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0A5" w:rsidRPr="00C710A5" w:rsidRDefault="00C710A5" w:rsidP="00DD6DA1">
      <w:pPr>
        <w:spacing w:after="120"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Выполнили: </w:t>
      </w:r>
      <w:proofErr w:type="spellStart"/>
      <w:r>
        <w:rPr>
          <w:sz w:val="28"/>
          <w:szCs w:val="28"/>
        </w:rPr>
        <w:t>Садовникова</w:t>
      </w:r>
      <w:proofErr w:type="spellEnd"/>
      <w:r>
        <w:rPr>
          <w:sz w:val="28"/>
          <w:szCs w:val="28"/>
        </w:rPr>
        <w:t xml:space="preserve"> Дарья, Коробченко Даниил, Левин Гаррик</w:t>
      </w:r>
    </w:p>
    <w:p w:rsidR="00AF551E" w:rsidRPr="00E70B74" w:rsidRDefault="00AF551E" w:rsidP="00E70B74">
      <w:pPr>
        <w:spacing w:after="120" w:line="360" w:lineRule="auto"/>
        <w:ind w:left="0" w:firstLine="709"/>
        <w:rPr>
          <w:b/>
          <w:sz w:val="28"/>
          <w:szCs w:val="28"/>
        </w:rPr>
      </w:pPr>
      <w:r w:rsidRPr="00E70B74">
        <w:rPr>
          <w:b/>
          <w:sz w:val="28"/>
          <w:szCs w:val="28"/>
        </w:rPr>
        <w:t xml:space="preserve">Практическая работа № </w:t>
      </w:r>
      <w:r w:rsidR="009F6A15">
        <w:rPr>
          <w:b/>
          <w:sz w:val="28"/>
          <w:szCs w:val="28"/>
        </w:rPr>
        <w:t>5</w:t>
      </w:r>
      <w:r w:rsidRPr="00E70B74">
        <w:rPr>
          <w:b/>
          <w:sz w:val="28"/>
          <w:szCs w:val="28"/>
        </w:rPr>
        <w:t xml:space="preserve">. </w:t>
      </w:r>
      <w:r w:rsidRPr="00E70B74">
        <w:rPr>
          <w:sz w:val="28"/>
          <w:szCs w:val="28"/>
        </w:rPr>
        <w:t>Описание текущей ситуации (как было).</w:t>
      </w:r>
    </w:p>
    <w:p w:rsidR="00AF551E" w:rsidRPr="00E70B74" w:rsidRDefault="00AF551E" w:rsidP="00DD6DA1">
      <w:pPr>
        <w:spacing w:after="120" w:line="360" w:lineRule="auto"/>
        <w:rPr>
          <w:sz w:val="28"/>
          <w:szCs w:val="28"/>
        </w:rPr>
      </w:pPr>
      <w:r w:rsidRPr="00E70B74">
        <w:rPr>
          <w:b/>
          <w:sz w:val="28"/>
          <w:szCs w:val="28"/>
        </w:rPr>
        <w:t>Цель работы:</w:t>
      </w:r>
      <w:r w:rsidRPr="00E70B74">
        <w:rPr>
          <w:i/>
          <w:sz w:val="28"/>
          <w:szCs w:val="28"/>
        </w:rPr>
        <w:t xml:space="preserve"> </w:t>
      </w:r>
      <w:r w:rsidRPr="00E70B74">
        <w:rPr>
          <w:sz w:val="28"/>
          <w:szCs w:val="28"/>
        </w:rPr>
        <w:t>проведение обследования предметной области.</w:t>
      </w:r>
    </w:p>
    <w:p w:rsidR="00AF551E" w:rsidRPr="00E70B74" w:rsidRDefault="00AF551E" w:rsidP="00E70B74">
      <w:pPr>
        <w:spacing w:after="120" w:line="360" w:lineRule="auto"/>
        <w:ind w:left="0" w:firstLine="709"/>
        <w:rPr>
          <w:b/>
          <w:sz w:val="28"/>
          <w:szCs w:val="28"/>
        </w:rPr>
      </w:pPr>
      <w:r w:rsidRPr="00E70B74">
        <w:rPr>
          <w:b/>
          <w:sz w:val="28"/>
          <w:szCs w:val="28"/>
        </w:rPr>
        <w:t>Описание:</w:t>
      </w:r>
    </w:p>
    <w:p w:rsidR="00BD4DF0" w:rsidRPr="002466B1" w:rsidRDefault="00F74101" w:rsidP="00836C54">
      <w:pPr>
        <w:pStyle w:val="a3"/>
        <w:numPr>
          <w:ilvl w:val="0"/>
          <w:numId w:val="10"/>
        </w:numPr>
        <w:spacing w:after="120" w:line="360" w:lineRule="auto"/>
        <w:ind w:left="0" w:firstLine="709"/>
        <w:rPr>
          <w:rStyle w:val="HelpText"/>
          <w:i w:val="0"/>
          <w:iCs/>
          <w:vanish w:val="0"/>
          <w:color w:val="538135" w:themeColor="accent6" w:themeShade="BF"/>
          <w:sz w:val="28"/>
          <w:szCs w:val="28"/>
        </w:rPr>
      </w:pPr>
      <w:r w:rsidRPr="002466B1">
        <w:rPr>
          <w:rStyle w:val="HelpText"/>
          <w:i w:val="0"/>
          <w:iCs/>
          <w:vanish w:val="0"/>
          <w:color w:val="538135" w:themeColor="accent6" w:themeShade="BF"/>
          <w:sz w:val="28"/>
          <w:szCs w:val="28"/>
        </w:rPr>
        <w:t xml:space="preserve">Опишите текущую ситуацию у заказчика, которая вызвала необходимость создания данного проекта. </w:t>
      </w:r>
    </w:p>
    <w:p w:rsidR="00D30339" w:rsidRDefault="00713595" w:rsidP="00AB0BA7">
      <w:pPr>
        <w:spacing w:after="120" w:line="360" w:lineRule="auto"/>
        <w:ind w:left="0" w:firstLine="709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Лабораторное исследование напрямую влияет на задачи по диагностике заболеваний</w:t>
      </w:r>
      <w:r w:rsidR="00EA1A20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, поэтому </w:t>
      </w:r>
      <w:r w:rsidR="00EA58BC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от количества </w:t>
      </w:r>
      <w:proofErr w:type="spellStart"/>
      <w:r w:rsidR="00EA1A20">
        <w:rPr>
          <w:rStyle w:val="HelpText"/>
          <w:i w:val="0"/>
          <w:iCs/>
          <w:vanish w:val="0"/>
          <w:color w:val="auto"/>
          <w:sz w:val="28"/>
          <w:szCs w:val="28"/>
        </w:rPr>
        <w:t>преаналитически</w:t>
      </w:r>
      <w:r w:rsidR="00EA58BC">
        <w:rPr>
          <w:rStyle w:val="HelpText"/>
          <w:i w:val="0"/>
          <w:iCs/>
          <w:vanish w:val="0"/>
          <w:color w:val="auto"/>
          <w:sz w:val="28"/>
          <w:szCs w:val="28"/>
        </w:rPr>
        <w:t>х</w:t>
      </w:r>
      <w:proofErr w:type="spellEnd"/>
      <w:r w:rsidR="00EA1A20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погрешност</w:t>
      </w:r>
      <w:r w:rsidR="00EA58BC">
        <w:rPr>
          <w:rStyle w:val="HelpText"/>
          <w:i w:val="0"/>
          <w:iCs/>
          <w:vanish w:val="0"/>
          <w:color w:val="auto"/>
          <w:sz w:val="28"/>
          <w:szCs w:val="28"/>
        </w:rPr>
        <w:t>ей</w:t>
      </w:r>
      <w:r w:rsidR="009676F4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и </w:t>
      </w:r>
      <w:r w:rsidR="006667AA">
        <w:rPr>
          <w:rStyle w:val="HelpText"/>
          <w:i w:val="0"/>
          <w:iCs/>
          <w:vanish w:val="0"/>
          <w:color w:val="auto"/>
          <w:sz w:val="28"/>
          <w:szCs w:val="28"/>
        </w:rPr>
        <w:t>искажени</w:t>
      </w:r>
      <w:r w:rsidR="00EA58BC">
        <w:rPr>
          <w:rStyle w:val="HelpText"/>
          <w:i w:val="0"/>
          <w:iCs/>
          <w:vanish w:val="0"/>
          <w:color w:val="auto"/>
          <w:sz w:val="28"/>
          <w:szCs w:val="28"/>
        </w:rPr>
        <w:t>я</w:t>
      </w:r>
      <w:r w:rsidR="006667AA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результатов исследований </w:t>
      </w:r>
      <w:r w:rsidR="00EA58BC">
        <w:rPr>
          <w:rStyle w:val="HelpText"/>
          <w:i w:val="0"/>
          <w:iCs/>
          <w:vanish w:val="0"/>
          <w:color w:val="auto"/>
          <w:sz w:val="28"/>
          <w:szCs w:val="28"/>
        </w:rPr>
        <w:t>зависит</w:t>
      </w:r>
      <w:r w:rsidR="006667AA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работ</w:t>
      </w:r>
      <w:r w:rsidR="00EA58BC">
        <w:rPr>
          <w:rStyle w:val="HelpText"/>
          <w:i w:val="0"/>
          <w:iCs/>
          <w:vanish w:val="0"/>
          <w:color w:val="auto"/>
          <w:sz w:val="28"/>
          <w:szCs w:val="28"/>
        </w:rPr>
        <w:t>а</w:t>
      </w:r>
      <w:r w:rsidR="006667AA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клинико-диагностической лаборатории</w:t>
      </w:r>
      <w:r w:rsidR="00EA58BC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="006667AA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и </w:t>
      </w:r>
      <w:r w:rsidR="00DF59DF">
        <w:rPr>
          <w:rStyle w:val="HelpText"/>
          <w:i w:val="0"/>
          <w:iCs/>
          <w:vanish w:val="0"/>
          <w:color w:val="auto"/>
          <w:sz w:val="28"/>
          <w:szCs w:val="28"/>
        </w:rPr>
        <w:t>здравоохранени</w:t>
      </w:r>
      <w:r w:rsidR="00EA58BC">
        <w:rPr>
          <w:rStyle w:val="HelpText"/>
          <w:i w:val="0"/>
          <w:iCs/>
          <w:vanish w:val="0"/>
          <w:color w:val="auto"/>
          <w:sz w:val="28"/>
          <w:szCs w:val="28"/>
        </w:rPr>
        <w:t>е</w:t>
      </w:r>
      <w:r w:rsidR="00DF59D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страны в целом.</w:t>
      </w:r>
    </w:p>
    <w:p w:rsidR="007F6648" w:rsidRDefault="00CF6716" w:rsidP="009B4C04">
      <w:pPr>
        <w:spacing w:after="120" w:line="360" w:lineRule="auto"/>
        <w:ind w:left="0" w:firstLine="709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Задачей лаборатории является повышение эффективности лабораторных исследований, которая зависит от финансирования (закупки оборудования, материалов)</w:t>
      </w:r>
      <w:r w:rsidR="003A4AC3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и</w:t>
      </w:r>
      <w:r w:rsidR="00A101A0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от организации процесса исследования (автоматизация процессов, </w:t>
      </w:r>
      <w:r w:rsidR="00156AAC">
        <w:rPr>
          <w:rStyle w:val="HelpText"/>
          <w:i w:val="0"/>
          <w:iCs/>
          <w:vanish w:val="0"/>
          <w:color w:val="auto"/>
          <w:sz w:val="28"/>
          <w:szCs w:val="28"/>
        </w:rPr>
        <w:t>слаженная работа сотрудников</w:t>
      </w:r>
      <w:r w:rsidR="002B76E3">
        <w:rPr>
          <w:rStyle w:val="HelpText"/>
          <w:i w:val="0"/>
          <w:iCs/>
          <w:vanish w:val="0"/>
          <w:color w:val="auto"/>
          <w:sz w:val="28"/>
          <w:szCs w:val="28"/>
        </w:rPr>
        <w:t>, ведение отчетной документации</w:t>
      </w:r>
      <w:r w:rsidR="00156AAC">
        <w:rPr>
          <w:rStyle w:val="HelpText"/>
          <w:i w:val="0"/>
          <w:iCs/>
          <w:vanish w:val="0"/>
          <w:color w:val="auto"/>
          <w:sz w:val="28"/>
          <w:szCs w:val="28"/>
        </w:rPr>
        <w:t>)</w:t>
      </w:r>
      <w:r w:rsidR="002B76E3">
        <w:rPr>
          <w:rStyle w:val="HelpText"/>
          <w:i w:val="0"/>
          <w:iCs/>
          <w:vanish w:val="0"/>
          <w:color w:val="auto"/>
          <w:sz w:val="28"/>
          <w:szCs w:val="28"/>
        </w:rPr>
        <w:t>.</w:t>
      </w:r>
    </w:p>
    <w:p w:rsidR="000C616A" w:rsidRPr="00BD4DF0" w:rsidRDefault="0049763B" w:rsidP="00AB0BA7">
      <w:pPr>
        <w:spacing w:after="120" w:line="360" w:lineRule="auto"/>
        <w:ind w:left="0" w:firstLine="709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Ключевой проблемой</w:t>
      </w:r>
      <w:r w:rsidR="001E6A5E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в работе клинико-диагностической лаборатории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является нарушение </w:t>
      </w:r>
      <w:r w:rsidR="00187C0A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в идентификации направления,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условий взятия проб, истечени</w:t>
      </w:r>
      <w:r w:rsidR="001E1248">
        <w:rPr>
          <w:rStyle w:val="HelpText"/>
          <w:i w:val="0"/>
          <w:iCs/>
          <w:vanish w:val="0"/>
          <w:color w:val="auto"/>
          <w:sz w:val="28"/>
          <w:szCs w:val="28"/>
        </w:rPr>
        <w:t>и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времени доставки и получени</w:t>
      </w:r>
      <w:r w:rsidR="002D135D">
        <w:rPr>
          <w:rStyle w:val="HelpText"/>
          <w:i w:val="0"/>
          <w:iCs/>
          <w:vanish w:val="0"/>
          <w:color w:val="auto"/>
          <w:sz w:val="28"/>
          <w:szCs w:val="28"/>
        </w:rPr>
        <w:t>и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биоматериала лабораторией</w:t>
      </w:r>
      <w:r w:rsidR="00187C0A">
        <w:rPr>
          <w:rStyle w:val="HelpText"/>
          <w:i w:val="0"/>
          <w:iCs/>
          <w:vanish w:val="0"/>
          <w:color w:val="auto"/>
          <w:sz w:val="28"/>
          <w:szCs w:val="28"/>
        </w:rPr>
        <w:t>, что влияет и на качество исследования, и на результат анализа. В дальнейшем это ведет к неверной постановке диагноза, перенаправлению пациента на новое обследование</w:t>
      </w:r>
      <w:r w:rsidR="00421AB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, </w:t>
      </w:r>
      <w:r w:rsidR="004044C7">
        <w:rPr>
          <w:rStyle w:val="HelpText"/>
          <w:i w:val="0"/>
          <w:iCs/>
          <w:vanish w:val="0"/>
          <w:color w:val="auto"/>
          <w:sz w:val="28"/>
          <w:szCs w:val="28"/>
        </w:rPr>
        <w:t>и это</w:t>
      </w:r>
      <w:r w:rsidR="00421AB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увеличивает время и финансовые затраты на его ведение.</w:t>
      </w:r>
    </w:p>
    <w:tbl>
      <w:tblPr>
        <w:tblW w:w="9226" w:type="dxa"/>
        <w:jc w:val="center"/>
        <w:tblLayout w:type="fixed"/>
        <w:tblLook w:val="0000" w:firstRow="0" w:lastRow="0" w:firstColumn="0" w:lastColumn="0" w:noHBand="0" w:noVBand="0"/>
      </w:tblPr>
      <w:tblGrid>
        <w:gridCol w:w="2978"/>
        <w:gridCol w:w="6248"/>
      </w:tblGrid>
      <w:tr w:rsidR="00F74101" w:rsidRPr="00E70B74" w:rsidTr="00AD036B">
        <w:trPr>
          <w:jc w:val="center"/>
        </w:trPr>
        <w:tc>
          <w:tcPr>
            <w:tcW w:w="297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74101" w:rsidRPr="00E70B74" w:rsidRDefault="00F74101" w:rsidP="002B33EB">
            <w:pPr>
              <w:pStyle w:val="ae"/>
              <w:spacing w:line="360" w:lineRule="auto"/>
              <w:rPr>
                <w:sz w:val="28"/>
                <w:szCs w:val="28"/>
              </w:rPr>
            </w:pPr>
            <w:r w:rsidRPr="00E70B74">
              <w:rPr>
                <w:sz w:val="28"/>
                <w:szCs w:val="28"/>
                <w:lang w:val="ru-RU"/>
              </w:rPr>
              <w:t>Проблема</w:t>
            </w:r>
          </w:p>
        </w:tc>
        <w:tc>
          <w:tcPr>
            <w:tcW w:w="6248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74101" w:rsidRPr="00E70B74" w:rsidRDefault="00933F80" w:rsidP="002B33EB">
            <w:pPr>
              <w:pStyle w:val="InfoBlue"/>
              <w:spacing w:before="0" w:after="120" w:line="360" w:lineRule="auto"/>
              <w:jc w:val="left"/>
              <w:rPr>
                <w:color w:val="auto"/>
                <w:sz w:val="28"/>
                <w:szCs w:val="28"/>
              </w:rPr>
            </w:pPr>
            <w:r w:rsidRPr="00E70B74">
              <w:rPr>
                <w:color w:val="auto"/>
                <w:sz w:val="28"/>
                <w:szCs w:val="28"/>
              </w:rPr>
              <w:t xml:space="preserve">Нарушения времени и </w:t>
            </w:r>
            <w:r w:rsidR="00F67E3D" w:rsidRPr="00E70B74">
              <w:rPr>
                <w:color w:val="auto"/>
                <w:sz w:val="28"/>
                <w:szCs w:val="28"/>
              </w:rPr>
              <w:t>условий</w:t>
            </w:r>
            <w:r w:rsidRPr="00E70B74">
              <w:rPr>
                <w:color w:val="auto"/>
                <w:sz w:val="28"/>
                <w:szCs w:val="28"/>
              </w:rPr>
              <w:t xml:space="preserve"> проведения исследований</w:t>
            </w:r>
          </w:p>
        </w:tc>
      </w:tr>
      <w:tr w:rsidR="00F74101" w:rsidRPr="00E70B74" w:rsidTr="00AD036B">
        <w:trPr>
          <w:jc w:val="center"/>
        </w:trPr>
        <w:tc>
          <w:tcPr>
            <w:tcW w:w="2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74101" w:rsidRPr="00E70B74" w:rsidRDefault="00F74101" w:rsidP="002B33EB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t>Воздействует на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4101" w:rsidRPr="00626A93" w:rsidRDefault="00626A93" w:rsidP="002B33EB">
            <w:pPr>
              <w:pStyle w:val="InfoBlue"/>
              <w:spacing w:before="0" w:after="120" w:line="36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Средний </w:t>
            </w:r>
            <w:proofErr w:type="spellStart"/>
            <w:r>
              <w:rPr>
                <w:color w:val="auto"/>
                <w:sz w:val="28"/>
                <w:szCs w:val="28"/>
              </w:rPr>
              <w:t>мед.персонал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(</w:t>
            </w:r>
            <w:r w:rsidR="002B33EB" w:rsidRPr="002B33EB">
              <w:rPr>
                <w:color w:val="auto"/>
                <w:sz w:val="28"/>
                <w:szCs w:val="28"/>
              </w:rPr>
              <w:t>процедурные медсестры, медицинские технологи, фельдшер-лаборанты, лаборанты</w:t>
            </w:r>
            <w:r>
              <w:rPr>
                <w:color w:val="auto"/>
                <w:sz w:val="28"/>
                <w:szCs w:val="28"/>
              </w:rPr>
              <w:t>)</w:t>
            </w:r>
            <w:r w:rsidR="002B33EB">
              <w:rPr>
                <w:color w:val="auto"/>
                <w:sz w:val="28"/>
                <w:szCs w:val="28"/>
              </w:rPr>
              <w:t>, врачебный персонал, сотрудник регистратуры</w:t>
            </w:r>
          </w:p>
        </w:tc>
      </w:tr>
      <w:tr w:rsidR="00F74101" w:rsidRPr="00E70B74" w:rsidTr="00AD036B">
        <w:trPr>
          <w:trHeight w:val="582"/>
          <w:jc w:val="center"/>
        </w:trPr>
        <w:tc>
          <w:tcPr>
            <w:tcW w:w="2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74101" w:rsidRPr="00E70B74" w:rsidRDefault="00752E09" w:rsidP="002B33EB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lastRenderedPageBreak/>
              <w:t>Воздействие данной проблемы на бизнес-деятельность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4101" w:rsidRPr="00E70B74" w:rsidRDefault="0049763B" w:rsidP="002B33EB">
            <w:pPr>
              <w:pStyle w:val="InfoBlue"/>
              <w:spacing w:before="0" w:after="120" w:line="36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Влияет на точность и исход исследования, отношения между сотрудниками, увеличивает объем работы по ведению «</w:t>
            </w:r>
            <w:r w:rsidRPr="0049763B">
              <w:rPr>
                <w:color w:val="auto"/>
                <w:sz w:val="28"/>
                <w:szCs w:val="28"/>
              </w:rPr>
              <w:t>Журнал</w:t>
            </w:r>
            <w:r>
              <w:rPr>
                <w:color w:val="auto"/>
                <w:sz w:val="28"/>
                <w:szCs w:val="28"/>
              </w:rPr>
              <w:t>а</w:t>
            </w:r>
            <w:r w:rsidRPr="0049763B">
              <w:rPr>
                <w:color w:val="auto"/>
                <w:sz w:val="28"/>
                <w:szCs w:val="28"/>
              </w:rPr>
              <w:t xml:space="preserve"> учета </w:t>
            </w:r>
            <w:proofErr w:type="spellStart"/>
            <w:r w:rsidRPr="0049763B">
              <w:rPr>
                <w:color w:val="auto"/>
                <w:sz w:val="28"/>
                <w:szCs w:val="28"/>
              </w:rPr>
              <w:t>преаналитических</w:t>
            </w:r>
            <w:proofErr w:type="spellEnd"/>
            <w:r w:rsidRPr="0049763B">
              <w:rPr>
                <w:color w:val="auto"/>
                <w:sz w:val="28"/>
                <w:szCs w:val="28"/>
              </w:rPr>
              <w:t xml:space="preserve"> ошибок</w:t>
            </w:r>
            <w:r>
              <w:rPr>
                <w:color w:val="auto"/>
                <w:sz w:val="28"/>
                <w:szCs w:val="28"/>
              </w:rPr>
              <w:t>»</w:t>
            </w:r>
            <w:r w:rsidR="00F12E99">
              <w:rPr>
                <w:color w:val="auto"/>
                <w:sz w:val="28"/>
                <w:szCs w:val="28"/>
              </w:rPr>
              <w:t>, увеличивает финансовые затраты на материально-техническое оснащение</w:t>
            </w:r>
          </w:p>
        </w:tc>
      </w:tr>
      <w:tr w:rsidR="00F74101" w:rsidRPr="00E70B74" w:rsidTr="00AD036B">
        <w:trPr>
          <w:jc w:val="center"/>
        </w:trPr>
        <w:tc>
          <w:tcPr>
            <w:tcW w:w="2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74101" w:rsidRPr="00E70B74" w:rsidRDefault="00752E09" w:rsidP="002B33EB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t>Существующие решения проблемы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4101" w:rsidRPr="00324F5C" w:rsidRDefault="00324F5C" w:rsidP="002B33EB">
            <w:pPr>
              <w:pStyle w:val="InfoBlue"/>
              <w:spacing w:before="0" w:after="120" w:line="360" w:lineRule="auto"/>
              <w:rPr>
                <w:color w:val="auto"/>
                <w:sz w:val="28"/>
                <w:szCs w:val="28"/>
              </w:rPr>
            </w:pPr>
            <w:r w:rsidRPr="00324F5C">
              <w:rPr>
                <w:color w:val="auto"/>
                <w:sz w:val="28"/>
                <w:szCs w:val="28"/>
              </w:rPr>
              <w:t>Автоматическая маршрутизация пробы для проведения исследований в зависимости от места забора биоматериала</w:t>
            </w:r>
            <w:r w:rsidR="0034552A">
              <w:rPr>
                <w:color w:val="auto"/>
                <w:sz w:val="28"/>
                <w:szCs w:val="28"/>
              </w:rPr>
              <w:t xml:space="preserve">, </w:t>
            </w:r>
            <w:r w:rsidR="0034552A" w:rsidRPr="0034552A">
              <w:rPr>
                <w:color w:val="auto"/>
                <w:sz w:val="28"/>
                <w:szCs w:val="28"/>
              </w:rPr>
              <w:t xml:space="preserve">сортировка </w:t>
            </w:r>
            <w:r w:rsidR="0034552A">
              <w:rPr>
                <w:color w:val="auto"/>
                <w:sz w:val="28"/>
                <w:szCs w:val="28"/>
              </w:rPr>
              <w:t>проб</w:t>
            </w:r>
            <w:r w:rsidR="0034552A" w:rsidRPr="0034552A">
              <w:rPr>
                <w:color w:val="auto"/>
                <w:sz w:val="28"/>
                <w:szCs w:val="28"/>
              </w:rPr>
              <w:t xml:space="preserve"> по видам исследований</w:t>
            </w:r>
          </w:p>
        </w:tc>
      </w:tr>
      <w:tr w:rsidR="00F74101" w:rsidRPr="00E70B74" w:rsidTr="00AD036B">
        <w:trPr>
          <w:jc w:val="center"/>
        </w:trPr>
        <w:tc>
          <w:tcPr>
            <w:tcW w:w="2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74101" w:rsidRPr="00E70B74" w:rsidRDefault="00752E09" w:rsidP="002B33EB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t>Недостатки и</w:t>
            </w:r>
            <w:r w:rsidR="00F74101" w:rsidRPr="00E70B74">
              <w:rPr>
                <w:sz w:val="28"/>
                <w:szCs w:val="28"/>
                <w:lang w:val="ru-RU"/>
              </w:rPr>
              <w:t>меющи</w:t>
            </w:r>
            <w:r w:rsidRPr="00E70B74">
              <w:rPr>
                <w:sz w:val="28"/>
                <w:szCs w:val="28"/>
                <w:lang w:val="ru-RU"/>
              </w:rPr>
              <w:t>х</w:t>
            </w:r>
            <w:r w:rsidR="00F74101" w:rsidRPr="00E70B74">
              <w:rPr>
                <w:sz w:val="28"/>
                <w:szCs w:val="28"/>
                <w:lang w:val="ru-RU"/>
              </w:rPr>
              <w:t>ся решени</w:t>
            </w:r>
            <w:r w:rsidRPr="00E70B74">
              <w:rPr>
                <w:sz w:val="28"/>
                <w:szCs w:val="28"/>
                <w:lang w:val="ru-RU"/>
              </w:rPr>
              <w:t>й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4101" w:rsidRPr="00E70B74" w:rsidRDefault="00B436D4" w:rsidP="002B33EB">
            <w:pPr>
              <w:pStyle w:val="InfoBlue"/>
              <w:spacing w:before="0" w:after="120" w:line="36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Для этого модуля необходим </w:t>
            </w:r>
            <w:r w:rsidR="00B03A03">
              <w:rPr>
                <w:color w:val="auto"/>
                <w:sz w:val="28"/>
                <w:szCs w:val="28"/>
              </w:rPr>
              <w:t>доступ</w:t>
            </w:r>
            <w:r w:rsidR="00700DE4">
              <w:rPr>
                <w:color w:val="auto"/>
                <w:sz w:val="28"/>
                <w:szCs w:val="28"/>
              </w:rPr>
              <w:t xml:space="preserve"> к серверу</w:t>
            </w:r>
            <w:r w:rsidR="00936093">
              <w:rPr>
                <w:color w:val="auto"/>
                <w:sz w:val="28"/>
                <w:szCs w:val="28"/>
              </w:rPr>
              <w:t>,</w:t>
            </w:r>
            <w:r w:rsidR="006E4CF3">
              <w:rPr>
                <w:color w:val="auto"/>
                <w:sz w:val="28"/>
                <w:szCs w:val="28"/>
              </w:rPr>
              <w:t xml:space="preserve"> что негативно сказывается на надежности работы системы, если к серверу нет доступа; </w:t>
            </w:r>
            <w:r w:rsidR="00936093">
              <w:rPr>
                <w:color w:val="auto"/>
                <w:sz w:val="28"/>
                <w:szCs w:val="28"/>
              </w:rPr>
              <w:t>нет централизованной системы управления лабораторными исследованиями</w:t>
            </w:r>
          </w:p>
        </w:tc>
      </w:tr>
    </w:tbl>
    <w:p w:rsidR="00061B89" w:rsidRDefault="00061B89" w:rsidP="00152DD8">
      <w:pPr>
        <w:spacing w:after="120" w:line="360" w:lineRule="auto"/>
        <w:rPr>
          <w:sz w:val="28"/>
          <w:szCs w:val="28"/>
        </w:rPr>
      </w:pPr>
    </w:p>
    <w:p w:rsidR="00F525B6" w:rsidRPr="00152DD8" w:rsidRDefault="00152DD8" w:rsidP="00A1230B">
      <w:pPr>
        <w:spacing w:after="120" w:line="360" w:lineRule="auto"/>
        <w:rPr>
          <w:sz w:val="28"/>
          <w:szCs w:val="28"/>
        </w:rPr>
      </w:pPr>
      <w:r w:rsidRPr="00152DD8">
        <w:rPr>
          <w:sz w:val="28"/>
          <w:szCs w:val="28"/>
        </w:rPr>
        <w:t>Помимо ключевой проблемы существуют несколько важных этапов работы,</w:t>
      </w:r>
      <w:r w:rsidR="003F751B">
        <w:rPr>
          <w:sz w:val="28"/>
          <w:szCs w:val="28"/>
        </w:rPr>
        <w:t xml:space="preserve"> </w:t>
      </w:r>
      <w:r w:rsidRPr="00152DD8">
        <w:rPr>
          <w:sz w:val="28"/>
          <w:szCs w:val="28"/>
        </w:rPr>
        <w:t>которые существенно влияют на деятельность КДЛ</w:t>
      </w:r>
      <w:r w:rsidR="00F525B6">
        <w:rPr>
          <w:sz w:val="28"/>
          <w:szCs w:val="28"/>
        </w:rPr>
        <w:t xml:space="preserve"> (в порядке уменьшения важности)</w:t>
      </w:r>
      <w:r w:rsidRPr="00152DD8">
        <w:rPr>
          <w:sz w:val="28"/>
          <w:szCs w:val="28"/>
        </w:rPr>
        <w:t>:</w:t>
      </w:r>
    </w:p>
    <w:tbl>
      <w:tblPr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3108"/>
        <w:gridCol w:w="6248"/>
      </w:tblGrid>
      <w:tr w:rsidR="00152DD8" w:rsidRPr="00E70B74" w:rsidTr="004D0D4D">
        <w:trPr>
          <w:jc w:val="center"/>
        </w:trPr>
        <w:tc>
          <w:tcPr>
            <w:tcW w:w="31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52DD8" w:rsidRPr="00E70B74" w:rsidRDefault="00152DD8" w:rsidP="00E878E1">
            <w:pPr>
              <w:pStyle w:val="ae"/>
              <w:spacing w:line="360" w:lineRule="auto"/>
              <w:rPr>
                <w:sz w:val="28"/>
                <w:szCs w:val="28"/>
              </w:rPr>
            </w:pPr>
            <w:r w:rsidRPr="00E70B74">
              <w:rPr>
                <w:sz w:val="28"/>
                <w:szCs w:val="28"/>
                <w:lang w:val="ru-RU"/>
              </w:rPr>
              <w:t>Проблема</w:t>
            </w:r>
          </w:p>
        </w:tc>
        <w:tc>
          <w:tcPr>
            <w:tcW w:w="6248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2DD8" w:rsidRPr="00E70B74" w:rsidRDefault="00057C42" w:rsidP="00E878E1">
            <w:pPr>
              <w:pStyle w:val="InfoBlue"/>
              <w:spacing w:before="0" w:after="120" w:line="360" w:lineRule="auto"/>
              <w:jc w:val="lef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Ошибки в работе </w:t>
            </w:r>
            <w:proofErr w:type="spellStart"/>
            <w:r>
              <w:rPr>
                <w:color w:val="auto"/>
                <w:sz w:val="28"/>
                <w:szCs w:val="28"/>
              </w:rPr>
              <w:t>тех.оборудования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(анализаторы)</w:t>
            </w:r>
          </w:p>
        </w:tc>
      </w:tr>
      <w:tr w:rsidR="00152DD8" w:rsidRPr="00E70B74" w:rsidTr="004D0D4D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52DD8" w:rsidRPr="00E70B74" w:rsidRDefault="00152DD8" w:rsidP="00E878E1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t>Воздействует на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DD8" w:rsidRPr="00626A93" w:rsidRDefault="00152DD8" w:rsidP="00E878E1">
            <w:pPr>
              <w:pStyle w:val="InfoBlue"/>
              <w:spacing w:before="0" w:after="120" w:line="36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Средний </w:t>
            </w:r>
            <w:proofErr w:type="spellStart"/>
            <w:r>
              <w:rPr>
                <w:color w:val="auto"/>
                <w:sz w:val="28"/>
                <w:szCs w:val="28"/>
              </w:rPr>
              <w:t>мед.персонал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(</w:t>
            </w:r>
            <w:r w:rsidRPr="002B33EB">
              <w:rPr>
                <w:color w:val="auto"/>
                <w:sz w:val="28"/>
                <w:szCs w:val="28"/>
              </w:rPr>
              <w:t>медицинские технологи, фельдшер-лаборанты, лаборанты</w:t>
            </w:r>
            <w:r>
              <w:rPr>
                <w:color w:val="auto"/>
                <w:sz w:val="28"/>
                <w:szCs w:val="28"/>
              </w:rPr>
              <w:t xml:space="preserve">), </w:t>
            </w:r>
            <w:r w:rsidR="00057C42">
              <w:rPr>
                <w:color w:val="auto"/>
                <w:sz w:val="28"/>
                <w:szCs w:val="28"/>
              </w:rPr>
              <w:t xml:space="preserve">технологический </w:t>
            </w:r>
            <w:r>
              <w:rPr>
                <w:color w:val="auto"/>
                <w:sz w:val="28"/>
                <w:szCs w:val="28"/>
              </w:rPr>
              <w:t>сотрудник</w:t>
            </w:r>
          </w:p>
        </w:tc>
      </w:tr>
      <w:tr w:rsidR="00152DD8" w:rsidRPr="00E70B74" w:rsidTr="004D0D4D">
        <w:trPr>
          <w:trHeight w:val="582"/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52DD8" w:rsidRPr="00E70B74" w:rsidRDefault="00152DD8" w:rsidP="00E878E1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t>Воздействие данной проблемы на бизнес-деятельность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DD8" w:rsidRPr="00E70B74" w:rsidRDefault="00152DD8" w:rsidP="00E878E1">
            <w:pPr>
              <w:pStyle w:val="InfoBlue"/>
              <w:spacing w:before="0" w:after="120" w:line="36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Влияет на точность и исход исследования, увеличивает финансовые затраты на </w:t>
            </w:r>
            <w:r w:rsidR="00541B84">
              <w:rPr>
                <w:color w:val="auto"/>
                <w:sz w:val="28"/>
                <w:szCs w:val="28"/>
              </w:rPr>
              <w:t xml:space="preserve">ремонт или замену </w:t>
            </w:r>
            <w:proofErr w:type="spellStart"/>
            <w:r w:rsidR="00541B84">
              <w:rPr>
                <w:color w:val="auto"/>
                <w:sz w:val="28"/>
                <w:szCs w:val="28"/>
              </w:rPr>
              <w:t>тех.оборудования</w:t>
            </w:r>
            <w:proofErr w:type="spellEnd"/>
          </w:p>
        </w:tc>
      </w:tr>
      <w:tr w:rsidR="00152DD8" w:rsidRPr="00E70B74" w:rsidTr="004D0D4D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52DD8" w:rsidRPr="00E70B74" w:rsidRDefault="00152DD8" w:rsidP="00E878E1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t xml:space="preserve">Существующие </w:t>
            </w:r>
            <w:r w:rsidRPr="00E70B74">
              <w:rPr>
                <w:sz w:val="28"/>
                <w:szCs w:val="28"/>
                <w:lang w:val="ru-RU"/>
              </w:rPr>
              <w:lastRenderedPageBreak/>
              <w:t>решения проблемы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DD8" w:rsidRPr="00E952F1" w:rsidRDefault="006C4629" w:rsidP="00E878E1">
            <w:pPr>
              <w:pStyle w:val="InfoBlue"/>
              <w:spacing w:before="0" w:after="120" w:line="36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lastRenderedPageBreak/>
              <w:t xml:space="preserve">Автоматизация </w:t>
            </w:r>
            <w:r w:rsidR="00E952F1">
              <w:rPr>
                <w:color w:val="auto"/>
                <w:sz w:val="28"/>
                <w:szCs w:val="28"/>
              </w:rPr>
              <w:t xml:space="preserve">процесса сбора информации с </w:t>
            </w:r>
            <w:r w:rsidR="00E952F1">
              <w:rPr>
                <w:color w:val="auto"/>
                <w:sz w:val="28"/>
                <w:szCs w:val="28"/>
              </w:rPr>
              <w:lastRenderedPageBreak/>
              <w:t>оборудования, возможность удаленного управления анализаторами</w:t>
            </w:r>
          </w:p>
        </w:tc>
      </w:tr>
      <w:tr w:rsidR="00152DD8" w:rsidRPr="00E70B74" w:rsidTr="004D0D4D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52DD8" w:rsidRPr="00E70B74" w:rsidRDefault="00152DD8" w:rsidP="00E878E1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lastRenderedPageBreak/>
              <w:t>Недостатки имеющихся решений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DD8" w:rsidRPr="00E70B74" w:rsidRDefault="00121190" w:rsidP="00E878E1">
            <w:pPr>
              <w:pStyle w:val="InfoBlue"/>
              <w:spacing w:before="0" w:after="120" w:line="36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Во многих ЛИС нет контроля ошибок в работе оборудования (требуется ручное наблюдение)</w:t>
            </w:r>
            <w:r w:rsidR="00BD0F6C">
              <w:rPr>
                <w:color w:val="auto"/>
                <w:sz w:val="28"/>
                <w:szCs w:val="28"/>
              </w:rPr>
              <w:t>, нет ведения истории работы анализатора</w:t>
            </w:r>
          </w:p>
        </w:tc>
      </w:tr>
    </w:tbl>
    <w:p w:rsidR="00152DD8" w:rsidRDefault="00152DD8" w:rsidP="00152DD8">
      <w:pPr>
        <w:spacing w:after="120" w:line="360" w:lineRule="auto"/>
        <w:rPr>
          <w:b/>
          <w:sz w:val="28"/>
          <w:szCs w:val="28"/>
        </w:rPr>
      </w:pPr>
    </w:p>
    <w:tbl>
      <w:tblPr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3108"/>
        <w:gridCol w:w="6248"/>
      </w:tblGrid>
      <w:tr w:rsidR="008E63CB" w:rsidRPr="00E70B74" w:rsidTr="00E878E1">
        <w:trPr>
          <w:jc w:val="center"/>
        </w:trPr>
        <w:tc>
          <w:tcPr>
            <w:tcW w:w="31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63CB" w:rsidRPr="00E70B74" w:rsidRDefault="008E63CB" w:rsidP="00E878E1">
            <w:pPr>
              <w:pStyle w:val="ae"/>
              <w:spacing w:line="360" w:lineRule="auto"/>
              <w:rPr>
                <w:sz w:val="28"/>
                <w:szCs w:val="28"/>
              </w:rPr>
            </w:pPr>
            <w:r w:rsidRPr="00E70B74">
              <w:rPr>
                <w:sz w:val="28"/>
                <w:szCs w:val="28"/>
                <w:lang w:val="ru-RU"/>
              </w:rPr>
              <w:t>Проблема</w:t>
            </w:r>
          </w:p>
        </w:tc>
        <w:tc>
          <w:tcPr>
            <w:tcW w:w="6248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E63CB" w:rsidRPr="00E70B74" w:rsidRDefault="00CC21ED" w:rsidP="00E878E1">
            <w:pPr>
              <w:pStyle w:val="InfoBlue"/>
              <w:spacing w:before="0" w:after="120" w:line="360" w:lineRule="auto"/>
              <w:jc w:val="lef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Затраты времени на сбор и обработку информации, полученной в ходе исследования</w:t>
            </w:r>
            <w:r w:rsidR="006C0273">
              <w:rPr>
                <w:color w:val="auto"/>
                <w:sz w:val="28"/>
                <w:szCs w:val="28"/>
              </w:rPr>
              <w:t xml:space="preserve">, возможность ошибки при </w:t>
            </w:r>
            <w:r w:rsidR="003C4EA2">
              <w:rPr>
                <w:color w:val="auto"/>
                <w:sz w:val="28"/>
                <w:szCs w:val="28"/>
              </w:rPr>
              <w:t>ручном исследовании</w:t>
            </w:r>
          </w:p>
        </w:tc>
      </w:tr>
      <w:tr w:rsidR="008E63CB" w:rsidRPr="00E70B74" w:rsidTr="00E878E1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63CB" w:rsidRPr="00E70B74" w:rsidRDefault="008E63CB" w:rsidP="00E878E1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t>Воздействует на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63CB" w:rsidRPr="00626A93" w:rsidRDefault="008E63CB" w:rsidP="00E878E1">
            <w:pPr>
              <w:pStyle w:val="InfoBlue"/>
              <w:spacing w:before="0" w:after="120" w:line="36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Средний </w:t>
            </w:r>
            <w:proofErr w:type="spellStart"/>
            <w:r>
              <w:rPr>
                <w:color w:val="auto"/>
                <w:sz w:val="28"/>
                <w:szCs w:val="28"/>
              </w:rPr>
              <w:t>мед.персонал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(</w:t>
            </w:r>
            <w:r w:rsidRPr="002B33EB">
              <w:rPr>
                <w:color w:val="auto"/>
                <w:sz w:val="28"/>
                <w:szCs w:val="28"/>
              </w:rPr>
              <w:t>медицинские технологи, фельдшер-лаборанты, лаборанты</w:t>
            </w:r>
            <w:r>
              <w:rPr>
                <w:color w:val="auto"/>
                <w:sz w:val="28"/>
                <w:szCs w:val="28"/>
              </w:rPr>
              <w:t>)</w:t>
            </w:r>
          </w:p>
        </w:tc>
      </w:tr>
      <w:tr w:rsidR="008E63CB" w:rsidRPr="00E70B74" w:rsidTr="00E878E1">
        <w:trPr>
          <w:trHeight w:val="582"/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63CB" w:rsidRPr="00E70B74" w:rsidRDefault="008E63CB" w:rsidP="00E878E1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t>Воздействие данной проблемы на бизнес-деятельность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63CB" w:rsidRPr="00E70B74" w:rsidRDefault="003E38DD" w:rsidP="00E878E1">
            <w:pPr>
              <w:pStyle w:val="InfoBlue"/>
              <w:spacing w:before="0" w:after="120" w:line="36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Увеличивает время проведения исследования, </w:t>
            </w:r>
            <w:r w:rsidR="00B36522">
              <w:rPr>
                <w:color w:val="auto"/>
                <w:sz w:val="28"/>
                <w:szCs w:val="28"/>
              </w:rPr>
              <w:t>увеличивает вероятность ошибок при изучении биоматериала и дальнейшем перемещении информации в систем</w:t>
            </w:r>
            <w:r w:rsidR="004B0842">
              <w:rPr>
                <w:color w:val="auto"/>
                <w:sz w:val="28"/>
                <w:szCs w:val="28"/>
              </w:rPr>
              <w:t>у</w:t>
            </w:r>
          </w:p>
        </w:tc>
      </w:tr>
      <w:tr w:rsidR="008E63CB" w:rsidRPr="00E70B74" w:rsidTr="00E878E1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63CB" w:rsidRPr="00E70B74" w:rsidRDefault="008E63CB" w:rsidP="00E878E1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t>Существующие решения проблемы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63CB" w:rsidRPr="00B41818" w:rsidRDefault="00B41818" w:rsidP="00E878E1">
            <w:pPr>
              <w:pStyle w:val="InfoBlue"/>
              <w:spacing w:before="0" w:after="120" w:line="36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Автоматизация </w:t>
            </w:r>
            <w:r w:rsidR="00802187">
              <w:rPr>
                <w:color w:val="auto"/>
                <w:sz w:val="28"/>
                <w:szCs w:val="28"/>
              </w:rPr>
              <w:t xml:space="preserve">информационного обмена с </w:t>
            </w:r>
            <w:r>
              <w:rPr>
                <w:color w:val="auto"/>
                <w:sz w:val="28"/>
                <w:szCs w:val="28"/>
              </w:rPr>
              <w:t>анализаторами</w:t>
            </w:r>
            <w:r w:rsidR="00700E9E">
              <w:rPr>
                <w:color w:val="auto"/>
                <w:sz w:val="28"/>
                <w:szCs w:val="28"/>
              </w:rPr>
              <w:t xml:space="preserve">, автоматическая регистрация и </w:t>
            </w:r>
            <w:r w:rsidR="0042509C">
              <w:rPr>
                <w:color w:val="auto"/>
                <w:sz w:val="28"/>
                <w:szCs w:val="28"/>
              </w:rPr>
              <w:t xml:space="preserve">пересчет </w:t>
            </w:r>
            <w:r w:rsidR="00700E9E">
              <w:rPr>
                <w:color w:val="auto"/>
                <w:sz w:val="28"/>
                <w:szCs w:val="28"/>
              </w:rPr>
              <w:t>результатов в ЛИС</w:t>
            </w:r>
            <w:r w:rsidR="004B0842">
              <w:rPr>
                <w:color w:val="auto"/>
                <w:sz w:val="28"/>
                <w:szCs w:val="28"/>
              </w:rPr>
              <w:t>, управление загрузкой лабораторного оборудования</w:t>
            </w:r>
          </w:p>
        </w:tc>
      </w:tr>
      <w:tr w:rsidR="008E63CB" w:rsidRPr="00E70B74" w:rsidTr="00E878E1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63CB" w:rsidRPr="00E70B74" w:rsidRDefault="008E63CB" w:rsidP="00E878E1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t>Недостатки имеющихся решений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63CB" w:rsidRPr="00E70B74" w:rsidRDefault="00852E0F" w:rsidP="00E878E1">
            <w:pPr>
              <w:pStyle w:val="InfoBlue"/>
              <w:spacing w:before="0" w:after="120" w:line="36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Нет специализированных параметров для различных типов исследований</w:t>
            </w:r>
          </w:p>
        </w:tc>
      </w:tr>
    </w:tbl>
    <w:p w:rsidR="00615BD3" w:rsidRDefault="00615BD3" w:rsidP="00152DD8">
      <w:pPr>
        <w:spacing w:after="120" w:line="360" w:lineRule="auto"/>
        <w:rPr>
          <w:b/>
          <w:sz w:val="28"/>
          <w:szCs w:val="28"/>
        </w:rPr>
      </w:pPr>
    </w:p>
    <w:tbl>
      <w:tblPr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3108"/>
        <w:gridCol w:w="6248"/>
      </w:tblGrid>
      <w:tr w:rsidR="008E63CB" w:rsidRPr="00E70B74" w:rsidTr="00E878E1">
        <w:trPr>
          <w:jc w:val="center"/>
        </w:trPr>
        <w:tc>
          <w:tcPr>
            <w:tcW w:w="31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63CB" w:rsidRPr="00E70B74" w:rsidRDefault="008E63CB" w:rsidP="00E878E1">
            <w:pPr>
              <w:pStyle w:val="ae"/>
              <w:spacing w:line="360" w:lineRule="auto"/>
              <w:rPr>
                <w:sz w:val="28"/>
                <w:szCs w:val="28"/>
              </w:rPr>
            </w:pPr>
            <w:r w:rsidRPr="00E70B74">
              <w:rPr>
                <w:sz w:val="28"/>
                <w:szCs w:val="28"/>
                <w:lang w:val="ru-RU"/>
              </w:rPr>
              <w:t>Проблема</w:t>
            </w:r>
          </w:p>
        </w:tc>
        <w:tc>
          <w:tcPr>
            <w:tcW w:w="6248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E63CB" w:rsidRPr="00E70B74" w:rsidRDefault="006668FD" w:rsidP="00E878E1">
            <w:pPr>
              <w:pStyle w:val="InfoBlue"/>
              <w:spacing w:before="0" w:after="120" w:line="360" w:lineRule="auto"/>
              <w:jc w:val="lef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Затраты времени на ведение учетно-отчетной документации</w:t>
            </w:r>
          </w:p>
        </w:tc>
      </w:tr>
      <w:tr w:rsidR="008E63CB" w:rsidRPr="00E70B74" w:rsidTr="00E878E1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63CB" w:rsidRPr="00E70B74" w:rsidRDefault="008E63CB" w:rsidP="00E878E1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t>Воздействует на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63CB" w:rsidRPr="00626A93" w:rsidRDefault="008E63CB" w:rsidP="00E878E1">
            <w:pPr>
              <w:pStyle w:val="InfoBlue"/>
              <w:spacing w:before="0" w:after="120" w:line="36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Средний </w:t>
            </w:r>
            <w:proofErr w:type="spellStart"/>
            <w:r>
              <w:rPr>
                <w:color w:val="auto"/>
                <w:sz w:val="28"/>
                <w:szCs w:val="28"/>
              </w:rPr>
              <w:t>мед.персонал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r w:rsidR="006668FD">
              <w:rPr>
                <w:color w:val="auto"/>
                <w:sz w:val="28"/>
                <w:szCs w:val="28"/>
              </w:rPr>
              <w:t>(</w:t>
            </w:r>
            <w:r w:rsidR="006668FD" w:rsidRPr="002B33EB">
              <w:rPr>
                <w:color w:val="auto"/>
                <w:sz w:val="28"/>
                <w:szCs w:val="28"/>
              </w:rPr>
              <w:t xml:space="preserve">процедурные медсестры, медицинские технологи, фельдшер-лаборанты, </w:t>
            </w:r>
            <w:r w:rsidR="006668FD" w:rsidRPr="002B33EB">
              <w:rPr>
                <w:color w:val="auto"/>
                <w:sz w:val="28"/>
                <w:szCs w:val="28"/>
              </w:rPr>
              <w:lastRenderedPageBreak/>
              <w:t>лаборанты</w:t>
            </w:r>
            <w:r w:rsidR="006668FD">
              <w:rPr>
                <w:color w:val="auto"/>
                <w:sz w:val="28"/>
                <w:szCs w:val="28"/>
              </w:rPr>
              <w:t>), врачебный персонал, сотрудник регистратуры</w:t>
            </w:r>
          </w:p>
        </w:tc>
      </w:tr>
      <w:tr w:rsidR="008E63CB" w:rsidRPr="00E70B74" w:rsidTr="00E878E1">
        <w:trPr>
          <w:trHeight w:val="582"/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63CB" w:rsidRPr="00E70B74" w:rsidRDefault="008E63CB" w:rsidP="00E878E1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lastRenderedPageBreak/>
              <w:t>Воздействие данной проблемы на бизнес-деятельность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63CB" w:rsidRPr="00E70B74" w:rsidRDefault="008E63CB" w:rsidP="00E878E1">
            <w:pPr>
              <w:pStyle w:val="InfoBlue"/>
              <w:spacing w:before="0" w:after="120" w:line="36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Влияет на </w:t>
            </w:r>
            <w:r w:rsidR="00B47E46">
              <w:rPr>
                <w:color w:val="auto"/>
                <w:sz w:val="28"/>
                <w:szCs w:val="28"/>
              </w:rPr>
              <w:t>время ведения документации лаборатории на всех этапах работы (</w:t>
            </w:r>
            <w:proofErr w:type="spellStart"/>
            <w:r w:rsidR="00B47E46">
              <w:rPr>
                <w:color w:val="auto"/>
                <w:sz w:val="28"/>
                <w:szCs w:val="28"/>
              </w:rPr>
              <w:t>преаналитический</w:t>
            </w:r>
            <w:proofErr w:type="spellEnd"/>
            <w:r w:rsidR="00B47E46">
              <w:rPr>
                <w:color w:val="auto"/>
                <w:sz w:val="28"/>
                <w:szCs w:val="28"/>
              </w:rPr>
              <w:t xml:space="preserve"> – увеличение работы сотрудника регистратуры приводит к увеличению времени доставки образца пробы к месту проведения исследования, что приводит к ключевой проблеме; </w:t>
            </w:r>
            <w:r w:rsidR="00324936">
              <w:rPr>
                <w:color w:val="auto"/>
                <w:sz w:val="28"/>
                <w:szCs w:val="28"/>
              </w:rPr>
              <w:t xml:space="preserve">аналитический – увеличение времени работы лаборантов и вероятность ошибки </w:t>
            </w:r>
            <w:r w:rsidR="00E71DCB">
              <w:rPr>
                <w:color w:val="auto"/>
                <w:sz w:val="28"/>
                <w:szCs w:val="28"/>
              </w:rPr>
              <w:t>по причине</w:t>
            </w:r>
            <w:r w:rsidR="00324936">
              <w:rPr>
                <w:color w:val="auto"/>
                <w:sz w:val="28"/>
                <w:szCs w:val="28"/>
              </w:rPr>
              <w:t xml:space="preserve"> </w:t>
            </w:r>
            <w:r w:rsidR="00E71DCB">
              <w:rPr>
                <w:color w:val="auto"/>
                <w:sz w:val="28"/>
                <w:szCs w:val="28"/>
              </w:rPr>
              <w:t>изменения фокуса</w:t>
            </w:r>
            <w:r w:rsidR="00324936">
              <w:rPr>
                <w:color w:val="auto"/>
                <w:sz w:val="28"/>
                <w:szCs w:val="28"/>
              </w:rPr>
              <w:t xml:space="preserve"> внимания; </w:t>
            </w:r>
            <w:proofErr w:type="spellStart"/>
            <w:r w:rsidR="00324936">
              <w:rPr>
                <w:color w:val="auto"/>
                <w:sz w:val="28"/>
                <w:szCs w:val="28"/>
              </w:rPr>
              <w:t>постаналитический</w:t>
            </w:r>
            <w:proofErr w:type="spellEnd"/>
            <w:r w:rsidR="00324936">
              <w:rPr>
                <w:color w:val="auto"/>
                <w:sz w:val="28"/>
                <w:szCs w:val="28"/>
              </w:rPr>
              <w:t xml:space="preserve"> </w:t>
            </w:r>
            <w:r w:rsidR="007A5748">
              <w:rPr>
                <w:color w:val="auto"/>
                <w:sz w:val="28"/>
                <w:szCs w:val="28"/>
              </w:rPr>
              <w:t>–</w:t>
            </w:r>
            <w:r w:rsidR="00324936">
              <w:rPr>
                <w:color w:val="auto"/>
                <w:sz w:val="28"/>
                <w:szCs w:val="28"/>
              </w:rPr>
              <w:t xml:space="preserve"> </w:t>
            </w:r>
            <w:r w:rsidR="007A5748">
              <w:rPr>
                <w:color w:val="auto"/>
                <w:sz w:val="28"/>
                <w:szCs w:val="28"/>
              </w:rPr>
              <w:t>увеличение времени формирования лабораторных журналов)</w:t>
            </w:r>
          </w:p>
        </w:tc>
      </w:tr>
      <w:tr w:rsidR="008E63CB" w:rsidRPr="00E70B74" w:rsidTr="00E878E1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63CB" w:rsidRPr="00E70B74" w:rsidRDefault="008E63CB" w:rsidP="00E878E1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t>Существующие решения проблемы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63CB" w:rsidRPr="00332930" w:rsidRDefault="008E63CB" w:rsidP="00E878E1">
            <w:pPr>
              <w:pStyle w:val="InfoBlue"/>
              <w:spacing w:before="0" w:after="120" w:line="36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Автоматизация </w:t>
            </w:r>
            <w:r w:rsidR="00332930">
              <w:rPr>
                <w:color w:val="auto"/>
                <w:sz w:val="28"/>
                <w:szCs w:val="28"/>
              </w:rPr>
              <w:t>ведения учетно-отчетной документации</w:t>
            </w:r>
          </w:p>
        </w:tc>
      </w:tr>
      <w:tr w:rsidR="008E63CB" w:rsidRPr="00E70B74" w:rsidTr="00E878E1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63CB" w:rsidRPr="00E70B74" w:rsidRDefault="008E63CB" w:rsidP="00E878E1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t>Недостатки имеющихся решений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63CB" w:rsidRPr="00E70B74" w:rsidRDefault="00611755" w:rsidP="00E878E1">
            <w:pPr>
              <w:pStyle w:val="InfoBlue"/>
              <w:spacing w:before="0" w:after="120" w:line="36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Нет фиксирования сотрудника, ведущего отчет</w:t>
            </w:r>
            <w:r w:rsidR="00D8268F">
              <w:rPr>
                <w:color w:val="auto"/>
                <w:sz w:val="28"/>
                <w:szCs w:val="28"/>
              </w:rPr>
              <w:t>, проблемы предоставления доступа к информации, нет возможности использовать электронную подпись</w:t>
            </w:r>
          </w:p>
        </w:tc>
      </w:tr>
    </w:tbl>
    <w:p w:rsidR="008E63CB" w:rsidRDefault="008E63CB" w:rsidP="00152DD8">
      <w:pPr>
        <w:spacing w:after="120" w:line="360" w:lineRule="auto"/>
        <w:rPr>
          <w:b/>
          <w:sz w:val="28"/>
          <w:szCs w:val="28"/>
        </w:rPr>
      </w:pPr>
    </w:p>
    <w:tbl>
      <w:tblPr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3108"/>
        <w:gridCol w:w="6248"/>
      </w:tblGrid>
      <w:tr w:rsidR="008E63CB" w:rsidRPr="00E70B74" w:rsidTr="00E878E1">
        <w:trPr>
          <w:jc w:val="center"/>
        </w:trPr>
        <w:tc>
          <w:tcPr>
            <w:tcW w:w="31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63CB" w:rsidRPr="00E70B74" w:rsidRDefault="008E63CB" w:rsidP="00E878E1">
            <w:pPr>
              <w:pStyle w:val="ae"/>
              <w:spacing w:line="360" w:lineRule="auto"/>
              <w:rPr>
                <w:sz w:val="28"/>
                <w:szCs w:val="28"/>
              </w:rPr>
            </w:pPr>
            <w:r w:rsidRPr="00E70B74">
              <w:rPr>
                <w:sz w:val="28"/>
                <w:szCs w:val="28"/>
                <w:lang w:val="ru-RU"/>
              </w:rPr>
              <w:t>Проблема</w:t>
            </w:r>
          </w:p>
        </w:tc>
        <w:tc>
          <w:tcPr>
            <w:tcW w:w="6248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E63CB" w:rsidRPr="00E70B74" w:rsidRDefault="00A1093E" w:rsidP="00E878E1">
            <w:pPr>
              <w:pStyle w:val="InfoBlue"/>
              <w:spacing w:before="0" w:after="120" w:line="360" w:lineRule="auto"/>
              <w:jc w:val="lef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Затраты времени на регистрацию и идентификацию пробы</w:t>
            </w:r>
          </w:p>
        </w:tc>
      </w:tr>
      <w:tr w:rsidR="008E63CB" w:rsidRPr="00E70B74" w:rsidTr="00E878E1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63CB" w:rsidRPr="00E70B74" w:rsidRDefault="008E63CB" w:rsidP="00E878E1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t>Воздействует на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63CB" w:rsidRPr="00626A93" w:rsidRDefault="004E712C" w:rsidP="00E878E1">
            <w:pPr>
              <w:pStyle w:val="InfoBlue"/>
              <w:spacing w:before="0" w:after="120" w:line="36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Сотрудник регистратуры</w:t>
            </w:r>
          </w:p>
        </w:tc>
      </w:tr>
      <w:tr w:rsidR="008E63CB" w:rsidRPr="00E70B74" w:rsidTr="00E878E1">
        <w:trPr>
          <w:trHeight w:val="582"/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63CB" w:rsidRPr="00E70B74" w:rsidRDefault="008E63CB" w:rsidP="00E878E1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t>Воздействие данной проблемы на бизнес-деятельность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63CB" w:rsidRPr="00E70B74" w:rsidRDefault="00FF7622" w:rsidP="00E878E1">
            <w:pPr>
              <w:pStyle w:val="InfoBlue"/>
              <w:spacing w:before="0" w:after="120" w:line="36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Увеличивает время и вероятность ошибки при получении и регистрации забранных проб в системе сотрудником регистратуры</w:t>
            </w:r>
          </w:p>
        </w:tc>
      </w:tr>
      <w:tr w:rsidR="008E63CB" w:rsidRPr="00E70B74" w:rsidTr="00E878E1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63CB" w:rsidRPr="00E70B74" w:rsidRDefault="008E63CB" w:rsidP="00E878E1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t xml:space="preserve">Существующие </w:t>
            </w:r>
            <w:r w:rsidRPr="00E70B74">
              <w:rPr>
                <w:sz w:val="28"/>
                <w:szCs w:val="28"/>
                <w:lang w:val="ru-RU"/>
              </w:rPr>
              <w:lastRenderedPageBreak/>
              <w:t>решения проблемы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63CB" w:rsidRPr="00290572" w:rsidRDefault="00290572" w:rsidP="00E878E1">
            <w:pPr>
              <w:pStyle w:val="InfoBlue"/>
              <w:spacing w:before="0" w:after="120" w:line="36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lastRenderedPageBreak/>
              <w:t xml:space="preserve">Интеграция ЛИС с МИС, получение уникальных </w:t>
            </w:r>
            <w:r>
              <w:rPr>
                <w:color w:val="auto"/>
                <w:sz w:val="28"/>
                <w:szCs w:val="28"/>
              </w:rPr>
              <w:lastRenderedPageBreak/>
              <w:t>штрихкодов для каждого направления с дальнейшим считыванием и автоматическим распознаванием системой</w:t>
            </w:r>
          </w:p>
        </w:tc>
      </w:tr>
      <w:tr w:rsidR="008E63CB" w:rsidRPr="00E70B74" w:rsidTr="00E878E1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63CB" w:rsidRPr="00E70B74" w:rsidRDefault="008E63CB" w:rsidP="00E878E1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 w:rsidRPr="00E70B74">
              <w:rPr>
                <w:sz w:val="28"/>
                <w:szCs w:val="28"/>
                <w:lang w:val="ru-RU"/>
              </w:rPr>
              <w:lastRenderedPageBreak/>
              <w:t>Недостатки имеющихся решений</w:t>
            </w:r>
          </w:p>
        </w:tc>
        <w:tc>
          <w:tcPr>
            <w:tcW w:w="624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63CB" w:rsidRPr="00E70B74" w:rsidRDefault="00AD4F6C" w:rsidP="00E878E1">
            <w:pPr>
              <w:pStyle w:val="InfoBlue"/>
              <w:spacing w:before="0" w:after="120" w:line="36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Нет фикс</w:t>
            </w:r>
            <w:r w:rsidR="003B3A77">
              <w:rPr>
                <w:color w:val="auto"/>
                <w:sz w:val="28"/>
                <w:szCs w:val="28"/>
              </w:rPr>
              <w:t>ирования</w:t>
            </w:r>
            <w:r>
              <w:rPr>
                <w:color w:val="auto"/>
                <w:sz w:val="28"/>
                <w:szCs w:val="28"/>
              </w:rPr>
              <w:t xml:space="preserve"> специалиста</w:t>
            </w:r>
            <w:r w:rsidR="003B3A77">
              <w:rPr>
                <w:color w:val="auto"/>
                <w:sz w:val="28"/>
                <w:szCs w:val="28"/>
              </w:rPr>
              <w:t xml:space="preserve"> в системе</w:t>
            </w:r>
            <w:r>
              <w:rPr>
                <w:color w:val="auto"/>
                <w:sz w:val="28"/>
                <w:szCs w:val="28"/>
              </w:rPr>
              <w:t xml:space="preserve">, осуществившего взятие пробы, из-за чего нарушена коммуникация между сотрудниками, что </w:t>
            </w:r>
            <w:r w:rsidR="00A87482">
              <w:rPr>
                <w:color w:val="auto"/>
                <w:sz w:val="28"/>
                <w:szCs w:val="28"/>
              </w:rPr>
              <w:t>исключает возможность уточнения параметров пробы</w:t>
            </w:r>
            <w:r w:rsidR="00AE374E">
              <w:rPr>
                <w:color w:val="auto"/>
                <w:sz w:val="28"/>
                <w:szCs w:val="28"/>
              </w:rPr>
              <w:t>; нет интеграции с МИС других компаний, кроме государственных</w:t>
            </w:r>
          </w:p>
        </w:tc>
      </w:tr>
    </w:tbl>
    <w:p w:rsidR="00DD6DA1" w:rsidRDefault="00C86E4E" w:rsidP="003E79B8">
      <w:pPr>
        <w:spacing w:after="120" w:line="360" w:lineRule="auto"/>
        <w:ind w:left="0" w:firstLine="709"/>
        <w:rPr>
          <w:b/>
          <w:sz w:val="28"/>
          <w:szCs w:val="28"/>
        </w:rPr>
      </w:pPr>
      <w:r w:rsidRPr="00E70B74">
        <w:rPr>
          <w:b/>
          <w:sz w:val="28"/>
          <w:szCs w:val="28"/>
        </w:rPr>
        <w:t>Вывод:</w:t>
      </w:r>
      <w:r w:rsidR="007B0F56">
        <w:rPr>
          <w:b/>
          <w:sz w:val="28"/>
          <w:szCs w:val="28"/>
        </w:rPr>
        <w:t xml:space="preserve"> </w:t>
      </w:r>
    </w:p>
    <w:p w:rsidR="003B7648" w:rsidRDefault="00DD6DA1" w:rsidP="003E79B8">
      <w:p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М</w:t>
      </w:r>
      <w:bookmarkStart w:id="0" w:name="_GoBack"/>
      <w:bookmarkEnd w:id="0"/>
      <w:r w:rsidR="007B0F56" w:rsidRPr="007B0F56">
        <w:rPr>
          <w:sz w:val="28"/>
          <w:szCs w:val="28"/>
        </w:rPr>
        <w:t xml:space="preserve">ожно выделить два вида факторов, затрудняющих дальнейшее развитие </w:t>
      </w:r>
      <w:r w:rsidR="007B0F56">
        <w:rPr>
          <w:sz w:val="28"/>
          <w:szCs w:val="28"/>
        </w:rPr>
        <w:t>лаборатории</w:t>
      </w:r>
      <w:r w:rsidR="003E79B8">
        <w:rPr>
          <w:sz w:val="28"/>
          <w:szCs w:val="28"/>
        </w:rPr>
        <w:t>, которые можно решить внедрением высокоэффективной автоматизированной системы управления лабораторными исследованиями</w:t>
      </w:r>
      <w:r w:rsidR="007B0F56" w:rsidRPr="007B0F56">
        <w:rPr>
          <w:sz w:val="28"/>
          <w:szCs w:val="28"/>
        </w:rPr>
        <w:t xml:space="preserve"> </w:t>
      </w:r>
      <w:r w:rsidR="003E79B8">
        <w:rPr>
          <w:sz w:val="28"/>
          <w:szCs w:val="28"/>
        </w:rPr>
        <w:t>–</w:t>
      </w:r>
      <w:r w:rsidR="007B0F56" w:rsidRPr="007B0F56">
        <w:rPr>
          <w:sz w:val="28"/>
          <w:szCs w:val="28"/>
        </w:rPr>
        <w:t xml:space="preserve"> организационные</w:t>
      </w:r>
      <w:r w:rsidR="003E79B8">
        <w:rPr>
          <w:sz w:val="28"/>
          <w:szCs w:val="28"/>
        </w:rPr>
        <w:t xml:space="preserve"> </w:t>
      </w:r>
      <w:r w:rsidR="007B0F56" w:rsidRPr="007B0F56">
        <w:rPr>
          <w:sz w:val="28"/>
          <w:szCs w:val="28"/>
        </w:rPr>
        <w:t>и технологические</w:t>
      </w:r>
      <w:r w:rsidR="007B0F56">
        <w:rPr>
          <w:sz w:val="28"/>
          <w:szCs w:val="28"/>
        </w:rPr>
        <w:t>.</w:t>
      </w:r>
      <w:r w:rsidR="0042336D">
        <w:rPr>
          <w:sz w:val="28"/>
          <w:szCs w:val="28"/>
        </w:rPr>
        <w:t xml:space="preserve"> </w:t>
      </w:r>
    </w:p>
    <w:p w:rsidR="008E7977" w:rsidRDefault="00835EC4" w:rsidP="003E79B8">
      <w:p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ЛИС упрощает работу </w:t>
      </w:r>
      <w:r w:rsidR="00607F83">
        <w:rPr>
          <w:sz w:val="28"/>
          <w:szCs w:val="28"/>
        </w:rPr>
        <w:t xml:space="preserve">большинства сотрудников лаборатории разного уровня и позволяет акцентировать внимание на самом процессе анализа и диагностики, что существенно </w:t>
      </w:r>
      <w:r w:rsidR="00661969">
        <w:rPr>
          <w:sz w:val="28"/>
          <w:szCs w:val="28"/>
        </w:rPr>
        <w:t>снижает риски неправильной постановки диагноза.</w:t>
      </w:r>
    </w:p>
    <w:sectPr w:rsidR="008E797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A68" w:rsidRDefault="00631A68" w:rsidP="00631A68">
      <w:pPr>
        <w:spacing w:after="0" w:line="240" w:lineRule="auto"/>
      </w:pPr>
      <w:r>
        <w:separator/>
      </w:r>
    </w:p>
  </w:endnote>
  <w:end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A68" w:rsidRDefault="00631A68" w:rsidP="00631A68">
      <w:pPr>
        <w:spacing w:after="0" w:line="240" w:lineRule="auto"/>
      </w:pPr>
      <w:r>
        <w:separator/>
      </w:r>
    </w:p>
  </w:footnote>
  <w:foot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8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E2"/>
    <w:rsid w:val="000071F8"/>
    <w:rsid w:val="00014D3A"/>
    <w:rsid w:val="0002329E"/>
    <w:rsid w:val="000307F7"/>
    <w:rsid w:val="00034214"/>
    <w:rsid w:val="00041003"/>
    <w:rsid w:val="00057C42"/>
    <w:rsid w:val="00061B89"/>
    <w:rsid w:val="0006361B"/>
    <w:rsid w:val="00066AEC"/>
    <w:rsid w:val="00093863"/>
    <w:rsid w:val="000A6742"/>
    <w:rsid w:val="000C25A3"/>
    <w:rsid w:val="000C5F45"/>
    <w:rsid w:val="000C616A"/>
    <w:rsid w:val="000F67BC"/>
    <w:rsid w:val="00121190"/>
    <w:rsid w:val="00140018"/>
    <w:rsid w:val="001438F4"/>
    <w:rsid w:val="00152DD8"/>
    <w:rsid w:val="00156AAC"/>
    <w:rsid w:val="00187C0A"/>
    <w:rsid w:val="00187C86"/>
    <w:rsid w:val="001E1248"/>
    <w:rsid w:val="001E6A5E"/>
    <w:rsid w:val="002257EC"/>
    <w:rsid w:val="00232A34"/>
    <w:rsid w:val="00233D1A"/>
    <w:rsid w:val="00244700"/>
    <w:rsid w:val="002466B1"/>
    <w:rsid w:val="00262DDD"/>
    <w:rsid w:val="00290572"/>
    <w:rsid w:val="002A049B"/>
    <w:rsid w:val="002A5419"/>
    <w:rsid w:val="002A62C0"/>
    <w:rsid w:val="002B33EB"/>
    <w:rsid w:val="002B76E3"/>
    <w:rsid w:val="002D135D"/>
    <w:rsid w:val="002F1213"/>
    <w:rsid w:val="003077AC"/>
    <w:rsid w:val="00313B0F"/>
    <w:rsid w:val="00324936"/>
    <w:rsid w:val="00324F5C"/>
    <w:rsid w:val="00332930"/>
    <w:rsid w:val="0034552A"/>
    <w:rsid w:val="00351416"/>
    <w:rsid w:val="00376F9A"/>
    <w:rsid w:val="00385BB5"/>
    <w:rsid w:val="003901AB"/>
    <w:rsid w:val="00390FFE"/>
    <w:rsid w:val="003A4AC3"/>
    <w:rsid w:val="003B3A77"/>
    <w:rsid w:val="003B7648"/>
    <w:rsid w:val="003C4EA2"/>
    <w:rsid w:val="003E38DD"/>
    <w:rsid w:val="003E79B8"/>
    <w:rsid w:val="003F751B"/>
    <w:rsid w:val="004044C7"/>
    <w:rsid w:val="00421ABF"/>
    <w:rsid w:val="0042336D"/>
    <w:rsid w:val="0042422A"/>
    <w:rsid w:val="0042509C"/>
    <w:rsid w:val="004430CC"/>
    <w:rsid w:val="004623F5"/>
    <w:rsid w:val="00484014"/>
    <w:rsid w:val="0049763B"/>
    <w:rsid w:val="004A69F4"/>
    <w:rsid w:val="004A7D7F"/>
    <w:rsid w:val="004B0842"/>
    <w:rsid w:val="004D0D4D"/>
    <w:rsid w:val="004E712C"/>
    <w:rsid w:val="004F024A"/>
    <w:rsid w:val="0051420E"/>
    <w:rsid w:val="00523FA7"/>
    <w:rsid w:val="0052670F"/>
    <w:rsid w:val="00541B84"/>
    <w:rsid w:val="005653F2"/>
    <w:rsid w:val="005917F9"/>
    <w:rsid w:val="005A0F67"/>
    <w:rsid w:val="005A7992"/>
    <w:rsid w:val="005E1918"/>
    <w:rsid w:val="005F3987"/>
    <w:rsid w:val="005F49C0"/>
    <w:rsid w:val="00600269"/>
    <w:rsid w:val="00602E61"/>
    <w:rsid w:val="00607F83"/>
    <w:rsid w:val="00611755"/>
    <w:rsid w:val="00613877"/>
    <w:rsid w:val="00615BD3"/>
    <w:rsid w:val="00626A93"/>
    <w:rsid w:val="00631A68"/>
    <w:rsid w:val="006435E7"/>
    <w:rsid w:val="00661969"/>
    <w:rsid w:val="006667AA"/>
    <w:rsid w:val="006668FD"/>
    <w:rsid w:val="006677F8"/>
    <w:rsid w:val="006A504B"/>
    <w:rsid w:val="006C0273"/>
    <w:rsid w:val="006C4629"/>
    <w:rsid w:val="006E4CF3"/>
    <w:rsid w:val="00700DE4"/>
    <w:rsid w:val="00700E9E"/>
    <w:rsid w:val="00707B01"/>
    <w:rsid w:val="00713595"/>
    <w:rsid w:val="00714822"/>
    <w:rsid w:val="00735561"/>
    <w:rsid w:val="00752E09"/>
    <w:rsid w:val="0079145F"/>
    <w:rsid w:val="007A5748"/>
    <w:rsid w:val="007B0F56"/>
    <w:rsid w:val="007E3670"/>
    <w:rsid w:val="007F6648"/>
    <w:rsid w:val="00802187"/>
    <w:rsid w:val="00835EC4"/>
    <w:rsid w:val="0084435D"/>
    <w:rsid w:val="00852E0F"/>
    <w:rsid w:val="00856FFE"/>
    <w:rsid w:val="00876E0A"/>
    <w:rsid w:val="00881879"/>
    <w:rsid w:val="008A6E49"/>
    <w:rsid w:val="008B46B2"/>
    <w:rsid w:val="008D2A40"/>
    <w:rsid w:val="008E63CB"/>
    <w:rsid w:val="008E7977"/>
    <w:rsid w:val="008F2806"/>
    <w:rsid w:val="00917E50"/>
    <w:rsid w:val="00933E37"/>
    <w:rsid w:val="00933F80"/>
    <w:rsid w:val="00936093"/>
    <w:rsid w:val="009676F4"/>
    <w:rsid w:val="009A7779"/>
    <w:rsid w:val="009A7BF7"/>
    <w:rsid w:val="009B4C04"/>
    <w:rsid w:val="009C2906"/>
    <w:rsid w:val="009D0195"/>
    <w:rsid w:val="009F6A15"/>
    <w:rsid w:val="00A101A0"/>
    <w:rsid w:val="00A1093E"/>
    <w:rsid w:val="00A1230B"/>
    <w:rsid w:val="00A14C84"/>
    <w:rsid w:val="00A532D2"/>
    <w:rsid w:val="00A87482"/>
    <w:rsid w:val="00AB0BA7"/>
    <w:rsid w:val="00AC5E0B"/>
    <w:rsid w:val="00AD036B"/>
    <w:rsid w:val="00AD23B3"/>
    <w:rsid w:val="00AD4F6C"/>
    <w:rsid w:val="00AE374E"/>
    <w:rsid w:val="00AF551E"/>
    <w:rsid w:val="00B02DD3"/>
    <w:rsid w:val="00B03A03"/>
    <w:rsid w:val="00B115DC"/>
    <w:rsid w:val="00B118E0"/>
    <w:rsid w:val="00B36522"/>
    <w:rsid w:val="00B36B3A"/>
    <w:rsid w:val="00B41818"/>
    <w:rsid w:val="00B436D4"/>
    <w:rsid w:val="00B46DE2"/>
    <w:rsid w:val="00B47E46"/>
    <w:rsid w:val="00B513FC"/>
    <w:rsid w:val="00B73EAA"/>
    <w:rsid w:val="00B821D0"/>
    <w:rsid w:val="00B842FB"/>
    <w:rsid w:val="00BA1094"/>
    <w:rsid w:val="00BC6925"/>
    <w:rsid w:val="00BD0F6C"/>
    <w:rsid w:val="00BD4DF0"/>
    <w:rsid w:val="00BF5631"/>
    <w:rsid w:val="00C305FF"/>
    <w:rsid w:val="00C42AED"/>
    <w:rsid w:val="00C710A5"/>
    <w:rsid w:val="00C86E4E"/>
    <w:rsid w:val="00CC21ED"/>
    <w:rsid w:val="00CF0B43"/>
    <w:rsid w:val="00CF6716"/>
    <w:rsid w:val="00D30339"/>
    <w:rsid w:val="00D8268F"/>
    <w:rsid w:val="00D87195"/>
    <w:rsid w:val="00DD6DA1"/>
    <w:rsid w:val="00DF59DF"/>
    <w:rsid w:val="00E14ACE"/>
    <w:rsid w:val="00E359F7"/>
    <w:rsid w:val="00E70B74"/>
    <w:rsid w:val="00E71DCB"/>
    <w:rsid w:val="00E952F1"/>
    <w:rsid w:val="00EA1A20"/>
    <w:rsid w:val="00EA58BC"/>
    <w:rsid w:val="00EB2A8D"/>
    <w:rsid w:val="00EC5CFA"/>
    <w:rsid w:val="00ED07B2"/>
    <w:rsid w:val="00ED5E5D"/>
    <w:rsid w:val="00EE29E7"/>
    <w:rsid w:val="00EE4D1C"/>
    <w:rsid w:val="00F12E99"/>
    <w:rsid w:val="00F525B6"/>
    <w:rsid w:val="00F67E3D"/>
    <w:rsid w:val="00F74101"/>
    <w:rsid w:val="00FB2152"/>
    <w:rsid w:val="00FC7DA5"/>
    <w:rsid w:val="00FD58F1"/>
    <w:rsid w:val="00FD5AB8"/>
    <w:rsid w:val="00FE6229"/>
    <w:rsid w:val="00F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74992"/>
  <w15:docId w15:val="{EA2C84FF-BC65-4338-B80A-B815B152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ClassUser</cp:lastModifiedBy>
  <cp:revision>140</cp:revision>
  <dcterms:created xsi:type="dcterms:W3CDTF">2020-05-26T18:27:00Z</dcterms:created>
  <dcterms:modified xsi:type="dcterms:W3CDTF">2021-05-25T08:07:00Z</dcterms:modified>
</cp:coreProperties>
</file>