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CB9C8" w14:textId="70B83940" w:rsidR="006F2C5B" w:rsidRDefault="00425DE3">
      <w:r>
        <w:rPr>
          <w:rFonts w:hint="eastAsia"/>
        </w:rPr>
        <w:t>我们分为三大部分，</w:t>
      </w:r>
    </w:p>
    <w:p w14:paraId="537FF207" w14:textId="19A69068" w:rsidR="00425DE3" w:rsidRPr="00594671" w:rsidRDefault="00425DE3" w:rsidP="00425DE3">
      <w:pPr>
        <w:rPr>
          <w:b/>
          <w:bCs/>
        </w:rPr>
      </w:pPr>
      <w:r w:rsidRPr="00594671">
        <w:rPr>
          <w:rFonts w:hint="eastAsia"/>
          <w:b/>
          <w:bCs/>
        </w:rPr>
        <w:t>1、数据收集</w:t>
      </w:r>
    </w:p>
    <w:p w14:paraId="5273DC07" w14:textId="1E814A4B" w:rsidR="00E1101E" w:rsidRDefault="00E1101E" w:rsidP="00E1101E">
      <w:pPr>
        <w:rPr>
          <w:rFonts w:asciiTheme="minorEastAsia" w:hAnsiTheme="minorEastAsia" w:cstheme="minorEastAsia"/>
          <w:szCs w:val="21"/>
        </w:rPr>
      </w:pPr>
      <w:r>
        <w:tab/>
      </w:r>
      <w:r>
        <w:rPr>
          <w:rFonts w:asciiTheme="minorEastAsia" w:hAnsiTheme="minorEastAsia" w:cstheme="minorEastAsia" w:hint="eastAsia"/>
          <w:szCs w:val="21"/>
        </w:rPr>
        <w:t>为了收集安卓手机实时位置的GPS数据，在应用方面我们使用了QPython</w:t>
      </w:r>
      <w:r w:rsidR="00BF56FD">
        <w:rPr>
          <w:rFonts w:asciiTheme="minorEastAsia" w:hAnsiTheme="minorEastAsia" w:cstheme="minorEastAsia" w:hint="eastAsia"/>
          <w:szCs w:val="21"/>
        </w:rPr>
        <w:t>。该应用</w:t>
      </w:r>
      <w:r>
        <w:rPr>
          <w:rFonts w:asciiTheme="minorEastAsia" w:hAnsiTheme="minorEastAsia" w:cstheme="minorEastAsia" w:hint="eastAsia"/>
          <w:szCs w:val="21"/>
        </w:rPr>
        <w:t>是一个用于在Android设备上运行Python脚本的应用程序。它包含 Python 解释器、控制台、编辑器和Android脚本层(Scripting Layer for Android, SL4A)，并且支持许多常见的Python库和模块，使用户能够在移动设备上编写和运行Python代码。QPython分为QPython2和QPython3，他们分别基于Python2和Python3，我们使用的是Python3。</w:t>
      </w:r>
    </w:p>
    <w:p w14:paraId="41CCD049" w14:textId="77777777" w:rsidR="00E1101E" w:rsidRDefault="00E1101E" w:rsidP="00E1101E">
      <w:pPr>
        <w:rPr>
          <w:rFonts w:asciiTheme="minorEastAsia" w:hAnsiTheme="minorEastAsia" w:cstheme="minorEastAsia"/>
          <w:szCs w:val="21"/>
        </w:rPr>
      </w:pPr>
      <w:r>
        <w:rPr>
          <w:rFonts w:asciiTheme="minorEastAsia" w:hAnsiTheme="minorEastAsia" w:cstheme="minorEastAsia" w:hint="eastAsia"/>
          <w:szCs w:val="21"/>
        </w:rPr>
        <w:tab/>
        <w:t>在收集数据时我们用的是androidhelper库，androidhelper库是对SL4A的封装。SL4A与Android脚本环境(Android Scripting Environment, ASE)意义相同，据Google官方介绍，SL4A将脚本语言带入Android，允许用户编辑和执行脚本，是一个可以直接在Android设备上运行交互式解释器。</w:t>
      </w:r>
    </w:p>
    <w:p w14:paraId="695F4EE4" w14:textId="378EE969" w:rsidR="00E1101E" w:rsidRDefault="00E1101E" w:rsidP="00E1101E">
      <w:pPr>
        <w:rPr>
          <w:rFonts w:asciiTheme="minorEastAsia" w:hAnsiTheme="minorEastAsia" w:cstheme="minorEastAsia"/>
          <w:szCs w:val="21"/>
        </w:rPr>
      </w:pPr>
      <w:r>
        <w:rPr>
          <w:rFonts w:asciiTheme="minorEastAsia" w:hAnsiTheme="minorEastAsia" w:cstheme="minorEastAsia" w:hint="eastAsia"/>
          <w:szCs w:val="21"/>
        </w:rPr>
        <w:tab/>
        <w:t>首先创建一个实例，调用startLocating方法开始收集定位数据，并设置更新之间的最短时间minDistance（以毫秒为单位）为1000，也就是1秒。因为在收集数据时我们的手机设备是静止不动的，为了收集有效数据，我们设置更新之间的最短距离minUpdateDistance（以米为单位）为0。然后调用readLocation方法获取定位数据，该方法返回的是一个字典，这个</w:t>
      </w:r>
      <w:r>
        <w:rPr>
          <w:rFonts w:asciiTheme="minorEastAsia" w:hAnsiTheme="minorEastAsia" w:cstheme="minorEastAsia" w:hint="eastAsia"/>
          <w:color w:val="374151"/>
          <w:szCs w:val="21"/>
        </w:rPr>
        <w:t>字典包含了来自三个不同提供者（'network'、'gps'、'passive'）的位置信息</w:t>
      </w:r>
      <w:r>
        <w:rPr>
          <w:rFonts w:asciiTheme="minorEastAsia" w:hAnsiTheme="minorEastAsia" w:cstheme="minorEastAsia" w:hint="eastAsia"/>
          <w:szCs w:val="21"/>
        </w:rPr>
        <w:t>，这里我们需要的是GPS的数据。但是这个字典的具体的结构可能会有所变化，这它取决于设备的硬件和设置，也就是说不是每次调用这个方法都能获得GPS提供的数据。因此我们用了try-except语句来捕获异常，当返回的字典不包含GPS数据时进行跳过，直至能够获取GPS数据，与此同时我们设置了5秒的休眠时间，也就是每隔5秒收集一次数据。而在GPS数据中包括的字段有：altitude海拔高度、latitude纬度、longitude经度、time位置信息的时间戳、accuracy位置信息的精确度、speed移动速度、bearing移动方向。其中，accuracy 表示位置信息的精确度，即该位置与实际位置之间的误差，单位通常是米。通常情况下，较低的 accuracy 值表示位置信息更为准确；speed 表示设备的移动速度，通常以米每秒（m/s）为单位。这个值表示设备在获取位置信息时的瞬时速度。</w:t>
      </w:r>
      <w:r>
        <w:rPr>
          <w:rFonts w:asciiTheme="minorEastAsia" w:hAnsiTheme="minorEastAsia" w:cstheme="minorEastAsia"/>
          <w:szCs w:val="21"/>
        </w:rPr>
        <w:t>bearing 表示设备的方向角，也称为方向角度</w:t>
      </w:r>
      <w:r>
        <w:rPr>
          <w:rFonts w:asciiTheme="minorEastAsia" w:hAnsiTheme="minorEastAsia" w:cstheme="minorEastAsia" w:hint="eastAsia"/>
          <w:szCs w:val="21"/>
        </w:rPr>
        <w:t>，</w:t>
      </w:r>
      <w:r>
        <w:rPr>
          <w:rFonts w:asciiTheme="minorEastAsia" w:hAnsiTheme="minorEastAsia" w:cstheme="minorEastAsia"/>
          <w:szCs w:val="21"/>
        </w:rPr>
        <w:t>表示设备当前位置相对于某个方向的角度。在地理导航中，这个方向通常与地理北方向（True North）之间的夹角。0度通常表示北方，90度表示东方，180度表示南方，270度表示西方。bearing 的具体计算方式可能取决于设备的定位提供者和设备的运动状态。</w:t>
      </w:r>
      <w:r>
        <w:rPr>
          <w:rFonts w:asciiTheme="minorEastAsia" w:hAnsiTheme="minorEastAsia" w:cstheme="minorEastAsia" w:hint="eastAsia"/>
          <w:szCs w:val="21"/>
        </w:rPr>
        <w:t>当</w:t>
      </w:r>
      <w:r>
        <w:rPr>
          <w:rFonts w:asciiTheme="minorEastAsia" w:hAnsiTheme="minorEastAsia" w:cstheme="minorEastAsia"/>
          <w:szCs w:val="21"/>
        </w:rPr>
        <w:t>设备是通过 GPS 获取位置信息</w:t>
      </w:r>
      <w:r>
        <w:rPr>
          <w:rFonts w:asciiTheme="minorEastAsia" w:hAnsiTheme="minorEastAsia" w:cstheme="minorEastAsia" w:hint="eastAsia"/>
          <w:szCs w:val="21"/>
        </w:rPr>
        <w:t>时</w:t>
      </w:r>
      <w:r>
        <w:rPr>
          <w:rFonts w:asciiTheme="minorEastAsia" w:hAnsiTheme="minorEastAsia" w:cstheme="minorEastAsia"/>
          <w:szCs w:val="21"/>
        </w:rPr>
        <w:t>，bearing 可能是相对于真北方向的角度。在实际应用中，bearing 的信息对于导航和定位是非常有用的，因为它可以指示用户当前位置朝向的方向</w:t>
      </w:r>
      <w:r>
        <w:rPr>
          <w:rFonts w:asciiTheme="minorEastAsia" w:hAnsiTheme="minorEastAsia" w:cstheme="minorEastAsia" w:hint="eastAsia"/>
          <w:szCs w:val="21"/>
        </w:rPr>
        <w:t>（字段介绍部分可能还得看具体用到什么才决定某些东西要不要写那么详细）。这里我们用到的数据有海拔高度、纬度、经度</w:t>
      </w:r>
      <w:r w:rsidR="000553C3">
        <w:rPr>
          <w:rFonts w:asciiTheme="minorEastAsia" w:hAnsiTheme="minorEastAsia" w:cstheme="minorEastAsia" w:hint="eastAsia"/>
          <w:szCs w:val="21"/>
        </w:rPr>
        <w:t>和精准度</w:t>
      </w:r>
      <w:r w:rsidR="005B05C6">
        <w:rPr>
          <w:rFonts w:asciiTheme="minorEastAsia" w:hAnsiTheme="minorEastAsia" w:cstheme="minorEastAsia" w:hint="eastAsia"/>
          <w:szCs w:val="21"/>
        </w:rPr>
        <w:t>。</w:t>
      </w:r>
    </w:p>
    <w:p w14:paraId="232CD5E5" w14:textId="77777777" w:rsidR="00454495" w:rsidRDefault="00454495" w:rsidP="00425DE3">
      <w:pPr>
        <w:rPr>
          <w:rFonts w:hint="eastAsia"/>
        </w:rPr>
      </w:pPr>
    </w:p>
    <w:p w14:paraId="36A309F8" w14:textId="2D39CC28" w:rsidR="00425DE3" w:rsidRPr="00594671" w:rsidRDefault="00425DE3" w:rsidP="00425DE3">
      <w:pPr>
        <w:rPr>
          <w:b/>
          <w:bCs/>
        </w:rPr>
      </w:pPr>
      <w:r w:rsidRPr="00594671">
        <w:rPr>
          <w:rFonts w:hint="eastAsia"/>
          <w:b/>
          <w:bCs/>
        </w:rPr>
        <w:t>2、数据处理</w:t>
      </w:r>
    </w:p>
    <w:p w14:paraId="23FCF350" w14:textId="7F440521" w:rsidR="0096212E" w:rsidRDefault="0096212E" w:rsidP="0096212E">
      <w:pPr>
        <w:ind w:firstLine="420"/>
      </w:pPr>
      <w:r w:rsidRPr="0096212E">
        <w:rPr>
          <w:rFonts w:hint="eastAsia"/>
        </w:rPr>
        <w:t>在</w:t>
      </w:r>
      <w:r w:rsidRPr="0096212E">
        <w:t>GPS定位中，涉及到距离、速度、时间等不同的物理量，它们可能具有不同的量纲（单位）。为了进行有效的计算和数据处理，需要对这些量纲进行适当的处理和统一。</w:t>
      </w:r>
    </w:p>
    <w:p w14:paraId="3A0F1C67" w14:textId="13C38691" w:rsidR="0096212E" w:rsidRDefault="005F2A90" w:rsidP="0096212E">
      <w:pPr>
        <w:ind w:firstLine="420"/>
      </w:pPr>
      <w:r>
        <w:rPr>
          <w:rFonts w:hint="eastAsia"/>
        </w:rPr>
        <w:t>而且，</w:t>
      </w:r>
      <w:r w:rsidR="0096212E">
        <w:rPr>
          <w:rFonts w:hint="eastAsia"/>
        </w:rPr>
        <w:t>后面我们会涉及到多边定位，所以需要统一量纲，我们需要使用卫星与接收器之间的距离数据。为了确保这些距离数据具有一致的量纲，可以选择参考点，将所有距离数据与该参考点之间的距离进行归一化。这样可以简化计算，并减小浮点数运算中的舍入误差。</w:t>
      </w:r>
    </w:p>
    <w:p w14:paraId="1C231A52" w14:textId="77777777" w:rsidR="00454495" w:rsidRDefault="00454495" w:rsidP="00454495">
      <w:r>
        <w:rPr>
          <w:rFonts w:hint="eastAsia"/>
        </w:rPr>
        <w:t>在进行坐标的最大最小化时，通常是指将一组坐标值缩放到特定的范围或区间内。这种处理常用于数据标准化、特征缩放等应用场景，可以确保不同坐标值之间具有可比性，并且有助于提高模型的性能。</w:t>
      </w:r>
    </w:p>
    <w:p w14:paraId="54D6981D" w14:textId="6EB20AD9" w:rsidR="00F360AE" w:rsidRDefault="00454495" w:rsidP="00885D4E">
      <w:pPr>
        <w:ind w:firstLine="420"/>
      </w:pPr>
      <w:r>
        <w:rPr>
          <w:rFonts w:hint="eastAsia"/>
        </w:rPr>
        <w:t>在进行数据处理时，</w:t>
      </w:r>
      <w:r w:rsidR="00A26DE2">
        <w:rPr>
          <w:rFonts w:hint="eastAsia"/>
        </w:rPr>
        <w:t>对重复的行数据进行去重处理，保留有效并且不重复的数据进行使用。</w:t>
      </w:r>
      <w:r w:rsidR="002B5B11">
        <w:rPr>
          <w:rFonts w:hint="eastAsia"/>
        </w:rPr>
        <w:t>其次</w:t>
      </w:r>
      <w:r>
        <w:rPr>
          <w:rFonts w:hint="eastAsia"/>
        </w:rPr>
        <w:t>对</w:t>
      </w:r>
      <w:r w:rsidR="001060F2">
        <w:rPr>
          <w:rFonts w:hint="eastAsia"/>
        </w:rPr>
        <w:t>转换后的</w:t>
      </w:r>
      <w:r w:rsidR="00BF56FD">
        <w:rPr>
          <w:rFonts w:hint="eastAsia"/>
        </w:rPr>
        <w:t>E</w:t>
      </w:r>
      <w:r w:rsidR="00BF56FD">
        <w:t>CEF</w:t>
      </w:r>
      <w:r w:rsidR="005E2211">
        <w:rPr>
          <w:rFonts w:hint="eastAsia"/>
        </w:rPr>
        <w:t>三维</w:t>
      </w:r>
      <w:r>
        <w:rPr>
          <w:rFonts w:hint="eastAsia"/>
        </w:rPr>
        <w:t>坐标</w:t>
      </w:r>
      <m:oMath>
        <m:r>
          <w:rPr>
            <w:rFonts w:ascii="Cambria Math" w:hAnsi="Cambria Math"/>
          </w:rPr>
          <m:t>(x, y, z)</m:t>
        </m:r>
      </m:oMath>
      <w:r>
        <w:rPr>
          <w:rFonts w:hint="eastAsia"/>
        </w:rPr>
        <w:t>进行标准化，</w:t>
      </w:r>
      <w:r w:rsidR="00885D4E">
        <w:rPr>
          <w:rFonts w:hint="eastAsia"/>
        </w:rPr>
        <w:t>我们采用的方法是</w:t>
      </w:r>
      <w:r>
        <w:rPr>
          <w:rFonts w:hint="eastAsia"/>
        </w:rPr>
        <w:t>最大最小值</w:t>
      </w:r>
      <w:r w:rsidR="005E2211">
        <w:rPr>
          <w:rFonts w:hint="eastAsia"/>
        </w:rPr>
        <w:t>标准</w:t>
      </w:r>
      <w:r w:rsidR="005E2211">
        <w:rPr>
          <w:rFonts w:hint="eastAsia"/>
        </w:rPr>
        <w:lastRenderedPageBreak/>
        <w:t>化</w:t>
      </w:r>
      <w:r w:rsidR="00EB3DBE">
        <w:rPr>
          <w:rFonts w:hint="eastAsia"/>
        </w:rPr>
        <w:t>，将坐标</w:t>
      </w:r>
      <w:r w:rsidR="00246751">
        <w:rPr>
          <w:rFonts w:hint="eastAsia"/>
        </w:rPr>
        <w:t>值</w:t>
      </w:r>
      <w:r w:rsidR="001A3526">
        <w:rPr>
          <w:rFonts w:hint="eastAsia"/>
        </w:rPr>
        <w:t>压缩</w:t>
      </w:r>
      <w:r w:rsidR="00EB3DBE">
        <w:rPr>
          <w:rFonts w:hint="eastAsia"/>
        </w:rPr>
        <w:t>在[</w:t>
      </w:r>
      <w:r w:rsidR="00EB3DBE">
        <w:t>0,1]</w:t>
      </w:r>
      <w:r w:rsidR="00EB3DBE">
        <w:rPr>
          <w:rFonts w:hint="eastAsia"/>
        </w:rPr>
        <w:t>的区间内</w:t>
      </w:r>
      <w:r w:rsidR="00F360AE">
        <w:rPr>
          <w:rFonts w:hint="eastAsia"/>
        </w:rPr>
        <w:t>，公式如下：</w:t>
      </w:r>
    </w:p>
    <w:p w14:paraId="6B17DFBB" w14:textId="04391B5A" w:rsidR="00F360AE" w:rsidRPr="00F643B5" w:rsidRDefault="00F360AE" w:rsidP="00E0570E">
      <w:pPr>
        <w:ind w:firstLine="420"/>
      </w:pPr>
      <m:oMathPara>
        <m:oMath>
          <m:r>
            <w:rPr>
              <w:rStyle w:val="a8"/>
              <w:rFonts w:ascii="Cambria Math" w:hAnsi="Cambria Math"/>
              <w:color w:val="auto"/>
            </w:rPr>
            <m:t>X'=</m:t>
          </m:r>
          <m:f>
            <m:fPr>
              <m:ctrlPr>
                <w:rPr>
                  <w:rStyle w:val="a8"/>
                  <w:rFonts w:ascii="Cambria Math" w:hAnsi="Cambria Math"/>
                  <w:i/>
                  <w:color w:val="auto"/>
                </w:rPr>
              </m:ctrlPr>
            </m:fPr>
            <m:num>
              <m:r>
                <w:rPr>
                  <w:rStyle w:val="a8"/>
                  <w:rFonts w:ascii="Cambria Math" w:hAnsi="Cambria Math"/>
                  <w:color w:val="auto"/>
                </w:rPr>
                <m:t>X-</m:t>
              </m:r>
              <m:sSub>
                <m:sSubPr>
                  <m:ctrlPr>
                    <w:rPr>
                      <w:rStyle w:val="a8"/>
                      <w:rFonts w:ascii="Cambria Math" w:hAnsi="Cambria Math"/>
                      <w:i/>
                      <w:color w:val="auto"/>
                    </w:rPr>
                  </m:ctrlPr>
                </m:sSubPr>
                <m:e>
                  <m:r>
                    <w:rPr>
                      <w:rStyle w:val="a8"/>
                      <w:rFonts w:ascii="Cambria Math" w:hAnsi="Cambria Math"/>
                      <w:color w:val="auto"/>
                    </w:rPr>
                    <m:t>X</m:t>
                  </m:r>
                </m:e>
                <m:sub>
                  <m:r>
                    <w:rPr>
                      <w:rStyle w:val="a8"/>
                      <w:rFonts w:ascii="Cambria Math" w:hAnsi="Cambria Math"/>
                      <w:color w:val="auto"/>
                    </w:rPr>
                    <m:t>min</m:t>
                  </m:r>
                </m:sub>
              </m:sSub>
            </m:num>
            <m:den>
              <m:sSub>
                <m:sSubPr>
                  <m:ctrlPr>
                    <w:rPr>
                      <w:rStyle w:val="a8"/>
                      <w:rFonts w:ascii="Cambria Math" w:hAnsi="Cambria Math"/>
                      <w:i/>
                      <w:color w:val="auto"/>
                    </w:rPr>
                  </m:ctrlPr>
                </m:sSubPr>
                <m:e>
                  <m:r>
                    <w:rPr>
                      <w:rStyle w:val="a8"/>
                      <w:rFonts w:ascii="Cambria Math" w:hAnsi="Cambria Math"/>
                      <w:color w:val="auto"/>
                    </w:rPr>
                    <m:t>X</m:t>
                  </m:r>
                </m:e>
                <m:sub>
                  <m:r>
                    <w:rPr>
                      <w:rStyle w:val="a8"/>
                      <w:rFonts w:ascii="Cambria Math" w:hAnsi="Cambria Math"/>
                      <w:color w:val="auto"/>
                    </w:rPr>
                    <m:t xml:space="preserve">max </m:t>
                  </m:r>
                </m:sub>
              </m:sSub>
              <m:r>
                <w:rPr>
                  <w:rStyle w:val="a8"/>
                  <w:rFonts w:ascii="Cambria Math" w:hAnsi="Cambria Math"/>
                  <w:color w:val="auto"/>
                </w:rPr>
                <m:t>-</m:t>
              </m:r>
              <m:sSub>
                <m:sSubPr>
                  <m:ctrlPr>
                    <w:rPr>
                      <w:rStyle w:val="a8"/>
                      <w:rFonts w:ascii="Cambria Math" w:hAnsi="Cambria Math"/>
                      <w:i/>
                      <w:color w:val="auto"/>
                    </w:rPr>
                  </m:ctrlPr>
                </m:sSubPr>
                <m:e>
                  <m:r>
                    <w:rPr>
                      <w:rStyle w:val="a8"/>
                      <w:rFonts w:ascii="Cambria Math" w:hAnsi="Cambria Math"/>
                      <w:color w:val="auto"/>
                    </w:rPr>
                    <m:t>X</m:t>
                  </m:r>
                </m:e>
                <m:sub>
                  <m:r>
                    <w:rPr>
                      <w:rStyle w:val="a8"/>
                      <w:rFonts w:ascii="Cambria Math" w:hAnsi="Cambria Math"/>
                      <w:color w:val="auto"/>
                    </w:rPr>
                    <m:t>min</m:t>
                  </m:r>
                </m:sub>
              </m:sSub>
            </m:den>
          </m:f>
        </m:oMath>
      </m:oMathPara>
    </w:p>
    <w:p w14:paraId="481457AA" w14:textId="42825AF0" w:rsidR="0096212E" w:rsidRDefault="00885D4E" w:rsidP="00885D4E">
      <w:pPr>
        <w:ind w:firstLine="420"/>
      </w:pPr>
      <w:r>
        <w:rPr>
          <w:rFonts w:hint="eastAsia"/>
        </w:rPr>
        <w:t>其实就是</w:t>
      </w:r>
      <w:r w:rsidR="00454495">
        <w:rPr>
          <w:rFonts w:hint="eastAsia"/>
        </w:rPr>
        <w:t>遍历</w:t>
      </w:r>
      <m:oMath>
        <m:r>
          <w:rPr>
            <w:rFonts w:ascii="Cambria Math" w:hAnsi="Cambria Math"/>
          </w:rPr>
          <m:t>x, y, z</m:t>
        </m:r>
      </m:oMath>
      <w:r w:rsidR="00454495">
        <w:rPr>
          <w:rFonts w:hint="eastAsia"/>
        </w:rPr>
        <w:t>所有</w:t>
      </w:r>
      <w:r w:rsidR="00721A12">
        <w:rPr>
          <w:rFonts w:hint="eastAsia"/>
        </w:rPr>
        <w:t>的</w:t>
      </w:r>
      <w:r w:rsidR="00454495">
        <w:rPr>
          <w:rFonts w:hint="eastAsia"/>
        </w:rPr>
        <w:t>坐标值，找到</w:t>
      </w:r>
      <w:r w:rsidR="00721A12">
        <w:rPr>
          <w:rFonts w:hint="eastAsia"/>
        </w:rPr>
        <w:t>各自的</w:t>
      </w:r>
      <w:r w:rsidR="00454495">
        <w:rPr>
          <w:rFonts w:hint="eastAsia"/>
        </w:rPr>
        <w:t>最大值和最小值</w:t>
      </w:r>
      <w:r w:rsidR="005E2211">
        <w:rPr>
          <w:rFonts w:hint="eastAsia"/>
        </w:rPr>
        <w:t>。</w:t>
      </w:r>
      <w:r w:rsidR="00454495">
        <w:rPr>
          <w:rFonts w:hint="eastAsia"/>
        </w:rPr>
        <w:t>最大值表示原始坐标中的最大值，最小值表示原始坐标中的最小值。</w:t>
      </w:r>
      <w:r>
        <w:rPr>
          <w:rFonts w:hint="eastAsia"/>
        </w:rPr>
        <w:t>这样是为了</w:t>
      </w:r>
      <w:r w:rsidR="00454495" w:rsidRPr="00454495">
        <w:rPr>
          <w:rFonts w:hint="eastAsia"/>
        </w:rPr>
        <w:t>可以提高模型的解释性</w:t>
      </w:r>
      <w:r w:rsidR="00721A12">
        <w:rPr>
          <w:rFonts w:hint="eastAsia"/>
        </w:rPr>
        <w:t>，确保模型在求解时不会出现奇异矩阵的情况</w:t>
      </w:r>
      <w:r w:rsidR="00454495" w:rsidRPr="00454495">
        <w:rPr>
          <w:rFonts w:hint="eastAsia"/>
        </w:rPr>
        <w:t>。例如，当坐标的取值范围非常大时，模型的系数或权重可能变得非常小，难以直观解释。通过将坐标进行最大最小化，可以使得模型的系数或权重具有更好的可解释性。</w:t>
      </w:r>
    </w:p>
    <w:p w14:paraId="019E3B22" w14:textId="77777777" w:rsidR="00454495" w:rsidRPr="00454495" w:rsidRDefault="00454495" w:rsidP="00425DE3"/>
    <w:p w14:paraId="689E5768" w14:textId="6F2A769C" w:rsidR="00425DE3" w:rsidRPr="00594671" w:rsidRDefault="00425DE3" w:rsidP="00425DE3">
      <w:pPr>
        <w:rPr>
          <w:b/>
          <w:bCs/>
        </w:rPr>
      </w:pPr>
      <w:r w:rsidRPr="00594671">
        <w:rPr>
          <w:rFonts w:hint="eastAsia"/>
          <w:b/>
          <w:bCs/>
        </w:rPr>
        <w:t>3、模型建立和求解</w:t>
      </w:r>
    </w:p>
    <w:p w14:paraId="192B2F3E" w14:textId="1EAEF625" w:rsidR="00425DE3" w:rsidRDefault="00425DE3" w:rsidP="00B56682">
      <w:pPr>
        <w:ind w:firstLine="420"/>
      </w:pPr>
      <w:r>
        <w:rPr>
          <w:rFonts w:hint="eastAsia"/>
        </w:rPr>
        <w:t>根据收集到的数据坐标，建立</w:t>
      </w:r>
      <w:r w:rsidRPr="00425DE3">
        <w:rPr>
          <w:rFonts w:hint="eastAsia"/>
        </w:rPr>
        <w:t>卫星导航系统的数学模型</w:t>
      </w:r>
      <w:r>
        <w:rPr>
          <w:rFonts w:hint="eastAsia"/>
        </w:rPr>
        <w:t>。</w:t>
      </w:r>
    </w:p>
    <w:p w14:paraId="596A36EA" w14:textId="05EE53BC" w:rsidR="00425DE3" w:rsidRDefault="00B56682" w:rsidP="00246751">
      <w:pPr>
        <w:ind w:firstLine="420"/>
      </w:pPr>
      <w:r>
        <w:rPr>
          <w:rFonts w:hint="eastAsia"/>
        </w:rPr>
        <w:t>我们在手机端收集到的数据中发现，数据里显示的是</w:t>
      </w:r>
      <w:r w:rsidRPr="00B56682">
        <w:rPr>
          <w:rFonts w:hint="eastAsia"/>
        </w:rPr>
        <w:t>经度（</w:t>
      </w:r>
      <w:r w:rsidRPr="00B56682">
        <w:t>Longitude）、</w:t>
      </w:r>
      <w:r>
        <w:rPr>
          <w:rFonts w:hint="eastAsia"/>
        </w:rPr>
        <w:t>纬度</w:t>
      </w:r>
      <w:r w:rsidRPr="00B56682">
        <w:t>（Latitude）和</w:t>
      </w:r>
      <w:r w:rsidRPr="00B56682">
        <w:rPr>
          <w:rFonts w:hint="eastAsia"/>
        </w:rPr>
        <w:t>高度（</w:t>
      </w:r>
      <w:r w:rsidRPr="00B56682">
        <w:t>Altitude）</w:t>
      </w:r>
      <w:r>
        <w:rPr>
          <w:rFonts w:hint="eastAsia"/>
        </w:rPr>
        <w:t>的数值，这是人们所用到的测地坐标系的坐标，在接收机定位解算的过程中，卫星的位置以及用户的位置都是在</w:t>
      </w:r>
      <w:r>
        <w:t xml:space="preserve"> ECEF 坐标系</w:t>
      </w:r>
      <w:r>
        <w:rPr>
          <w:rFonts w:hint="eastAsia"/>
        </w:rPr>
        <w:t>内表示的，但是，人们一般习惯使用经度和纬度来表示位置，因此，需要实现</w:t>
      </w:r>
      <w:r>
        <w:t xml:space="preserve"> ECEF</w:t>
      </w:r>
      <w:r>
        <w:rPr>
          <w:rFonts w:hint="eastAsia"/>
        </w:rPr>
        <w:t>坐标系和测地坐标系之间的转换。那么，根据文献可知，我们可以通过以下的关系从</w:t>
      </w:r>
      <w:r w:rsidRPr="00B56682">
        <w:rPr>
          <w:rFonts w:hint="eastAsia"/>
        </w:rPr>
        <w:t>测地坐标系到</w:t>
      </w:r>
      <w:r w:rsidRPr="00B56682">
        <w:t xml:space="preserve"> ECEF 的转换</w:t>
      </w:r>
      <w:r w:rsidR="00875ADB">
        <w:rPr>
          <w:rFonts w:hint="eastAsia"/>
        </w:rPr>
        <w:t>：</w:t>
      </w:r>
    </w:p>
    <w:p w14:paraId="5F6A71E4" w14:textId="1686D359" w:rsidR="00875ADB" w:rsidRPr="00875ADB" w:rsidRDefault="00875ADB" w:rsidP="00246751">
      <w:pPr>
        <w:ind w:firstLine="420"/>
      </w:pPr>
      <m:oMathPara>
        <m:oMath>
          <m:r>
            <w:rPr>
              <w:rFonts w:ascii="Cambria Math" w:hAnsi="Cambria Math" w:hint="eastAsia"/>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+h</m:t>
              </m:r>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λ</m:t>
              </m:r>
            </m:e>
          </m:func>
          <m:r>
            <m:rPr>
              <m:sty m:val="p"/>
            </m:rPr>
            <w:rPr>
              <w:rFonts w:ascii="Cambria Math" w:hAnsi="Cambria Math"/>
            </w:rPr>
            <w:br/>
          </m:r>
        </m:oMath>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+h</m:t>
              </m:r>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func>
                <m:funcPr>
                  <m:ctrlPr>
                    <w:rPr>
                      <w:rFonts w:ascii="Cambria Math" w:hAnsi="Cambria Math"/>
                      <w:i/>
                    </w:rPr>
                  </m:ctrlPr>
                </m:funcPr>
                <m:fName>
                  <m:r>
                    <m:rPr>
                      <m:sty m:val="p"/>
                    </m:rPr>
                    <w:rPr>
                      <w:rFonts w:ascii="Cambria Math" w:hAnsi="Cambria Math"/>
                    </w:rPr>
                    <m:t>sin</m:t>
                  </m:r>
                </m:fName>
                <m:e>
                  <m:r>
                    <w:rPr>
                      <w:rFonts w:ascii="Cambria Math" w:hAnsi="Cambria Math"/>
                    </w:rPr>
                    <m:t>λ</m:t>
                  </m:r>
                </m:e>
              </m:func>
            </m:e>
          </m:func>
          <m:r>
            <m:rPr>
              <m:sty m:val="p"/>
            </m:rPr>
            <w:rPr>
              <w:rFonts w:ascii="Cambria Math" w:hAnsi="Cambria Math"/>
            </w:rPr>
            <w:br/>
          </m:r>
        </m:oMath>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+h</m:t>
              </m:r>
            </m:e>
          </m:d>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oMath>
      </m:oMathPara>
    </w:p>
    <w:p w14:paraId="788E1BE0" w14:textId="1F4FB18D" w:rsidR="00875ADB" w:rsidRPr="00B56682" w:rsidRDefault="00875ADB" w:rsidP="00246751">
      <w:pPr>
        <w:ind w:firstLine="420"/>
      </w:pPr>
      <w:r>
        <w:rPr>
          <w:rFonts w:hint="eastAsia"/>
        </w:rPr>
        <w:t>其中，</w:t>
      </w:r>
      <m:oMath>
        <m:r>
          <w:rPr>
            <w:rFonts w:ascii="Cambria Math" w:hAnsi="Cambria Math"/>
          </w:rPr>
          <m:t>ϕ</m:t>
        </m:r>
      </m:oMath>
      <w:r>
        <w:rPr>
          <w:rFonts w:hint="eastAsia"/>
        </w:rPr>
        <w:t>表示纬度，</w:t>
      </w:r>
      <m:oMath>
        <m:r>
          <w:rPr>
            <w:rFonts w:ascii="Cambria Math" w:hAnsi="Cambria Math"/>
          </w:rPr>
          <m:t>λ</m:t>
        </m:r>
      </m:oMath>
      <w:r>
        <w:rPr>
          <w:rFonts w:hint="eastAsia"/>
        </w:rPr>
        <w:t>表示经度，</w:t>
      </w:r>
      <m:oMath>
        <m:r>
          <w:rPr>
            <w:rFonts w:ascii="Cambria Math" w:hAnsi="Cambria Math"/>
          </w:rPr>
          <m:t>h</m:t>
        </m:r>
      </m:oMath>
      <w:r>
        <w:rPr>
          <w:rFonts w:hint="eastAsia"/>
        </w:rPr>
        <w:t>表示海拔高度</w:t>
      </w:r>
      <w:r w:rsidR="00F37D49">
        <w:rPr>
          <w:rFonts w:hint="eastAsia"/>
        </w:rPr>
        <w:t>。</w:t>
      </w:r>
    </w:p>
    <w:p w14:paraId="04FD6BAF" w14:textId="42C406DD" w:rsidR="00425DE3" w:rsidRDefault="00B56682" w:rsidP="00425DE3">
      <w:r>
        <w:tab/>
      </w:r>
      <w:r>
        <w:rPr>
          <w:rFonts w:hint="eastAsia"/>
        </w:rPr>
        <w:t>转换完之后，我们需要进行量纲的处理，还有对坐标进行标准化。</w:t>
      </w:r>
      <w:r w:rsidR="00CD227B">
        <w:rPr>
          <w:rFonts w:hint="eastAsia"/>
        </w:rPr>
        <w:t>刚刚的数据处理中所提到。</w:t>
      </w:r>
    </w:p>
    <w:p w14:paraId="3359686B" w14:textId="0F374800" w:rsidR="00AD43F3" w:rsidRDefault="00B56682" w:rsidP="00CD227B">
      <w:pPr>
        <w:ind w:firstLine="420"/>
      </w:pPr>
      <w:r>
        <w:rPr>
          <w:rFonts w:hint="eastAsia"/>
        </w:rPr>
        <w:t>接着，</w:t>
      </w:r>
      <w:r w:rsidR="00CD227B">
        <w:rPr>
          <w:rFonts w:hint="eastAsia"/>
        </w:rPr>
        <w:t>我们根据</w:t>
      </w:r>
      <w:r>
        <w:rPr>
          <w:rFonts w:hint="eastAsia"/>
        </w:rPr>
        <w:t>这样的</w:t>
      </w:r>
      <w:r w:rsidR="00CD227B">
        <w:rPr>
          <w:rFonts w:hint="eastAsia"/>
        </w:rPr>
        <w:t>一个</w:t>
      </w:r>
      <w:r>
        <w:rPr>
          <w:rFonts w:hint="eastAsia"/>
        </w:rPr>
        <w:t>多边定位示意图</w:t>
      </w:r>
      <w:r w:rsidR="00CD227B">
        <w:rPr>
          <w:rFonts w:hint="eastAsia"/>
        </w:rPr>
        <w:t>进行求解。而</w:t>
      </w:r>
      <w:r w:rsidR="00AD43F3">
        <w:rPr>
          <w:rFonts w:hint="eastAsia"/>
        </w:rPr>
        <w:t>为什么我们会选择多边定位求解，首先，多边定位</w:t>
      </w:r>
      <w:r w:rsidR="00AD43F3">
        <w:t>是一种基于测量多个点与目标之间距离或方向的方法，通过这些测量结果来确定目标的位置。它是一种常用的定位技术，广泛应用于地理测量、导航系统（如GPS）以及其他需要确定物体位置的领域。</w:t>
      </w:r>
    </w:p>
    <w:p w14:paraId="28D3BDCD" w14:textId="1D6118DB" w:rsidR="00AD43F3" w:rsidRDefault="00AD43F3" w:rsidP="00AD43F3">
      <w:pPr>
        <w:ind w:firstLine="420"/>
      </w:pPr>
      <w:r>
        <w:rPr>
          <w:rFonts w:hint="eastAsia"/>
        </w:rPr>
        <w:t>而它的原理是利用几何三角形的性质，通过测量多个已知位置的点与目标点之间的距离或方向，来计算目标点的位置。在二维空间中，至少需要三个已知点与目标点的距离或方向信息；在三维空间中，至少需要四个已知点与目标点的距离或方向信息。</w:t>
      </w:r>
    </w:p>
    <w:p w14:paraId="637AAE93" w14:textId="7716D430" w:rsidR="00AD43F3" w:rsidRDefault="00AD43F3" w:rsidP="00AD43F3">
      <w:pPr>
        <w:ind w:firstLine="420"/>
      </w:pPr>
      <w:r>
        <w:rPr>
          <w:rFonts w:hint="eastAsia"/>
        </w:rPr>
        <w:t>因为它的优势是可以在没有先验信息的情况下确定目标位置，只需要测量点与目标之间的距离或方向即可。所以我们用其来求解。</w:t>
      </w:r>
    </w:p>
    <w:p w14:paraId="60300AFF" w14:textId="7055C2D9" w:rsidR="00AD43F3" w:rsidRDefault="00AD43F3" w:rsidP="00461AC8">
      <w:pPr>
        <w:ind w:firstLine="420"/>
      </w:pPr>
      <w:r>
        <w:rPr>
          <w:rFonts w:hint="eastAsia"/>
        </w:rPr>
        <w:t>而为了求得误差项更小，我们用了最小二乘法进行求解。它的求解思路如下：</w:t>
      </w:r>
    </w:p>
    <w:p w14:paraId="0625EB1A" w14:textId="79929188" w:rsidR="006302F4" w:rsidRPr="00594671" w:rsidRDefault="006302F4" w:rsidP="006302F4">
      <w:pPr>
        <w:pStyle w:val="a7"/>
        <w:numPr>
          <w:ilvl w:val="0"/>
          <w:numId w:val="2"/>
        </w:numPr>
        <w:ind w:firstLineChars="0"/>
        <w:rPr>
          <w:b/>
          <w:bCs/>
        </w:rPr>
      </w:pPr>
      <w:r w:rsidRPr="00594671">
        <w:rPr>
          <w:rFonts w:hint="eastAsia"/>
          <w:b/>
          <w:bCs/>
        </w:rPr>
        <w:t>带有未知参数的表示方程</w:t>
      </w:r>
      <w:r w:rsidR="008A4422" w:rsidRPr="00594671">
        <w:rPr>
          <w:rFonts w:hint="eastAsia"/>
          <w:b/>
          <w:bCs/>
        </w:rPr>
        <w:t>组</w:t>
      </w:r>
      <w:r w:rsidRPr="00594671">
        <w:rPr>
          <w:rFonts w:hint="eastAsia"/>
          <w:b/>
          <w:bCs/>
        </w:rPr>
        <w:t>：</w:t>
      </w:r>
    </w:p>
    <w:p w14:paraId="07BCDBB3" w14:textId="12C94898" w:rsidR="007447C9" w:rsidRDefault="00D36045" w:rsidP="00026315">
      <w:pPr>
        <w:ind w:left="420" w:firstLine="420"/>
      </w:pPr>
      <w:r>
        <w:rPr>
          <w:rFonts w:hint="eastAsia"/>
        </w:rPr>
        <w:t>假设</w:t>
      </w:r>
      <w:r w:rsidR="00594671">
        <w:rPr>
          <w:rFonts w:hint="eastAsia"/>
        </w:rPr>
        <w:t>待定</w:t>
      </w:r>
      <w:r>
        <w:rPr>
          <w:rFonts w:hint="eastAsia"/>
        </w:rPr>
        <w:t>点为</w:t>
      </w:r>
      <m:oMath>
        <m:r>
          <w:rPr>
            <w:rFonts w:ascii="Cambria Math" w:hAnsi="Cambria Math"/>
          </w:rPr>
          <m:t>(x, y</m:t>
        </m:r>
        <m:r>
          <w:rPr>
            <w:rFonts w:ascii="Cambria Math" w:hAnsi="Cambria Math"/>
          </w:rPr>
          <m:t>,z</m:t>
        </m:r>
        <m:r>
          <w:rPr>
            <w:rFonts w:ascii="Cambria Math" w:hAnsi="Cambria Math"/>
          </w:rPr>
          <m:t>)</m:t>
        </m:r>
      </m:oMath>
      <w:r>
        <w:rPr>
          <w:rFonts w:hint="eastAsia"/>
        </w:rPr>
        <w:t>，该点是无限接近我们真实所处的位置。</w:t>
      </w:r>
      <w:r w:rsidR="007447C9">
        <w:rPr>
          <w:rFonts w:hint="eastAsia"/>
        </w:rPr>
        <w:t>根据</w:t>
      </w:r>
      <w:r>
        <w:rPr>
          <w:rFonts w:hint="eastAsia"/>
        </w:rPr>
        <w:t>点与点之间的</w:t>
      </w:r>
      <w:r w:rsidR="007447C9">
        <w:rPr>
          <w:rFonts w:hint="eastAsia"/>
        </w:rPr>
        <w:t>距离公式</w:t>
      </w:r>
      <w:r>
        <w:rPr>
          <w:rFonts w:hint="eastAsia"/>
        </w:rPr>
        <w:t>，</w:t>
      </w:r>
      <w:r w:rsidR="007447C9">
        <w:rPr>
          <w:rFonts w:hint="eastAsia"/>
        </w:rPr>
        <w:t>可得</w:t>
      </w:r>
      <m:oMath>
        <m:r>
          <w:rPr>
            <w:rFonts w:ascii="Cambria Math" w:hAnsi="Cambria Math"/>
          </w:rPr>
          <m:t>(x, y, z)</m:t>
        </m:r>
      </m:oMath>
      <w:r w:rsidR="007447C9">
        <w:rPr>
          <w:rFonts w:hint="eastAsia"/>
        </w:rPr>
        <w:t>的表示方程</w:t>
      </w:r>
      <w:r w:rsidR="00B20B1D">
        <w:rPr>
          <w:rFonts w:hint="eastAsia"/>
        </w:rPr>
        <w:t>组</w:t>
      </w:r>
      <w:r w:rsidR="007447C9">
        <w:rPr>
          <w:rFonts w:hint="eastAsia"/>
        </w:rPr>
        <w:t>如下：</w:t>
      </w:r>
    </w:p>
    <w:p w14:paraId="1741ECFF" w14:textId="6EE02120" w:rsidR="006302F4" w:rsidRDefault="00000000" w:rsidP="007447C9">
      <w:pPr>
        <w:ind w:left="420"/>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e>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2</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e>
                <m:e>
                  <m:r>
                    <w:rPr>
                      <w:rFonts w:ascii="Cambria Math" w:hAnsi="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x-</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z-</m:t>
                          </m:r>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n</m:t>
                              </m:r>
                            </m:sub>
                          </m:sSub>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d</m:t>
                      </m:r>
                    </m:e>
                    <m:sub>
                      <m:r>
                        <w:rPr>
                          <w:rFonts w:ascii="Cambria Math" w:eastAsia="Cambria Math" w:hAnsi="Cambria Math" w:cs="Cambria Math"/>
                        </w:rPr>
                        <m:t>n</m:t>
                      </m:r>
                    </m:sub>
                    <m:sup>
                      <m:r>
                        <w:rPr>
                          <w:rFonts w:ascii="Cambria Math" w:eastAsia="Cambria Math" w:hAnsi="Cambria Math" w:cs="Cambria Math"/>
                        </w:rPr>
                        <m:t>2</m:t>
                      </m:r>
                    </m:sup>
                  </m:sSubSup>
                </m:e>
              </m:eqArr>
            </m:e>
          </m:d>
        </m:oMath>
      </m:oMathPara>
    </w:p>
    <w:p w14:paraId="1EAAF025" w14:textId="5FFBF508" w:rsidR="00B20B1D" w:rsidRDefault="00364E91" w:rsidP="00FB71E4">
      <w:pPr>
        <w:ind w:left="420" w:firstLine="420"/>
        <w:rPr>
          <w:rFonts w:hint="eastAsia"/>
        </w:rPr>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i=1, 2,⋯n</m:t>
        </m:r>
      </m:oMath>
      <w:r>
        <w:rPr>
          <w:rFonts w:hint="eastAsia"/>
        </w:rPr>
        <w:t>表示待预测点与检测点的距离。</w:t>
      </w:r>
      <w:r w:rsidR="00FB71E4">
        <w:rPr>
          <w:rFonts w:hint="eastAsia"/>
        </w:rPr>
        <w:t>这里是使用了数据中a</w:t>
      </w:r>
      <w:r w:rsidR="00FB71E4">
        <w:t>ccuracy</w:t>
      </w:r>
      <w:r w:rsidR="00FB71E4">
        <w:rPr>
          <w:rFonts w:hint="eastAsia"/>
        </w:rPr>
        <w:t>字段作为</w:t>
      </w:r>
      <m:oMath>
        <m:r>
          <w:rPr>
            <w:rFonts w:ascii="Cambria Math" w:hAnsi="Cambria Math"/>
          </w:rPr>
          <m:t>d</m:t>
        </m:r>
      </m:oMath>
      <w:r w:rsidR="00FB71E4">
        <w:rPr>
          <w:rFonts w:hint="eastAsia"/>
        </w:rPr>
        <w:t>。</w:t>
      </w:r>
    </w:p>
    <w:p w14:paraId="441B0620" w14:textId="09664142" w:rsidR="00C8050E" w:rsidRDefault="00747A8D" w:rsidP="00594671">
      <w:pPr>
        <w:ind w:left="420" w:firstLine="420"/>
        <w:rPr>
          <w:rFonts w:hint="eastAsia"/>
        </w:rPr>
      </w:pPr>
      <w:r>
        <w:rPr>
          <w:rFonts w:hint="eastAsia"/>
        </w:rPr>
        <w:t>根据上述方程组，将第一个方程减去第二个方程，第二个方程减去第三个方程，以此类推，达到消除方程组中位置参数的平方次幂</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w:r>
        <w:rPr>
          <w:rFonts w:hint="eastAsia"/>
        </w:rPr>
        <w:t>：</w:t>
      </w:r>
    </w:p>
    <w:p w14:paraId="3949CD62" w14:textId="15F2212F" w:rsidR="00C8050E" w:rsidRPr="00C8050E" w:rsidRDefault="00C8050E" w:rsidP="00C8050E">
      <w:pPr>
        <w:ind w:firstLine="42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z</m:t>
                      </m:r>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r>
                    <w:rPr>
                      <w:rFonts w:ascii="Cambria Math" w:hAnsi="Cambria Math"/>
                    </w:rPr>
                    <m:t>)</m:t>
                  </m:r>
                </m:e>
                <m:e>
                  <m:r>
                    <w:rPr>
                      <w:rFonts w:ascii="Cambria Math" w:hAnsi="Cambria Math"/>
                    </w:rPr>
                    <m:t>2</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z</m:t>
                      </m:r>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z</m:t>
                      </m:r>
                    </m:e>
                    <m:sub>
                      <m:r>
                        <w:rPr>
                          <w:rFonts w:ascii="Cambria Math" w:hAnsi="Cambria Math"/>
                        </w:rPr>
                        <m:t>3</m:t>
                      </m:r>
                    </m:sub>
                    <m:sup>
                      <m:r>
                        <w:rPr>
                          <w:rFonts w:ascii="Cambria Math" w:hAnsi="Cambria Math"/>
                        </w:rPr>
                        <m:t>2</m:t>
                      </m:r>
                    </m:sup>
                  </m:sSubSup>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2</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n-1</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)y+(</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r>
                        <w:rPr>
                          <w:rFonts w:ascii="Cambria Math" w:hAnsi="Cambria Math"/>
                        </w:rPr>
                        <m:t>z</m:t>
                      </m:r>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n-1</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sSubSup>
                    <m:sSubSupPr>
                      <m:ctrlPr>
                        <w:rPr>
                          <w:rFonts w:ascii="Cambria Math" w:hAnsi="Cambria Math"/>
                          <w:i/>
                        </w:rPr>
                      </m:ctrlPr>
                    </m:sSubSupPr>
                    <m:e>
                      <m:r>
                        <w:rPr>
                          <w:rFonts w:ascii="Cambria Math" w:hAnsi="Cambria Math"/>
                        </w:rPr>
                        <m:t>+</m:t>
                      </m:r>
                      <m:r>
                        <w:rPr>
                          <w:rFonts w:ascii="Cambria Math" w:hAnsi="Cambria Math"/>
                        </w:rPr>
                        <m:t>z</m:t>
                      </m:r>
                    </m:e>
                    <m:sub>
                      <m:r>
                        <w:rPr>
                          <w:rFonts w:ascii="Cambria Math" w:hAnsi="Cambria Math"/>
                        </w:rPr>
                        <m:t>n</m:t>
                      </m:r>
                    </m:sub>
                    <m:sup>
                      <m:r>
                        <w:rPr>
                          <w:rFonts w:ascii="Cambria Math" w:hAnsi="Cambria Math"/>
                        </w:rPr>
                        <m:t>2</m:t>
                      </m:r>
                    </m:sup>
                  </m:sSubSup>
                  <m:r>
                    <w:rPr>
                      <w:rFonts w:ascii="Cambria Math" w:hAnsi="Cambria Math"/>
                    </w:rPr>
                    <m:t>)</m:t>
                  </m:r>
                </m:e>
              </m:eqArr>
            </m:e>
          </m:d>
        </m:oMath>
      </m:oMathPara>
    </w:p>
    <w:p w14:paraId="7B4021EF" w14:textId="03D061A1" w:rsidR="00590E1F" w:rsidRDefault="00240963" w:rsidP="00747A8D">
      <w:pPr>
        <w:ind w:firstLine="420"/>
      </w:pPr>
      <w:r>
        <w:rPr>
          <w:rFonts w:hint="eastAsia"/>
        </w:rPr>
        <w:t>此方程组的矩阵表示形式为：</w:t>
      </w:r>
      <m:oMath>
        <m:r>
          <w:rPr>
            <w:rFonts w:ascii="Cambria Math" w:hAnsi="Cambria Math"/>
          </w:rPr>
          <m:t>AX=B</m:t>
        </m:r>
      </m:oMath>
      <w:r w:rsidR="00DF36EC">
        <w:rPr>
          <w:rFonts w:hint="eastAsia"/>
        </w:rPr>
        <w:t>，即：</w:t>
      </w:r>
    </w:p>
    <w:p w14:paraId="4082067D" w14:textId="7B31800F" w:rsidR="00C8050E" w:rsidRPr="00594671" w:rsidRDefault="00590E1F" w:rsidP="00747A8D">
      <w:pPr>
        <w:ind w:firstLine="420"/>
        <w:rPr>
          <w:i/>
        </w:rPr>
      </w:pPr>
      <m:oMathPara>
        <m:oMath>
          <m:r>
            <w:rPr>
              <w:rFonts w:ascii="Cambria Math" w:hAnsi="Cambria Math"/>
            </w:rPr>
            <m:t>A=2</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mr>
              </m:m>
            </m:e>
          </m:d>
          <m:r>
            <w:rPr>
              <w:rFonts w:ascii="Cambria Math" w:hAnsi="Cambria Math"/>
            </w:rPr>
            <w:br/>
          </m:r>
        </m:oMath>
        <m:oMath>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e>
                        </m:d>
                      </m:e>
                    </m:mr>
                    <m:mr>
                      <m:e>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2</m:t>
                                </m:r>
                              </m:sup>
                            </m:sSubSup>
                          </m:e>
                        </m:d>
                      </m:e>
                    </m:mr>
                  </m:m>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n-1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n-1</m:t>
                          </m:r>
                        </m:sub>
                        <m:sup>
                          <m:r>
                            <w:rPr>
                              <w:rFonts w:ascii="Cambria Math" w:hAnsi="Cambria Math"/>
                            </w:rPr>
                            <m:t>2</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2</m:t>
                          </m:r>
                        </m:sup>
                      </m:sSubSup>
                    </m:e>
                  </m:d>
                </m:e>
              </m:eqArr>
            </m:e>
          </m:d>
          <m:r>
            <w:rPr>
              <w:rFonts w:ascii="Cambria Math" w:hAnsi="Cambria Math"/>
            </w:rPr>
            <w:br/>
          </m:r>
        </m:oMath>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 y, z</m:t>
                  </m:r>
                </m:e>
              </m:d>
            </m:e>
            <m:sup>
              <m:r>
                <w:rPr>
                  <w:rFonts w:ascii="Cambria Math" w:hAnsi="Cambria Math"/>
                </w:rPr>
                <m:t>T</m:t>
              </m:r>
            </m:sup>
          </m:sSup>
        </m:oMath>
      </m:oMathPara>
    </w:p>
    <w:p w14:paraId="331CBF1A" w14:textId="1535D9D7" w:rsidR="00594671" w:rsidRPr="00594671" w:rsidRDefault="00594671" w:rsidP="00594671">
      <w:pPr>
        <w:pStyle w:val="a7"/>
        <w:numPr>
          <w:ilvl w:val="0"/>
          <w:numId w:val="2"/>
        </w:numPr>
        <w:ind w:firstLineChars="0"/>
        <w:rPr>
          <w:b/>
          <w:bCs/>
          <w:iCs/>
        </w:rPr>
      </w:pPr>
      <w:r w:rsidRPr="00594671">
        <w:rPr>
          <w:rFonts w:hint="eastAsia"/>
          <w:b/>
          <w:bCs/>
          <w:iCs/>
        </w:rPr>
        <w:t>定义误差：</w:t>
      </w:r>
    </w:p>
    <w:p w14:paraId="586C6C4A" w14:textId="0084A06C" w:rsidR="00594671" w:rsidRDefault="00594671" w:rsidP="00594671">
      <w:pPr>
        <w:ind w:left="420" w:firstLine="420"/>
        <w:rPr>
          <w:iCs/>
        </w:rPr>
      </w:pPr>
      <w:r>
        <w:rPr>
          <w:rFonts w:hint="eastAsia"/>
          <w:iCs/>
        </w:rPr>
        <w:t>由于在</w:t>
      </w:r>
      <m:oMath>
        <m:r>
          <w:rPr>
            <w:rFonts w:ascii="Cambria Math" w:hAnsi="Cambria Math" w:hint="eastAsia"/>
          </w:rPr>
          <m:t>n</m:t>
        </m:r>
      </m:oMath>
      <w:r>
        <w:rPr>
          <w:rFonts w:hint="eastAsia"/>
          <w:iCs/>
        </w:rPr>
        <w:t>个方程中，待求点坐标</w:t>
      </w:r>
      <m:oMath>
        <m:r>
          <w:rPr>
            <w:rFonts w:ascii="Cambria Math" w:hAnsi="Cambria Math"/>
          </w:rPr>
          <m:t>X</m:t>
        </m:r>
      </m:oMath>
      <w:r>
        <w:rPr>
          <w:rFonts w:hint="eastAsia"/>
          <w:iCs/>
        </w:rPr>
        <w:t>不会符合方程组</w:t>
      </w:r>
      <m:oMath>
        <m:r>
          <w:rPr>
            <w:rFonts w:ascii="Cambria Math" w:hAnsi="Cambria Math"/>
          </w:rPr>
          <m:t>AX=B</m:t>
        </m:r>
      </m:oMath>
      <w:r>
        <w:rPr>
          <w:rFonts w:hint="eastAsia"/>
          <w:iCs/>
        </w:rPr>
        <w:t>中的所有方程，因此设置误差向量为：</w:t>
      </w:r>
      <m:oMath>
        <m:r>
          <w:rPr>
            <w:rFonts w:ascii="Cambria Math" w:hAnsi="Cambria Math"/>
          </w:rPr>
          <m:t>ϵ=AX-B</m:t>
        </m:r>
      </m:oMath>
      <w:r>
        <w:rPr>
          <w:rFonts w:hint="eastAsia"/>
          <w:iCs/>
        </w:rPr>
        <w:t>。取误差向量中误差的平方和，则有：</w:t>
      </w:r>
    </w:p>
    <w:p w14:paraId="7184E580" w14:textId="716865C3" w:rsidR="00594671" w:rsidRDefault="00594671" w:rsidP="00594671">
      <w:pPr>
        <w:ind w:left="420" w:firstLine="420"/>
        <w:rPr>
          <w:rFonts w:hint="eastAsia"/>
          <w:iCs/>
        </w:rPr>
      </w:pPr>
      <m:oMathPara>
        <m:oMath>
          <m:r>
            <w:rPr>
              <w:rFonts w:ascii="Cambria Math" w:hAnsi="Cambria Math"/>
            </w:rPr>
            <m:t>E=</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ϵ</m:t>
                  </m:r>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ϵ</m:t>
              </m:r>
            </m:e>
            <m:sup>
              <m:r>
                <w:rPr>
                  <w:rFonts w:ascii="Cambria Math" w:hAnsi="Cambria Math"/>
                </w:rPr>
                <m:t>T</m:t>
              </m:r>
            </m:sup>
          </m:sSup>
          <m:r>
            <w:rPr>
              <w:rFonts w:ascii="Cambria Math" w:hAnsi="Cambria Math"/>
            </w:rPr>
            <m:t>ϵ=</m:t>
          </m:r>
          <m:sSup>
            <m:sSupPr>
              <m:ctrlPr>
                <w:rPr>
                  <w:rFonts w:ascii="Cambria Math" w:hAnsi="Cambria Math"/>
                  <w:i/>
                  <w:iCs/>
                </w:rPr>
              </m:ctrlPr>
            </m:sSupPr>
            <m:e>
              <m:d>
                <m:dPr>
                  <m:ctrlPr>
                    <w:rPr>
                      <w:rFonts w:ascii="Cambria Math" w:hAnsi="Cambria Math"/>
                      <w:i/>
                      <w:iCs/>
                    </w:rPr>
                  </m:ctrlPr>
                </m:dPr>
                <m:e>
                  <m:r>
                    <w:rPr>
                      <w:rFonts w:ascii="Cambria Math" w:hAnsi="Cambria Math"/>
                    </w:rPr>
                    <m:t>AX-B</m:t>
                  </m:r>
                </m:e>
              </m:d>
            </m:e>
            <m:sup>
              <m:r>
                <w:rPr>
                  <w:rFonts w:ascii="Cambria Math" w:hAnsi="Cambria Math"/>
                </w:rPr>
                <m:t>T</m:t>
              </m:r>
            </m:sup>
          </m:sSup>
          <m:r>
            <w:rPr>
              <w:rFonts w:ascii="Cambria Math" w:hAnsi="Cambria Math"/>
            </w:rPr>
            <m:t>(AX-B)</m:t>
          </m:r>
        </m:oMath>
      </m:oMathPara>
    </w:p>
    <w:p w14:paraId="2C1C253B" w14:textId="3FD2BA63" w:rsidR="00594671" w:rsidRPr="00594671" w:rsidRDefault="00594671" w:rsidP="00594671">
      <w:pPr>
        <w:pStyle w:val="a7"/>
        <w:numPr>
          <w:ilvl w:val="0"/>
          <w:numId w:val="2"/>
        </w:numPr>
        <w:ind w:firstLineChars="0"/>
        <w:rPr>
          <w:b/>
          <w:bCs/>
          <w:iCs/>
        </w:rPr>
      </w:pPr>
      <w:r w:rsidRPr="00594671">
        <w:rPr>
          <w:rFonts w:hint="eastAsia"/>
          <w:b/>
          <w:bCs/>
          <w:iCs/>
        </w:rPr>
        <w:t>使用最小二乘法求解</w:t>
      </w:r>
    </w:p>
    <w:p w14:paraId="2CC294C9" w14:textId="32388ECA" w:rsidR="00594671" w:rsidRDefault="00594671" w:rsidP="00594671">
      <w:pPr>
        <w:ind w:left="420" w:firstLine="420"/>
        <w:rPr>
          <w:iCs/>
        </w:rPr>
      </w:pPr>
      <w:r w:rsidRPr="00594671">
        <w:rPr>
          <w:rFonts w:hint="eastAsia"/>
          <w:iCs/>
        </w:rPr>
        <w:t>根据最小二乘法定义，若使误差最小，需要根据上式</w:t>
      </w:r>
      <m:oMath>
        <m:r>
          <w:rPr>
            <w:rFonts w:ascii="Cambria Math" w:hAnsi="Cambria Math"/>
          </w:rPr>
          <m:t>E</m:t>
        </m:r>
      </m:oMath>
      <w:r w:rsidRPr="00594671">
        <w:rPr>
          <w:rFonts w:hint="eastAsia"/>
          <w:iCs/>
        </w:rPr>
        <w:t>对</w:t>
      </w:r>
      <m:oMath>
        <m:r>
          <w:rPr>
            <w:rFonts w:ascii="Cambria Math" w:hAnsi="Cambria Math"/>
          </w:rPr>
          <m:t>x</m:t>
        </m:r>
      </m:oMath>
      <w:r w:rsidRPr="00594671">
        <w:rPr>
          <w:rFonts w:hint="eastAsia"/>
          <w:iCs/>
        </w:rPr>
        <w:t>求导，令其导数为0，得到表达式如下：</w:t>
      </w:r>
    </w:p>
    <w:p w14:paraId="7A35A485" w14:textId="39AE8B2E" w:rsidR="00594671" w:rsidRPr="00594671" w:rsidRDefault="00594671" w:rsidP="00594671">
      <w:pPr>
        <w:ind w:left="420" w:firstLine="420"/>
        <w:rPr>
          <w:iCs/>
        </w:rPr>
      </w:pPr>
      <m:oMathPara>
        <m:oMath>
          <m:f>
            <m:fPr>
              <m:ctrlPr>
                <w:rPr>
                  <w:rFonts w:ascii="Cambria Math" w:hAnsi="Cambria Math"/>
                  <w:i/>
                  <w:iCs/>
                </w:rPr>
              </m:ctrlPr>
            </m:fPr>
            <m:num>
              <m:r>
                <w:rPr>
                  <w:rFonts w:ascii="Cambria Math" w:hAnsi="Cambria Math" w:hint="eastAsia"/>
                </w:rPr>
                <m:t>dF</m:t>
              </m:r>
              <m:d>
                <m:dPr>
                  <m:ctrlPr>
                    <w:rPr>
                      <w:rFonts w:ascii="Cambria Math" w:hAnsi="Cambria Math"/>
                      <w:i/>
                      <w:iCs/>
                    </w:rPr>
                  </m:ctrlPr>
                </m:dPr>
                <m:e>
                  <m:r>
                    <w:rPr>
                      <w:rFonts w:ascii="Cambria Math" w:hAnsi="Cambria Math"/>
                    </w:rPr>
                    <m:t>x</m:t>
                  </m:r>
                </m:e>
              </m:d>
            </m:num>
            <m:den>
              <m:r>
                <w:rPr>
                  <w:rFonts w:ascii="Cambria Math" w:hAnsi="Cambria Math"/>
                </w:rPr>
                <m:t>dx</m:t>
              </m:r>
            </m:den>
          </m:f>
          <m:r>
            <w:rPr>
              <w:rFonts w:ascii="Cambria Math" w:hAnsi="Cambria Math"/>
            </w:rPr>
            <m:t>=2</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AX-2</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B=0</m:t>
          </m:r>
        </m:oMath>
      </m:oMathPara>
    </w:p>
    <w:p w14:paraId="3B151CEE" w14:textId="13B1B3E2" w:rsidR="00594671" w:rsidRDefault="00594671" w:rsidP="00594671">
      <w:pPr>
        <w:ind w:left="420" w:firstLine="420"/>
        <w:rPr>
          <w:iCs/>
        </w:rPr>
      </w:pPr>
      <w:r>
        <w:rPr>
          <w:rFonts w:hint="eastAsia"/>
          <w:iCs/>
        </w:rPr>
        <w:t>求解得到：</w:t>
      </w:r>
    </w:p>
    <w:p w14:paraId="19825477" w14:textId="0AFE288E" w:rsidR="00594671" w:rsidRPr="00BD3F45" w:rsidRDefault="00594671" w:rsidP="00594671">
      <w:pPr>
        <w:ind w:left="420" w:firstLine="420"/>
        <w:rPr>
          <w:iCs/>
        </w:rPr>
      </w:pPr>
      <m:oMathPara>
        <m:oMath>
          <m:r>
            <w:rPr>
              <w:rFonts w:ascii="Cambria Math" w:hAnsi="Cambria Math"/>
            </w:rPr>
            <m:t>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d>
            <m:dPr>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B</m:t>
              </m:r>
            </m:e>
          </m:d>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x, y, z</m:t>
                  </m:r>
                </m:e>
              </m:d>
            </m:e>
            <m:sup>
              <m:r>
                <w:rPr>
                  <w:rFonts w:ascii="Cambria Math" w:hAnsi="Cambria Math"/>
                </w:rPr>
                <m:t>T</m:t>
              </m:r>
            </m:sup>
          </m:sSup>
        </m:oMath>
      </m:oMathPara>
    </w:p>
    <w:p w14:paraId="734EF550" w14:textId="55A3052B" w:rsidR="00705E89" w:rsidRDefault="00BD3F45" w:rsidP="00A955CB">
      <w:pPr>
        <w:ind w:left="420" w:firstLine="420"/>
        <w:rPr>
          <w:rFonts w:hint="eastAsia"/>
        </w:rPr>
      </w:pPr>
      <w:r>
        <w:rPr>
          <w:rFonts w:hint="eastAsia"/>
        </w:rPr>
        <w:t>因此可以获得待定点的坐标：</w:t>
      </w:r>
      <m:oMath>
        <m:r>
          <w:rPr>
            <w:rFonts w:ascii="Cambria Math" w:hAnsi="Cambria Math"/>
          </w:rPr>
          <m:t>(x, y, z)</m:t>
        </m:r>
      </m:oMath>
      <w:r>
        <w:rPr>
          <w:rFonts w:hint="eastAsia"/>
        </w:rPr>
        <w:t>。后续根据数据预处理的信息，将求解结果进行逆标准化，还原得到真实的E</w:t>
      </w:r>
      <w:r>
        <w:t>CEF</w:t>
      </w:r>
      <w:r>
        <w:rPr>
          <w:rFonts w:hint="eastAsia"/>
        </w:rPr>
        <w:t>坐标，最终转换成纬度、经度、海拔高度。</w:t>
      </w:r>
    </w:p>
    <w:p w14:paraId="164C2D2D" w14:textId="60ED9C27" w:rsidR="00A955CB" w:rsidRDefault="00A955CB" w:rsidP="00705E89">
      <w:pPr>
        <w:rPr>
          <w:rFonts w:hint="eastAsia"/>
        </w:rPr>
      </w:pPr>
      <w:r>
        <w:tab/>
      </w:r>
      <w:r>
        <w:rPr>
          <w:rFonts w:hint="eastAsia"/>
        </w:rPr>
        <w:t>最终求得纬度、经度、海拔高度为：</w:t>
      </w:r>
      <m:oMath>
        <m:r>
          <w:rPr>
            <w:rFonts w:ascii="Cambria Math" w:hAnsi="Cambria Math"/>
          </w:rPr>
          <m:t>(</m:t>
        </m:r>
        <m:r>
          <w:rPr>
            <w:rFonts w:ascii="Cambria Math" w:hAnsi="Cambria Math"/>
          </w:rPr>
          <m:t>22.138150</m:t>
        </m:r>
        <m:r>
          <w:rPr>
            <w:rFonts w:ascii="Cambria Math" w:hAnsi="Cambria Math"/>
          </w:rPr>
          <m:t xml:space="preserve">, </m:t>
        </m:r>
        <m:r>
          <w:rPr>
            <w:rFonts w:ascii="Cambria Math" w:hAnsi="Cambria Math"/>
          </w:rPr>
          <m:t>113.538034,</m:t>
        </m:r>
        <m:r>
          <w:rPr>
            <w:rFonts w:ascii="Cambria Math" w:hAnsi="Cambria Math"/>
          </w:rPr>
          <m:t xml:space="preserve"> </m:t>
        </m:r>
        <m:r>
          <w:rPr>
            <w:rFonts w:ascii="Cambria Math" w:hAnsi="Cambria Math"/>
          </w:rPr>
          <m:t>131.712037</m:t>
        </m:r>
        <m:r>
          <w:rPr>
            <w:rFonts w:ascii="Cambria Math" w:hAnsi="Cambria Math"/>
          </w:rPr>
          <m:t>)</m:t>
        </m:r>
      </m:oMath>
      <w:r>
        <w:rPr>
          <w:rFonts w:hint="eastAsia"/>
        </w:rPr>
        <w:t>。将其与观测点经纬度绘制成二维平面图如下：</w:t>
      </w:r>
    </w:p>
    <w:p w14:paraId="198DACC2" w14:textId="203224D6" w:rsidR="00A955CB" w:rsidRDefault="00A955CB" w:rsidP="00BF56FD">
      <w:pPr>
        <w:jc w:val="center"/>
        <w:rPr>
          <w:rFonts w:hint="eastAsia"/>
        </w:rPr>
      </w:pPr>
      <w:r w:rsidRPr="00A955CB">
        <w:drawing>
          <wp:inline distT="0" distB="0" distL="0" distR="0" wp14:anchorId="16B14A5A" wp14:editId="1B121812">
            <wp:extent cx="4156317" cy="3204057"/>
            <wp:effectExtent l="0" t="0" r="0" b="0"/>
            <wp:docPr id="475626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26452" name=""/>
                    <pic:cNvPicPr/>
                  </pic:nvPicPr>
                  <pic:blipFill>
                    <a:blip r:embed="rId7"/>
                    <a:stretch>
                      <a:fillRect/>
                    </a:stretch>
                  </pic:blipFill>
                  <pic:spPr>
                    <a:xfrm>
                      <a:off x="0" y="0"/>
                      <a:ext cx="4182327" cy="3224108"/>
                    </a:xfrm>
                    <a:prstGeom prst="rect">
                      <a:avLst/>
                    </a:prstGeom>
                  </pic:spPr>
                </pic:pic>
              </a:graphicData>
            </a:graphic>
          </wp:inline>
        </w:drawing>
      </w:r>
    </w:p>
    <w:p w14:paraId="48504BB6" w14:textId="0577ED2E" w:rsidR="00705E89" w:rsidRDefault="00705E89" w:rsidP="00705E89">
      <w:pPr>
        <w:rPr>
          <w:b/>
          <w:bCs/>
        </w:rPr>
      </w:pPr>
      <w:r w:rsidRPr="00705E89">
        <w:rPr>
          <w:rFonts w:hint="eastAsia"/>
          <w:b/>
          <w:bCs/>
        </w:rPr>
        <w:lastRenderedPageBreak/>
        <w:t>4、</w:t>
      </w:r>
      <w:r>
        <w:rPr>
          <w:rFonts w:hint="eastAsia"/>
          <w:b/>
          <w:bCs/>
        </w:rPr>
        <w:t>遇到的困难，改进与不足</w:t>
      </w:r>
    </w:p>
    <w:p w14:paraId="0ACDF0C8" w14:textId="402D3CD0" w:rsidR="00AB46B7" w:rsidRDefault="00705E89" w:rsidP="00AB46B7">
      <w:r>
        <w:rPr>
          <w:b/>
          <w:bCs/>
        </w:rPr>
        <w:tab/>
      </w:r>
      <w:r w:rsidR="00AB46B7">
        <w:rPr>
          <w:rFonts w:hint="eastAsia"/>
          <w:b/>
          <w:bCs/>
        </w:rPr>
        <w:t>一、</w:t>
      </w:r>
      <w:r w:rsidR="00AB46B7">
        <w:rPr>
          <w:rFonts w:hint="eastAsia"/>
        </w:rPr>
        <w:t>起初收集demo数据时，经过去重得到的可用数据为4个观测点，其海拔高度都是相同的，初期剔除了海拔仅使用经纬度进行实验，仅仅将经纬度转换成二维的</w:t>
      </w:r>
      <m:oMath>
        <m:r>
          <w:rPr>
            <w:rFonts w:ascii="Cambria Math" w:hAnsi="Cambria Math"/>
          </w:rPr>
          <m:t>(x, y)</m:t>
        </m:r>
      </m:oMath>
      <w:r w:rsidR="00AB46B7">
        <w:rPr>
          <w:rFonts w:hint="eastAsia"/>
        </w:rPr>
        <w:t>坐标，最后得到的结果在平面理想情况下是接近真实地点的。因此后续重新收集了数据，得到多个海拔高度、经度、纬度不一并且接近真实地点的数据，查阅资料使用了</w:t>
      </w:r>
      <w:r w:rsidR="00AB46B7">
        <w:t>ECEF</w:t>
      </w:r>
      <w:r w:rsidR="00AB46B7">
        <w:rPr>
          <w:rFonts w:hint="eastAsia"/>
        </w:rPr>
        <w:t>的椭球模型右手三维坐标系，将经纬度和海拔转换到了三维坐标上，从而帮助我们完成了实验。</w:t>
      </w:r>
    </w:p>
    <w:p w14:paraId="11A7D713" w14:textId="25593214" w:rsidR="00AB46B7" w:rsidRDefault="00AB46B7" w:rsidP="00AB46B7">
      <w:r>
        <w:tab/>
      </w:r>
      <w:r>
        <w:rPr>
          <w:rFonts w:hint="eastAsia"/>
        </w:rPr>
        <w:t>二、经过经纬度转换成三维坐标后，使用最小二乘法求解的结果并不是特别理想，预测的</w:t>
      </w:r>
      <m:oMath>
        <m:r>
          <w:rPr>
            <w:rFonts w:ascii="Cambria Math" w:hAnsi="Cambria Math"/>
          </w:rPr>
          <m:t>(x, y, z)</m:t>
        </m:r>
      </m:oMath>
      <w:r>
        <w:rPr>
          <w:rFonts w:hint="eastAsia"/>
        </w:rPr>
        <w:t>坐标甚至比观测点的距离还要长，因此在这里引入了</w:t>
      </w:r>
      <w:r w:rsidR="00A1599F">
        <w:rPr>
          <w:rFonts w:hint="eastAsia"/>
        </w:rPr>
        <w:t>M</w:t>
      </w:r>
      <w:r w:rsidR="00A1599F">
        <w:t>in-Max</w:t>
      </w:r>
      <w:r w:rsidR="00A1599F">
        <w:rPr>
          <w:rFonts w:hint="eastAsia"/>
        </w:rPr>
        <w:t>标准化，将转换的三维坐标和距离</w:t>
      </w:r>
      <m:oMath>
        <m:r>
          <w:rPr>
            <w:rFonts w:ascii="Cambria Math" w:hAnsi="Cambria Math"/>
          </w:rPr>
          <m:t>d</m:t>
        </m:r>
      </m:oMath>
      <w:r w:rsidR="00A1599F">
        <w:rPr>
          <w:rFonts w:hint="eastAsia"/>
        </w:rPr>
        <w:t>进行标准化，最终求出来的待定点坐标更接近真实坐标了。</w:t>
      </w:r>
    </w:p>
    <w:p w14:paraId="409FA6A9" w14:textId="6452B518" w:rsidR="00A1599F" w:rsidRDefault="00A1599F" w:rsidP="00AB46B7">
      <w:r>
        <w:tab/>
      </w:r>
      <w:r>
        <w:rPr>
          <w:rFonts w:hint="eastAsia"/>
        </w:rPr>
        <w:t>三、在本次实验中，我们收集的数据缺乏来自</w:t>
      </w:r>
      <w:r>
        <w:t>GPS</w:t>
      </w:r>
      <w:r>
        <w:rPr>
          <w:rFonts w:hint="eastAsia"/>
        </w:rPr>
        <w:t>卫星的信息，因此无法求得伪距、时钟偏差等更详细的数据，因此在最后最小二乘求解上缺乏更多可靠的数据来源。</w:t>
      </w:r>
    </w:p>
    <w:p w14:paraId="6EC7A8D4" w14:textId="5D4D4F22" w:rsidR="00A1599F" w:rsidRDefault="00A1599F" w:rsidP="00AB46B7">
      <w:pPr>
        <w:rPr>
          <w:rFonts w:hint="eastAsia"/>
        </w:rPr>
      </w:pPr>
      <w:r>
        <w:tab/>
      </w:r>
      <w:r>
        <w:rPr>
          <w:rFonts w:hint="eastAsia"/>
        </w:rPr>
        <w:t>四、</w:t>
      </w:r>
      <w:r w:rsidR="00D23981">
        <w:rPr>
          <w:rFonts w:hint="eastAsia"/>
        </w:rPr>
        <w:t>收集的数据中，对于accuracy这一列数据的真实性有待考究，其描述的究竟是观测点和真实点的直线距离还是地表距离，未经过转换直接使用是否会造成最终结果误差。</w:t>
      </w:r>
    </w:p>
    <w:p w14:paraId="57004A82" w14:textId="77777777" w:rsidR="00A1599F" w:rsidRDefault="00A1599F" w:rsidP="00AB46B7"/>
    <w:p w14:paraId="7DF7DC77" w14:textId="77777777" w:rsidR="00A1599F" w:rsidRDefault="00A1599F" w:rsidP="00AB46B7"/>
    <w:p w14:paraId="5C44F0F7" w14:textId="77777777" w:rsidR="00D23981" w:rsidRDefault="00D23981" w:rsidP="00AB46B7"/>
    <w:p w14:paraId="05003771" w14:textId="77777777" w:rsidR="00012BAA" w:rsidRPr="00AB46B7" w:rsidRDefault="00012BAA" w:rsidP="00AB46B7">
      <w:pPr>
        <w:rPr>
          <w:rFonts w:hint="eastAsia"/>
        </w:rPr>
      </w:pPr>
    </w:p>
    <w:p w14:paraId="58F12B41" w14:textId="2763B4E6" w:rsidR="00DB1597" w:rsidRPr="006302F4" w:rsidRDefault="00461AC8" w:rsidP="006302F4">
      <w:pPr>
        <w:ind w:firstLine="420"/>
        <w:rPr>
          <w:color w:val="FF0000"/>
        </w:rPr>
      </w:pPr>
      <w:r w:rsidRPr="006302F4">
        <w:rPr>
          <w:rFonts w:hint="eastAsia"/>
          <w:color w:val="FF0000"/>
        </w:rPr>
        <w:t>一、</w:t>
      </w:r>
      <w:r w:rsidR="00AD43F3" w:rsidRPr="006302F4">
        <w:rPr>
          <w:rFonts w:hint="eastAsia"/>
          <w:color w:val="FF0000"/>
        </w:rPr>
        <w:t>确定目标函数：首先，需要确定要最小化的目标函数。在最小二乘法中，目标函数通常是衡量模型预测值与实际观测值之间差异的平方和。</w:t>
      </w:r>
      <w:r w:rsidRPr="006302F4">
        <w:rPr>
          <w:rFonts w:hint="eastAsia"/>
          <w:color w:val="FF0000"/>
        </w:rPr>
        <w:t>而在这里，我们利用未知参数表示的观测值的方程</w:t>
      </w:r>
      <w:r w:rsidR="006302F4" w:rsidRPr="006302F4">
        <w:rPr>
          <w:rFonts w:hint="eastAsia"/>
          <w:color w:val="FF0000"/>
        </w:rPr>
        <w:t>。</w:t>
      </w:r>
    </w:p>
    <w:p w14:paraId="16E2EE1B" w14:textId="72815BB5" w:rsidR="00AD43F3" w:rsidRPr="006302F4" w:rsidRDefault="00461AC8" w:rsidP="00461AC8">
      <w:pPr>
        <w:ind w:firstLine="420"/>
        <w:rPr>
          <w:color w:val="FF0000"/>
        </w:rPr>
      </w:pPr>
      <w:r w:rsidRPr="006302F4">
        <w:rPr>
          <w:rFonts w:hint="eastAsia"/>
          <w:color w:val="FF0000"/>
        </w:rPr>
        <w:t>二、</w:t>
      </w:r>
      <w:r w:rsidR="00AD43F3" w:rsidRPr="006302F4">
        <w:rPr>
          <w:rFonts w:hint="eastAsia"/>
          <w:color w:val="FF0000"/>
        </w:rPr>
        <w:t>建立数学模型：根据具体问题，建立一个数学模型来描述自变量和因变量之间的关系。这个模型可以是线性的或非线性的，具体形式取决于问题本身。</w:t>
      </w:r>
      <w:r w:rsidRPr="006302F4">
        <w:rPr>
          <w:rFonts w:hint="eastAsia"/>
          <w:color w:val="FF0000"/>
        </w:rPr>
        <w:t>而我们这个问题是线性的。</w:t>
      </w:r>
    </w:p>
    <w:p w14:paraId="0291EA5D" w14:textId="0BDAB66A" w:rsidR="00AD43F3" w:rsidRPr="006302F4" w:rsidRDefault="00461AC8" w:rsidP="00461AC8">
      <w:pPr>
        <w:ind w:firstLine="420"/>
        <w:rPr>
          <w:color w:val="FF0000"/>
        </w:rPr>
      </w:pPr>
      <w:r w:rsidRPr="006302F4">
        <w:rPr>
          <w:rFonts w:hint="eastAsia"/>
          <w:color w:val="FF0000"/>
        </w:rPr>
        <w:t>三、</w:t>
      </w:r>
      <w:r w:rsidR="00AD43F3" w:rsidRPr="006302F4">
        <w:rPr>
          <w:rFonts w:hint="eastAsia"/>
          <w:color w:val="FF0000"/>
        </w:rPr>
        <w:t>定义残差：在最小二乘法中，残差是指模型预测值与实际观测值之间的差异。它是目标函数的关键部分。</w:t>
      </w:r>
      <w:r w:rsidRPr="006302F4">
        <w:rPr>
          <w:rFonts w:hint="eastAsia"/>
          <w:color w:val="FF0000"/>
        </w:rPr>
        <w:t>现在误差方程为非线性（二次方程），必须转成一次方程得到简化形式才可以使用最小二乘法原理。我们令</w:t>
      </w:r>
      <m:oMath>
        <m:sSup>
          <m:sSupPr>
            <m:ctrlPr>
              <w:rPr>
                <w:rFonts w:ascii="Cambria Math" w:eastAsia="微软雅黑" w:hAnsi="Cambria Math"/>
                <w:i/>
                <w:color w:val="FF0000"/>
              </w:rPr>
            </m:ctrlPr>
          </m:sSupPr>
          <m:e>
            <m:d>
              <m:dPr>
                <m:ctrlPr>
                  <w:rPr>
                    <w:rFonts w:ascii="Cambria Math" w:eastAsia="微软雅黑" w:hAnsi="Cambria Math"/>
                    <w:i/>
                    <w:color w:val="FF0000"/>
                  </w:rPr>
                </m:ctrlPr>
              </m:dPr>
              <m:e>
                <m:sSub>
                  <m:sSubPr>
                    <m:ctrlPr>
                      <w:rPr>
                        <w:rFonts w:ascii="Cambria Math" w:eastAsia="微软雅黑" w:hAnsi="Cambria Math"/>
                        <w:i/>
                        <w:color w:val="FF0000"/>
                      </w:rPr>
                    </m:ctrlPr>
                  </m:sSubPr>
                  <m:e>
                    <m:r>
                      <w:rPr>
                        <w:rFonts w:ascii="Cambria Math" w:eastAsia="微软雅黑" w:hAnsi="Cambria Math"/>
                        <w:color w:val="FF0000"/>
                      </w:rPr>
                      <m:t>X</m:t>
                    </m:r>
                  </m:e>
                  <m:sub>
                    <m:r>
                      <w:rPr>
                        <w:rFonts w:ascii="Cambria Math" w:eastAsia="微软雅黑" w:hAnsi="Cambria Math"/>
                        <w:color w:val="FF0000"/>
                      </w:rPr>
                      <m:t>0</m:t>
                    </m:r>
                  </m:sub>
                </m:sSub>
                <m:r>
                  <w:rPr>
                    <w:rFonts w:ascii="Cambria Math" w:eastAsia="微软雅黑" w:hAnsi="Cambria Math"/>
                    <w:color w:val="FF0000"/>
                  </w:rPr>
                  <m:t>,</m:t>
                </m:r>
                <m:sSub>
                  <m:sSubPr>
                    <m:ctrlPr>
                      <w:rPr>
                        <w:rFonts w:ascii="Cambria Math" w:eastAsia="微软雅黑" w:hAnsi="Cambria Math"/>
                        <w:i/>
                        <w:color w:val="FF0000"/>
                      </w:rPr>
                    </m:ctrlPr>
                  </m:sSubPr>
                  <m:e>
                    <m:r>
                      <w:rPr>
                        <w:rFonts w:ascii="Cambria Math" w:eastAsia="微软雅黑" w:hAnsi="Cambria Math"/>
                        <w:color w:val="FF0000"/>
                      </w:rPr>
                      <m:t>Y</m:t>
                    </m:r>
                  </m:e>
                  <m:sub>
                    <m:r>
                      <w:rPr>
                        <w:rFonts w:ascii="Cambria Math" w:eastAsia="微软雅黑" w:hAnsi="Cambria Math"/>
                        <w:color w:val="FF0000"/>
                      </w:rPr>
                      <m:t>0</m:t>
                    </m:r>
                  </m:sub>
                </m:sSub>
              </m:e>
            </m:d>
          </m:e>
          <m:sup>
            <m:r>
              <w:rPr>
                <w:rFonts w:ascii="Cambria Math" w:eastAsia="微软雅黑" w:hAnsi="Cambria Math"/>
                <w:color w:val="FF0000"/>
              </w:rPr>
              <m:t>T</m:t>
            </m:r>
          </m:sup>
        </m:sSup>
      </m:oMath>
      <w:r w:rsidR="00CD227B" w:rsidRPr="006302F4">
        <w:rPr>
          <w:rFonts w:hint="eastAsia"/>
          <w:color w:val="FF0000"/>
        </w:rPr>
        <w:t>、</w:t>
      </w:r>
      <m:oMath>
        <m:sSup>
          <m:sSupPr>
            <m:ctrlPr>
              <w:rPr>
                <w:rFonts w:ascii="Cambria Math" w:eastAsia="微软雅黑" w:hAnsi="Cambria Math"/>
                <w:i/>
                <w:color w:val="FF0000"/>
              </w:rPr>
            </m:ctrlPr>
          </m:sSupPr>
          <m:e>
            <m:d>
              <m:dPr>
                <m:ctrlPr>
                  <w:rPr>
                    <w:rFonts w:ascii="Cambria Math" w:eastAsia="微软雅黑" w:hAnsi="Cambria Math"/>
                    <w:i/>
                    <w:color w:val="FF0000"/>
                  </w:rPr>
                </m:ctrlPr>
              </m:dPr>
              <m:e>
                <m:sSub>
                  <m:sSubPr>
                    <m:ctrlPr>
                      <w:rPr>
                        <w:rFonts w:ascii="Cambria Math" w:eastAsia="微软雅黑" w:hAnsi="Cambria Math"/>
                        <w:i/>
                        <w:color w:val="FF0000"/>
                      </w:rPr>
                    </m:ctrlPr>
                  </m:sSubPr>
                  <m:e>
                    <m:r>
                      <w:rPr>
                        <w:rFonts w:ascii="Cambria Math" w:eastAsia="微软雅黑" w:hAnsi="Cambria Math"/>
                        <w:color w:val="FF0000"/>
                      </w:rPr>
                      <m:t>δ</m:t>
                    </m:r>
                  </m:e>
                  <m:sub>
                    <m:r>
                      <w:rPr>
                        <w:rFonts w:ascii="Cambria Math" w:eastAsia="微软雅黑" w:hAnsi="Cambria Math" w:hint="eastAsia"/>
                        <w:color w:val="FF0000"/>
                      </w:rPr>
                      <m:t>x</m:t>
                    </m:r>
                  </m:sub>
                </m:sSub>
                <m:r>
                  <w:rPr>
                    <w:rFonts w:ascii="Cambria Math" w:eastAsia="微软雅黑" w:hAnsi="Cambria Math"/>
                    <w:color w:val="FF0000"/>
                  </w:rPr>
                  <m:t>,</m:t>
                </m:r>
                <m:sSub>
                  <m:sSubPr>
                    <m:ctrlPr>
                      <w:rPr>
                        <w:rFonts w:ascii="Cambria Math" w:eastAsia="微软雅黑" w:hAnsi="Cambria Math"/>
                        <w:i/>
                        <w:color w:val="FF0000"/>
                      </w:rPr>
                    </m:ctrlPr>
                  </m:sSubPr>
                  <m:e>
                    <m:r>
                      <w:rPr>
                        <w:rFonts w:ascii="Cambria Math" w:eastAsia="微软雅黑" w:hAnsi="Cambria Math"/>
                        <w:color w:val="FF0000"/>
                      </w:rPr>
                      <m:t>δ</m:t>
                    </m:r>
                  </m:e>
                  <m:sub>
                    <m:r>
                      <w:rPr>
                        <w:rFonts w:ascii="Cambria Math" w:eastAsia="微软雅黑" w:hAnsi="Cambria Math"/>
                        <w:color w:val="FF0000"/>
                      </w:rPr>
                      <m:t>y</m:t>
                    </m:r>
                  </m:sub>
                </m:sSub>
              </m:e>
            </m:d>
          </m:e>
          <m:sup>
            <m:r>
              <w:rPr>
                <w:rFonts w:ascii="Cambria Math" w:eastAsia="微软雅黑" w:hAnsi="Cambria Math"/>
                <w:color w:val="FF0000"/>
              </w:rPr>
              <m:t>T</m:t>
            </m:r>
          </m:sup>
        </m:sSup>
      </m:oMath>
      <w:r w:rsidRPr="006302F4">
        <w:rPr>
          <w:color w:val="FF0000"/>
        </w:rPr>
        <w:t>分别为待定坐标的近似值和修正值。</w:t>
      </w:r>
      <w:r w:rsidRPr="006302F4">
        <w:rPr>
          <w:rFonts w:hint="eastAsia"/>
          <w:color w:val="FF0000"/>
        </w:rPr>
        <w:t>我们根据一元函数在点</w:t>
      </w:r>
      <m:oMath>
        <m:sSub>
          <m:sSubPr>
            <m:ctrlPr>
              <w:rPr>
                <w:rFonts w:ascii="Cambria Math" w:eastAsia="微软雅黑" w:hAnsi="Cambria Math"/>
                <w:i/>
                <w:color w:val="FF0000"/>
              </w:rPr>
            </m:ctrlPr>
          </m:sSubPr>
          <m:e>
            <m:r>
              <w:rPr>
                <w:rFonts w:ascii="Cambria Math" w:eastAsia="微软雅黑" w:hAnsi="Cambria Math" w:hint="eastAsia"/>
                <w:color w:val="FF0000"/>
              </w:rPr>
              <m:t>x</m:t>
            </m:r>
          </m:e>
          <m:sub>
            <m:r>
              <w:rPr>
                <w:rFonts w:ascii="Cambria Math" w:eastAsia="微软雅黑" w:hAnsi="Cambria Math"/>
                <w:color w:val="FF0000"/>
              </w:rPr>
              <m:t>k</m:t>
            </m:r>
          </m:sub>
        </m:sSub>
      </m:oMath>
      <w:r w:rsidRPr="006302F4">
        <w:rPr>
          <w:color w:val="FF0000"/>
        </w:rPr>
        <w:t>处的泰勒展开式</w:t>
      </w:r>
      <w:r w:rsidRPr="006302F4">
        <w:rPr>
          <w:rFonts w:hint="eastAsia"/>
          <w:color w:val="FF0000"/>
        </w:rPr>
        <w:t>，取其一次项（降幂），得到一次方程，然后联立方程组，化简后可以得到误差方程</w:t>
      </w:r>
      <w:r w:rsidR="00CD227B" w:rsidRPr="006302F4">
        <w:rPr>
          <w:rFonts w:hint="eastAsia"/>
          <w:color w:val="FF0000"/>
        </w:rPr>
        <w:t>：V</w:t>
      </w:r>
      <w:r w:rsidR="00CD227B" w:rsidRPr="006302F4">
        <w:rPr>
          <w:color w:val="FF0000"/>
        </w:rPr>
        <w:t>=AX+L</w:t>
      </w:r>
      <w:r w:rsidRPr="006302F4">
        <w:rPr>
          <w:rFonts w:hint="eastAsia"/>
          <w:color w:val="FF0000"/>
        </w:rPr>
        <w:t>。</w:t>
      </w:r>
    </w:p>
    <w:p w14:paraId="16088F87" w14:textId="6A825ED6" w:rsidR="00425DE3" w:rsidRPr="00CD227B" w:rsidRDefault="00425DE3" w:rsidP="00AD43F3"/>
    <w:p w14:paraId="2BE9B822" w14:textId="77777777" w:rsidR="00425DE3" w:rsidRPr="00CD227B" w:rsidRDefault="00425DE3" w:rsidP="00425DE3"/>
    <w:p w14:paraId="6643D4FC" w14:textId="77777777" w:rsidR="00425DE3" w:rsidRDefault="00425DE3" w:rsidP="00425DE3"/>
    <w:p w14:paraId="0D46E579" w14:textId="77777777" w:rsidR="00425DE3" w:rsidRDefault="00425DE3" w:rsidP="00425DE3"/>
    <w:p w14:paraId="6C55F34A" w14:textId="77777777" w:rsidR="00425DE3" w:rsidRPr="00CD227B" w:rsidRDefault="00425DE3" w:rsidP="00425DE3"/>
    <w:sectPr w:rsidR="00425DE3" w:rsidRPr="00CD2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56839" w14:textId="77777777" w:rsidR="006B4FBD" w:rsidRDefault="006B4FBD" w:rsidP="00425DE3">
      <w:r>
        <w:separator/>
      </w:r>
    </w:p>
  </w:endnote>
  <w:endnote w:type="continuationSeparator" w:id="0">
    <w:p w14:paraId="64952B1E" w14:textId="77777777" w:rsidR="006B4FBD" w:rsidRDefault="006B4FBD" w:rsidP="00425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75A4" w14:textId="77777777" w:rsidR="006B4FBD" w:rsidRDefault="006B4FBD" w:rsidP="00425DE3">
      <w:r>
        <w:separator/>
      </w:r>
    </w:p>
  </w:footnote>
  <w:footnote w:type="continuationSeparator" w:id="0">
    <w:p w14:paraId="13885CF6" w14:textId="77777777" w:rsidR="006B4FBD" w:rsidRDefault="006B4FBD" w:rsidP="00425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1375A"/>
    <w:multiLevelType w:val="hybridMultilevel"/>
    <w:tmpl w:val="4E9AD2C8"/>
    <w:lvl w:ilvl="0" w:tplc="286E62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1546DCA"/>
    <w:multiLevelType w:val="hybridMultilevel"/>
    <w:tmpl w:val="0C2C651C"/>
    <w:lvl w:ilvl="0" w:tplc="EE609BDE">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344751212">
    <w:abstractNumId w:val="0"/>
  </w:num>
  <w:num w:numId="2" w16cid:durableId="316418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5B"/>
    <w:rsid w:val="00012BAA"/>
    <w:rsid w:val="00026315"/>
    <w:rsid w:val="000553C3"/>
    <w:rsid w:val="001060F2"/>
    <w:rsid w:val="001A3526"/>
    <w:rsid w:val="00240963"/>
    <w:rsid w:val="00246751"/>
    <w:rsid w:val="002B5B11"/>
    <w:rsid w:val="00364E91"/>
    <w:rsid w:val="00425DE3"/>
    <w:rsid w:val="00454495"/>
    <w:rsid w:val="00461AC8"/>
    <w:rsid w:val="004D740B"/>
    <w:rsid w:val="00502FBD"/>
    <w:rsid w:val="00590E1F"/>
    <w:rsid w:val="00594671"/>
    <w:rsid w:val="005B05C6"/>
    <w:rsid w:val="005E2211"/>
    <w:rsid w:val="005F2A90"/>
    <w:rsid w:val="006302F4"/>
    <w:rsid w:val="0065694A"/>
    <w:rsid w:val="006B4FBD"/>
    <w:rsid w:val="006F2C5B"/>
    <w:rsid w:val="00705E89"/>
    <w:rsid w:val="00721A12"/>
    <w:rsid w:val="007447C9"/>
    <w:rsid w:val="00747A8D"/>
    <w:rsid w:val="00875ADB"/>
    <w:rsid w:val="00885D4E"/>
    <w:rsid w:val="008A4422"/>
    <w:rsid w:val="0096212E"/>
    <w:rsid w:val="00A1599F"/>
    <w:rsid w:val="00A26DE2"/>
    <w:rsid w:val="00A955CB"/>
    <w:rsid w:val="00AB46B7"/>
    <w:rsid w:val="00AD43F3"/>
    <w:rsid w:val="00B20B1D"/>
    <w:rsid w:val="00B56682"/>
    <w:rsid w:val="00BD3F45"/>
    <w:rsid w:val="00BF56FD"/>
    <w:rsid w:val="00C8050E"/>
    <w:rsid w:val="00CD227B"/>
    <w:rsid w:val="00D23981"/>
    <w:rsid w:val="00D36045"/>
    <w:rsid w:val="00D45775"/>
    <w:rsid w:val="00D9181F"/>
    <w:rsid w:val="00DB1597"/>
    <w:rsid w:val="00DF36EC"/>
    <w:rsid w:val="00E0570E"/>
    <w:rsid w:val="00E1101E"/>
    <w:rsid w:val="00E33922"/>
    <w:rsid w:val="00EA75DD"/>
    <w:rsid w:val="00EB3DBE"/>
    <w:rsid w:val="00F360AE"/>
    <w:rsid w:val="00F37D49"/>
    <w:rsid w:val="00F643B5"/>
    <w:rsid w:val="00FB71E4"/>
    <w:rsid w:val="00FE4B4C"/>
    <w:rsid w:val="00FF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5135C"/>
  <w15:chartTrackingRefBased/>
  <w15:docId w15:val="{95C2110E-18A6-4A86-8622-14F08D4C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05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5DE3"/>
    <w:pPr>
      <w:tabs>
        <w:tab w:val="center" w:pos="4153"/>
        <w:tab w:val="right" w:pos="8306"/>
      </w:tabs>
      <w:snapToGrid w:val="0"/>
      <w:jc w:val="center"/>
    </w:pPr>
    <w:rPr>
      <w:sz w:val="18"/>
      <w:szCs w:val="18"/>
    </w:rPr>
  </w:style>
  <w:style w:type="character" w:customStyle="1" w:styleId="a4">
    <w:name w:val="页眉 字符"/>
    <w:basedOn w:val="a0"/>
    <w:link w:val="a3"/>
    <w:uiPriority w:val="99"/>
    <w:rsid w:val="00425DE3"/>
    <w:rPr>
      <w:sz w:val="18"/>
      <w:szCs w:val="18"/>
    </w:rPr>
  </w:style>
  <w:style w:type="paragraph" w:styleId="a5">
    <w:name w:val="footer"/>
    <w:basedOn w:val="a"/>
    <w:link w:val="a6"/>
    <w:uiPriority w:val="99"/>
    <w:unhideWhenUsed/>
    <w:rsid w:val="00425DE3"/>
    <w:pPr>
      <w:tabs>
        <w:tab w:val="center" w:pos="4153"/>
        <w:tab w:val="right" w:pos="8306"/>
      </w:tabs>
      <w:snapToGrid w:val="0"/>
      <w:jc w:val="left"/>
    </w:pPr>
    <w:rPr>
      <w:sz w:val="18"/>
      <w:szCs w:val="18"/>
    </w:rPr>
  </w:style>
  <w:style w:type="character" w:customStyle="1" w:styleId="a6">
    <w:name w:val="页脚 字符"/>
    <w:basedOn w:val="a0"/>
    <w:link w:val="a5"/>
    <w:uiPriority w:val="99"/>
    <w:rsid w:val="00425DE3"/>
    <w:rPr>
      <w:sz w:val="18"/>
      <w:szCs w:val="18"/>
    </w:rPr>
  </w:style>
  <w:style w:type="paragraph" w:styleId="a7">
    <w:name w:val="List Paragraph"/>
    <w:basedOn w:val="a"/>
    <w:uiPriority w:val="34"/>
    <w:qFormat/>
    <w:rsid w:val="00425DE3"/>
    <w:pPr>
      <w:ind w:firstLineChars="200" w:firstLine="420"/>
    </w:pPr>
  </w:style>
  <w:style w:type="character" w:styleId="a8">
    <w:name w:val="Placeholder Text"/>
    <w:basedOn w:val="a0"/>
    <w:uiPriority w:val="99"/>
    <w:semiHidden/>
    <w:rsid w:val="00F360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健朗 何</dc:creator>
  <cp:keywords/>
  <dc:description/>
  <cp:lastModifiedBy>Mirrich Wang</cp:lastModifiedBy>
  <cp:revision>48</cp:revision>
  <dcterms:created xsi:type="dcterms:W3CDTF">2023-12-07T08:47:00Z</dcterms:created>
  <dcterms:modified xsi:type="dcterms:W3CDTF">2023-12-07T17:07:00Z</dcterms:modified>
</cp:coreProperties>
</file>