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BD3A" w14:textId="127E4445" w:rsidR="00366BE8" w:rsidRDefault="00287444">
      <w:pPr>
        <w:rPr>
          <w:rFonts w:hint="eastAsia"/>
        </w:rPr>
      </w:pPr>
      <w:r>
        <w:rPr>
          <w:rFonts w:hint="eastAsia"/>
        </w:rPr>
        <w:t>格式要求：</w:t>
      </w:r>
      <w:r w:rsidRPr="00287444">
        <w:rPr>
          <w:rFonts w:hint="eastAsia"/>
        </w:rPr>
        <w:t>英文字体</w:t>
      </w:r>
      <w:r w:rsidRPr="00287444">
        <w:t>Times New Roman</w:t>
      </w:r>
      <w:r w:rsidRPr="00287444">
        <w:rPr>
          <w:rFonts w:hint="eastAsia"/>
        </w:rPr>
        <w:t>，表示变量的字体斜体，数字正体，符号格式采用</w:t>
      </w:r>
      <w:r w:rsidRPr="00287444">
        <w:t>symbol</w:t>
      </w:r>
      <w:r w:rsidRPr="00287444">
        <w:rPr>
          <w:rFonts w:hint="eastAsia"/>
        </w:rPr>
        <w:t>，符号前后空格，中文字体宋体或微软雅黑，</w:t>
      </w:r>
      <w:r w:rsidRPr="00287444">
        <w:rPr>
          <w:rFonts w:hint="eastAsia"/>
          <w:u w:val="single"/>
        </w:rPr>
        <w:t>首行缩进两字符</w:t>
      </w:r>
      <w:r w:rsidRPr="00287444">
        <w:rPr>
          <w:rFonts w:hint="eastAsia"/>
        </w:rPr>
        <w:t>，行间距</w:t>
      </w:r>
      <w:r w:rsidRPr="00287444">
        <w:t>1.5</w:t>
      </w:r>
      <w:r w:rsidRPr="00287444">
        <w:rPr>
          <w:rFonts w:hint="eastAsia"/>
        </w:rPr>
        <w:t>倍，</w:t>
      </w:r>
      <w:r w:rsidRPr="00287444">
        <w:rPr>
          <w:rFonts w:hint="eastAsia"/>
          <w:u w:val="single"/>
        </w:rPr>
        <w:t>两端对齐</w:t>
      </w:r>
      <w:r w:rsidRPr="00287444">
        <w:rPr>
          <w:rFonts w:hint="eastAsia"/>
        </w:rPr>
        <w:t>，</w:t>
      </w:r>
      <w:r w:rsidRPr="00287444">
        <w:t>word</w:t>
      </w:r>
      <w:r w:rsidRPr="00287444">
        <w:rPr>
          <w:rFonts w:hint="eastAsia"/>
        </w:rPr>
        <w:t>正文字体</w:t>
      </w:r>
      <w:r w:rsidRPr="00287444">
        <w:t>10</w:t>
      </w:r>
      <w:r w:rsidRPr="00287444">
        <w:rPr>
          <w:rFonts w:hint="eastAsia"/>
        </w:rPr>
        <w:t>号</w:t>
      </w:r>
      <w:r>
        <w:rPr>
          <w:rFonts w:hint="eastAsia"/>
        </w:rPr>
        <w:t>。</w:t>
      </w:r>
    </w:p>
    <w:p w14:paraId="110DB39B" w14:textId="0398C4EF" w:rsidR="00287444" w:rsidRDefault="00287444">
      <w:pPr>
        <w:rPr>
          <w:rFonts w:hint="eastAsia"/>
        </w:rPr>
      </w:pPr>
    </w:p>
    <w:p w14:paraId="16C7C81D" w14:textId="66921143" w:rsidR="00AB2087" w:rsidRDefault="00AB2087">
      <w:pPr>
        <w:rPr>
          <w:rFonts w:hint="eastAsia"/>
        </w:rPr>
      </w:pPr>
      <w:r>
        <w:rPr>
          <w:rFonts w:hint="eastAsia"/>
        </w:rPr>
        <w:t>----------------------------------------</w:t>
      </w:r>
      <w:r>
        <w:rPr>
          <w:rFonts w:hint="eastAsia"/>
        </w:rPr>
        <w:t>分割线</w:t>
      </w:r>
      <w:r>
        <w:rPr>
          <w:rFonts w:hint="eastAsia"/>
        </w:rPr>
        <w:t>----------------------------------------</w:t>
      </w:r>
    </w:p>
    <w:p w14:paraId="5BD862F9" w14:textId="607F02BC" w:rsidR="00287444" w:rsidRDefault="00287444">
      <w:pPr>
        <w:rPr>
          <w:rFonts w:hint="eastAsia"/>
        </w:rPr>
      </w:pPr>
      <w:r>
        <w:rPr>
          <w:rFonts w:hint="eastAsia"/>
        </w:rPr>
        <w:t>内容模版</w:t>
      </w:r>
      <w:r w:rsidR="00AB2087">
        <w:rPr>
          <w:rFonts w:hint="eastAsia"/>
        </w:rPr>
        <w:t>(</w:t>
      </w:r>
      <w:r w:rsidR="00AB2087">
        <w:rPr>
          <w:rFonts w:hint="eastAsia"/>
        </w:rPr>
        <w:t>以下为正文</w:t>
      </w:r>
      <w:r w:rsidR="00AB2087">
        <w:t>)</w:t>
      </w:r>
      <w:r>
        <w:rPr>
          <w:rFonts w:hint="eastAsia"/>
        </w:rPr>
        <w:t>：</w:t>
      </w:r>
    </w:p>
    <w:p w14:paraId="349DDDC7" w14:textId="2751DD62" w:rsidR="00287444" w:rsidRDefault="00287444">
      <w:pPr>
        <w:rPr>
          <w:rFonts w:hint="eastAsia"/>
        </w:rPr>
      </w:pPr>
    </w:p>
    <w:p w14:paraId="0AA6B406" w14:textId="06DE2FED" w:rsidR="00287444" w:rsidRDefault="00287444" w:rsidP="00287444">
      <w:pPr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 w:rsidRPr="00CA1D7F">
        <w:rPr>
          <w:rFonts w:ascii="Times New Roman" w:hAnsi="Times New Roman" w:cs="Times New Roman"/>
          <w:b/>
          <w:bCs/>
          <w:sz w:val="40"/>
          <w:szCs w:val="44"/>
        </w:rPr>
        <w:t>(</w:t>
      </w:r>
      <w:proofErr w:type="gramStart"/>
      <w:r w:rsidRPr="00CA1D7F">
        <w:rPr>
          <w:rFonts w:ascii="Times New Roman" w:hAnsi="Times New Roman" w:cs="Times New Roman"/>
          <w:b/>
          <w:bCs/>
          <w:sz w:val="40"/>
          <w:szCs w:val="44"/>
        </w:rPr>
        <w:t>title</w:t>
      </w:r>
      <w:proofErr w:type="gramEnd"/>
      <w:r w:rsidRPr="00CA1D7F">
        <w:rPr>
          <w:rFonts w:ascii="Times New Roman" w:hAnsi="Times New Roman" w:cs="Times New Roman"/>
          <w:b/>
          <w:bCs/>
          <w:sz w:val="40"/>
          <w:szCs w:val="44"/>
        </w:rPr>
        <w:t>: research topic)</w:t>
      </w:r>
    </w:p>
    <w:p w14:paraId="14E150DF" w14:textId="65FCC36B" w:rsidR="00CA1D7F" w:rsidRPr="00CA1D7F" w:rsidRDefault="00CA1D7F" w:rsidP="00AB2CD6">
      <w:pPr>
        <w:spacing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A1D7F">
        <w:rPr>
          <w:rFonts w:ascii="Times New Roman" w:hAnsi="Times New Roman" w:cs="Times New Roman"/>
          <w:i/>
          <w:iCs/>
          <w:sz w:val="20"/>
          <w:szCs w:val="20"/>
        </w:rPr>
        <w:t>Abstract</w:t>
      </w:r>
    </w:p>
    <w:p w14:paraId="256E060A" w14:textId="5F3690A6" w:rsidR="00287444" w:rsidRPr="00CA1D7F" w:rsidRDefault="00287444" w:rsidP="00AB2CD6">
      <w:pPr>
        <w:pStyle w:val="a7"/>
        <w:numPr>
          <w:ilvl w:val="0"/>
          <w:numId w:val="1"/>
        </w:numPr>
        <w:spacing w:line="360" w:lineRule="auto"/>
        <w:ind w:firstLineChars="0"/>
        <w:jc w:val="center"/>
        <w:rPr>
          <w:rFonts w:ascii="Times New Roman" w:hAnsi="Times New Roman" w:cs="Times New Roman"/>
          <w:sz w:val="20"/>
          <w:szCs w:val="20"/>
        </w:rPr>
      </w:pPr>
      <w:r w:rsidRPr="00CA1D7F">
        <w:rPr>
          <w:rFonts w:ascii="Times New Roman" w:hAnsi="Times New Roman" w:cs="Times New Roman"/>
          <w:sz w:val="20"/>
          <w:szCs w:val="20"/>
        </w:rPr>
        <w:t>Introduction</w:t>
      </w:r>
    </w:p>
    <w:p w14:paraId="4B581575" w14:textId="5D594BEA" w:rsidR="003C291F" w:rsidRPr="00CA1D7F" w:rsidRDefault="00CA1D7F" w:rsidP="00AB2CD6">
      <w:pPr>
        <w:spacing w:line="360" w:lineRule="auto"/>
        <w:jc w:val="center"/>
        <w:rPr>
          <w:rFonts w:ascii="Times New Roman" w:eastAsia="PMingLiU" w:hAnsi="Times New Roman" w:cs="Times New Roman"/>
          <w:sz w:val="20"/>
          <w:szCs w:val="20"/>
          <w:lang w:eastAsia="zh-TW"/>
        </w:rPr>
      </w:pPr>
      <w:r w:rsidRPr="00CA1D7F">
        <w:rPr>
          <w:rFonts w:ascii="Times New Roman" w:eastAsiaTheme="minorEastAsia" w:hAnsi="Times New Roman" w:cs="Times New Roman"/>
          <w:sz w:val="20"/>
          <w:szCs w:val="20"/>
        </w:rPr>
        <w:t>Back</w:t>
      </w:r>
      <w:r w:rsidRPr="00CA1D7F">
        <w:rPr>
          <w:rFonts w:ascii="Times New Roman" w:eastAsia="PMingLiU" w:hAnsi="Times New Roman" w:cs="Times New Roman"/>
          <w:sz w:val="20"/>
          <w:szCs w:val="20"/>
          <w:lang w:eastAsia="zh-TW"/>
        </w:rPr>
        <w:t>ground and significance</w:t>
      </w:r>
    </w:p>
    <w:p w14:paraId="34848DFC" w14:textId="3F1BA18A" w:rsidR="00F84DB4" w:rsidRPr="00F84DB4" w:rsidRDefault="007A3555" w:rsidP="00AB2CD6">
      <w:pPr>
        <w:pStyle w:val="a7"/>
        <w:numPr>
          <w:ilvl w:val="0"/>
          <w:numId w:val="1"/>
        </w:numPr>
        <w:spacing w:line="360" w:lineRule="auto"/>
        <w:ind w:firstLineChars="0"/>
        <w:jc w:val="center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Related studies</w:t>
      </w:r>
    </w:p>
    <w:p w14:paraId="53D328EF" w14:textId="6C4F2D2A" w:rsidR="003C291F" w:rsidRPr="00CA1D7F" w:rsidRDefault="003C291F" w:rsidP="00AB2CD6">
      <w:pPr>
        <w:spacing w:line="360" w:lineRule="auto"/>
        <w:jc w:val="center"/>
        <w:rPr>
          <w:rFonts w:ascii="Times New Roman" w:eastAsia="PMingLiU" w:hAnsi="Times New Roman" w:cs="Times New Roman"/>
          <w:sz w:val="20"/>
          <w:szCs w:val="20"/>
          <w:lang w:eastAsia="zh-TW"/>
        </w:rPr>
      </w:pPr>
      <w:r w:rsidRPr="00CA1D7F">
        <w:rPr>
          <w:rFonts w:ascii="Times New Roman" w:eastAsia="PMingLiU" w:hAnsi="Times New Roman" w:cs="Times New Roman"/>
          <w:sz w:val="20"/>
          <w:szCs w:val="20"/>
          <w:lang w:eastAsia="zh-TW"/>
        </w:rPr>
        <w:t>Basic ideas</w:t>
      </w:r>
    </w:p>
    <w:p w14:paraId="34E396FC" w14:textId="77A2BF61" w:rsidR="00287444" w:rsidRDefault="00F84DB4" w:rsidP="00AB2CD6">
      <w:pPr>
        <w:spacing w:line="360" w:lineRule="auto"/>
        <w:jc w:val="center"/>
        <w:rPr>
          <w:rFonts w:ascii="Times New Roman" w:eastAsia="PMingLiU" w:hAnsi="Times New Roman" w:cs="Times New Roman"/>
          <w:sz w:val="20"/>
          <w:szCs w:val="20"/>
          <w:lang w:eastAsia="zh-TW"/>
        </w:rPr>
      </w:pPr>
      <w:r w:rsidRPr="00CA1D7F">
        <w:rPr>
          <w:rFonts w:ascii="Times New Roman" w:eastAsia="PMingLiU" w:hAnsi="Times New Roman" w:cs="Times New Roman"/>
          <w:sz w:val="20"/>
          <w:szCs w:val="20"/>
          <w:lang w:eastAsia="zh-TW"/>
        </w:rPr>
        <w:t>M</w:t>
      </w:r>
      <w:r w:rsidR="003C291F" w:rsidRPr="00CA1D7F">
        <w:rPr>
          <w:rFonts w:ascii="Times New Roman" w:eastAsia="PMingLiU" w:hAnsi="Times New Roman" w:cs="Times New Roman"/>
          <w:sz w:val="20"/>
          <w:szCs w:val="20"/>
          <w:lang w:eastAsia="zh-TW"/>
        </w:rPr>
        <w:t>ethod</w:t>
      </w:r>
      <w:r>
        <w:rPr>
          <w:rFonts w:ascii="Times New Roman" w:eastAsia="PMingLiU" w:hAnsi="Times New Roman" w:cs="Times New Roman"/>
          <w:sz w:val="20"/>
          <w:szCs w:val="20"/>
          <w:lang w:eastAsia="zh-TW"/>
        </w:rPr>
        <w:t>s</w:t>
      </w:r>
    </w:p>
    <w:p w14:paraId="123311BE" w14:textId="47E95501" w:rsidR="00F84DB4" w:rsidRPr="00F84DB4" w:rsidRDefault="00F84DB4" w:rsidP="00AB2CD6">
      <w:pPr>
        <w:spacing w:line="360" w:lineRule="auto"/>
        <w:jc w:val="center"/>
        <w:rPr>
          <w:rFonts w:ascii="Times New Roman" w:eastAsiaTheme="minorEastAsia" w:hAnsi="Times New Roman" w:cs="Times New Roman" w:hint="eastAsia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A</w:t>
      </w:r>
      <w:r>
        <w:rPr>
          <w:rFonts w:ascii="Times New Roman" w:eastAsiaTheme="minorEastAsia" w:hAnsi="Times New Roman" w:cs="Times New Roman"/>
          <w:sz w:val="20"/>
          <w:szCs w:val="20"/>
        </w:rPr>
        <w:t>nalysis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of differences among them</w:t>
      </w:r>
    </w:p>
    <w:p w14:paraId="696932AE" w14:textId="46975E37" w:rsidR="008C0099" w:rsidRPr="00CA1D7F" w:rsidRDefault="008C0099" w:rsidP="00AB2CD6">
      <w:pPr>
        <w:pStyle w:val="a7"/>
        <w:numPr>
          <w:ilvl w:val="0"/>
          <w:numId w:val="1"/>
        </w:numPr>
        <w:spacing w:line="360" w:lineRule="auto"/>
        <w:ind w:firstLineChars="0"/>
        <w:jc w:val="center"/>
        <w:rPr>
          <w:rFonts w:ascii="Times New Roman" w:hAnsi="Times New Roman" w:cs="Times New Roman"/>
          <w:sz w:val="20"/>
          <w:szCs w:val="20"/>
        </w:rPr>
      </w:pPr>
      <w:r w:rsidRPr="00CA1D7F">
        <w:rPr>
          <w:rFonts w:ascii="Times New Roman" w:hAnsi="Times New Roman" w:cs="Times New Roman"/>
          <w:sz w:val="20"/>
          <w:szCs w:val="20"/>
        </w:rPr>
        <w:t>Analysis</w:t>
      </w:r>
      <w:r w:rsidR="00CA1D7F" w:rsidRPr="00CA1D7F">
        <w:rPr>
          <w:rFonts w:ascii="Times New Roman" w:hAnsi="Times New Roman" w:cs="Times New Roman"/>
          <w:sz w:val="20"/>
          <w:szCs w:val="20"/>
        </w:rPr>
        <w:t xml:space="preserve">, </w:t>
      </w:r>
      <w:r w:rsidRPr="00CA1D7F">
        <w:rPr>
          <w:rFonts w:ascii="Times New Roman" w:hAnsi="Times New Roman" w:cs="Times New Roman"/>
          <w:sz w:val="20"/>
          <w:szCs w:val="20"/>
        </w:rPr>
        <w:t>discussion</w:t>
      </w:r>
      <w:r w:rsidR="00CA1D7F" w:rsidRPr="00CA1D7F">
        <w:rPr>
          <w:rFonts w:ascii="Times New Roman" w:hAnsi="Times New Roman" w:cs="Times New Roman"/>
          <w:sz w:val="20"/>
          <w:szCs w:val="20"/>
        </w:rPr>
        <w:t>, and future work</w:t>
      </w:r>
    </w:p>
    <w:p w14:paraId="6B611908" w14:textId="04491C78" w:rsidR="00287444" w:rsidRPr="00CA1D7F" w:rsidRDefault="008164CD" w:rsidP="00AB2CD6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A1D7F">
        <w:rPr>
          <w:rFonts w:ascii="Times New Roman" w:hAnsi="Times New Roman" w:cs="Times New Roman"/>
          <w:sz w:val="20"/>
          <w:szCs w:val="20"/>
        </w:rPr>
        <w:t>For example, advantages</w:t>
      </w:r>
      <w:r w:rsidR="00F84DB4">
        <w:rPr>
          <w:rFonts w:ascii="Times New Roman" w:hAnsi="Times New Roman" w:cs="Times New Roman"/>
          <w:sz w:val="20"/>
          <w:szCs w:val="20"/>
        </w:rPr>
        <w:t>,</w:t>
      </w:r>
      <w:r w:rsidRPr="00CA1D7F">
        <w:rPr>
          <w:rFonts w:ascii="Times New Roman" w:hAnsi="Times New Roman" w:cs="Times New Roman"/>
          <w:sz w:val="20"/>
          <w:szCs w:val="20"/>
        </w:rPr>
        <w:t xml:space="preserve"> disadvantages</w:t>
      </w:r>
      <w:r w:rsidR="00CA1D7F" w:rsidRPr="00CA1D7F">
        <w:rPr>
          <w:rFonts w:ascii="Times New Roman" w:hAnsi="Times New Roman" w:cs="Times New Roman"/>
          <w:sz w:val="20"/>
          <w:szCs w:val="20"/>
        </w:rPr>
        <w:t>, and future work</w:t>
      </w:r>
    </w:p>
    <w:p w14:paraId="63680D21" w14:textId="2C87B4BF" w:rsidR="003C291F" w:rsidRDefault="00287444" w:rsidP="00AB2CD6">
      <w:pPr>
        <w:pStyle w:val="a7"/>
        <w:numPr>
          <w:ilvl w:val="0"/>
          <w:numId w:val="1"/>
        </w:numPr>
        <w:spacing w:line="360" w:lineRule="auto"/>
        <w:ind w:firstLineChars="0"/>
        <w:jc w:val="center"/>
        <w:rPr>
          <w:rFonts w:ascii="Times New Roman" w:hAnsi="Times New Roman" w:cs="Times New Roman"/>
          <w:sz w:val="20"/>
          <w:szCs w:val="20"/>
        </w:rPr>
      </w:pPr>
      <w:r w:rsidRPr="00CA1D7F">
        <w:rPr>
          <w:rFonts w:ascii="Times New Roman" w:hAnsi="Times New Roman" w:cs="Times New Roman"/>
          <w:sz w:val="20"/>
          <w:szCs w:val="20"/>
        </w:rPr>
        <w:t>Conclusion</w:t>
      </w:r>
      <w:r w:rsidR="006729EF" w:rsidRPr="00CA1D7F">
        <w:rPr>
          <w:rFonts w:ascii="Times New Roman" w:hAnsi="Times New Roman" w:cs="Times New Roman"/>
          <w:sz w:val="20"/>
          <w:szCs w:val="20"/>
        </w:rPr>
        <w:t>s</w:t>
      </w:r>
    </w:p>
    <w:p w14:paraId="4FCD4F11" w14:textId="77777777" w:rsidR="00496A82" w:rsidRDefault="00496A82" w:rsidP="00F811C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E3F40AF" w14:textId="6E671632" w:rsidR="00F811C3" w:rsidRPr="00F811C3" w:rsidRDefault="00F811C3" w:rsidP="00F811C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811C3">
        <w:rPr>
          <w:rFonts w:ascii="Times New Roman" w:hAnsi="Times New Roman" w:cs="Times New Roman"/>
          <w:sz w:val="20"/>
          <w:szCs w:val="20"/>
        </w:rPr>
        <w:t>Reference</w:t>
      </w:r>
      <w:r w:rsidR="00DA4E60">
        <w:rPr>
          <w:rFonts w:ascii="Times New Roman" w:hAnsi="Times New Roman" w:cs="Times New Roman"/>
          <w:sz w:val="20"/>
          <w:szCs w:val="20"/>
        </w:rPr>
        <w:t xml:space="preserve"> (</w:t>
      </w:r>
      <w:r w:rsidR="00DA4E60" w:rsidRPr="00DA4E60">
        <w:rPr>
          <w:rFonts w:ascii="Times New Roman" w:hAnsi="Times New Roman" w:cs="Times New Roman"/>
          <w:color w:val="3333FF"/>
          <w:sz w:val="20"/>
          <w:szCs w:val="20"/>
        </w:rPr>
        <w:t>Examples</w:t>
      </w:r>
      <w:r w:rsidR="00DA4E60">
        <w:rPr>
          <w:rFonts w:ascii="Times New Roman" w:hAnsi="Times New Roman" w:cs="Times New Roman"/>
          <w:sz w:val="20"/>
          <w:szCs w:val="20"/>
        </w:rPr>
        <w:t>)</w:t>
      </w:r>
      <w:r w:rsidRPr="00F811C3">
        <w:rPr>
          <w:rFonts w:ascii="Times New Roman" w:hAnsi="Times New Roman" w:cs="Times New Roman"/>
          <w:sz w:val="20"/>
          <w:szCs w:val="20"/>
        </w:rPr>
        <w:t>:</w:t>
      </w:r>
    </w:p>
    <w:p w14:paraId="0EEFE6D5" w14:textId="77777777" w:rsidR="00F811C3" w:rsidRPr="00F811C3" w:rsidRDefault="00F811C3" w:rsidP="00F811C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color w:val="3333FF"/>
          <w:sz w:val="20"/>
          <w:szCs w:val="20"/>
        </w:rPr>
      </w:pP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K. Shibata, "CIM Systems in An Advanced Semiconductor Factory. " </w:t>
      </w:r>
      <w:r w:rsidRPr="00F811C3">
        <w:rPr>
          <w:rFonts w:ascii="Times New Roman" w:hAnsi="Times New Roman" w:cs="Times New Roman"/>
          <w:i/>
          <w:iCs/>
          <w:color w:val="3333FF"/>
          <w:sz w:val="20"/>
          <w:szCs w:val="20"/>
          <w:shd w:val="clear" w:color="auto" w:fill="FFFFFF"/>
        </w:rPr>
        <w:t>International Symposium on Semiconductor Manufacturing, Extended Abstracts of ISSM</w:t>
      </w: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, pp. 53-56, 1994.</w:t>
      </w:r>
      <w:bookmarkStart w:id="0" w:name="_Ref92322655"/>
      <w:bookmarkStart w:id="1" w:name="_Ref97406113"/>
    </w:p>
    <w:p w14:paraId="2477419D" w14:textId="516EC9B8" w:rsidR="00F811C3" w:rsidRPr="00F811C3" w:rsidRDefault="00F811C3" w:rsidP="00F811C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color w:val="3333FF"/>
          <w:sz w:val="20"/>
          <w:szCs w:val="20"/>
        </w:rPr>
      </w:pP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G. D</w:t>
      </w:r>
      <w:r w:rsidR="00ED6E6F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. </w:t>
      </w: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Antonio, J. S. </w:t>
      </w:r>
      <w:proofErr w:type="spellStart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Bedolla</w:t>
      </w:r>
      <w:proofErr w:type="spellEnd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, and P. </w:t>
      </w:r>
      <w:proofErr w:type="spellStart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Chiabert</w:t>
      </w:r>
      <w:proofErr w:type="spellEnd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, "A Novel Methodology to Integrate Manufacturing Execution Systems with the Lean Manufacturing Approach," </w:t>
      </w:r>
      <w:r w:rsidRPr="00F811C3">
        <w:rPr>
          <w:rFonts w:ascii="Times New Roman" w:hAnsi="Times New Roman" w:cs="Times New Roman"/>
          <w:i/>
          <w:iCs/>
          <w:color w:val="3333FF"/>
          <w:sz w:val="20"/>
          <w:szCs w:val="20"/>
          <w:shd w:val="clear" w:color="auto" w:fill="FFFFFF"/>
        </w:rPr>
        <w:t>Procedia Manufacturing</w:t>
      </w: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, vol. 11, pp. 2243-2251, 2017</w:t>
      </w:r>
      <w:bookmarkEnd w:id="0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.</w:t>
      </w:r>
      <w:bookmarkStart w:id="2" w:name="_Ref92322657"/>
      <w:bookmarkStart w:id="3" w:name="_Ref97406117"/>
      <w:bookmarkEnd w:id="1"/>
    </w:p>
    <w:p w14:paraId="0E1CDB69" w14:textId="4AB44F7E" w:rsidR="00F811C3" w:rsidRPr="00F811C3" w:rsidRDefault="00F811C3" w:rsidP="00F811C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color w:val="3333FF"/>
          <w:sz w:val="20"/>
          <w:szCs w:val="20"/>
        </w:rPr>
      </w:pP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R. </w:t>
      </w:r>
      <w:proofErr w:type="spellStart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Beregi</w:t>
      </w:r>
      <w:proofErr w:type="spellEnd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, G. </w:t>
      </w:r>
      <w:proofErr w:type="spellStart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Pedone</w:t>
      </w:r>
      <w:proofErr w:type="spellEnd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, B. </w:t>
      </w:r>
      <w:proofErr w:type="spellStart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Háy</w:t>
      </w:r>
      <w:proofErr w:type="spellEnd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, </w:t>
      </w: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and </w:t>
      </w: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J. V</w:t>
      </w:r>
      <w:proofErr w:type="spellStart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áncza</w:t>
      </w:r>
      <w:proofErr w:type="spellEnd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, "Manufacturing Execution System Integration through the Standardization of a Common Service Model for Cyber-Physical Production Systems." </w:t>
      </w:r>
      <w:r w:rsidRPr="00F811C3">
        <w:rPr>
          <w:rFonts w:ascii="Times New Roman" w:hAnsi="Times New Roman" w:cs="Times New Roman"/>
          <w:i/>
          <w:iCs/>
          <w:color w:val="3333FF"/>
          <w:sz w:val="20"/>
          <w:szCs w:val="20"/>
          <w:shd w:val="clear" w:color="auto" w:fill="FFFFFF"/>
        </w:rPr>
        <w:t>Applied Sciences</w:t>
      </w: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, vol.11, no. 16, pp.7581, 2021</w:t>
      </w:r>
      <w:bookmarkEnd w:id="2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.</w:t>
      </w:r>
      <w:bookmarkStart w:id="4" w:name="_Ref92322658"/>
      <w:bookmarkStart w:id="5" w:name="_Ref97406119"/>
      <w:bookmarkEnd w:id="3"/>
    </w:p>
    <w:p w14:paraId="041A078A" w14:textId="721B4F2B" w:rsidR="00F811C3" w:rsidRPr="00F811C3" w:rsidRDefault="00F811C3" w:rsidP="00F811C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color w:val="3333FF"/>
          <w:sz w:val="20"/>
          <w:szCs w:val="20"/>
        </w:rPr>
      </w:pP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B. K. Choi and B. H. Kim, “MES (manufacturing execution system) architecture for FMS compatible to ERP (enterprise planning system)," </w:t>
      </w:r>
      <w:r w:rsidRPr="00F811C3">
        <w:rPr>
          <w:rFonts w:ascii="Times New Roman" w:hAnsi="Times New Roman" w:cs="Times New Roman"/>
          <w:i/>
          <w:iCs/>
          <w:color w:val="3333FF"/>
          <w:sz w:val="20"/>
          <w:szCs w:val="20"/>
          <w:shd w:val="clear" w:color="auto" w:fill="FFFFFF"/>
        </w:rPr>
        <w:t>International Journal of Computer Integrated Manufacturing</w:t>
      </w: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, vol. 15, no. 3, pp. 274-284, 2002</w:t>
      </w:r>
      <w:bookmarkEnd w:id="4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.</w:t>
      </w:r>
      <w:bookmarkEnd w:id="5"/>
    </w:p>
    <w:p w14:paraId="611C1F76" w14:textId="77777777" w:rsidR="00F811C3" w:rsidRPr="00F811C3" w:rsidRDefault="00F811C3" w:rsidP="00F811C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BA9272B" w14:textId="39ED620C" w:rsidR="00ED6E6F" w:rsidRPr="00502A03" w:rsidRDefault="00ED6E6F" w:rsidP="00F811C3">
      <w:pPr>
        <w:spacing w:line="360" w:lineRule="auto"/>
        <w:rPr>
          <w:rFonts w:ascii="Times New Roman" w:hAnsi="Times New Roman" w:cs="Times New Roman"/>
          <w:color w:val="3333FF"/>
          <w:sz w:val="20"/>
          <w:szCs w:val="20"/>
        </w:rPr>
      </w:pPr>
      <w:r w:rsidRPr="00502A03">
        <w:rPr>
          <w:rFonts w:ascii="Times New Roman" w:hAnsi="Times New Roman" w:cs="Times New Roman"/>
          <w:color w:val="3333FF"/>
          <w:sz w:val="20"/>
          <w:szCs w:val="20"/>
        </w:rPr>
        <w:t>The cit</w:t>
      </w:r>
      <w:r w:rsidR="00502A03" w:rsidRPr="00502A03">
        <w:rPr>
          <w:rFonts w:ascii="Times New Roman" w:hAnsi="Times New Roman" w:cs="Times New Roman"/>
          <w:color w:val="3333FF"/>
          <w:sz w:val="20"/>
          <w:szCs w:val="20"/>
        </w:rPr>
        <w:t>ation</w:t>
      </w:r>
      <w:r w:rsidRPr="00502A03">
        <w:rPr>
          <w:rFonts w:ascii="Times New Roman" w:hAnsi="Times New Roman" w:cs="Times New Roman"/>
          <w:color w:val="3333FF"/>
          <w:sz w:val="20"/>
          <w:szCs w:val="20"/>
        </w:rPr>
        <w:t xml:space="preserve"> format of references in the main body of the paper shown as follows:</w:t>
      </w:r>
    </w:p>
    <w:p w14:paraId="56358E1E" w14:textId="7700CFB8" w:rsidR="00ED6E6F" w:rsidRPr="00502A03" w:rsidRDefault="00ED6E6F" w:rsidP="00ED6E6F">
      <w:pPr>
        <w:pStyle w:val="a7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3333FF"/>
          <w:sz w:val="20"/>
          <w:szCs w:val="20"/>
        </w:rPr>
      </w:pPr>
      <w:r w:rsidRPr="00502A03">
        <w:rPr>
          <w:rFonts w:ascii="Times New Roman" w:hAnsi="Times New Roman" w:cs="Times New Roman" w:hint="eastAsia"/>
          <w:color w:val="3333FF"/>
          <w:sz w:val="20"/>
          <w:szCs w:val="20"/>
        </w:rPr>
        <w:t>[</w:t>
      </w:r>
      <w:r w:rsidRPr="00502A03">
        <w:rPr>
          <w:rFonts w:ascii="Times New Roman" w:hAnsi="Times New Roman" w:cs="Times New Roman"/>
          <w:color w:val="3333FF"/>
          <w:sz w:val="20"/>
          <w:szCs w:val="20"/>
        </w:rPr>
        <w:t xml:space="preserve">Shibata, 1995; </w:t>
      </w:r>
      <w:r w:rsidRPr="00502A0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Antonio</w:t>
      </w:r>
      <w:r w:rsidRPr="00502A0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 </w:t>
      </w:r>
      <w:r w:rsidRPr="00502A03">
        <w:rPr>
          <w:rFonts w:ascii="Times New Roman" w:hAnsi="Times New Roman" w:cs="Times New Roman"/>
          <w:i/>
          <w:iCs/>
          <w:color w:val="3333FF"/>
          <w:sz w:val="20"/>
          <w:szCs w:val="20"/>
          <w:shd w:val="clear" w:color="auto" w:fill="FFFFFF"/>
        </w:rPr>
        <w:t>et al</w:t>
      </w:r>
      <w:r w:rsidRPr="00502A0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., 2017</w:t>
      </w:r>
      <w:proofErr w:type="gramStart"/>
      <w:r w:rsidRPr="00502A03">
        <w:rPr>
          <w:rFonts w:ascii="Times New Roman" w:hAnsi="Times New Roman" w:cs="Times New Roman"/>
          <w:color w:val="3333FF"/>
          <w:sz w:val="20"/>
          <w:szCs w:val="20"/>
        </w:rPr>
        <w:t>];</w:t>
      </w:r>
      <w:proofErr w:type="gramEnd"/>
    </w:p>
    <w:p w14:paraId="01FC17E3" w14:textId="635D037B" w:rsidR="00F811C3" w:rsidRPr="00502A03" w:rsidRDefault="00ED6E6F" w:rsidP="00F811C3">
      <w:pPr>
        <w:pStyle w:val="a7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color w:val="3333FF"/>
          <w:sz w:val="20"/>
          <w:szCs w:val="20"/>
        </w:rPr>
      </w:pPr>
      <w:r w:rsidRPr="00502A03">
        <w:rPr>
          <w:rFonts w:ascii="Times New Roman" w:hAnsi="Times New Roman" w:cs="Times New Roman" w:hint="eastAsia"/>
          <w:color w:val="3333FF"/>
          <w:sz w:val="20"/>
          <w:szCs w:val="20"/>
        </w:rPr>
        <w:t>[</w:t>
      </w:r>
      <w:r w:rsidRPr="00502A03">
        <w:rPr>
          <w:rFonts w:ascii="Times New Roman" w:hAnsi="Times New Roman" w:cs="Times New Roman"/>
          <w:color w:val="3333FF"/>
          <w:sz w:val="20"/>
          <w:szCs w:val="20"/>
        </w:rPr>
        <w:t>Choi and Kim, 2002</w:t>
      </w:r>
      <w:proofErr w:type="gramStart"/>
      <w:r w:rsidRPr="00502A03">
        <w:rPr>
          <w:rFonts w:ascii="Times New Roman" w:hAnsi="Times New Roman" w:cs="Times New Roman"/>
          <w:color w:val="3333FF"/>
          <w:sz w:val="20"/>
          <w:szCs w:val="20"/>
        </w:rPr>
        <w:t>];</w:t>
      </w:r>
      <w:proofErr w:type="gramEnd"/>
    </w:p>
    <w:sectPr w:rsidR="00F811C3" w:rsidRPr="00502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6579B" w14:textId="77777777" w:rsidR="00D73A1D" w:rsidRDefault="00D73A1D" w:rsidP="00287444">
      <w:pPr>
        <w:rPr>
          <w:rFonts w:hint="eastAsia"/>
        </w:rPr>
      </w:pPr>
      <w:r>
        <w:separator/>
      </w:r>
    </w:p>
  </w:endnote>
  <w:endnote w:type="continuationSeparator" w:id="0">
    <w:p w14:paraId="14A893C8" w14:textId="77777777" w:rsidR="00D73A1D" w:rsidRDefault="00D73A1D" w:rsidP="002874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BD14" w14:textId="77777777" w:rsidR="00D73A1D" w:rsidRDefault="00D73A1D" w:rsidP="00287444">
      <w:pPr>
        <w:rPr>
          <w:rFonts w:hint="eastAsia"/>
        </w:rPr>
      </w:pPr>
      <w:r>
        <w:separator/>
      </w:r>
    </w:p>
  </w:footnote>
  <w:footnote w:type="continuationSeparator" w:id="0">
    <w:p w14:paraId="61FDF00D" w14:textId="77777777" w:rsidR="00D73A1D" w:rsidRDefault="00D73A1D" w:rsidP="0028744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" w15:restartNumberingAfterBreak="0">
    <w:nsid w:val="63004A92"/>
    <w:multiLevelType w:val="multilevel"/>
    <w:tmpl w:val="7458DBCE"/>
    <w:lvl w:ilvl="0">
      <w:start w:val="1"/>
      <w:numFmt w:val="upperRoman"/>
      <w:lvlText w:val="%1."/>
      <w:lvlJc w:val="righ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39326078">
    <w:abstractNumId w:val="1"/>
  </w:num>
  <w:num w:numId="2" w16cid:durableId="40673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TE1MDSyNDO0sLBU0lEKTi0uzszPAykwrAUAGUe8uywAAAA="/>
  </w:docVars>
  <w:rsids>
    <w:rsidRoot w:val="00A70FDE"/>
    <w:rsid w:val="00287444"/>
    <w:rsid w:val="00366BE8"/>
    <w:rsid w:val="003C291F"/>
    <w:rsid w:val="00496A82"/>
    <w:rsid w:val="004B2BAA"/>
    <w:rsid w:val="00502A03"/>
    <w:rsid w:val="006729EF"/>
    <w:rsid w:val="006C072A"/>
    <w:rsid w:val="007A3555"/>
    <w:rsid w:val="008164CD"/>
    <w:rsid w:val="008C0099"/>
    <w:rsid w:val="00A70FDE"/>
    <w:rsid w:val="00AB2087"/>
    <w:rsid w:val="00AB2CD6"/>
    <w:rsid w:val="00AE0C8E"/>
    <w:rsid w:val="00CA1D7F"/>
    <w:rsid w:val="00D73A1D"/>
    <w:rsid w:val="00DA4E60"/>
    <w:rsid w:val="00ED6E6F"/>
    <w:rsid w:val="00F811C3"/>
    <w:rsid w:val="00F8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85E9E"/>
  <w15:chartTrackingRefBased/>
  <w15:docId w15:val="{71245690-A68A-4151-9268-3CD56EAF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s" w:eastAsia="宋体" w:hAnsi="Times New Roman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811C3"/>
    <w:pPr>
      <w:keepNext/>
      <w:widowControl/>
      <w:numPr>
        <w:ilvl w:val="1"/>
        <w:numId w:val="2"/>
      </w:numPr>
      <w:spacing w:before="120" w:after="60"/>
      <w:jc w:val="left"/>
      <w:outlineLvl w:val="1"/>
    </w:pPr>
    <w:rPr>
      <w:rFonts w:ascii="Times New Roman" w:eastAsiaTheme="minorEastAsia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811C3"/>
    <w:pPr>
      <w:keepNext/>
      <w:widowControl/>
      <w:numPr>
        <w:ilvl w:val="2"/>
        <w:numId w:val="2"/>
      </w:numPr>
      <w:jc w:val="left"/>
      <w:outlineLvl w:val="2"/>
    </w:pPr>
    <w:rPr>
      <w:rFonts w:ascii="Times New Roman" w:eastAsiaTheme="minorEastAsia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F811C3"/>
    <w:pPr>
      <w:keepNext/>
      <w:widowControl/>
      <w:numPr>
        <w:ilvl w:val="3"/>
        <w:numId w:val="2"/>
      </w:numPr>
      <w:spacing w:before="240" w:after="60"/>
      <w:jc w:val="left"/>
      <w:outlineLvl w:val="3"/>
    </w:pPr>
    <w:rPr>
      <w:rFonts w:ascii="Times New Roman" w:eastAsiaTheme="minorEastAsia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F811C3"/>
    <w:pPr>
      <w:widowControl/>
      <w:numPr>
        <w:ilvl w:val="4"/>
        <w:numId w:val="2"/>
      </w:numPr>
      <w:spacing w:before="240" w:after="60"/>
      <w:jc w:val="left"/>
      <w:outlineLvl w:val="4"/>
    </w:pPr>
    <w:rPr>
      <w:rFonts w:ascii="Times New Roman" w:eastAsiaTheme="minorEastAsia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F811C3"/>
    <w:pPr>
      <w:widowControl/>
      <w:numPr>
        <w:ilvl w:val="5"/>
        <w:numId w:val="2"/>
      </w:numPr>
      <w:spacing w:before="240" w:after="60"/>
      <w:jc w:val="left"/>
      <w:outlineLvl w:val="5"/>
    </w:pPr>
    <w:rPr>
      <w:rFonts w:ascii="Times New Roman" w:eastAsiaTheme="minorEastAsia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F811C3"/>
    <w:pPr>
      <w:widowControl/>
      <w:numPr>
        <w:ilvl w:val="6"/>
        <w:numId w:val="2"/>
      </w:numPr>
      <w:spacing w:before="240" w:after="60"/>
      <w:jc w:val="left"/>
      <w:outlineLvl w:val="6"/>
    </w:pPr>
    <w:rPr>
      <w:rFonts w:ascii="Times New Roman" w:eastAsiaTheme="minorEastAsia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F811C3"/>
    <w:pPr>
      <w:widowControl/>
      <w:numPr>
        <w:ilvl w:val="7"/>
        <w:numId w:val="2"/>
      </w:numPr>
      <w:spacing w:before="240" w:after="60"/>
      <w:jc w:val="left"/>
      <w:outlineLvl w:val="7"/>
    </w:pPr>
    <w:rPr>
      <w:rFonts w:ascii="Times New Roman" w:eastAsiaTheme="minorEastAsia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F811C3"/>
    <w:pPr>
      <w:widowControl/>
      <w:numPr>
        <w:ilvl w:val="8"/>
        <w:numId w:val="2"/>
      </w:numPr>
      <w:spacing w:before="240" w:after="60"/>
      <w:jc w:val="left"/>
      <w:outlineLvl w:val="8"/>
    </w:pPr>
    <w:rPr>
      <w:rFonts w:ascii="Times New Roman" w:eastAsiaTheme="minorEastAsia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4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444"/>
    <w:rPr>
      <w:sz w:val="18"/>
      <w:szCs w:val="18"/>
    </w:rPr>
  </w:style>
  <w:style w:type="paragraph" w:styleId="a7">
    <w:name w:val="List Paragraph"/>
    <w:basedOn w:val="a"/>
    <w:uiPriority w:val="34"/>
    <w:qFormat/>
    <w:rsid w:val="0028744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811C3"/>
    <w:rPr>
      <w:rFonts w:ascii="Times New Roman" w:eastAsiaTheme="minorEastAsia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sid w:val="00F811C3"/>
    <w:rPr>
      <w:rFonts w:ascii="Times New Roman" w:eastAsiaTheme="minorEastAsia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F811C3"/>
    <w:rPr>
      <w:rFonts w:ascii="Times New Roman" w:eastAsiaTheme="minorEastAsia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uiPriority w:val="9"/>
    <w:rsid w:val="00F811C3"/>
    <w:rPr>
      <w:rFonts w:ascii="Times New Roman" w:eastAsiaTheme="minorEastAsia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F811C3"/>
    <w:rPr>
      <w:rFonts w:ascii="Times New Roman" w:eastAsiaTheme="minorEastAsia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F811C3"/>
    <w:rPr>
      <w:rFonts w:ascii="Times New Roman" w:eastAsiaTheme="minorEastAsia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F811C3"/>
    <w:rPr>
      <w:rFonts w:ascii="Times New Roman" w:eastAsiaTheme="minorEastAsia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F811C3"/>
    <w:rPr>
      <w:rFonts w:ascii="Times New Roman" w:eastAsiaTheme="minorEastAsia" w:hAnsi="Times New Roman" w:cs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1909853vmi30001@student.must.edu.mo</dc:creator>
  <cp:keywords/>
  <dc:description/>
  <cp:lastModifiedBy>Qiao Yan (喬岩)</cp:lastModifiedBy>
  <cp:revision>19</cp:revision>
  <dcterms:created xsi:type="dcterms:W3CDTF">2021-12-06T08:55:00Z</dcterms:created>
  <dcterms:modified xsi:type="dcterms:W3CDTF">2022-12-12T03:37:00Z</dcterms:modified>
</cp:coreProperties>
</file>