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6B406" w14:textId="3106EE93" w:rsidR="00287444" w:rsidRDefault="00737155" w:rsidP="00287444">
      <w:pPr>
        <w:jc w:val="center"/>
        <w:rPr>
          <w:rFonts w:ascii="Times New Roman" w:hAnsi="Times New Roman" w:cs="Times New Roman"/>
          <w:b/>
          <w:bCs/>
          <w:sz w:val="40"/>
          <w:szCs w:val="44"/>
        </w:rPr>
      </w:pPr>
      <w:r>
        <w:rPr>
          <w:rFonts w:ascii="Times New Roman" w:hAnsi="Times New Roman" w:cs="Times New Roman" w:hint="eastAsia"/>
          <w:b/>
          <w:bCs/>
          <w:sz w:val="40"/>
          <w:szCs w:val="44"/>
        </w:rPr>
        <w:t>Re</w:t>
      </w:r>
      <w:r>
        <w:rPr>
          <w:rFonts w:ascii="Times New Roman" w:hAnsi="Times New Roman" w:cs="Times New Roman"/>
          <w:b/>
          <w:bCs/>
          <w:sz w:val="40"/>
          <w:szCs w:val="44"/>
        </w:rPr>
        <w:t xml:space="preserve">search on </w:t>
      </w:r>
      <w:r w:rsidR="00490931">
        <w:rPr>
          <w:rFonts w:ascii="Times New Roman" w:hAnsi="Times New Roman" w:cs="Times New Roman"/>
          <w:b/>
          <w:bCs/>
          <w:sz w:val="40"/>
          <w:szCs w:val="44"/>
        </w:rPr>
        <w:t>Panoptic Segmentation</w:t>
      </w:r>
      <w:r>
        <w:rPr>
          <w:rFonts w:ascii="Times New Roman" w:hAnsi="Times New Roman" w:cs="Times New Roman"/>
          <w:b/>
          <w:bCs/>
          <w:sz w:val="40"/>
          <w:szCs w:val="44"/>
        </w:rPr>
        <w:t xml:space="preserve"> </w:t>
      </w:r>
      <w:r w:rsidR="000527D9">
        <w:rPr>
          <w:rFonts w:ascii="Times New Roman" w:hAnsi="Times New Roman" w:cs="Times New Roman"/>
          <w:b/>
          <w:bCs/>
          <w:sz w:val="40"/>
          <w:szCs w:val="44"/>
        </w:rPr>
        <w:t xml:space="preserve">Algorithm </w:t>
      </w:r>
      <w:r w:rsidR="005D3508">
        <w:rPr>
          <w:rFonts w:ascii="Times New Roman" w:hAnsi="Times New Roman" w:cs="Times New Roman"/>
          <w:b/>
          <w:bCs/>
          <w:sz w:val="40"/>
          <w:szCs w:val="44"/>
        </w:rPr>
        <w:t>B</w:t>
      </w:r>
      <w:r>
        <w:rPr>
          <w:rFonts w:ascii="Times New Roman" w:hAnsi="Times New Roman" w:cs="Times New Roman"/>
          <w:b/>
          <w:bCs/>
          <w:sz w:val="40"/>
          <w:szCs w:val="44"/>
        </w:rPr>
        <w:t xml:space="preserve">ased on </w:t>
      </w:r>
      <w:r w:rsidR="00490931">
        <w:rPr>
          <w:rFonts w:ascii="Times New Roman" w:hAnsi="Times New Roman" w:cs="Times New Roman"/>
          <w:b/>
          <w:bCs/>
          <w:sz w:val="40"/>
          <w:szCs w:val="44"/>
        </w:rPr>
        <w:t>Transformer</w:t>
      </w:r>
    </w:p>
    <w:p w14:paraId="14E150DF" w14:textId="65FCC36B" w:rsidR="00CA1D7F" w:rsidRDefault="00CA1D7F" w:rsidP="00AB2CD6">
      <w:pPr>
        <w:spacing w:line="360" w:lineRule="auto"/>
        <w:jc w:val="center"/>
        <w:rPr>
          <w:rFonts w:ascii="Times New Roman" w:hAnsi="Times New Roman" w:cs="Times New Roman"/>
          <w:i/>
          <w:iCs/>
          <w:sz w:val="20"/>
          <w:szCs w:val="20"/>
        </w:rPr>
      </w:pPr>
      <w:r w:rsidRPr="00CA1D7F">
        <w:rPr>
          <w:rFonts w:ascii="Times New Roman" w:hAnsi="Times New Roman" w:cs="Times New Roman"/>
          <w:i/>
          <w:iCs/>
          <w:sz w:val="20"/>
          <w:szCs w:val="20"/>
        </w:rPr>
        <w:t>Abstract</w:t>
      </w:r>
    </w:p>
    <w:p w14:paraId="59F79390" w14:textId="69DC60BE" w:rsidR="0066738D" w:rsidRPr="0066738D" w:rsidRDefault="0066738D" w:rsidP="00550DAE">
      <w:pPr>
        <w:jc w:val="left"/>
        <w:rPr>
          <w:rFonts w:ascii="Times New Roman" w:hAnsi="Times New Roman" w:cs="Times New Roman"/>
          <w:sz w:val="20"/>
          <w:szCs w:val="20"/>
        </w:rPr>
      </w:pPr>
      <w:r>
        <w:rPr>
          <w:rFonts w:ascii="Times New Roman" w:hAnsi="Times New Roman" w:cs="Times New Roman"/>
          <w:sz w:val="20"/>
          <w:szCs w:val="20"/>
        </w:rPr>
        <w:tab/>
      </w:r>
      <w:r w:rsidR="00F3609B">
        <w:rPr>
          <w:rFonts w:ascii="Times New Roman" w:hAnsi="Times New Roman" w:cs="Times New Roman"/>
          <w:sz w:val="20"/>
          <w:szCs w:val="20"/>
        </w:rPr>
        <w:t>P</w:t>
      </w:r>
      <w:r>
        <w:rPr>
          <w:rFonts w:ascii="Times New Roman" w:hAnsi="Times New Roman" w:cs="Times New Roman"/>
          <w:sz w:val="20"/>
          <w:szCs w:val="20"/>
        </w:rPr>
        <w:t>anoptic segmentation</w:t>
      </w:r>
      <w:r w:rsidR="00F3609B">
        <w:rPr>
          <w:rFonts w:ascii="Times New Roman" w:hAnsi="Times New Roman" w:cs="Times New Roman" w:hint="eastAsia"/>
          <w:sz w:val="20"/>
          <w:szCs w:val="20"/>
        </w:rPr>
        <w:t>是一种统合了图像</w:t>
      </w:r>
      <w:r w:rsidR="003969E0">
        <w:rPr>
          <w:rFonts w:ascii="Times New Roman" w:hAnsi="Times New Roman" w:cs="Times New Roman" w:hint="eastAsia"/>
          <w:sz w:val="20"/>
          <w:szCs w:val="20"/>
        </w:rPr>
        <w:t>s</w:t>
      </w:r>
      <w:r w:rsidR="003969E0">
        <w:rPr>
          <w:rFonts w:ascii="Times New Roman" w:hAnsi="Times New Roman" w:cs="Times New Roman"/>
          <w:sz w:val="20"/>
          <w:szCs w:val="20"/>
        </w:rPr>
        <w:t>emantic segmentation</w:t>
      </w:r>
      <w:r w:rsidR="00F3609B">
        <w:rPr>
          <w:rFonts w:ascii="Times New Roman" w:hAnsi="Times New Roman" w:cs="Times New Roman" w:hint="eastAsia"/>
          <w:sz w:val="20"/>
          <w:szCs w:val="20"/>
        </w:rPr>
        <w:t>和</w:t>
      </w:r>
      <w:r w:rsidR="00F3609B">
        <w:rPr>
          <w:rFonts w:ascii="Times New Roman" w:hAnsi="Times New Roman" w:cs="Times New Roman" w:hint="eastAsia"/>
          <w:sz w:val="20"/>
          <w:szCs w:val="20"/>
        </w:rPr>
        <w:t>instance</w:t>
      </w:r>
      <w:r w:rsidR="00F3609B">
        <w:rPr>
          <w:rFonts w:ascii="Times New Roman" w:hAnsi="Times New Roman" w:cs="Times New Roman"/>
          <w:sz w:val="20"/>
          <w:szCs w:val="20"/>
        </w:rPr>
        <w:t xml:space="preserve"> </w:t>
      </w:r>
      <w:r w:rsidR="00F3609B">
        <w:rPr>
          <w:rFonts w:ascii="Times New Roman" w:hAnsi="Times New Roman" w:cs="Times New Roman" w:hint="eastAsia"/>
          <w:sz w:val="20"/>
          <w:szCs w:val="20"/>
        </w:rPr>
        <w:t>segmentation</w:t>
      </w:r>
      <w:r w:rsidR="00F3609B">
        <w:rPr>
          <w:rFonts w:ascii="Times New Roman" w:hAnsi="Times New Roman" w:cs="Times New Roman" w:hint="eastAsia"/>
          <w:sz w:val="20"/>
          <w:szCs w:val="20"/>
        </w:rPr>
        <w:t>的图像分割任务</w:t>
      </w:r>
      <w:r w:rsidR="003969E0">
        <w:rPr>
          <w:rFonts w:ascii="Times New Roman" w:hAnsi="Times New Roman" w:cs="Times New Roman" w:hint="eastAsia"/>
          <w:sz w:val="20"/>
          <w:szCs w:val="20"/>
        </w:rPr>
        <w:t>，其不仅关注天空、道路等背景的</w:t>
      </w:r>
      <w:r w:rsidR="003969E0">
        <w:rPr>
          <w:rFonts w:ascii="Times New Roman" w:hAnsi="Times New Roman" w:cs="Times New Roman" w:hint="eastAsia"/>
          <w:sz w:val="20"/>
          <w:szCs w:val="20"/>
        </w:rPr>
        <w:t>stuff</w:t>
      </w:r>
      <w:r w:rsidR="003969E0">
        <w:rPr>
          <w:rFonts w:ascii="Times New Roman" w:hAnsi="Times New Roman" w:cs="Times New Roman" w:hint="eastAsia"/>
          <w:sz w:val="20"/>
          <w:szCs w:val="20"/>
        </w:rPr>
        <w:t>，还关注</w:t>
      </w:r>
      <w:r w:rsidR="003969E0">
        <w:rPr>
          <w:rFonts w:ascii="Times New Roman" w:hAnsi="Times New Roman" w:cs="Times New Roman" w:hint="eastAsia"/>
          <w:sz w:val="20"/>
          <w:szCs w:val="20"/>
        </w:rPr>
        <w:t>p</w:t>
      </w:r>
      <w:r w:rsidR="003969E0">
        <w:rPr>
          <w:rFonts w:ascii="Times New Roman" w:hAnsi="Times New Roman" w:cs="Times New Roman"/>
          <w:sz w:val="20"/>
          <w:szCs w:val="20"/>
        </w:rPr>
        <w:t>eople</w:t>
      </w:r>
      <w:r w:rsidR="003969E0">
        <w:rPr>
          <w:rFonts w:ascii="Times New Roman" w:hAnsi="Times New Roman" w:cs="Times New Roman" w:hint="eastAsia"/>
          <w:sz w:val="20"/>
          <w:szCs w:val="20"/>
        </w:rPr>
        <w:t>、</w:t>
      </w:r>
      <w:r w:rsidR="003969E0">
        <w:rPr>
          <w:rFonts w:ascii="Times New Roman" w:hAnsi="Times New Roman" w:cs="Times New Roman" w:hint="eastAsia"/>
          <w:sz w:val="20"/>
          <w:szCs w:val="20"/>
        </w:rPr>
        <w:t>c</w:t>
      </w:r>
      <w:r w:rsidR="003969E0">
        <w:rPr>
          <w:rFonts w:ascii="Times New Roman" w:hAnsi="Times New Roman" w:cs="Times New Roman"/>
          <w:sz w:val="20"/>
          <w:szCs w:val="20"/>
        </w:rPr>
        <w:t>ar</w:t>
      </w:r>
      <w:r w:rsidR="003969E0">
        <w:rPr>
          <w:rFonts w:ascii="Times New Roman" w:hAnsi="Times New Roman" w:cs="Times New Roman" w:hint="eastAsia"/>
          <w:sz w:val="20"/>
          <w:szCs w:val="20"/>
        </w:rPr>
        <w:t>等不同个体的</w:t>
      </w:r>
      <w:r w:rsidR="003969E0">
        <w:rPr>
          <w:rFonts w:ascii="Times New Roman" w:hAnsi="Times New Roman" w:cs="Times New Roman" w:hint="eastAsia"/>
          <w:sz w:val="20"/>
          <w:szCs w:val="20"/>
        </w:rPr>
        <w:t>things</w:t>
      </w:r>
      <w:r w:rsidR="003969E0">
        <w:rPr>
          <w:rFonts w:ascii="Times New Roman" w:hAnsi="Times New Roman" w:cs="Times New Roman" w:hint="eastAsia"/>
          <w:sz w:val="20"/>
          <w:szCs w:val="20"/>
        </w:rPr>
        <w:t>。</w:t>
      </w:r>
      <w:r w:rsidR="0099268D">
        <w:rPr>
          <w:rFonts w:ascii="Times New Roman" w:hAnsi="Times New Roman" w:cs="Times New Roman" w:hint="eastAsia"/>
          <w:sz w:val="20"/>
          <w:szCs w:val="20"/>
        </w:rPr>
        <w:t>为了能够学习更加全面的图像特征，在</w:t>
      </w:r>
      <w:r w:rsidR="0099268D">
        <w:rPr>
          <w:rFonts w:ascii="Times New Roman" w:hAnsi="Times New Roman" w:cs="Times New Roman" w:hint="eastAsia"/>
          <w:sz w:val="20"/>
          <w:szCs w:val="20"/>
        </w:rPr>
        <w:t>End</w:t>
      </w:r>
      <w:r w:rsidR="0099268D">
        <w:rPr>
          <w:rFonts w:ascii="Times New Roman" w:hAnsi="Times New Roman" w:cs="Times New Roman"/>
          <w:sz w:val="20"/>
          <w:szCs w:val="20"/>
        </w:rPr>
        <w:t>-to-end Detection Transformer</w:t>
      </w:r>
      <w:r w:rsidR="0099268D">
        <w:rPr>
          <w:rFonts w:ascii="Times New Roman" w:hAnsi="Times New Roman" w:cs="Times New Roman" w:hint="eastAsia"/>
          <w:sz w:val="20"/>
          <w:szCs w:val="20"/>
        </w:rPr>
        <w:t>的基础上新增了</w:t>
      </w:r>
      <w:r w:rsidR="0099268D">
        <w:rPr>
          <w:rFonts w:ascii="Times New Roman" w:hAnsi="Times New Roman" w:cs="Times New Roman" w:hint="eastAsia"/>
          <w:sz w:val="20"/>
          <w:szCs w:val="20"/>
        </w:rPr>
        <w:t>Mask</w:t>
      </w:r>
      <w:r w:rsidR="0099268D">
        <w:rPr>
          <w:rFonts w:ascii="Times New Roman" w:hAnsi="Times New Roman" w:cs="Times New Roman"/>
          <w:sz w:val="20"/>
          <w:szCs w:val="20"/>
        </w:rPr>
        <w:t xml:space="preserve"> R-CNN</w:t>
      </w:r>
      <w:r w:rsidR="0099268D">
        <w:rPr>
          <w:rFonts w:ascii="Times New Roman" w:hAnsi="Times New Roman" w:cs="Times New Roman" w:hint="eastAsia"/>
          <w:sz w:val="20"/>
          <w:szCs w:val="20"/>
        </w:rPr>
        <w:t>中</w:t>
      </w:r>
      <w:r w:rsidR="0099268D">
        <w:rPr>
          <w:rFonts w:ascii="Times New Roman" w:hAnsi="Times New Roman" w:cs="Times New Roman" w:hint="eastAsia"/>
          <w:sz w:val="20"/>
          <w:szCs w:val="20"/>
        </w:rPr>
        <w:t>F</w:t>
      </w:r>
      <w:r w:rsidR="0099268D">
        <w:rPr>
          <w:rFonts w:ascii="Times New Roman" w:hAnsi="Times New Roman" w:cs="Times New Roman"/>
          <w:sz w:val="20"/>
          <w:szCs w:val="20"/>
        </w:rPr>
        <w:t>PN-</w:t>
      </w:r>
      <w:r w:rsidR="0099268D">
        <w:rPr>
          <w:rFonts w:ascii="Times New Roman" w:hAnsi="Times New Roman" w:cs="Times New Roman" w:hint="eastAsia"/>
          <w:sz w:val="20"/>
          <w:szCs w:val="20"/>
        </w:rPr>
        <w:t>style</w:t>
      </w:r>
      <w:r w:rsidR="0099268D">
        <w:rPr>
          <w:rFonts w:ascii="Times New Roman" w:hAnsi="Times New Roman" w:cs="Times New Roman" w:hint="eastAsia"/>
          <w:sz w:val="20"/>
          <w:szCs w:val="20"/>
        </w:rPr>
        <w:t>的</w:t>
      </w:r>
      <w:r w:rsidR="0099268D">
        <w:rPr>
          <w:rFonts w:ascii="Times New Roman" w:hAnsi="Times New Roman" w:cs="Times New Roman" w:hint="eastAsia"/>
          <w:sz w:val="20"/>
          <w:szCs w:val="20"/>
        </w:rPr>
        <w:t>mask</w:t>
      </w:r>
      <w:r w:rsidR="0099268D">
        <w:rPr>
          <w:rFonts w:ascii="Times New Roman" w:hAnsi="Times New Roman" w:cs="Times New Roman"/>
          <w:sz w:val="20"/>
          <w:szCs w:val="20"/>
        </w:rPr>
        <w:t xml:space="preserve"> head</w:t>
      </w:r>
      <w:r w:rsidR="0099268D">
        <w:rPr>
          <w:rFonts w:ascii="Times New Roman" w:hAnsi="Times New Roman" w:cs="Times New Roman" w:hint="eastAsia"/>
          <w:sz w:val="20"/>
          <w:szCs w:val="20"/>
        </w:rPr>
        <w:t>，将</w:t>
      </w:r>
      <w:r w:rsidR="0099268D">
        <w:rPr>
          <w:rFonts w:ascii="Times New Roman" w:hAnsi="Times New Roman" w:cs="Times New Roman" w:hint="eastAsia"/>
          <w:sz w:val="20"/>
          <w:szCs w:val="20"/>
        </w:rPr>
        <w:t>Transformer</w:t>
      </w:r>
      <w:r w:rsidR="0099268D">
        <w:rPr>
          <w:rFonts w:ascii="Times New Roman" w:hAnsi="Times New Roman" w:cs="Times New Roman"/>
          <w:sz w:val="20"/>
          <w:szCs w:val="20"/>
        </w:rPr>
        <w:t xml:space="preserve"> D</w:t>
      </w:r>
      <w:r w:rsidR="0099268D">
        <w:rPr>
          <w:rFonts w:ascii="Times New Roman" w:hAnsi="Times New Roman" w:cs="Times New Roman" w:hint="eastAsia"/>
          <w:sz w:val="20"/>
          <w:szCs w:val="20"/>
        </w:rPr>
        <w:t>ecoder</w:t>
      </w:r>
      <w:r w:rsidR="0099268D">
        <w:rPr>
          <w:rFonts w:ascii="Times New Roman" w:hAnsi="Times New Roman" w:cs="Times New Roman" w:hint="eastAsia"/>
          <w:sz w:val="20"/>
          <w:szCs w:val="20"/>
        </w:rPr>
        <w:t>的输出特征转换为实例分割图。最后在</w:t>
      </w:r>
      <w:r w:rsidR="0099268D">
        <w:rPr>
          <w:rFonts w:ascii="Times New Roman" w:hAnsi="Times New Roman" w:cs="Times New Roman" w:hint="eastAsia"/>
          <w:sz w:val="20"/>
          <w:szCs w:val="20"/>
        </w:rPr>
        <w:t>C</w:t>
      </w:r>
      <w:r w:rsidR="0099268D">
        <w:rPr>
          <w:rFonts w:ascii="Times New Roman" w:hAnsi="Times New Roman" w:cs="Times New Roman"/>
          <w:sz w:val="20"/>
          <w:szCs w:val="20"/>
        </w:rPr>
        <w:t>OCO 2017 V</w:t>
      </w:r>
      <w:r w:rsidR="0099268D">
        <w:rPr>
          <w:rFonts w:ascii="Times New Roman" w:hAnsi="Times New Roman" w:cs="Times New Roman" w:hint="eastAsia"/>
          <w:sz w:val="20"/>
          <w:szCs w:val="20"/>
        </w:rPr>
        <w:t>alidation</w:t>
      </w:r>
      <w:r w:rsidR="00550DAE">
        <w:rPr>
          <w:rFonts w:ascii="Times New Roman" w:hAnsi="Times New Roman" w:cs="Times New Roman" w:hint="eastAsia"/>
          <w:sz w:val="20"/>
          <w:szCs w:val="20"/>
        </w:rPr>
        <w:t>的</w:t>
      </w:r>
      <w:r w:rsidR="00550DAE">
        <w:rPr>
          <w:rFonts w:ascii="Times New Roman" w:hAnsi="Times New Roman" w:cs="Times New Roman" w:hint="eastAsia"/>
          <w:sz w:val="20"/>
          <w:szCs w:val="20"/>
        </w:rPr>
        <w:t>P</w:t>
      </w:r>
      <w:r w:rsidR="00550DAE">
        <w:rPr>
          <w:rFonts w:ascii="Times New Roman" w:hAnsi="Times New Roman" w:cs="Times New Roman"/>
          <w:sz w:val="20"/>
          <w:szCs w:val="20"/>
        </w:rPr>
        <w:t>Q</w:t>
      </w:r>
      <w:r w:rsidR="00550DAE">
        <w:rPr>
          <w:rFonts w:ascii="Times New Roman" w:hAnsi="Times New Roman" w:cs="Times New Roman" w:hint="eastAsia"/>
          <w:sz w:val="20"/>
          <w:szCs w:val="20"/>
        </w:rPr>
        <w:t>为</w:t>
      </w:r>
      <w:r w:rsidR="0099268D">
        <w:rPr>
          <w:rFonts w:ascii="Times New Roman" w:hAnsi="Times New Roman" w:cs="Times New Roman" w:hint="eastAsia"/>
          <w:sz w:val="20"/>
          <w:szCs w:val="20"/>
        </w:rPr>
        <w:t>4</w:t>
      </w:r>
      <w:r w:rsidR="0099268D">
        <w:rPr>
          <w:rFonts w:ascii="Times New Roman" w:hAnsi="Times New Roman" w:cs="Times New Roman"/>
          <w:sz w:val="20"/>
          <w:szCs w:val="20"/>
        </w:rPr>
        <w:t>2</w:t>
      </w:r>
      <w:r w:rsidR="0099268D">
        <w:rPr>
          <w:rFonts w:ascii="Times New Roman" w:hAnsi="Times New Roman" w:cs="Times New Roman" w:hint="eastAsia"/>
          <w:sz w:val="20"/>
          <w:szCs w:val="20"/>
        </w:rPr>
        <w:t>.</w:t>
      </w:r>
      <w:r w:rsidR="0099268D">
        <w:rPr>
          <w:rFonts w:ascii="Times New Roman" w:hAnsi="Times New Roman" w:cs="Times New Roman"/>
          <w:sz w:val="20"/>
          <w:szCs w:val="20"/>
        </w:rPr>
        <w:t>8</w:t>
      </w:r>
      <w:r w:rsidR="00E4076F">
        <w:rPr>
          <w:rFonts w:ascii="Times New Roman" w:hAnsi="Times New Roman" w:cs="Times New Roman" w:hint="eastAsia"/>
          <w:sz w:val="20"/>
          <w:szCs w:val="20"/>
        </w:rPr>
        <w:t>对于</w:t>
      </w:r>
      <w:r w:rsidR="00E4076F">
        <w:rPr>
          <w:rFonts w:ascii="Times New Roman" w:hAnsi="Times New Roman" w:cs="Times New Roman" w:hint="eastAsia"/>
          <w:sz w:val="20"/>
          <w:szCs w:val="20"/>
        </w:rPr>
        <w:t>stuff</w:t>
      </w:r>
      <w:r w:rsidR="00E4076F">
        <w:rPr>
          <w:rFonts w:ascii="Times New Roman" w:hAnsi="Times New Roman" w:cs="Times New Roman" w:hint="eastAsia"/>
          <w:sz w:val="20"/>
          <w:szCs w:val="20"/>
        </w:rPr>
        <w:t>的</w:t>
      </w:r>
      <w:r w:rsidR="00E4076F">
        <w:rPr>
          <w:rFonts w:ascii="Times New Roman" w:hAnsi="Times New Roman" w:cs="Times New Roman" w:hint="eastAsia"/>
          <w:sz w:val="20"/>
          <w:szCs w:val="20"/>
        </w:rPr>
        <w:t>P</w:t>
      </w:r>
      <w:r w:rsidR="00E4076F">
        <w:rPr>
          <w:rFonts w:ascii="Times New Roman" w:hAnsi="Times New Roman" w:cs="Times New Roman"/>
          <w:sz w:val="20"/>
          <w:szCs w:val="20"/>
        </w:rPr>
        <w:t>Q</w:t>
      </w:r>
      <w:r w:rsidR="00E4076F">
        <w:rPr>
          <w:rFonts w:ascii="Times New Roman" w:hAnsi="Times New Roman" w:cs="Times New Roman" w:hint="eastAsia"/>
          <w:sz w:val="20"/>
          <w:szCs w:val="20"/>
        </w:rPr>
        <w:t>为</w:t>
      </w:r>
      <w:r w:rsidR="00E4076F">
        <w:rPr>
          <w:rFonts w:ascii="Times New Roman" w:hAnsi="Times New Roman" w:cs="Times New Roman" w:hint="eastAsia"/>
          <w:sz w:val="20"/>
          <w:szCs w:val="20"/>
        </w:rPr>
        <w:t>3</w:t>
      </w:r>
      <w:r w:rsidR="00E4076F">
        <w:rPr>
          <w:rFonts w:ascii="Times New Roman" w:hAnsi="Times New Roman" w:cs="Times New Roman"/>
          <w:sz w:val="20"/>
          <w:szCs w:val="20"/>
        </w:rPr>
        <w:t>5.8</w:t>
      </w:r>
      <w:r w:rsidR="00E4076F">
        <w:rPr>
          <w:rFonts w:ascii="Times New Roman" w:hAnsi="Times New Roman" w:cs="Times New Roman" w:hint="eastAsia"/>
          <w:sz w:val="20"/>
          <w:szCs w:val="20"/>
        </w:rPr>
        <w:t>、</w:t>
      </w:r>
      <w:r w:rsidR="00E4076F">
        <w:rPr>
          <w:rFonts w:ascii="Times New Roman" w:hAnsi="Times New Roman" w:cs="Times New Roman" w:hint="eastAsia"/>
          <w:sz w:val="20"/>
          <w:szCs w:val="20"/>
        </w:rPr>
        <w:t>things</w:t>
      </w:r>
      <w:r w:rsidR="00E4076F">
        <w:rPr>
          <w:rFonts w:ascii="Times New Roman" w:hAnsi="Times New Roman" w:cs="Times New Roman" w:hint="eastAsia"/>
          <w:sz w:val="20"/>
          <w:szCs w:val="20"/>
        </w:rPr>
        <w:t>的</w:t>
      </w:r>
      <w:r w:rsidR="00E4076F">
        <w:rPr>
          <w:rFonts w:ascii="Times New Roman" w:hAnsi="Times New Roman" w:cs="Times New Roman" w:hint="eastAsia"/>
          <w:sz w:val="20"/>
          <w:szCs w:val="20"/>
        </w:rPr>
        <w:t>P</w:t>
      </w:r>
      <w:r w:rsidR="00E4076F">
        <w:rPr>
          <w:rFonts w:ascii="Times New Roman" w:hAnsi="Times New Roman" w:cs="Times New Roman"/>
          <w:sz w:val="20"/>
          <w:szCs w:val="20"/>
        </w:rPr>
        <w:t>Q</w:t>
      </w:r>
      <w:r w:rsidR="00E4076F">
        <w:rPr>
          <w:rFonts w:ascii="Times New Roman" w:hAnsi="Times New Roman" w:cs="Times New Roman" w:hint="eastAsia"/>
          <w:sz w:val="20"/>
          <w:szCs w:val="20"/>
        </w:rPr>
        <w:t>为</w:t>
      </w:r>
      <w:r w:rsidR="00E4076F">
        <w:rPr>
          <w:rFonts w:ascii="Times New Roman" w:hAnsi="Times New Roman" w:cs="Times New Roman" w:hint="eastAsia"/>
          <w:sz w:val="20"/>
          <w:szCs w:val="20"/>
        </w:rPr>
        <w:t>4</w:t>
      </w:r>
      <w:r w:rsidR="00E4076F">
        <w:rPr>
          <w:rFonts w:ascii="Times New Roman" w:hAnsi="Times New Roman" w:cs="Times New Roman"/>
          <w:sz w:val="20"/>
          <w:szCs w:val="20"/>
        </w:rPr>
        <w:t>8.1</w:t>
      </w:r>
      <w:r w:rsidR="00E4076F">
        <w:rPr>
          <w:rFonts w:ascii="Times New Roman" w:hAnsi="Times New Roman" w:cs="Times New Roman" w:hint="eastAsia"/>
          <w:sz w:val="20"/>
          <w:szCs w:val="20"/>
        </w:rPr>
        <w:t>，与同时期</w:t>
      </w:r>
      <w:r w:rsidR="00DF48E6">
        <w:rPr>
          <w:rFonts w:ascii="Times New Roman" w:hAnsi="Times New Roman" w:cs="Times New Roman" w:hint="eastAsia"/>
          <w:sz w:val="20"/>
          <w:szCs w:val="20"/>
        </w:rPr>
        <w:t>相比处于上游水平。</w:t>
      </w:r>
    </w:p>
    <w:p w14:paraId="256E060A" w14:textId="5F3690A6" w:rsidR="00287444" w:rsidRDefault="00287444" w:rsidP="00AB2CD6">
      <w:pPr>
        <w:pStyle w:val="a7"/>
        <w:numPr>
          <w:ilvl w:val="0"/>
          <w:numId w:val="1"/>
        </w:numPr>
        <w:spacing w:line="360" w:lineRule="auto"/>
        <w:ind w:firstLineChars="0"/>
        <w:jc w:val="center"/>
        <w:rPr>
          <w:rFonts w:ascii="Times New Roman" w:hAnsi="Times New Roman" w:cs="Times New Roman"/>
          <w:sz w:val="20"/>
          <w:szCs w:val="20"/>
        </w:rPr>
      </w:pPr>
      <w:r w:rsidRPr="00CA1D7F">
        <w:rPr>
          <w:rFonts w:ascii="Times New Roman" w:hAnsi="Times New Roman" w:cs="Times New Roman"/>
          <w:sz w:val="20"/>
          <w:szCs w:val="20"/>
        </w:rPr>
        <w:t>Introduction</w:t>
      </w:r>
    </w:p>
    <w:p w14:paraId="220A47F6" w14:textId="3AC967E6" w:rsidR="00704165" w:rsidRDefault="00031C67" w:rsidP="000B5ACE">
      <w:pPr>
        <w:ind w:firstLine="420"/>
        <w:jc w:val="left"/>
        <w:rPr>
          <w:rFonts w:ascii="Times New Roman" w:hAnsi="Times New Roman" w:cs="Times New Roman"/>
          <w:sz w:val="20"/>
          <w:szCs w:val="20"/>
        </w:rPr>
      </w:pPr>
      <w:r>
        <w:rPr>
          <w:rFonts w:ascii="Times New Roman" w:hAnsi="Times New Roman" w:cs="Times New Roman" w:hint="eastAsia"/>
          <w:sz w:val="20"/>
          <w:szCs w:val="20"/>
        </w:rPr>
        <w:t>随着计算机硬件和互联网技术发展，</w:t>
      </w:r>
      <w:r w:rsidR="00883C32">
        <w:rPr>
          <w:rFonts w:ascii="Times New Roman" w:hAnsi="Times New Roman" w:cs="Times New Roman" w:hint="eastAsia"/>
          <w:sz w:val="20"/>
          <w:szCs w:val="20"/>
        </w:rPr>
        <w:t>不仅计算机能够处理更复杂的任务，</w:t>
      </w:r>
      <w:r w:rsidR="009A2002">
        <w:rPr>
          <w:rFonts w:ascii="Times New Roman" w:hAnsi="Times New Roman" w:cs="Times New Roman" w:hint="eastAsia"/>
          <w:sz w:val="20"/>
          <w:szCs w:val="20"/>
        </w:rPr>
        <w:t>同时</w:t>
      </w:r>
      <w:r w:rsidR="00883C32">
        <w:rPr>
          <w:rFonts w:ascii="Times New Roman" w:hAnsi="Times New Roman" w:cs="Times New Roman" w:hint="eastAsia"/>
          <w:sz w:val="20"/>
          <w:szCs w:val="20"/>
        </w:rPr>
        <w:t>各大厂商、企业能够收集到更多类型和数量的数据，</w:t>
      </w:r>
      <w:r w:rsidR="00986DE7">
        <w:rPr>
          <w:rFonts w:ascii="Times New Roman" w:hAnsi="Times New Roman" w:cs="Times New Roman" w:hint="eastAsia"/>
          <w:sz w:val="20"/>
          <w:szCs w:val="20"/>
        </w:rPr>
        <w:t>这些数据有时是文本，有时是语音，有时是图像。</w:t>
      </w:r>
      <w:r w:rsidR="00C3379B">
        <w:rPr>
          <w:rFonts w:ascii="Times New Roman" w:hAnsi="Times New Roman" w:cs="Times New Roman" w:hint="eastAsia"/>
          <w:sz w:val="20"/>
          <w:szCs w:val="20"/>
        </w:rPr>
        <w:t>这些数据多起来的时候，更复杂的计算机</w:t>
      </w:r>
      <w:r w:rsidR="004E34E0">
        <w:rPr>
          <w:rFonts w:ascii="Times New Roman" w:hAnsi="Times New Roman" w:cs="Times New Roman" w:hint="eastAsia"/>
          <w:sz w:val="20"/>
          <w:szCs w:val="20"/>
        </w:rPr>
        <w:t>任务需求</w:t>
      </w:r>
      <w:r w:rsidR="00C3379B">
        <w:rPr>
          <w:rFonts w:ascii="Times New Roman" w:hAnsi="Times New Roman" w:cs="Times New Roman" w:hint="eastAsia"/>
          <w:sz w:val="20"/>
          <w:szCs w:val="20"/>
        </w:rPr>
        <w:t>逐渐提出</w:t>
      </w:r>
      <w:r w:rsidR="004E34E0">
        <w:rPr>
          <w:rFonts w:ascii="Times New Roman" w:hAnsi="Times New Roman" w:cs="Times New Roman" w:hint="eastAsia"/>
          <w:sz w:val="20"/>
          <w:szCs w:val="20"/>
        </w:rPr>
        <w:t>，图像识别便是如此。</w:t>
      </w:r>
      <w:r w:rsidR="0048382C">
        <w:rPr>
          <w:rFonts w:ascii="Times New Roman" w:hAnsi="Times New Roman" w:cs="Times New Roman" w:hint="eastAsia"/>
          <w:sz w:val="20"/>
          <w:szCs w:val="20"/>
        </w:rPr>
        <w:t>早期图像识别是将图像读取为矩阵形式，每一个像素点当作一个特征，因此像素点数量即特征数量。受限于设备硬件早期的图像识别只能在像素特别小的图片上完成对图像特征进行分类的任务</w:t>
      </w:r>
      <w:r w:rsidR="00BE4BFE">
        <w:rPr>
          <w:rFonts w:ascii="Times New Roman" w:hAnsi="Times New Roman" w:cs="Times New Roman" w:hint="eastAsia"/>
          <w:sz w:val="20"/>
          <w:szCs w:val="20"/>
        </w:rPr>
        <w:t>，大多数算法都是基于传统统计学和概率论进行的推理</w:t>
      </w:r>
      <w:r w:rsidR="00845A29">
        <w:rPr>
          <w:rFonts w:ascii="Times New Roman" w:hAnsi="Times New Roman" w:cs="Times New Roman" w:hint="eastAsia"/>
          <w:sz w:val="20"/>
          <w:szCs w:val="20"/>
        </w:rPr>
        <w:t>，并没有实质性突破。</w:t>
      </w:r>
    </w:p>
    <w:p w14:paraId="58642FC2" w14:textId="618CCF1F" w:rsidR="0015093A" w:rsidRDefault="0040352E" w:rsidP="000B5ACE">
      <w:pPr>
        <w:ind w:firstLine="420"/>
        <w:jc w:val="left"/>
        <w:rPr>
          <w:rFonts w:ascii="Times New Roman" w:hAnsi="Times New Roman" w:cs="Times New Roman"/>
          <w:sz w:val="20"/>
          <w:szCs w:val="20"/>
        </w:rPr>
      </w:pPr>
      <w:r>
        <w:rPr>
          <w:rFonts w:ascii="Times New Roman" w:hAnsi="Times New Roman" w:cs="Times New Roman" w:hint="eastAsia"/>
          <w:sz w:val="20"/>
          <w:szCs w:val="20"/>
        </w:rPr>
        <w:t>随着</w:t>
      </w:r>
      <w:r>
        <w:rPr>
          <w:rFonts w:ascii="Times New Roman" w:hAnsi="Times New Roman" w:cs="Times New Roman"/>
          <w:sz w:val="20"/>
          <w:szCs w:val="20"/>
        </w:rPr>
        <w:t>21</w:t>
      </w:r>
      <w:r>
        <w:rPr>
          <w:rFonts w:ascii="Times New Roman" w:hAnsi="Times New Roman" w:cs="Times New Roman" w:hint="eastAsia"/>
          <w:sz w:val="20"/>
          <w:szCs w:val="20"/>
        </w:rPr>
        <w:t>世纪初，</w:t>
      </w:r>
      <w:r>
        <w:rPr>
          <w:rFonts w:ascii="Times New Roman" w:hAnsi="Times New Roman" w:cs="Times New Roman" w:hint="eastAsia"/>
          <w:sz w:val="20"/>
          <w:szCs w:val="20"/>
        </w:rPr>
        <w:t>Let</w:t>
      </w:r>
      <w:r>
        <w:rPr>
          <w:rFonts w:ascii="Times New Roman" w:hAnsi="Times New Roman" w:cs="Times New Roman"/>
          <w:sz w:val="20"/>
          <w:szCs w:val="20"/>
        </w:rPr>
        <w:t>N</w:t>
      </w:r>
      <w:r>
        <w:rPr>
          <w:rFonts w:ascii="Times New Roman" w:hAnsi="Times New Roman" w:cs="Times New Roman" w:hint="eastAsia"/>
          <w:sz w:val="20"/>
          <w:szCs w:val="20"/>
        </w:rPr>
        <w:t>et</w:t>
      </w:r>
      <w:r>
        <w:rPr>
          <w:rFonts w:ascii="Times New Roman" w:hAnsi="Times New Roman" w:cs="Times New Roman"/>
          <w:sz w:val="20"/>
          <w:szCs w:val="20"/>
        </w:rPr>
        <w:t>-5</w:t>
      </w:r>
      <w:r w:rsidR="005149CC">
        <w:rPr>
          <w:rFonts w:ascii="Times New Roman" w:hAnsi="Times New Roman" w:cs="Times New Roman"/>
          <w:sz w:val="20"/>
          <w:szCs w:val="20"/>
        </w:rPr>
        <w:t>[1]</w:t>
      </w:r>
      <w:r>
        <w:rPr>
          <w:rFonts w:ascii="Times New Roman" w:hAnsi="Times New Roman" w:cs="Times New Roman" w:hint="eastAsia"/>
          <w:sz w:val="20"/>
          <w:szCs w:val="20"/>
        </w:rPr>
        <w:t>、</w:t>
      </w:r>
      <w:r>
        <w:rPr>
          <w:rFonts w:ascii="Times New Roman" w:hAnsi="Times New Roman" w:cs="Times New Roman" w:hint="eastAsia"/>
          <w:sz w:val="20"/>
          <w:szCs w:val="20"/>
        </w:rPr>
        <w:t>A</w:t>
      </w:r>
      <w:r>
        <w:rPr>
          <w:rFonts w:ascii="Times New Roman" w:hAnsi="Times New Roman" w:cs="Times New Roman"/>
          <w:sz w:val="20"/>
          <w:szCs w:val="20"/>
        </w:rPr>
        <w:t>lexNet</w:t>
      </w:r>
      <w:r w:rsidR="005149CC">
        <w:rPr>
          <w:rFonts w:ascii="Times New Roman" w:hAnsi="Times New Roman" w:cs="Times New Roman"/>
          <w:sz w:val="20"/>
          <w:szCs w:val="20"/>
        </w:rPr>
        <w:t>[2]</w:t>
      </w:r>
      <w:r>
        <w:rPr>
          <w:rFonts w:ascii="Times New Roman" w:hAnsi="Times New Roman" w:cs="Times New Roman" w:hint="eastAsia"/>
          <w:sz w:val="20"/>
          <w:szCs w:val="20"/>
        </w:rPr>
        <w:t>、</w:t>
      </w:r>
      <w:r>
        <w:rPr>
          <w:rFonts w:ascii="Times New Roman" w:hAnsi="Times New Roman" w:cs="Times New Roman" w:hint="eastAsia"/>
          <w:sz w:val="20"/>
          <w:szCs w:val="20"/>
        </w:rPr>
        <w:t>V</w:t>
      </w:r>
      <w:r>
        <w:rPr>
          <w:rFonts w:ascii="Times New Roman" w:hAnsi="Times New Roman" w:cs="Times New Roman"/>
          <w:sz w:val="20"/>
          <w:szCs w:val="20"/>
        </w:rPr>
        <w:t>GG</w:t>
      </w:r>
      <w:r w:rsidR="005149CC">
        <w:rPr>
          <w:rFonts w:ascii="Times New Roman" w:hAnsi="Times New Roman" w:cs="Times New Roman"/>
          <w:sz w:val="20"/>
          <w:szCs w:val="20"/>
        </w:rPr>
        <w:t>[3]</w:t>
      </w:r>
      <w:r>
        <w:rPr>
          <w:rFonts w:ascii="Times New Roman" w:hAnsi="Times New Roman" w:cs="Times New Roman" w:hint="eastAsia"/>
          <w:sz w:val="20"/>
          <w:szCs w:val="20"/>
        </w:rPr>
        <w:t>、</w:t>
      </w:r>
      <w:r>
        <w:rPr>
          <w:rFonts w:ascii="Times New Roman" w:hAnsi="Times New Roman" w:cs="Times New Roman" w:hint="eastAsia"/>
          <w:sz w:val="20"/>
          <w:szCs w:val="20"/>
        </w:rPr>
        <w:t>R</w:t>
      </w:r>
      <w:r>
        <w:rPr>
          <w:rFonts w:ascii="Times New Roman" w:hAnsi="Times New Roman" w:cs="Times New Roman"/>
          <w:sz w:val="20"/>
          <w:szCs w:val="20"/>
        </w:rPr>
        <w:t>esNet</w:t>
      </w:r>
      <w:r w:rsidR="005149CC">
        <w:rPr>
          <w:rFonts w:ascii="Times New Roman" w:hAnsi="Times New Roman" w:cs="Times New Roman"/>
          <w:sz w:val="20"/>
          <w:szCs w:val="20"/>
        </w:rPr>
        <w:t>[4]</w:t>
      </w:r>
      <w:r>
        <w:rPr>
          <w:rFonts w:ascii="Times New Roman" w:hAnsi="Times New Roman" w:cs="Times New Roman" w:hint="eastAsia"/>
          <w:sz w:val="20"/>
          <w:szCs w:val="20"/>
        </w:rPr>
        <w:t>等</w:t>
      </w:r>
      <w:r>
        <w:rPr>
          <w:rFonts w:ascii="Times New Roman" w:hAnsi="Times New Roman" w:cs="Times New Roman" w:hint="eastAsia"/>
          <w:sz w:val="20"/>
          <w:szCs w:val="20"/>
        </w:rPr>
        <w:t>C</w:t>
      </w:r>
      <w:r>
        <w:rPr>
          <w:rFonts w:ascii="Times New Roman" w:hAnsi="Times New Roman" w:cs="Times New Roman"/>
          <w:sz w:val="20"/>
          <w:szCs w:val="20"/>
        </w:rPr>
        <w:t>NN</w:t>
      </w:r>
      <w:r>
        <w:rPr>
          <w:rFonts w:ascii="Times New Roman" w:hAnsi="Times New Roman" w:cs="Times New Roman" w:hint="eastAsia"/>
          <w:sz w:val="20"/>
          <w:szCs w:val="20"/>
        </w:rPr>
        <w:t>出现，图像识别领域不再局限对图像进行分类，提出了更复杂的目标检测、图像分割等任务。</w:t>
      </w:r>
      <w:r w:rsidR="0015093A" w:rsidRPr="0015093A">
        <w:rPr>
          <w:rFonts w:ascii="Times New Roman" w:hAnsi="Times New Roman" w:cs="Times New Roman" w:hint="eastAsia"/>
          <w:sz w:val="20"/>
          <w:szCs w:val="20"/>
        </w:rPr>
        <w:t>图像分割任务中早期是对图像进行像素级分类，</w:t>
      </w:r>
      <w:r w:rsidR="0015093A">
        <w:rPr>
          <w:rFonts w:ascii="Times New Roman" w:hAnsi="Times New Roman" w:cs="Times New Roman" w:hint="eastAsia"/>
          <w:sz w:val="20"/>
          <w:szCs w:val="20"/>
        </w:rPr>
        <w:t>J</w:t>
      </w:r>
      <w:r w:rsidR="0015093A">
        <w:rPr>
          <w:rFonts w:ascii="Times New Roman" w:hAnsi="Times New Roman" w:cs="Times New Roman"/>
          <w:sz w:val="20"/>
          <w:szCs w:val="20"/>
        </w:rPr>
        <w:t xml:space="preserve">. </w:t>
      </w:r>
      <w:r w:rsidR="0015093A" w:rsidRPr="0015093A">
        <w:rPr>
          <w:rFonts w:ascii="Times New Roman" w:hAnsi="Times New Roman" w:cs="Times New Roman" w:hint="eastAsia"/>
          <w:sz w:val="20"/>
          <w:szCs w:val="20"/>
        </w:rPr>
        <w:t>Long</w:t>
      </w:r>
      <w:r w:rsidR="0015093A">
        <w:rPr>
          <w:rFonts w:ascii="Times New Roman" w:hAnsi="Times New Roman" w:cs="Times New Roman"/>
          <w:sz w:val="20"/>
          <w:szCs w:val="20"/>
        </w:rPr>
        <w:t>, et al.</w:t>
      </w:r>
      <w:r w:rsidR="000B43BF">
        <w:rPr>
          <w:rFonts w:ascii="Times New Roman" w:hAnsi="Times New Roman" w:cs="Times New Roman"/>
          <w:sz w:val="20"/>
          <w:szCs w:val="20"/>
        </w:rPr>
        <w:t>[</w:t>
      </w:r>
      <w:r w:rsidR="00324AF2">
        <w:rPr>
          <w:rFonts w:ascii="Times New Roman" w:hAnsi="Times New Roman" w:cs="Times New Roman"/>
          <w:sz w:val="20"/>
          <w:szCs w:val="20"/>
        </w:rPr>
        <w:t>5</w:t>
      </w:r>
      <w:r w:rsidR="000B43BF">
        <w:rPr>
          <w:rFonts w:ascii="Times New Roman" w:hAnsi="Times New Roman" w:cs="Times New Roman"/>
          <w:sz w:val="20"/>
          <w:szCs w:val="20"/>
        </w:rPr>
        <w:t>]</w:t>
      </w:r>
      <w:r w:rsidR="0015093A" w:rsidRPr="0015093A">
        <w:rPr>
          <w:rFonts w:ascii="Times New Roman" w:hAnsi="Times New Roman" w:cs="Times New Roman" w:hint="eastAsia"/>
          <w:sz w:val="20"/>
          <w:szCs w:val="20"/>
        </w:rPr>
        <w:t>于</w:t>
      </w:r>
      <w:r w:rsidR="0015093A" w:rsidRPr="0015093A">
        <w:rPr>
          <w:rFonts w:ascii="Times New Roman" w:hAnsi="Times New Roman" w:cs="Times New Roman" w:hint="eastAsia"/>
          <w:sz w:val="20"/>
          <w:szCs w:val="20"/>
        </w:rPr>
        <w:t>2015</w:t>
      </w:r>
      <w:r w:rsidR="0015093A" w:rsidRPr="0015093A">
        <w:rPr>
          <w:rFonts w:ascii="Times New Roman" w:hAnsi="Times New Roman" w:cs="Times New Roman" w:hint="eastAsia"/>
          <w:sz w:val="20"/>
          <w:szCs w:val="20"/>
        </w:rPr>
        <w:t>年提出全卷积神经网络</w:t>
      </w:r>
      <w:r w:rsidR="0015093A" w:rsidRPr="0015093A">
        <w:rPr>
          <w:rFonts w:ascii="Times New Roman" w:hAnsi="Times New Roman" w:cs="Times New Roman" w:hint="eastAsia"/>
          <w:sz w:val="20"/>
          <w:szCs w:val="20"/>
        </w:rPr>
        <w:t>FCN</w:t>
      </w:r>
      <w:r w:rsidR="0015093A" w:rsidRPr="0015093A">
        <w:rPr>
          <w:rFonts w:ascii="Times New Roman" w:hAnsi="Times New Roman" w:cs="Times New Roman" w:hint="eastAsia"/>
          <w:sz w:val="20"/>
          <w:szCs w:val="20"/>
        </w:rPr>
        <w:t>，是第一个基于深度学习的语义分割模型。该模型可以分为编码器</w:t>
      </w:r>
      <w:r w:rsidR="0015093A" w:rsidRPr="0015093A">
        <w:rPr>
          <w:rFonts w:ascii="Times New Roman" w:hAnsi="Times New Roman" w:cs="Times New Roman" w:hint="eastAsia"/>
          <w:sz w:val="20"/>
          <w:szCs w:val="20"/>
        </w:rPr>
        <w:t>-</w:t>
      </w:r>
      <w:r w:rsidR="0015093A" w:rsidRPr="0015093A">
        <w:rPr>
          <w:rFonts w:ascii="Times New Roman" w:hAnsi="Times New Roman" w:cs="Times New Roman" w:hint="eastAsia"/>
          <w:sz w:val="20"/>
          <w:szCs w:val="20"/>
        </w:rPr>
        <w:t>解码器的结构，编码器即</w:t>
      </w:r>
      <w:r w:rsidR="0015093A" w:rsidRPr="0015093A">
        <w:rPr>
          <w:rFonts w:ascii="Times New Roman" w:hAnsi="Times New Roman" w:cs="Times New Roman" w:hint="eastAsia"/>
          <w:sz w:val="20"/>
          <w:szCs w:val="20"/>
        </w:rPr>
        <w:t>CNN</w:t>
      </w:r>
      <w:r w:rsidR="0015093A" w:rsidRPr="0015093A">
        <w:rPr>
          <w:rFonts w:ascii="Times New Roman" w:hAnsi="Times New Roman" w:cs="Times New Roman" w:hint="eastAsia"/>
          <w:sz w:val="20"/>
          <w:szCs w:val="20"/>
        </w:rPr>
        <w:t>的结构用于提取特征图；解码器由多个上采样层构成，通过特征图上采样至原始图像大小的分割图，因此后续提出的</w:t>
      </w:r>
      <w:r w:rsidR="0015093A" w:rsidRPr="0015093A">
        <w:rPr>
          <w:rFonts w:ascii="Times New Roman" w:hAnsi="Times New Roman" w:cs="Times New Roman" w:hint="eastAsia"/>
          <w:sz w:val="20"/>
          <w:szCs w:val="20"/>
        </w:rPr>
        <w:t>U-Net</w:t>
      </w:r>
      <w:r w:rsidR="00684E79">
        <w:rPr>
          <w:rFonts w:ascii="Times New Roman" w:hAnsi="Times New Roman" w:cs="Times New Roman"/>
          <w:sz w:val="20"/>
          <w:szCs w:val="20"/>
        </w:rPr>
        <w:t>[</w:t>
      </w:r>
      <w:r w:rsidR="00EC3711">
        <w:rPr>
          <w:rFonts w:ascii="Times New Roman" w:hAnsi="Times New Roman" w:cs="Times New Roman"/>
          <w:sz w:val="20"/>
          <w:szCs w:val="20"/>
        </w:rPr>
        <w:t>6</w:t>
      </w:r>
      <w:r w:rsidR="00684E79">
        <w:rPr>
          <w:rFonts w:ascii="Times New Roman" w:hAnsi="Times New Roman" w:cs="Times New Roman"/>
          <w:sz w:val="20"/>
          <w:szCs w:val="20"/>
        </w:rPr>
        <w:t>]</w:t>
      </w:r>
      <w:r w:rsidR="0015093A" w:rsidRPr="0015093A">
        <w:rPr>
          <w:rFonts w:ascii="Times New Roman" w:hAnsi="Times New Roman" w:cs="Times New Roman" w:hint="eastAsia"/>
          <w:sz w:val="20"/>
          <w:szCs w:val="20"/>
        </w:rPr>
        <w:t>、</w:t>
      </w:r>
      <w:r w:rsidR="0015093A" w:rsidRPr="0015093A">
        <w:rPr>
          <w:rFonts w:ascii="Times New Roman" w:hAnsi="Times New Roman" w:cs="Times New Roman" w:hint="eastAsia"/>
          <w:sz w:val="20"/>
          <w:szCs w:val="20"/>
        </w:rPr>
        <w:t>V-Net</w:t>
      </w:r>
      <w:r w:rsidR="00684E79">
        <w:rPr>
          <w:rFonts w:ascii="Times New Roman" w:hAnsi="Times New Roman" w:cs="Times New Roman"/>
          <w:sz w:val="20"/>
          <w:szCs w:val="20"/>
        </w:rPr>
        <w:t>[</w:t>
      </w:r>
      <w:r w:rsidR="00EC3711">
        <w:rPr>
          <w:rFonts w:ascii="Times New Roman" w:hAnsi="Times New Roman" w:cs="Times New Roman"/>
          <w:sz w:val="20"/>
          <w:szCs w:val="20"/>
        </w:rPr>
        <w:t>7</w:t>
      </w:r>
      <w:r w:rsidR="00684E79">
        <w:rPr>
          <w:rFonts w:ascii="Times New Roman" w:hAnsi="Times New Roman" w:cs="Times New Roman"/>
          <w:sz w:val="20"/>
          <w:szCs w:val="20"/>
        </w:rPr>
        <w:t>]</w:t>
      </w:r>
      <w:r w:rsidR="0015093A" w:rsidRPr="0015093A">
        <w:rPr>
          <w:rFonts w:ascii="Times New Roman" w:hAnsi="Times New Roman" w:cs="Times New Roman" w:hint="eastAsia"/>
          <w:sz w:val="20"/>
          <w:szCs w:val="20"/>
        </w:rPr>
        <w:t>和其他语义分割的深度学习模型都是基于编码器</w:t>
      </w:r>
      <w:r w:rsidR="0015093A" w:rsidRPr="0015093A">
        <w:rPr>
          <w:rFonts w:ascii="Times New Roman" w:hAnsi="Times New Roman" w:cs="Times New Roman" w:hint="eastAsia"/>
          <w:sz w:val="20"/>
          <w:szCs w:val="20"/>
        </w:rPr>
        <w:t>-</w:t>
      </w:r>
      <w:r w:rsidR="0015093A" w:rsidRPr="0015093A">
        <w:rPr>
          <w:rFonts w:ascii="Times New Roman" w:hAnsi="Times New Roman" w:cs="Times New Roman" w:hint="eastAsia"/>
          <w:sz w:val="20"/>
          <w:szCs w:val="20"/>
        </w:rPr>
        <w:t>解码器结构设计。随着图像语义分割的发展，学者认为天空、道路和行人、车辆不能混为一谈，</w:t>
      </w:r>
      <w:r w:rsidR="0015093A">
        <w:rPr>
          <w:rFonts w:ascii="Times New Roman" w:hAnsi="Times New Roman" w:cs="Times New Roman"/>
          <w:sz w:val="20"/>
          <w:szCs w:val="20"/>
        </w:rPr>
        <w:t xml:space="preserve">B. </w:t>
      </w:r>
      <w:r w:rsidR="0015093A" w:rsidRPr="0015093A">
        <w:rPr>
          <w:rFonts w:ascii="Times New Roman" w:hAnsi="Times New Roman" w:cs="Times New Roman" w:hint="eastAsia"/>
          <w:sz w:val="20"/>
          <w:szCs w:val="20"/>
        </w:rPr>
        <w:t>Hariharan</w:t>
      </w:r>
      <w:r w:rsidR="0015093A">
        <w:rPr>
          <w:rFonts w:ascii="Times New Roman" w:hAnsi="Times New Roman" w:cs="Times New Roman" w:hint="eastAsia"/>
          <w:sz w:val="20"/>
          <w:szCs w:val="20"/>
        </w:rPr>
        <w:t>,</w:t>
      </w:r>
      <w:r w:rsidR="0015093A">
        <w:rPr>
          <w:rFonts w:ascii="Times New Roman" w:hAnsi="Times New Roman" w:cs="Times New Roman"/>
          <w:sz w:val="20"/>
          <w:szCs w:val="20"/>
        </w:rPr>
        <w:t xml:space="preserve"> et al.</w:t>
      </w:r>
      <w:r w:rsidR="00684E79">
        <w:rPr>
          <w:rFonts w:ascii="Times New Roman" w:hAnsi="Times New Roman" w:cs="Times New Roman"/>
          <w:sz w:val="20"/>
          <w:szCs w:val="20"/>
        </w:rPr>
        <w:t>[</w:t>
      </w:r>
      <w:r w:rsidR="00757F11">
        <w:rPr>
          <w:rFonts w:ascii="Times New Roman" w:hAnsi="Times New Roman" w:cs="Times New Roman"/>
          <w:sz w:val="20"/>
          <w:szCs w:val="20"/>
        </w:rPr>
        <w:t>8</w:t>
      </w:r>
      <w:r w:rsidR="00684E79">
        <w:rPr>
          <w:rFonts w:ascii="Times New Roman" w:hAnsi="Times New Roman" w:cs="Times New Roman"/>
          <w:sz w:val="20"/>
          <w:szCs w:val="20"/>
        </w:rPr>
        <w:t>]</w:t>
      </w:r>
      <w:r w:rsidR="0015093A" w:rsidRPr="0015093A">
        <w:rPr>
          <w:rFonts w:ascii="Times New Roman" w:hAnsi="Times New Roman" w:cs="Times New Roman" w:hint="eastAsia"/>
          <w:sz w:val="20"/>
          <w:szCs w:val="20"/>
        </w:rPr>
        <w:t>认为应该存在一种方法能够对行人、车辆的目标物体</w:t>
      </w:r>
      <w:r w:rsidR="0015093A" w:rsidRPr="0015093A">
        <w:rPr>
          <w:rFonts w:ascii="Times New Roman" w:hAnsi="Times New Roman" w:cs="Times New Roman" w:hint="eastAsia"/>
          <w:sz w:val="20"/>
          <w:szCs w:val="20"/>
        </w:rPr>
        <w:t>Things</w:t>
      </w:r>
      <w:r w:rsidR="0015093A" w:rsidRPr="0015093A">
        <w:rPr>
          <w:rFonts w:ascii="Times New Roman" w:hAnsi="Times New Roman" w:cs="Times New Roman" w:hint="eastAsia"/>
          <w:sz w:val="20"/>
          <w:szCs w:val="20"/>
        </w:rPr>
        <w:t>进行分割，即图像分割发展中期的实例分割。实例分割与语义分割不同，其是在检测到的目标上形成目标物体的分割图，可以理解为目标检测生成对象预测框后，对物体框的对象进行语义分割的双阶段任务，因此学者们在目标检测模型上增加</w:t>
      </w:r>
      <w:r w:rsidR="0015093A" w:rsidRPr="0015093A">
        <w:rPr>
          <w:rFonts w:ascii="Times New Roman" w:hAnsi="Times New Roman" w:cs="Times New Roman" w:hint="eastAsia"/>
          <w:sz w:val="20"/>
          <w:szCs w:val="20"/>
        </w:rPr>
        <w:t>FCN</w:t>
      </w:r>
      <w:r w:rsidR="0015093A" w:rsidRPr="0015093A">
        <w:rPr>
          <w:rFonts w:ascii="Times New Roman" w:hAnsi="Times New Roman" w:cs="Times New Roman" w:hint="eastAsia"/>
          <w:sz w:val="20"/>
          <w:szCs w:val="20"/>
        </w:rPr>
        <w:t>解码器类似的结构以生成目标分割图。直到</w:t>
      </w:r>
      <w:r w:rsidR="0015093A" w:rsidRPr="0015093A">
        <w:rPr>
          <w:rFonts w:ascii="Times New Roman" w:hAnsi="Times New Roman" w:cs="Times New Roman" w:hint="eastAsia"/>
          <w:sz w:val="20"/>
          <w:szCs w:val="20"/>
        </w:rPr>
        <w:t>2017</w:t>
      </w:r>
      <w:r w:rsidR="0015093A" w:rsidRPr="0015093A">
        <w:rPr>
          <w:rFonts w:ascii="Times New Roman" w:hAnsi="Times New Roman" w:cs="Times New Roman" w:hint="eastAsia"/>
          <w:sz w:val="20"/>
          <w:szCs w:val="20"/>
        </w:rPr>
        <w:t>年</w:t>
      </w:r>
      <w:r w:rsidR="00CB0BA4">
        <w:rPr>
          <w:rFonts w:ascii="Times New Roman" w:hAnsi="Times New Roman" w:cs="Times New Roman" w:hint="eastAsia"/>
          <w:sz w:val="20"/>
          <w:szCs w:val="20"/>
        </w:rPr>
        <w:t>K</w:t>
      </w:r>
      <w:r w:rsidR="00CB0BA4">
        <w:rPr>
          <w:rFonts w:ascii="Times New Roman" w:hAnsi="Times New Roman" w:cs="Times New Roman"/>
          <w:sz w:val="20"/>
          <w:szCs w:val="20"/>
        </w:rPr>
        <w:t>. He, et al.</w:t>
      </w:r>
      <w:r w:rsidR="00CB0BA4">
        <w:rPr>
          <w:rFonts w:ascii="Times New Roman" w:hAnsi="Times New Roman" w:cs="Times New Roman" w:hint="eastAsia"/>
          <w:sz w:val="20"/>
          <w:szCs w:val="20"/>
        </w:rPr>
        <w:t>[</w:t>
      </w:r>
      <w:r w:rsidR="00757F11">
        <w:rPr>
          <w:rFonts w:ascii="Times New Roman" w:hAnsi="Times New Roman" w:cs="Times New Roman"/>
          <w:sz w:val="20"/>
          <w:szCs w:val="20"/>
        </w:rPr>
        <w:t>9</w:t>
      </w:r>
      <w:r w:rsidR="00CB0BA4">
        <w:rPr>
          <w:rFonts w:ascii="Times New Roman" w:hAnsi="Times New Roman" w:cs="Times New Roman"/>
          <w:sz w:val="20"/>
          <w:szCs w:val="20"/>
        </w:rPr>
        <w:t>]</w:t>
      </w:r>
      <w:r w:rsidR="0015093A" w:rsidRPr="0015093A">
        <w:rPr>
          <w:rFonts w:ascii="Times New Roman" w:hAnsi="Times New Roman" w:cs="Times New Roman" w:hint="eastAsia"/>
          <w:sz w:val="20"/>
          <w:szCs w:val="20"/>
        </w:rPr>
        <w:t>在</w:t>
      </w:r>
      <w:r w:rsidR="0015093A" w:rsidRPr="0015093A">
        <w:rPr>
          <w:rFonts w:ascii="Times New Roman" w:hAnsi="Times New Roman" w:cs="Times New Roman" w:hint="eastAsia"/>
          <w:sz w:val="20"/>
          <w:szCs w:val="20"/>
        </w:rPr>
        <w:t>R-CNN</w:t>
      </w:r>
      <w:r w:rsidR="0015093A" w:rsidRPr="0015093A">
        <w:rPr>
          <w:rFonts w:ascii="Times New Roman" w:hAnsi="Times New Roman" w:cs="Times New Roman" w:hint="eastAsia"/>
          <w:sz w:val="20"/>
          <w:szCs w:val="20"/>
        </w:rPr>
        <w:t>框架的基础上提出</w:t>
      </w:r>
      <w:r w:rsidR="0015093A" w:rsidRPr="0015093A">
        <w:rPr>
          <w:rFonts w:ascii="Times New Roman" w:hAnsi="Times New Roman" w:cs="Times New Roman" w:hint="eastAsia"/>
          <w:sz w:val="20"/>
          <w:szCs w:val="20"/>
        </w:rPr>
        <w:t>Mask R-CNN</w:t>
      </w:r>
      <w:r w:rsidR="0015093A" w:rsidRPr="0015093A">
        <w:rPr>
          <w:rFonts w:ascii="Times New Roman" w:hAnsi="Times New Roman" w:cs="Times New Roman" w:hint="eastAsia"/>
          <w:sz w:val="20"/>
          <w:szCs w:val="20"/>
        </w:rPr>
        <w:t>更灵活简单的双阶段实例分割模型。该模型在</w:t>
      </w:r>
      <w:r w:rsidR="0015093A" w:rsidRPr="0015093A">
        <w:rPr>
          <w:rFonts w:ascii="Times New Roman" w:hAnsi="Times New Roman" w:cs="Times New Roman" w:hint="eastAsia"/>
          <w:sz w:val="20"/>
          <w:szCs w:val="20"/>
        </w:rPr>
        <w:t>MS COCO</w:t>
      </w:r>
      <w:r w:rsidR="00FC4472">
        <w:rPr>
          <w:rFonts w:ascii="Times New Roman" w:hAnsi="Times New Roman" w:cs="Times New Roman"/>
          <w:sz w:val="20"/>
          <w:szCs w:val="20"/>
        </w:rPr>
        <w:t>[1</w:t>
      </w:r>
      <w:r w:rsidR="00757F11">
        <w:rPr>
          <w:rFonts w:ascii="Times New Roman" w:hAnsi="Times New Roman" w:cs="Times New Roman"/>
          <w:sz w:val="20"/>
          <w:szCs w:val="20"/>
        </w:rPr>
        <w:t>0</w:t>
      </w:r>
      <w:r w:rsidR="00FC4472">
        <w:rPr>
          <w:rFonts w:ascii="Times New Roman" w:hAnsi="Times New Roman" w:cs="Times New Roman"/>
          <w:sz w:val="20"/>
          <w:szCs w:val="20"/>
        </w:rPr>
        <w:t>]</w:t>
      </w:r>
      <w:r w:rsidR="0015093A" w:rsidRPr="0015093A">
        <w:rPr>
          <w:rFonts w:ascii="Times New Roman" w:hAnsi="Times New Roman" w:cs="Times New Roman" w:hint="eastAsia"/>
          <w:sz w:val="20"/>
          <w:szCs w:val="20"/>
        </w:rPr>
        <w:t>数据集上取得较好的实验结果，采用了</w:t>
      </w:r>
      <w:r w:rsidR="0015093A" w:rsidRPr="0015093A">
        <w:rPr>
          <w:rFonts w:ascii="Times New Roman" w:hAnsi="Times New Roman" w:cs="Times New Roman" w:hint="eastAsia"/>
          <w:sz w:val="20"/>
          <w:szCs w:val="20"/>
        </w:rPr>
        <w:t>ResNet-FPN</w:t>
      </w:r>
      <w:r w:rsidR="0015093A" w:rsidRPr="0015093A">
        <w:rPr>
          <w:rFonts w:ascii="Times New Roman" w:hAnsi="Times New Roman" w:cs="Times New Roman" w:hint="eastAsia"/>
          <w:sz w:val="20"/>
          <w:szCs w:val="20"/>
        </w:rPr>
        <w:t>结构，即</w:t>
      </w:r>
      <w:r w:rsidR="0015093A" w:rsidRPr="0015093A">
        <w:rPr>
          <w:rFonts w:ascii="Times New Roman" w:hAnsi="Times New Roman" w:cs="Times New Roman" w:hint="eastAsia"/>
          <w:sz w:val="20"/>
          <w:szCs w:val="20"/>
        </w:rPr>
        <w:t>FPN</w:t>
      </w:r>
      <w:r w:rsidR="0015093A" w:rsidRPr="0015093A">
        <w:rPr>
          <w:rFonts w:ascii="Times New Roman" w:hAnsi="Times New Roman" w:cs="Times New Roman" w:hint="eastAsia"/>
          <w:sz w:val="20"/>
          <w:szCs w:val="20"/>
        </w:rPr>
        <w:t>中多层特征图融合，其多尺度特征图有利于多尺度物体以及小物体的检测，最后通过双线性插值上采样得到实例分割图，对于物体目标而言具有良好的分割质量。随着目标检测单阶段算法的发展，单阶段实例分割也逐渐兴起，</w:t>
      </w:r>
      <w:r w:rsidR="0015093A" w:rsidRPr="0015093A">
        <w:rPr>
          <w:rFonts w:ascii="Times New Roman" w:hAnsi="Times New Roman" w:cs="Times New Roman" w:hint="eastAsia"/>
          <w:sz w:val="20"/>
          <w:szCs w:val="20"/>
        </w:rPr>
        <w:t>YOLCAT</w:t>
      </w:r>
      <w:r w:rsidR="00474F56">
        <w:rPr>
          <w:rFonts w:ascii="Times New Roman" w:hAnsi="Times New Roman" w:cs="Times New Roman"/>
          <w:sz w:val="20"/>
          <w:szCs w:val="20"/>
        </w:rPr>
        <w:t>[1</w:t>
      </w:r>
      <w:r w:rsidR="00757F11">
        <w:rPr>
          <w:rFonts w:ascii="Times New Roman" w:hAnsi="Times New Roman" w:cs="Times New Roman"/>
          <w:sz w:val="20"/>
          <w:szCs w:val="20"/>
        </w:rPr>
        <w:t>1</w:t>
      </w:r>
      <w:r w:rsidR="00474F56">
        <w:rPr>
          <w:rFonts w:ascii="Times New Roman" w:hAnsi="Times New Roman" w:cs="Times New Roman"/>
          <w:sz w:val="20"/>
          <w:szCs w:val="20"/>
        </w:rPr>
        <w:t>]</w:t>
      </w:r>
      <w:r w:rsidR="0015093A" w:rsidRPr="0015093A">
        <w:rPr>
          <w:rFonts w:ascii="Times New Roman" w:hAnsi="Times New Roman" w:cs="Times New Roman" w:hint="eastAsia"/>
          <w:sz w:val="20"/>
          <w:szCs w:val="20"/>
        </w:rPr>
        <w:t>的代表，将掩码生成方式添加到单阶段的目标检测模型中。在实例分割和语义分割的基础上，衍生出统一</w:t>
      </w:r>
      <w:r w:rsidR="0015093A" w:rsidRPr="0015093A">
        <w:rPr>
          <w:rFonts w:ascii="Times New Roman" w:hAnsi="Times New Roman" w:cs="Times New Roman" w:hint="eastAsia"/>
          <w:sz w:val="20"/>
          <w:szCs w:val="20"/>
        </w:rPr>
        <w:t>Things</w:t>
      </w:r>
      <w:r w:rsidR="0015093A" w:rsidRPr="0015093A">
        <w:rPr>
          <w:rFonts w:ascii="Times New Roman" w:hAnsi="Times New Roman" w:cs="Times New Roman" w:hint="eastAsia"/>
          <w:sz w:val="20"/>
          <w:szCs w:val="20"/>
        </w:rPr>
        <w:t>和</w:t>
      </w:r>
      <w:r w:rsidR="0015093A" w:rsidRPr="0015093A">
        <w:rPr>
          <w:rFonts w:ascii="Times New Roman" w:hAnsi="Times New Roman" w:cs="Times New Roman" w:hint="eastAsia"/>
          <w:sz w:val="20"/>
          <w:szCs w:val="20"/>
        </w:rPr>
        <w:t>Stuff</w:t>
      </w:r>
      <w:r w:rsidR="0015093A" w:rsidRPr="0015093A">
        <w:rPr>
          <w:rFonts w:ascii="Times New Roman" w:hAnsi="Times New Roman" w:cs="Times New Roman" w:hint="eastAsia"/>
          <w:sz w:val="20"/>
          <w:szCs w:val="20"/>
        </w:rPr>
        <w:t>的全景分割任务，在实例分割的基础上加入了对后景的像素级分割。但是由于前景和后景的区分，会导致评价指标不好定义，因此</w:t>
      </w:r>
      <w:r w:rsidR="00CD21DC">
        <w:rPr>
          <w:rFonts w:ascii="Times New Roman" w:hAnsi="Times New Roman" w:cs="Times New Roman" w:hint="eastAsia"/>
          <w:sz w:val="20"/>
          <w:szCs w:val="20"/>
        </w:rPr>
        <w:t>A</w:t>
      </w:r>
      <w:r w:rsidR="00CD21DC">
        <w:rPr>
          <w:rFonts w:ascii="Times New Roman" w:hAnsi="Times New Roman" w:cs="Times New Roman"/>
          <w:sz w:val="20"/>
          <w:szCs w:val="20"/>
        </w:rPr>
        <w:t xml:space="preserve">. </w:t>
      </w:r>
      <w:r w:rsidR="0015093A" w:rsidRPr="0015093A">
        <w:rPr>
          <w:rFonts w:ascii="Times New Roman" w:hAnsi="Times New Roman" w:cs="Times New Roman" w:hint="eastAsia"/>
          <w:sz w:val="20"/>
          <w:szCs w:val="20"/>
        </w:rPr>
        <w:t>Kirillov</w:t>
      </w:r>
      <w:r w:rsidR="00CD21DC">
        <w:rPr>
          <w:rFonts w:ascii="Times New Roman" w:hAnsi="Times New Roman" w:cs="Times New Roman"/>
          <w:sz w:val="20"/>
          <w:szCs w:val="20"/>
        </w:rPr>
        <w:t>, et al.[1</w:t>
      </w:r>
      <w:r w:rsidR="00EE7FAA">
        <w:rPr>
          <w:rFonts w:ascii="Times New Roman" w:hAnsi="Times New Roman" w:cs="Times New Roman"/>
          <w:sz w:val="20"/>
          <w:szCs w:val="20"/>
        </w:rPr>
        <w:t>2</w:t>
      </w:r>
      <w:r w:rsidR="00CD21DC">
        <w:rPr>
          <w:rFonts w:ascii="Times New Roman" w:hAnsi="Times New Roman" w:cs="Times New Roman"/>
          <w:sz w:val="20"/>
          <w:szCs w:val="20"/>
        </w:rPr>
        <w:t>]</w:t>
      </w:r>
      <w:r w:rsidR="0015093A" w:rsidRPr="0015093A">
        <w:rPr>
          <w:rFonts w:ascii="Times New Roman" w:hAnsi="Times New Roman" w:cs="Times New Roman" w:hint="eastAsia"/>
          <w:sz w:val="20"/>
          <w:szCs w:val="20"/>
        </w:rPr>
        <w:t>提出全景分割的评价指标全景质量</w:t>
      </w:r>
      <w:r w:rsidR="0015093A" w:rsidRPr="0015093A">
        <w:rPr>
          <w:rFonts w:ascii="Times New Roman" w:hAnsi="Times New Roman" w:cs="Times New Roman" w:hint="eastAsia"/>
          <w:sz w:val="20"/>
          <w:szCs w:val="20"/>
        </w:rPr>
        <w:t>PQ</w:t>
      </w:r>
      <w:r w:rsidR="0015093A" w:rsidRPr="0015093A">
        <w:rPr>
          <w:rFonts w:ascii="Times New Roman" w:hAnsi="Times New Roman" w:cs="Times New Roman" w:hint="eastAsia"/>
          <w:sz w:val="20"/>
          <w:szCs w:val="20"/>
        </w:rPr>
        <w:t>，是统一了</w:t>
      </w:r>
      <w:r w:rsidR="0015093A" w:rsidRPr="0015093A">
        <w:rPr>
          <w:rFonts w:ascii="Times New Roman" w:hAnsi="Times New Roman" w:cs="Times New Roman" w:hint="eastAsia"/>
          <w:sz w:val="20"/>
          <w:szCs w:val="20"/>
        </w:rPr>
        <w:t>Things</w:t>
      </w:r>
      <w:r w:rsidR="0015093A" w:rsidRPr="0015093A">
        <w:rPr>
          <w:rFonts w:ascii="Times New Roman" w:hAnsi="Times New Roman" w:cs="Times New Roman" w:hint="eastAsia"/>
          <w:sz w:val="20"/>
          <w:szCs w:val="20"/>
        </w:rPr>
        <w:t>和</w:t>
      </w:r>
      <w:r w:rsidR="0015093A" w:rsidRPr="0015093A">
        <w:rPr>
          <w:rFonts w:ascii="Times New Roman" w:hAnsi="Times New Roman" w:cs="Times New Roman" w:hint="eastAsia"/>
          <w:sz w:val="20"/>
          <w:szCs w:val="20"/>
        </w:rPr>
        <w:t>Stuff</w:t>
      </w:r>
      <w:r w:rsidR="0015093A" w:rsidRPr="0015093A">
        <w:rPr>
          <w:rFonts w:ascii="Times New Roman" w:hAnsi="Times New Roman" w:cs="Times New Roman" w:hint="eastAsia"/>
          <w:sz w:val="20"/>
          <w:szCs w:val="20"/>
        </w:rPr>
        <w:t>对全景分割的评价指标，能够更加有效、全面的评价模型在全景分割的性能。</w:t>
      </w:r>
    </w:p>
    <w:p w14:paraId="6C5A58DD" w14:textId="6AEB3932" w:rsidR="00CD21DC" w:rsidRDefault="00CD21DC" w:rsidP="000B5ACE">
      <w:pPr>
        <w:ind w:leftChars="51" w:left="107" w:firstLine="313"/>
        <w:jc w:val="left"/>
        <w:rPr>
          <w:rFonts w:ascii="Times New Roman" w:hAnsi="Times New Roman" w:cs="Times New Roman"/>
          <w:sz w:val="20"/>
          <w:szCs w:val="20"/>
        </w:rPr>
      </w:pPr>
      <w:r w:rsidRPr="00CD21DC">
        <w:rPr>
          <w:rFonts w:ascii="Times New Roman" w:hAnsi="Times New Roman" w:cs="Times New Roman" w:hint="eastAsia"/>
          <w:sz w:val="20"/>
          <w:szCs w:val="20"/>
        </w:rPr>
        <w:t>计算机视觉领域的发展随着卷积神经网络在</w:t>
      </w:r>
      <w:r w:rsidRPr="00CD21DC">
        <w:rPr>
          <w:rFonts w:ascii="Times New Roman" w:hAnsi="Times New Roman" w:cs="Times New Roman" w:hint="eastAsia"/>
          <w:sz w:val="20"/>
          <w:szCs w:val="20"/>
        </w:rPr>
        <w:t>2012</w:t>
      </w:r>
      <w:r w:rsidRPr="00CD21DC">
        <w:rPr>
          <w:rFonts w:ascii="Times New Roman" w:hAnsi="Times New Roman" w:cs="Times New Roman" w:hint="eastAsia"/>
          <w:sz w:val="20"/>
          <w:szCs w:val="20"/>
        </w:rPr>
        <w:t>年</w:t>
      </w:r>
      <w:r w:rsidRPr="00CD21DC">
        <w:rPr>
          <w:rFonts w:ascii="Times New Roman" w:hAnsi="Times New Roman" w:cs="Times New Roman" w:hint="eastAsia"/>
          <w:sz w:val="20"/>
          <w:szCs w:val="20"/>
        </w:rPr>
        <w:t>ImageNet</w:t>
      </w:r>
      <w:r w:rsidRPr="00CD21DC">
        <w:rPr>
          <w:rFonts w:ascii="Times New Roman" w:hAnsi="Times New Roman" w:cs="Times New Roman" w:hint="eastAsia"/>
          <w:sz w:val="20"/>
          <w:szCs w:val="20"/>
        </w:rPr>
        <w:t>比赛的胜出，加快了卷积神经网络为基础的各种领域发展，于此同时计算机视觉领域带来的深度学习，使得自然语言处理也在飞速发展。</w:t>
      </w:r>
      <w:r w:rsidRPr="00CD21DC">
        <w:rPr>
          <w:rFonts w:ascii="Times New Roman" w:hAnsi="Times New Roman" w:cs="Times New Roman" w:hint="eastAsia"/>
          <w:sz w:val="20"/>
          <w:szCs w:val="20"/>
        </w:rPr>
        <w:t>2017</w:t>
      </w:r>
      <w:r w:rsidRPr="00CD21DC">
        <w:rPr>
          <w:rFonts w:ascii="Times New Roman" w:hAnsi="Times New Roman" w:cs="Times New Roman" w:hint="eastAsia"/>
          <w:sz w:val="20"/>
          <w:szCs w:val="20"/>
        </w:rPr>
        <w:t>年</w:t>
      </w:r>
      <w:r w:rsidRPr="00CD21DC">
        <w:rPr>
          <w:rFonts w:ascii="Times New Roman" w:hAnsi="Times New Roman" w:cs="Times New Roman" w:hint="eastAsia"/>
          <w:sz w:val="20"/>
          <w:szCs w:val="20"/>
        </w:rPr>
        <w:t>Vaswani A.</w:t>
      </w:r>
      <w:r w:rsidRPr="00CD21DC">
        <w:rPr>
          <w:rFonts w:ascii="Times New Roman" w:hAnsi="Times New Roman" w:cs="Times New Roman" w:hint="eastAsia"/>
          <w:sz w:val="20"/>
          <w:szCs w:val="20"/>
        </w:rPr>
        <w:t>等人</w:t>
      </w:r>
      <w:r w:rsidR="00583DF7">
        <w:rPr>
          <w:rFonts w:ascii="Times New Roman" w:hAnsi="Times New Roman" w:cs="Times New Roman" w:hint="eastAsia"/>
          <w:sz w:val="20"/>
          <w:szCs w:val="20"/>
        </w:rPr>
        <w:t>[</w:t>
      </w:r>
      <w:r w:rsidR="00583DF7">
        <w:rPr>
          <w:rFonts w:ascii="Times New Roman" w:hAnsi="Times New Roman" w:cs="Times New Roman"/>
          <w:sz w:val="20"/>
          <w:szCs w:val="20"/>
        </w:rPr>
        <w:t>13]</w:t>
      </w:r>
      <w:r w:rsidRPr="00CD21DC">
        <w:rPr>
          <w:rFonts w:ascii="Times New Roman" w:hAnsi="Times New Roman" w:cs="Times New Roman" w:hint="eastAsia"/>
          <w:sz w:val="20"/>
          <w:szCs w:val="20"/>
        </w:rPr>
        <w:t>于自然语言处理领域发表</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模型，该模型引入了注意力机制的编码器</w:t>
      </w:r>
      <w:r w:rsidRPr="00CD21DC">
        <w:rPr>
          <w:rFonts w:ascii="Times New Roman" w:hAnsi="Times New Roman" w:cs="Times New Roman" w:hint="eastAsia"/>
          <w:sz w:val="20"/>
          <w:szCs w:val="20"/>
        </w:rPr>
        <w:t>-</w:t>
      </w:r>
      <w:r w:rsidRPr="00CD21DC">
        <w:rPr>
          <w:rFonts w:ascii="Times New Roman" w:hAnsi="Times New Roman" w:cs="Times New Roman" w:hint="eastAsia"/>
          <w:sz w:val="20"/>
          <w:szCs w:val="20"/>
        </w:rPr>
        <w:t>解码器结构，用于机器翻译任务的序列到序列模型。相较于以往的序列到序列模型，</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完成了长短不一句子预测，</w:t>
      </w:r>
      <w:r w:rsidR="006013E7">
        <w:rPr>
          <w:rFonts w:ascii="Times New Roman" w:hAnsi="Times New Roman" w:cs="Times New Roman" w:hint="eastAsia"/>
          <w:sz w:val="20"/>
          <w:szCs w:val="20"/>
        </w:rPr>
        <w:t>体现</w:t>
      </w:r>
      <w:r w:rsidRPr="00CD21DC">
        <w:rPr>
          <w:rFonts w:ascii="Times New Roman" w:hAnsi="Times New Roman" w:cs="Times New Roman" w:hint="eastAsia"/>
          <w:sz w:val="20"/>
          <w:szCs w:val="20"/>
        </w:rPr>
        <w:t>了该模型强大的泛化能</w:t>
      </w:r>
      <w:r w:rsidRPr="00CD21DC">
        <w:rPr>
          <w:rFonts w:ascii="Times New Roman" w:hAnsi="Times New Roman" w:cs="Times New Roman" w:hint="eastAsia"/>
          <w:sz w:val="20"/>
          <w:szCs w:val="20"/>
        </w:rPr>
        <w:lastRenderedPageBreak/>
        <w:t>力，最大程度来源于注意力机制对全局特征感知的能力。介于</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出色的全局感知能力，</w:t>
      </w:r>
      <w:r w:rsidR="007324F7">
        <w:rPr>
          <w:rFonts w:ascii="Times New Roman" w:hAnsi="Times New Roman" w:cs="Times New Roman" w:hint="eastAsia"/>
          <w:sz w:val="20"/>
          <w:szCs w:val="20"/>
        </w:rPr>
        <w:t>A</w:t>
      </w:r>
      <w:r w:rsidR="007324F7">
        <w:rPr>
          <w:rFonts w:ascii="Times New Roman" w:hAnsi="Times New Roman" w:cs="Times New Roman"/>
          <w:sz w:val="20"/>
          <w:szCs w:val="20"/>
        </w:rPr>
        <w:t xml:space="preserve">. </w:t>
      </w:r>
      <w:r w:rsidRPr="00CD21DC">
        <w:rPr>
          <w:rFonts w:ascii="Times New Roman" w:hAnsi="Times New Roman" w:cs="Times New Roman" w:hint="eastAsia"/>
          <w:sz w:val="20"/>
          <w:szCs w:val="20"/>
        </w:rPr>
        <w:t>Dosovitskiy</w:t>
      </w:r>
      <w:r w:rsidR="007324F7">
        <w:rPr>
          <w:rFonts w:ascii="Times New Roman" w:hAnsi="Times New Roman" w:cs="Times New Roman"/>
          <w:sz w:val="20"/>
          <w:szCs w:val="20"/>
        </w:rPr>
        <w:t>, et al.[14]</w:t>
      </w:r>
      <w:r w:rsidRPr="00CD21DC">
        <w:rPr>
          <w:rFonts w:ascii="Times New Roman" w:hAnsi="Times New Roman" w:cs="Times New Roman" w:hint="eastAsia"/>
          <w:sz w:val="20"/>
          <w:szCs w:val="20"/>
        </w:rPr>
        <w:t>首次提出将</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编码器用于图像分类任务中，将图片分块后的每一块拉平后当成输入向量的单个</w:t>
      </w:r>
      <w:r w:rsidRPr="00CD21DC">
        <w:rPr>
          <w:rFonts w:ascii="Times New Roman" w:hAnsi="Times New Roman" w:cs="Times New Roman" w:hint="eastAsia"/>
          <w:sz w:val="20"/>
          <w:szCs w:val="20"/>
        </w:rPr>
        <w:t>Token</w:t>
      </w:r>
      <w:r w:rsidRPr="00CD21DC">
        <w:rPr>
          <w:rFonts w:ascii="Times New Roman" w:hAnsi="Times New Roman" w:cs="Times New Roman" w:hint="eastAsia"/>
          <w:sz w:val="20"/>
          <w:szCs w:val="20"/>
        </w:rPr>
        <w:t>，最后增加一个多层感知机实现分类任务，后续实验证实这种抛弃卷积的架构使得模型准确率远高于传统的卷积神经网络，至此</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正式进入</w:t>
      </w:r>
      <w:r w:rsidR="00396635">
        <w:rPr>
          <w:rFonts w:ascii="Times New Roman" w:hAnsi="Times New Roman" w:cs="Times New Roman" w:hint="eastAsia"/>
          <w:sz w:val="20"/>
          <w:szCs w:val="20"/>
        </w:rPr>
        <w:t>计算机视觉</w:t>
      </w:r>
      <w:r w:rsidRPr="00CD21DC">
        <w:rPr>
          <w:rFonts w:ascii="Times New Roman" w:hAnsi="Times New Roman" w:cs="Times New Roman" w:hint="eastAsia"/>
          <w:sz w:val="20"/>
          <w:szCs w:val="20"/>
        </w:rPr>
        <w:t>领域学者的视线。</w:t>
      </w:r>
      <w:r w:rsidRPr="00CD21DC">
        <w:rPr>
          <w:rFonts w:ascii="Times New Roman" w:hAnsi="Times New Roman" w:cs="Times New Roman" w:hint="eastAsia"/>
          <w:sz w:val="20"/>
          <w:szCs w:val="20"/>
        </w:rPr>
        <w:t>2020</w:t>
      </w:r>
      <w:r w:rsidRPr="00CD21DC">
        <w:rPr>
          <w:rFonts w:ascii="Times New Roman" w:hAnsi="Times New Roman" w:cs="Times New Roman" w:hint="eastAsia"/>
          <w:sz w:val="20"/>
          <w:szCs w:val="20"/>
        </w:rPr>
        <w:t>年</w:t>
      </w:r>
      <w:r w:rsidR="004622D9">
        <w:rPr>
          <w:rFonts w:ascii="Times New Roman" w:hAnsi="Times New Roman" w:cs="Times New Roman" w:hint="eastAsia"/>
          <w:sz w:val="20"/>
          <w:szCs w:val="20"/>
        </w:rPr>
        <w:t>N</w:t>
      </w:r>
      <w:r w:rsidR="004622D9">
        <w:rPr>
          <w:rFonts w:ascii="Times New Roman" w:hAnsi="Times New Roman" w:cs="Times New Roman"/>
          <w:sz w:val="20"/>
          <w:szCs w:val="20"/>
        </w:rPr>
        <w:t xml:space="preserve">. </w:t>
      </w:r>
      <w:r w:rsidRPr="00CD21DC">
        <w:rPr>
          <w:rFonts w:ascii="Times New Roman" w:hAnsi="Times New Roman" w:cs="Times New Roman" w:hint="eastAsia"/>
          <w:sz w:val="20"/>
          <w:szCs w:val="20"/>
        </w:rPr>
        <w:t>Carion</w:t>
      </w:r>
      <w:r w:rsidR="004622D9">
        <w:rPr>
          <w:rFonts w:ascii="Times New Roman" w:hAnsi="Times New Roman" w:cs="Times New Roman"/>
          <w:sz w:val="20"/>
          <w:szCs w:val="20"/>
        </w:rPr>
        <w:t>, et al.[15]</w:t>
      </w:r>
      <w:r w:rsidRPr="00CD21DC">
        <w:rPr>
          <w:rFonts w:ascii="Times New Roman" w:hAnsi="Times New Roman" w:cs="Times New Roman" w:hint="eastAsia"/>
          <w:sz w:val="20"/>
          <w:szCs w:val="20"/>
        </w:rPr>
        <w:t>提出基于</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的端到端目标检测模型</w:t>
      </w:r>
      <w:r w:rsidRPr="00CD21DC">
        <w:rPr>
          <w:rFonts w:ascii="Times New Roman" w:hAnsi="Times New Roman" w:cs="Times New Roman" w:hint="eastAsia"/>
          <w:sz w:val="20"/>
          <w:szCs w:val="20"/>
        </w:rPr>
        <w:t>DETR</w:t>
      </w:r>
      <w:r w:rsidRPr="00CD21DC">
        <w:rPr>
          <w:rFonts w:ascii="Times New Roman" w:hAnsi="Times New Roman" w:cs="Times New Roman" w:hint="eastAsia"/>
          <w:sz w:val="20"/>
          <w:szCs w:val="20"/>
        </w:rPr>
        <w:t>，剔除了</w:t>
      </w:r>
      <w:r w:rsidRPr="00CD21DC">
        <w:rPr>
          <w:rFonts w:ascii="Times New Roman" w:hAnsi="Times New Roman" w:cs="Times New Roman" w:hint="eastAsia"/>
          <w:sz w:val="20"/>
          <w:szCs w:val="20"/>
        </w:rPr>
        <w:t>R-CNN</w:t>
      </w:r>
      <w:r w:rsidRPr="00CD21DC">
        <w:rPr>
          <w:rFonts w:ascii="Times New Roman" w:hAnsi="Times New Roman" w:cs="Times New Roman" w:hint="eastAsia"/>
          <w:sz w:val="20"/>
          <w:szCs w:val="20"/>
        </w:rPr>
        <w:t>、</w:t>
      </w:r>
      <w:r w:rsidRPr="00CD21DC">
        <w:rPr>
          <w:rFonts w:ascii="Times New Roman" w:hAnsi="Times New Roman" w:cs="Times New Roman" w:hint="eastAsia"/>
          <w:sz w:val="20"/>
          <w:szCs w:val="20"/>
        </w:rPr>
        <w:t>YOLCAT</w:t>
      </w:r>
      <w:r w:rsidR="00396635">
        <w:rPr>
          <w:rFonts w:ascii="Times New Roman" w:hAnsi="Times New Roman" w:cs="Times New Roman" w:hint="eastAsia"/>
          <w:sz w:val="20"/>
          <w:szCs w:val="20"/>
        </w:rPr>
        <w:t>等架构</w:t>
      </w:r>
      <w:r w:rsidRPr="00CD21DC">
        <w:rPr>
          <w:rFonts w:ascii="Times New Roman" w:hAnsi="Times New Roman" w:cs="Times New Roman" w:hint="eastAsia"/>
          <w:sz w:val="20"/>
          <w:szCs w:val="20"/>
        </w:rPr>
        <w:t>中繁琐的</w:t>
      </w:r>
      <w:r w:rsidRPr="00CD21DC">
        <w:rPr>
          <w:rFonts w:ascii="Times New Roman" w:hAnsi="Times New Roman" w:cs="Times New Roman" w:hint="eastAsia"/>
          <w:sz w:val="20"/>
          <w:szCs w:val="20"/>
        </w:rPr>
        <w:t>Archer Box</w:t>
      </w:r>
      <w:r w:rsidRPr="00CD21DC">
        <w:rPr>
          <w:rFonts w:ascii="Times New Roman" w:hAnsi="Times New Roman" w:cs="Times New Roman" w:hint="eastAsia"/>
          <w:sz w:val="20"/>
          <w:szCs w:val="20"/>
        </w:rPr>
        <w:t>预设置和非极大值抑制后处理，通过</w:t>
      </w:r>
      <w:r w:rsidR="001900BC">
        <w:rPr>
          <w:rFonts w:ascii="Times New Roman" w:hAnsi="Times New Roman" w:cs="Times New Roman" w:hint="eastAsia"/>
          <w:sz w:val="20"/>
          <w:szCs w:val="20"/>
        </w:rPr>
        <w:t>Objects</w:t>
      </w:r>
      <w:r w:rsidR="001900BC">
        <w:rPr>
          <w:rFonts w:ascii="Times New Roman" w:hAnsi="Times New Roman" w:cs="Times New Roman"/>
          <w:sz w:val="20"/>
          <w:szCs w:val="20"/>
        </w:rPr>
        <w:t xml:space="preserve"> Q</w:t>
      </w:r>
      <w:r w:rsidR="001900BC">
        <w:rPr>
          <w:rFonts w:ascii="Times New Roman" w:hAnsi="Times New Roman" w:cs="Times New Roman" w:hint="eastAsia"/>
          <w:sz w:val="20"/>
          <w:szCs w:val="20"/>
        </w:rPr>
        <w:t>uery</w:t>
      </w:r>
      <w:r w:rsidRPr="00CD21DC">
        <w:rPr>
          <w:rFonts w:ascii="Times New Roman" w:hAnsi="Times New Roman" w:cs="Times New Roman" w:hint="eastAsia"/>
          <w:sz w:val="20"/>
          <w:szCs w:val="20"/>
        </w:rPr>
        <w:t>真正实现了端到端的目标检测深度模型</w:t>
      </w:r>
      <w:r w:rsidR="00FB0807">
        <w:rPr>
          <w:rFonts w:ascii="Times New Roman" w:hAnsi="Times New Roman" w:cs="Times New Roman" w:hint="eastAsia"/>
          <w:sz w:val="20"/>
          <w:szCs w:val="20"/>
        </w:rPr>
        <w:t>。虽然在目标检测上</w:t>
      </w:r>
      <w:r w:rsidR="00926331">
        <w:rPr>
          <w:rFonts w:ascii="Times New Roman" w:hAnsi="Times New Roman" w:cs="Times New Roman" w:hint="eastAsia"/>
          <w:sz w:val="20"/>
          <w:szCs w:val="20"/>
        </w:rPr>
        <w:t>其</w:t>
      </w:r>
      <w:r w:rsidR="00FB0807">
        <w:rPr>
          <w:rFonts w:ascii="Times New Roman" w:hAnsi="Times New Roman" w:cs="Times New Roman" w:hint="eastAsia"/>
          <w:sz w:val="20"/>
          <w:szCs w:val="20"/>
        </w:rPr>
        <w:t>性能不及同时期其他</w:t>
      </w:r>
      <w:r w:rsidR="00BB3460">
        <w:rPr>
          <w:rFonts w:ascii="Times New Roman" w:hAnsi="Times New Roman" w:cs="Times New Roman" w:hint="eastAsia"/>
          <w:sz w:val="20"/>
          <w:szCs w:val="20"/>
        </w:rPr>
        <w:t>架构</w:t>
      </w:r>
      <w:r w:rsidR="00FB0807">
        <w:rPr>
          <w:rFonts w:ascii="Times New Roman" w:hAnsi="Times New Roman" w:cs="Times New Roman" w:hint="eastAsia"/>
          <w:sz w:val="20"/>
          <w:szCs w:val="20"/>
        </w:rPr>
        <w:t>，但是</w:t>
      </w:r>
      <w:r w:rsidRPr="00CD21DC">
        <w:rPr>
          <w:rFonts w:ascii="Times New Roman" w:hAnsi="Times New Roman" w:cs="Times New Roman" w:hint="eastAsia"/>
          <w:sz w:val="20"/>
          <w:szCs w:val="20"/>
        </w:rPr>
        <w:t>这种没有繁琐</w:t>
      </w:r>
      <w:r w:rsidR="004A0C27">
        <w:rPr>
          <w:rFonts w:ascii="Times New Roman" w:hAnsi="Times New Roman" w:cs="Times New Roman" w:hint="eastAsia"/>
          <w:sz w:val="20"/>
          <w:szCs w:val="20"/>
        </w:rPr>
        <w:t>预</w:t>
      </w:r>
      <w:r w:rsidR="004A0C27">
        <w:rPr>
          <w:rFonts w:ascii="Times New Roman" w:hAnsi="Times New Roman" w:cs="Times New Roman" w:hint="eastAsia"/>
          <w:sz w:val="20"/>
          <w:szCs w:val="20"/>
        </w:rPr>
        <w:t>/</w:t>
      </w:r>
      <w:r w:rsidR="004A0C27">
        <w:rPr>
          <w:rFonts w:ascii="Times New Roman" w:hAnsi="Times New Roman" w:cs="Times New Roman" w:hint="eastAsia"/>
          <w:sz w:val="20"/>
          <w:szCs w:val="20"/>
        </w:rPr>
        <w:t>后</w:t>
      </w:r>
      <w:r w:rsidRPr="00CD21DC">
        <w:rPr>
          <w:rFonts w:ascii="Times New Roman" w:hAnsi="Times New Roman" w:cs="Times New Roman" w:hint="eastAsia"/>
          <w:sz w:val="20"/>
          <w:szCs w:val="20"/>
        </w:rPr>
        <w:t>处理的</w:t>
      </w:r>
      <w:r w:rsidRPr="00CD21DC">
        <w:rPr>
          <w:rFonts w:ascii="Times New Roman" w:hAnsi="Times New Roman" w:cs="Times New Roman" w:hint="eastAsia"/>
          <w:sz w:val="20"/>
          <w:szCs w:val="20"/>
        </w:rPr>
        <w:t>DETR</w:t>
      </w:r>
      <w:r w:rsidR="004A0C27">
        <w:rPr>
          <w:rFonts w:ascii="Times New Roman" w:hAnsi="Times New Roman" w:cs="Times New Roman" w:hint="eastAsia"/>
          <w:sz w:val="20"/>
          <w:szCs w:val="20"/>
        </w:rPr>
        <w:t>架构</w:t>
      </w:r>
      <w:r w:rsidR="00943B01">
        <w:rPr>
          <w:rFonts w:ascii="Times New Roman" w:hAnsi="Times New Roman" w:cs="Times New Roman" w:hint="eastAsia"/>
          <w:sz w:val="20"/>
          <w:szCs w:val="20"/>
        </w:rPr>
        <w:t>成为了这种模式的开山之作，</w:t>
      </w:r>
      <w:r w:rsidRPr="00CD21DC">
        <w:rPr>
          <w:rFonts w:ascii="Times New Roman" w:hAnsi="Times New Roman" w:cs="Times New Roman" w:hint="eastAsia"/>
          <w:sz w:val="20"/>
          <w:szCs w:val="20"/>
        </w:rPr>
        <w:t>被后续学者广泛沿用，如近几年提出的分割</w:t>
      </w:r>
      <w:r w:rsidR="004622D9">
        <w:rPr>
          <w:rFonts w:ascii="Times New Roman" w:hAnsi="Times New Roman" w:cs="Times New Roman" w:hint="eastAsia"/>
          <w:sz w:val="20"/>
          <w:szCs w:val="20"/>
        </w:rPr>
        <w:t>架构</w:t>
      </w:r>
      <w:r w:rsidRPr="00CD21DC">
        <w:rPr>
          <w:rFonts w:ascii="Times New Roman" w:hAnsi="Times New Roman" w:cs="Times New Roman" w:hint="eastAsia"/>
          <w:sz w:val="20"/>
          <w:szCs w:val="20"/>
        </w:rPr>
        <w:t>SETR</w:t>
      </w:r>
      <w:r w:rsidR="004622D9">
        <w:rPr>
          <w:rFonts w:ascii="Times New Roman" w:hAnsi="Times New Roman" w:cs="Times New Roman"/>
          <w:sz w:val="20"/>
          <w:szCs w:val="20"/>
        </w:rPr>
        <w:t>[16]</w:t>
      </w:r>
      <w:r w:rsidR="000B5ACE">
        <w:rPr>
          <w:rFonts w:ascii="Times New Roman" w:hAnsi="Times New Roman" w:cs="Times New Roman" w:hint="eastAsia"/>
          <w:sz w:val="20"/>
          <w:szCs w:val="20"/>
        </w:rPr>
        <w:t>,</w:t>
      </w:r>
      <w:r w:rsidR="000B5ACE">
        <w:rPr>
          <w:rFonts w:ascii="Times New Roman" w:hAnsi="Times New Roman" w:cs="Times New Roman"/>
          <w:sz w:val="20"/>
          <w:szCs w:val="20"/>
        </w:rPr>
        <w:t xml:space="preserve"> </w:t>
      </w:r>
      <w:r w:rsidRPr="00CD21DC">
        <w:rPr>
          <w:rFonts w:ascii="Times New Roman" w:hAnsi="Times New Roman" w:cs="Times New Roman" w:hint="eastAsia"/>
          <w:sz w:val="20"/>
          <w:szCs w:val="20"/>
        </w:rPr>
        <w:t>MaskFormer</w:t>
      </w:r>
      <w:r w:rsidR="004622D9">
        <w:rPr>
          <w:rFonts w:ascii="Times New Roman" w:hAnsi="Times New Roman" w:cs="Times New Roman"/>
          <w:sz w:val="20"/>
          <w:szCs w:val="20"/>
        </w:rPr>
        <w:t>[17]</w:t>
      </w:r>
      <w:r w:rsidRPr="00CD21DC">
        <w:rPr>
          <w:rFonts w:ascii="Times New Roman" w:hAnsi="Times New Roman" w:cs="Times New Roman" w:hint="eastAsia"/>
          <w:sz w:val="20"/>
          <w:szCs w:val="20"/>
        </w:rPr>
        <w:t>，均是基于</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的端到端架构，该架构基于卷积神经网络局部感受野和</w:t>
      </w:r>
      <w:r w:rsidRPr="00CD21DC">
        <w:rPr>
          <w:rFonts w:ascii="Times New Roman" w:hAnsi="Times New Roman" w:cs="Times New Roman" w:hint="eastAsia"/>
          <w:sz w:val="20"/>
          <w:szCs w:val="20"/>
        </w:rPr>
        <w:t>Transformer</w:t>
      </w:r>
      <w:r w:rsidRPr="00CD21DC">
        <w:rPr>
          <w:rFonts w:ascii="Times New Roman" w:hAnsi="Times New Roman" w:cs="Times New Roman" w:hint="eastAsia"/>
          <w:sz w:val="20"/>
          <w:szCs w:val="20"/>
        </w:rPr>
        <w:t>全局特征的特性，能够更全面的理解图像特征，从而完成更加复杂的视觉任务。</w:t>
      </w:r>
    </w:p>
    <w:p w14:paraId="6AD3231E" w14:textId="10D8D51B" w:rsidR="000B5ACE" w:rsidRPr="00CD21DC" w:rsidRDefault="006013E7" w:rsidP="000B5ACE">
      <w:pPr>
        <w:jc w:val="lef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本文将基于</w:t>
      </w:r>
      <w:r>
        <w:rPr>
          <w:rFonts w:ascii="Times New Roman" w:hAnsi="Times New Roman" w:cs="Times New Roman" w:hint="eastAsia"/>
          <w:sz w:val="20"/>
          <w:szCs w:val="20"/>
        </w:rPr>
        <w:t>D</w:t>
      </w:r>
      <w:r>
        <w:rPr>
          <w:rFonts w:ascii="Times New Roman" w:hAnsi="Times New Roman" w:cs="Times New Roman"/>
          <w:sz w:val="20"/>
          <w:szCs w:val="20"/>
        </w:rPr>
        <w:t>ETR</w:t>
      </w:r>
      <w:r>
        <w:rPr>
          <w:rFonts w:ascii="Times New Roman" w:hAnsi="Times New Roman" w:cs="Times New Roman" w:hint="eastAsia"/>
          <w:sz w:val="20"/>
          <w:szCs w:val="20"/>
        </w:rPr>
        <w:t>的框架，引入</w:t>
      </w:r>
      <w:r>
        <w:rPr>
          <w:rFonts w:ascii="Times New Roman" w:hAnsi="Times New Roman" w:cs="Times New Roman" w:hint="eastAsia"/>
          <w:sz w:val="20"/>
          <w:szCs w:val="20"/>
        </w:rPr>
        <w:t>Mask</w:t>
      </w:r>
      <w:r>
        <w:rPr>
          <w:rFonts w:ascii="Times New Roman" w:hAnsi="Times New Roman" w:cs="Times New Roman"/>
          <w:sz w:val="20"/>
          <w:szCs w:val="20"/>
        </w:rPr>
        <w:t xml:space="preserve"> R-CNN</w:t>
      </w:r>
      <w:r w:rsidR="006541AB">
        <w:rPr>
          <w:rFonts w:ascii="Times New Roman" w:hAnsi="Times New Roman" w:cs="Times New Roman" w:hint="eastAsia"/>
          <w:sz w:val="20"/>
          <w:szCs w:val="20"/>
        </w:rPr>
        <w:t>风格</w:t>
      </w:r>
      <w:r>
        <w:rPr>
          <w:rFonts w:ascii="Times New Roman" w:hAnsi="Times New Roman" w:cs="Times New Roman" w:hint="eastAsia"/>
          <w:sz w:val="20"/>
          <w:szCs w:val="20"/>
        </w:rPr>
        <w:t>的</w:t>
      </w:r>
      <w:r>
        <w:rPr>
          <w:rFonts w:ascii="Times New Roman" w:hAnsi="Times New Roman" w:cs="Times New Roman" w:hint="eastAsia"/>
          <w:sz w:val="20"/>
          <w:szCs w:val="20"/>
        </w:rPr>
        <w:t>Mask</w:t>
      </w:r>
      <w:r>
        <w:rPr>
          <w:rFonts w:ascii="Times New Roman" w:hAnsi="Times New Roman" w:cs="Times New Roman"/>
          <w:sz w:val="20"/>
          <w:szCs w:val="20"/>
        </w:rPr>
        <w:t xml:space="preserve"> </w:t>
      </w:r>
      <w:r>
        <w:rPr>
          <w:rFonts w:ascii="Times New Roman" w:hAnsi="Times New Roman" w:cs="Times New Roman" w:hint="eastAsia"/>
          <w:sz w:val="20"/>
          <w:szCs w:val="20"/>
        </w:rPr>
        <w:t>head</w:t>
      </w:r>
      <w:r>
        <w:rPr>
          <w:rFonts w:ascii="Times New Roman" w:hAnsi="Times New Roman" w:cs="Times New Roman" w:hint="eastAsia"/>
          <w:sz w:val="20"/>
          <w:szCs w:val="20"/>
        </w:rPr>
        <w:t>，</w:t>
      </w:r>
      <w:r w:rsidR="00A153D2">
        <w:rPr>
          <w:rFonts w:ascii="Times New Roman" w:hAnsi="Times New Roman" w:cs="Times New Roman" w:hint="eastAsia"/>
          <w:sz w:val="20"/>
          <w:szCs w:val="20"/>
        </w:rPr>
        <w:t>对</w:t>
      </w:r>
      <w:r w:rsidR="00A153D2">
        <w:rPr>
          <w:rFonts w:ascii="Times New Roman" w:hAnsi="Times New Roman" w:cs="Times New Roman" w:hint="eastAsia"/>
          <w:sz w:val="20"/>
          <w:szCs w:val="20"/>
        </w:rPr>
        <w:t>Transformer</w:t>
      </w:r>
      <w:r w:rsidR="00A153D2">
        <w:rPr>
          <w:rFonts w:ascii="Times New Roman" w:hAnsi="Times New Roman" w:cs="Times New Roman"/>
          <w:sz w:val="20"/>
          <w:szCs w:val="20"/>
        </w:rPr>
        <w:t xml:space="preserve"> D</w:t>
      </w:r>
      <w:r w:rsidR="00A153D2">
        <w:rPr>
          <w:rFonts w:ascii="Times New Roman" w:hAnsi="Times New Roman" w:cs="Times New Roman" w:hint="eastAsia"/>
          <w:sz w:val="20"/>
          <w:szCs w:val="20"/>
        </w:rPr>
        <w:t>ecoder</w:t>
      </w:r>
      <w:r w:rsidR="00A153D2">
        <w:rPr>
          <w:rFonts w:ascii="Times New Roman" w:hAnsi="Times New Roman" w:cs="Times New Roman" w:hint="eastAsia"/>
          <w:sz w:val="20"/>
          <w:szCs w:val="20"/>
        </w:rPr>
        <w:t>输出进行处理以完成全景分割任务，</w:t>
      </w:r>
      <w:r w:rsidR="00E377D7">
        <w:rPr>
          <w:rFonts w:ascii="Times New Roman" w:hAnsi="Times New Roman" w:cs="Times New Roman" w:hint="eastAsia"/>
          <w:sz w:val="20"/>
          <w:szCs w:val="20"/>
        </w:rPr>
        <w:t>在</w:t>
      </w:r>
      <w:r w:rsidR="00E377D7">
        <w:rPr>
          <w:rFonts w:ascii="Times New Roman" w:hAnsi="Times New Roman" w:cs="Times New Roman" w:hint="eastAsia"/>
          <w:sz w:val="20"/>
          <w:szCs w:val="20"/>
        </w:rPr>
        <w:t>C</w:t>
      </w:r>
      <w:r w:rsidR="00E377D7">
        <w:rPr>
          <w:rFonts w:ascii="Times New Roman" w:hAnsi="Times New Roman" w:cs="Times New Roman"/>
          <w:sz w:val="20"/>
          <w:szCs w:val="20"/>
        </w:rPr>
        <w:t xml:space="preserve">OCO 2017 </w:t>
      </w:r>
      <w:r w:rsidR="00A153D2">
        <w:rPr>
          <w:rFonts w:ascii="Times New Roman" w:hAnsi="Times New Roman" w:cs="Times New Roman"/>
          <w:sz w:val="20"/>
          <w:szCs w:val="20"/>
        </w:rPr>
        <w:t>P</w:t>
      </w:r>
      <w:r w:rsidR="00A153D2">
        <w:rPr>
          <w:rFonts w:ascii="Times New Roman" w:hAnsi="Times New Roman" w:cs="Times New Roman" w:hint="eastAsia"/>
          <w:sz w:val="20"/>
          <w:szCs w:val="20"/>
        </w:rPr>
        <w:t>a</w:t>
      </w:r>
      <w:r w:rsidR="00A153D2">
        <w:rPr>
          <w:rFonts w:ascii="Times New Roman" w:hAnsi="Times New Roman" w:cs="Times New Roman"/>
          <w:sz w:val="20"/>
          <w:szCs w:val="20"/>
        </w:rPr>
        <w:t xml:space="preserve">noptic </w:t>
      </w:r>
      <w:r w:rsidR="00E377D7">
        <w:rPr>
          <w:rFonts w:ascii="Times New Roman" w:hAnsi="Times New Roman" w:cs="Times New Roman"/>
          <w:sz w:val="20"/>
          <w:szCs w:val="20"/>
        </w:rPr>
        <w:t>V</w:t>
      </w:r>
      <w:r w:rsidR="00E377D7">
        <w:rPr>
          <w:rFonts w:ascii="Times New Roman" w:hAnsi="Times New Roman" w:cs="Times New Roman" w:hint="eastAsia"/>
          <w:sz w:val="20"/>
          <w:szCs w:val="20"/>
        </w:rPr>
        <w:t>alidation</w:t>
      </w:r>
      <w:r w:rsidR="00E377D7">
        <w:rPr>
          <w:rFonts w:ascii="Times New Roman" w:hAnsi="Times New Roman" w:cs="Times New Roman" w:hint="eastAsia"/>
          <w:sz w:val="20"/>
          <w:szCs w:val="20"/>
        </w:rPr>
        <w:t>上进行模型复现和算法剖析。由于</w:t>
      </w:r>
      <w:r w:rsidR="00E377D7">
        <w:rPr>
          <w:rFonts w:ascii="Times New Roman" w:hAnsi="Times New Roman" w:cs="Times New Roman" w:hint="eastAsia"/>
          <w:sz w:val="20"/>
          <w:szCs w:val="20"/>
        </w:rPr>
        <w:t>Transformer</w:t>
      </w:r>
      <w:r w:rsidR="00E377D7">
        <w:rPr>
          <w:rFonts w:ascii="Times New Roman" w:hAnsi="Times New Roman" w:cs="Times New Roman" w:hint="eastAsia"/>
          <w:sz w:val="20"/>
          <w:szCs w:val="20"/>
        </w:rPr>
        <w:t>架构本身的庞大参数量导致难以训练，因此在</w:t>
      </w:r>
      <w:r w:rsidR="00E377D7">
        <w:rPr>
          <w:rFonts w:ascii="Times New Roman" w:hAnsi="Times New Roman" w:cs="Times New Roman" w:hint="eastAsia"/>
          <w:sz w:val="20"/>
          <w:szCs w:val="20"/>
        </w:rPr>
        <w:t>Backbone</w:t>
      </w:r>
      <w:r w:rsidR="00E377D7">
        <w:rPr>
          <w:rFonts w:ascii="Times New Roman" w:hAnsi="Times New Roman" w:cs="Times New Roman" w:hint="eastAsia"/>
          <w:sz w:val="20"/>
          <w:szCs w:val="20"/>
        </w:rPr>
        <w:t>上采取</w:t>
      </w:r>
      <w:r w:rsidR="00E377D7">
        <w:rPr>
          <w:rFonts w:ascii="Times New Roman" w:hAnsi="Times New Roman" w:cs="Times New Roman"/>
          <w:sz w:val="20"/>
          <w:szCs w:val="20"/>
        </w:rPr>
        <w:t>R</w:t>
      </w:r>
      <w:r w:rsidR="00E377D7">
        <w:rPr>
          <w:rFonts w:ascii="Times New Roman" w:hAnsi="Times New Roman" w:cs="Times New Roman" w:hint="eastAsia"/>
          <w:sz w:val="20"/>
          <w:szCs w:val="20"/>
        </w:rPr>
        <w:t>esNet</w:t>
      </w:r>
      <w:r w:rsidR="00E377D7">
        <w:rPr>
          <w:rFonts w:ascii="Times New Roman" w:hAnsi="Times New Roman" w:cs="Times New Roman" w:hint="eastAsia"/>
          <w:sz w:val="20"/>
          <w:szCs w:val="20"/>
        </w:rPr>
        <w:t>于</w:t>
      </w:r>
      <w:r w:rsidR="00E377D7">
        <w:rPr>
          <w:rFonts w:ascii="Times New Roman" w:hAnsi="Times New Roman" w:cs="Times New Roman" w:hint="eastAsia"/>
          <w:sz w:val="20"/>
          <w:szCs w:val="20"/>
        </w:rPr>
        <w:t>Image</w:t>
      </w:r>
      <w:r w:rsidR="00E377D7">
        <w:rPr>
          <w:rFonts w:ascii="Times New Roman" w:hAnsi="Times New Roman" w:cs="Times New Roman"/>
          <w:sz w:val="20"/>
          <w:szCs w:val="20"/>
        </w:rPr>
        <w:t>N</w:t>
      </w:r>
      <w:r w:rsidR="00E377D7">
        <w:rPr>
          <w:rFonts w:ascii="Times New Roman" w:hAnsi="Times New Roman" w:cs="Times New Roman" w:hint="eastAsia"/>
          <w:sz w:val="20"/>
          <w:szCs w:val="20"/>
        </w:rPr>
        <w:t>et</w:t>
      </w:r>
      <w:r w:rsidR="00E377D7">
        <w:rPr>
          <w:rFonts w:ascii="Times New Roman" w:hAnsi="Times New Roman" w:cs="Times New Roman" w:hint="eastAsia"/>
          <w:sz w:val="20"/>
          <w:szCs w:val="20"/>
        </w:rPr>
        <w:t>比赛中已经完成的预训练模型作为</w:t>
      </w:r>
      <w:r w:rsidR="00E377D7">
        <w:rPr>
          <w:rFonts w:ascii="Times New Roman" w:hAnsi="Times New Roman" w:cs="Times New Roman" w:hint="eastAsia"/>
          <w:sz w:val="20"/>
          <w:szCs w:val="20"/>
        </w:rPr>
        <w:t>basic</w:t>
      </w:r>
      <w:r w:rsidR="00E377D7">
        <w:rPr>
          <w:rFonts w:ascii="Times New Roman" w:hAnsi="Times New Roman" w:cs="Times New Roman" w:hint="eastAsia"/>
          <w:sz w:val="20"/>
          <w:szCs w:val="20"/>
        </w:rPr>
        <w:t>，来减少模型参数收敛所需的训练时间。</w:t>
      </w:r>
    </w:p>
    <w:p w14:paraId="34848DFC" w14:textId="3C97F055" w:rsidR="00F84DB4" w:rsidRDefault="00E778AA" w:rsidP="007D17F6">
      <w:pPr>
        <w:pStyle w:val="a7"/>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Methods</w:t>
      </w:r>
    </w:p>
    <w:p w14:paraId="631D80A5" w14:textId="02CEF5AC" w:rsidR="000B5ACE" w:rsidRPr="00393B34" w:rsidRDefault="00393B34" w:rsidP="007D17F6">
      <w:pPr>
        <w:ind w:firstLine="420"/>
        <w:rPr>
          <w:rFonts w:ascii="Times New Roman" w:hAnsi="Times New Roman" w:cs="Times New Roman"/>
          <w:sz w:val="20"/>
          <w:szCs w:val="20"/>
        </w:rPr>
      </w:pPr>
      <w:r w:rsidRPr="00393B34">
        <w:rPr>
          <w:rFonts w:ascii="Times New Roman" w:hAnsi="Times New Roman" w:cs="Times New Roman" w:hint="eastAsia"/>
          <w:sz w:val="20"/>
          <w:szCs w:val="20"/>
        </w:rPr>
        <w:t>本章将介绍基础的</w:t>
      </w:r>
      <w:r w:rsidRPr="00393B34">
        <w:rPr>
          <w:rFonts w:ascii="Times New Roman" w:hAnsi="Times New Roman" w:cs="Times New Roman" w:hint="eastAsia"/>
          <w:sz w:val="20"/>
          <w:szCs w:val="20"/>
        </w:rPr>
        <w:t>D</w:t>
      </w:r>
      <w:r w:rsidRPr="00393B34">
        <w:rPr>
          <w:rFonts w:ascii="Times New Roman" w:hAnsi="Times New Roman" w:cs="Times New Roman"/>
          <w:sz w:val="20"/>
          <w:szCs w:val="20"/>
        </w:rPr>
        <w:t>ETR</w:t>
      </w:r>
      <w:r w:rsidRPr="00393B34">
        <w:rPr>
          <w:rFonts w:ascii="Times New Roman" w:hAnsi="Times New Roman" w:cs="Times New Roman" w:hint="eastAsia"/>
          <w:sz w:val="20"/>
          <w:szCs w:val="20"/>
        </w:rPr>
        <w:t>架构和如何将</w:t>
      </w:r>
      <w:r w:rsidRPr="00393B34">
        <w:rPr>
          <w:rFonts w:ascii="Times New Roman" w:hAnsi="Times New Roman" w:cs="Times New Roman" w:hint="eastAsia"/>
          <w:sz w:val="20"/>
          <w:szCs w:val="20"/>
        </w:rPr>
        <w:t>Mask</w:t>
      </w:r>
      <w:r w:rsidRPr="00393B34">
        <w:rPr>
          <w:rFonts w:ascii="Times New Roman" w:hAnsi="Times New Roman" w:cs="Times New Roman"/>
          <w:sz w:val="20"/>
          <w:szCs w:val="20"/>
        </w:rPr>
        <w:t xml:space="preserve"> R-CNN</w:t>
      </w:r>
      <w:r w:rsidRPr="00393B34">
        <w:rPr>
          <w:rFonts w:ascii="Times New Roman" w:hAnsi="Times New Roman" w:cs="Times New Roman" w:hint="eastAsia"/>
          <w:sz w:val="20"/>
          <w:szCs w:val="20"/>
        </w:rPr>
        <w:t>的</w:t>
      </w:r>
      <w:r w:rsidRPr="00393B34">
        <w:rPr>
          <w:rFonts w:ascii="Times New Roman" w:hAnsi="Times New Roman" w:cs="Times New Roman" w:hint="eastAsia"/>
          <w:sz w:val="20"/>
          <w:szCs w:val="20"/>
        </w:rPr>
        <w:t>Mask</w:t>
      </w:r>
      <w:r w:rsidRPr="00393B34">
        <w:rPr>
          <w:rFonts w:ascii="Times New Roman" w:hAnsi="Times New Roman" w:cs="Times New Roman"/>
          <w:sz w:val="20"/>
          <w:szCs w:val="20"/>
        </w:rPr>
        <w:t xml:space="preserve"> H</w:t>
      </w:r>
      <w:r w:rsidRPr="00393B34">
        <w:rPr>
          <w:rFonts w:ascii="Times New Roman" w:hAnsi="Times New Roman" w:cs="Times New Roman" w:hint="eastAsia"/>
          <w:sz w:val="20"/>
          <w:szCs w:val="20"/>
        </w:rPr>
        <w:t>ead</w:t>
      </w:r>
      <w:r w:rsidRPr="00393B34">
        <w:rPr>
          <w:rFonts w:ascii="Times New Roman" w:hAnsi="Times New Roman" w:cs="Times New Roman" w:hint="eastAsia"/>
          <w:sz w:val="20"/>
          <w:szCs w:val="20"/>
        </w:rPr>
        <w:t>引入到该结构中，</w:t>
      </w:r>
      <w:r>
        <w:rPr>
          <w:rFonts w:ascii="Times New Roman" w:hAnsi="Times New Roman" w:cs="Times New Roman" w:hint="eastAsia"/>
          <w:sz w:val="20"/>
          <w:szCs w:val="20"/>
        </w:rPr>
        <w:t>并剖析训练时所需的损失函数和评价指标。</w:t>
      </w:r>
    </w:p>
    <w:p w14:paraId="27F72894" w14:textId="2F456B68" w:rsidR="00393B34" w:rsidRPr="00D537AC" w:rsidRDefault="00393B34" w:rsidP="007D17F6">
      <w:pPr>
        <w:pStyle w:val="a7"/>
        <w:numPr>
          <w:ilvl w:val="0"/>
          <w:numId w:val="5"/>
        </w:numPr>
        <w:spacing w:line="360" w:lineRule="auto"/>
        <w:ind w:firstLineChars="0"/>
        <w:rPr>
          <w:rFonts w:ascii="Times New Roman" w:hAnsi="Times New Roman" w:cs="Times New Roman"/>
          <w:i/>
          <w:iCs/>
          <w:sz w:val="20"/>
          <w:szCs w:val="20"/>
        </w:rPr>
      </w:pPr>
      <w:r w:rsidRPr="00D537AC">
        <w:rPr>
          <w:rFonts w:ascii="Times New Roman" w:hAnsi="Times New Roman" w:cs="Times New Roman"/>
          <w:i/>
          <w:iCs/>
          <w:sz w:val="20"/>
          <w:szCs w:val="20"/>
        </w:rPr>
        <w:t>DETR</w:t>
      </w:r>
      <w:r w:rsidR="00550946" w:rsidRPr="00D537AC">
        <w:rPr>
          <w:rFonts w:ascii="Times New Roman" w:hAnsi="Times New Roman" w:cs="Times New Roman"/>
          <w:i/>
          <w:iCs/>
          <w:sz w:val="20"/>
          <w:szCs w:val="20"/>
        </w:rPr>
        <w:t xml:space="preserve"> </w:t>
      </w:r>
      <w:r w:rsidRPr="00D537AC">
        <w:rPr>
          <w:rFonts w:ascii="Times New Roman" w:hAnsi="Times New Roman" w:cs="Times New Roman" w:hint="eastAsia"/>
          <w:i/>
          <w:iCs/>
          <w:sz w:val="20"/>
          <w:szCs w:val="20"/>
        </w:rPr>
        <w:t>architecture</w:t>
      </w:r>
    </w:p>
    <w:p w14:paraId="57EA50D2" w14:textId="3392533A" w:rsidR="00393B34" w:rsidRDefault="00550946" w:rsidP="000B5ACE">
      <w:pPr>
        <w:ind w:firstLine="420"/>
        <w:rPr>
          <w:rFonts w:ascii="Times New Roman" w:hAnsi="Times New Roman" w:cs="Times New Roman"/>
          <w:sz w:val="20"/>
          <w:szCs w:val="20"/>
        </w:rPr>
      </w:pPr>
      <w:r>
        <w:rPr>
          <w:rFonts w:ascii="Times New Roman" w:hAnsi="Times New Roman" w:cs="Times New Roman" w:hint="eastAsia"/>
          <w:sz w:val="20"/>
          <w:szCs w:val="20"/>
        </w:rPr>
        <w:t>D</w:t>
      </w:r>
      <w:r>
        <w:rPr>
          <w:rFonts w:ascii="Times New Roman" w:hAnsi="Times New Roman" w:cs="Times New Roman"/>
          <w:sz w:val="20"/>
          <w:szCs w:val="20"/>
        </w:rPr>
        <w:t>ETR</w:t>
      </w:r>
      <w:r w:rsidR="00592FDF">
        <w:rPr>
          <w:rFonts w:ascii="Times New Roman" w:hAnsi="Times New Roman" w:cs="Times New Roman" w:hint="eastAsia"/>
          <w:sz w:val="20"/>
          <w:szCs w:val="20"/>
        </w:rPr>
        <w:t>主要由</w:t>
      </w:r>
      <w:r w:rsidR="00592FDF">
        <w:rPr>
          <w:rFonts w:ascii="Times New Roman" w:hAnsi="Times New Roman" w:cs="Times New Roman" w:hint="eastAsia"/>
          <w:sz w:val="20"/>
          <w:szCs w:val="20"/>
        </w:rPr>
        <w:t>Backbone</w:t>
      </w:r>
      <w:r w:rsidR="00592FDF">
        <w:rPr>
          <w:rFonts w:ascii="Times New Roman" w:hAnsi="Times New Roman" w:cs="Times New Roman" w:hint="eastAsia"/>
          <w:sz w:val="20"/>
          <w:szCs w:val="20"/>
        </w:rPr>
        <w:t>、</w:t>
      </w:r>
      <w:r w:rsidR="00592FDF">
        <w:rPr>
          <w:rFonts w:ascii="Times New Roman" w:hAnsi="Times New Roman" w:cs="Times New Roman" w:hint="eastAsia"/>
          <w:sz w:val="20"/>
          <w:szCs w:val="20"/>
        </w:rPr>
        <w:t>Transformer</w:t>
      </w:r>
      <w:r w:rsidR="00592FDF">
        <w:rPr>
          <w:rFonts w:ascii="Times New Roman" w:hAnsi="Times New Roman" w:cs="Times New Roman" w:hint="eastAsia"/>
          <w:sz w:val="20"/>
          <w:szCs w:val="20"/>
        </w:rPr>
        <w:t>、共享参数的输出</w:t>
      </w:r>
      <w:r w:rsidR="00592FDF">
        <w:rPr>
          <w:rFonts w:ascii="Times New Roman" w:hAnsi="Times New Roman" w:cs="Times New Roman" w:hint="eastAsia"/>
          <w:sz w:val="20"/>
          <w:szCs w:val="20"/>
        </w:rPr>
        <w:t>F</w:t>
      </w:r>
      <w:r w:rsidR="00592FDF">
        <w:rPr>
          <w:rFonts w:ascii="Times New Roman" w:hAnsi="Times New Roman" w:cs="Times New Roman"/>
          <w:sz w:val="20"/>
          <w:szCs w:val="20"/>
        </w:rPr>
        <w:t>FN</w:t>
      </w:r>
      <w:r w:rsidR="00592FDF">
        <w:rPr>
          <w:rFonts w:ascii="Times New Roman" w:hAnsi="Times New Roman" w:cs="Times New Roman" w:hint="eastAsia"/>
          <w:sz w:val="20"/>
          <w:szCs w:val="20"/>
        </w:rPr>
        <w:t>三部分组成，</w:t>
      </w:r>
      <w:r w:rsidR="00D5306B">
        <w:rPr>
          <w:rFonts w:ascii="Times New Roman" w:hAnsi="Times New Roman" w:cs="Times New Roman" w:hint="eastAsia"/>
          <w:sz w:val="20"/>
          <w:szCs w:val="20"/>
        </w:rPr>
        <w:t>原始结构如图</w:t>
      </w:r>
      <w:r w:rsidR="00D5306B">
        <w:rPr>
          <w:rFonts w:ascii="Times New Roman" w:hAnsi="Times New Roman" w:cs="Times New Roman" w:hint="eastAsia"/>
          <w:sz w:val="20"/>
          <w:szCs w:val="20"/>
        </w:rPr>
        <w:t>1</w:t>
      </w:r>
      <w:r w:rsidR="00D5306B">
        <w:rPr>
          <w:rFonts w:ascii="Times New Roman" w:hAnsi="Times New Roman" w:cs="Times New Roman"/>
          <w:sz w:val="20"/>
          <w:szCs w:val="20"/>
        </w:rPr>
        <w:t>.</w:t>
      </w:r>
    </w:p>
    <w:p w14:paraId="47A0E53E" w14:textId="198D1C55" w:rsidR="00592FDF" w:rsidRDefault="00762E26" w:rsidP="00592FDF">
      <w:pPr>
        <w:spacing w:line="360" w:lineRule="auto"/>
        <w:jc w:val="center"/>
        <w:rPr>
          <w:rFonts w:ascii="Times New Roman" w:hAnsi="Times New Roman" w:cs="Times New Roman"/>
          <w:sz w:val="20"/>
          <w:szCs w:val="20"/>
        </w:rPr>
      </w:pPr>
      <w:r>
        <w:rPr>
          <w:noProof/>
        </w:rPr>
        <w:drawing>
          <wp:inline distT="0" distB="0" distL="0" distR="0" wp14:anchorId="5584A545" wp14:editId="2FC056B9">
            <wp:extent cx="3115870" cy="2137893"/>
            <wp:effectExtent l="0" t="0" r="8890" b="0"/>
            <wp:docPr id="1119341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1220" name=""/>
                    <pic:cNvPicPr/>
                  </pic:nvPicPr>
                  <pic:blipFill>
                    <a:blip r:embed="rId7"/>
                    <a:stretch>
                      <a:fillRect/>
                    </a:stretch>
                  </pic:blipFill>
                  <pic:spPr>
                    <a:xfrm>
                      <a:off x="0" y="0"/>
                      <a:ext cx="3163643" cy="2170671"/>
                    </a:xfrm>
                    <a:prstGeom prst="rect">
                      <a:avLst/>
                    </a:prstGeom>
                  </pic:spPr>
                </pic:pic>
              </a:graphicData>
            </a:graphic>
          </wp:inline>
        </w:drawing>
      </w:r>
    </w:p>
    <w:p w14:paraId="6FC4CB45" w14:textId="2543BDAC" w:rsidR="000B5ACE" w:rsidRDefault="00592FDF" w:rsidP="007D17F6">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Figure 1. DETR </w:t>
      </w:r>
      <w:r>
        <w:rPr>
          <w:rFonts w:ascii="Times New Roman" w:hAnsi="Times New Roman" w:cs="Times New Roman" w:hint="eastAsia"/>
          <w:sz w:val="20"/>
          <w:szCs w:val="20"/>
        </w:rPr>
        <w:t>origin</w:t>
      </w:r>
      <w:r>
        <w:rPr>
          <w:rFonts w:ascii="Times New Roman" w:hAnsi="Times New Roman" w:cs="Times New Roman"/>
          <w:sz w:val="20"/>
          <w:szCs w:val="20"/>
        </w:rPr>
        <w:t>al structure</w:t>
      </w:r>
      <w:r>
        <w:rPr>
          <w:rFonts w:ascii="Times New Roman" w:hAnsi="Times New Roman" w:cs="Times New Roman" w:hint="eastAsia"/>
          <w:sz w:val="20"/>
          <w:szCs w:val="20"/>
        </w:rPr>
        <w:t>.</w:t>
      </w:r>
    </w:p>
    <w:p w14:paraId="1DEF20BF" w14:textId="230F331E" w:rsidR="00592FDF" w:rsidRPr="00762E26" w:rsidRDefault="00D537AC" w:rsidP="007D17F6">
      <w:pPr>
        <w:pStyle w:val="a7"/>
        <w:numPr>
          <w:ilvl w:val="0"/>
          <w:numId w:val="11"/>
        </w:numPr>
        <w:spacing w:line="360" w:lineRule="auto"/>
        <w:ind w:firstLineChars="0"/>
        <w:jc w:val="left"/>
        <w:rPr>
          <w:rFonts w:ascii="Times New Roman" w:hAnsi="Times New Roman" w:cs="Times New Roman"/>
          <w:sz w:val="20"/>
          <w:szCs w:val="20"/>
        </w:rPr>
      </w:pPr>
      <w:r w:rsidRPr="00762E26">
        <w:rPr>
          <w:rFonts w:ascii="Times New Roman" w:hAnsi="Times New Roman" w:cs="Times New Roman" w:hint="eastAsia"/>
          <w:i/>
          <w:iCs/>
          <w:sz w:val="20"/>
          <w:szCs w:val="20"/>
        </w:rPr>
        <w:t>B</w:t>
      </w:r>
      <w:r w:rsidRPr="00762E26">
        <w:rPr>
          <w:rFonts w:ascii="Times New Roman" w:hAnsi="Times New Roman" w:cs="Times New Roman"/>
          <w:i/>
          <w:iCs/>
          <w:sz w:val="20"/>
          <w:szCs w:val="20"/>
        </w:rPr>
        <w:t>ackbone</w:t>
      </w:r>
    </w:p>
    <w:p w14:paraId="6CE689FD" w14:textId="7DCC2618" w:rsidR="00D537AC" w:rsidRDefault="00D537AC" w:rsidP="000B5ACE">
      <w:pPr>
        <w:ind w:firstLine="420"/>
        <w:rPr>
          <w:rFonts w:ascii="Times New Roman" w:hAnsi="Times New Roman" w:cs="Times New Roman"/>
          <w:sz w:val="20"/>
          <w:szCs w:val="20"/>
        </w:rPr>
      </w:pPr>
      <w:r w:rsidRPr="00D537AC">
        <w:rPr>
          <w:rFonts w:ascii="Times New Roman" w:hAnsi="Times New Roman" w:cs="Times New Roman" w:hint="eastAsia"/>
          <w:sz w:val="20"/>
          <w:szCs w:val="20"/>
        </w:rPr>
        <w:t>该部分</w:t>
      </w:r>
      <w:r>
        <w:rPr>
          <w:rFonts w:ascii="Times New Roman" w:hAnsi="Times New Roman" w:cs="Times New Roman" w:hint="eastAsia"/>
          <w:sz w:val="20"/>
          <w:szCs w:val="20"/>
        </w:rPr>
        <w:t>是使用</w:t>
      </w:r>
      <w:r>
        <w:rPr>
          <w:rFonts w:ascii="Times New Roman" w:hAnsi="Times New Roman" w:cs="Times New Roman" w:hint="eastAsia"/>
          <w:sz w:val="20"/>
          <w:szCs w:val="20"/>
        </w:rPr>
        <w:t>C</w:t>
      </w:r>
      <w:r>
        <w:rPr>
          <w:rFonts w:ascii="Times New Roman" w:hAnsi="Times New Roman" w:cs="Times New Roman"/>
          <w:sz w:val="20"/>
          <w:szCs w:val="20"/>
        </w:rPr>
        <w:t>NN</w:t>
      </w:r>
      <w:r w:rsidRPr="00D537AC">
        <w:rPr>
          <w:rFonts w:ascii="Times New Roman" w:hAnsi="Times New Roman" w:cs="Times New Roman" w:hint="eastAsia"/>
          <w:sz w:val="20"/>
          <w:szCs w:val="20"/>
        </w:rPr>
        <w:t>对原始图像进行特征提取，去掉</w:t>
      </w:r>
      <w:r>
        <w:rPr>
          <w:rFonts w:ascii="Times New Roman" w:hAnsi="Times New Roman" w:cs="Times New Roman" w:hint="eastAsia"/>
          <w:sz w:val="20"/>
          <w:szCs w:val="20"/>
        </w:rPr>
        <w:t>C</w:t>
      </w:r>
      <w:r>
        <w:rPr>
          <w:rFonts w:ascii="Times New Roman" w:hAnsi="Times New Roman" w:cs="Times New Roman"/>
          <w:sz w:val="20"/>
          <w:szCs w:val="20"/>
        </w:rPr>
        <w:t>NN</w:t>
      </w:r>
      <w:r>
        <w:rPr>
          <w:rFonts w:ascii="Times New Roman" w:hAnsi="Times New Roman" w:cs="Times New Roman" w:hint="eastAsia"/>
          <w:sz w:val="20"/>
          <w:szCs w:val="20"/>
        </w:rPr>
        <w:t>最后输出分类器的</w:t>
      </w:r>
      <w:r w:rsidRPr="00D537AC">
        <w:rPr>
          <w:rFonts w:ascii="Times New Roman" w:hAnsi="Times New Roman" w:cs="Times New Roman" w:hint="eastAsia"/>
          <w:sz w:val="20"/>
          <w:szCs w:val="20"/>
        </w:rPr>
        <w:t>全局平均池化、全连接层，对输入的三通道彩色图像进行</w:t>
      </w:r>
      <w:r>
        <w:rPr>
          <w:rFonts w:ascii="Times New Roman" w:hAnsi="Times New Roman" w:cs="Times New Roman" w:hint="eastAsia"/>
          <w:sz w:val="20"/>
          <w:szCs w:val="20"/>
        </w:rPr>
        <w:t>深度</w:t>
      </w:r>
      <w:r w:rsidRPr="00D537AC">
        <w:rPr>
          <w:rFonts w:ascii="Times New Roman" w:hAnsi="Times New Roman" w:cs="Times New Roman" w:hint="eastAsia"/>
          <w:sz w:val="20"/>
          <w:szCs w:val="20"/>
        </w:rPr>
        <w:t>卷积运算，</w:t>
      </w:r>
      <w:r>
        <w:rPr>
          <w:rFonts w:ascii="Times New Roman" w:hAnsi="Times New Roman" w:cs="Times New Roman" w:hint="eastAsia"/>
          <w:sz w:val="20"/>
          <w:szCs w:val="20"/>
        </w:rPr>
        <w:t>即</w:t>
      </w:r>
      <w:r w:rsidRPr="00D537AC">
        <w:rPr>
          <w:rFonts w:ascii="Times New Roman" w:hAnsi="Times New Roman" w:cs="Times New Roman" w:hint="eastAsia"/>
          <w:sz w:val="20"/>
          <w:szCs w:val="20"/>
        </w:rPr>
        <w:t>三通道</w:t>
      </w:r>
      <w:r>
        <w:rPr>
          <w:rFonts w:ascii="Times New Roman" w:hAnsi="Times New Roman" w:cs="Times New Roman" w:hint="eastAsia"/>
          <w:sz w:val="20"/>
          <w:szCs w:val="20"/>
        </w:rPr>
        <w:t>图像</w:t>
      </w:r>
      <w:r w:rsidRPr="00D537AC">
        <w:rPr>
          <w:rFonts w:ascii="Times New Roman" w:hAnsi="Times New Roman" w:cs="Times New Roman" w:hint="eastAsia"/>
          <w:sz w:val="20"/>
          <w:szCs w:val="20"/>
        </w:rPr>
        <w:t>特征映射到更多通道数的特征，得到多通道特征图。假设输入图像的宽度</w:t>
      </w:r>
      <m:oMath>
        <m:r>
          <w:rPr>
            <w:rFonts w:ascii="Cambria Math" w:hAnsi="Cambria Math" w:cs="Times New Roman"/>
            <w:sz w:val="20"/>
            <w:szCs w:val="20"/>
          </w:rPr>
          <m:t>H</m:t>
        </m:r>
      </m:oMath>
      <w:r w:rsidRPr="00D537AC">
        <w:rPr>
          <w:rFonts w:ascii="Times New Roman" w:hAnsi="Times New Roman" w:cs="Times New Roman" w:hint="eastAsia"/>
          <w:sz w:val="20"/>
          <w:szCs w:val="20"/>
        </w:rPr>
        <w:t>和高度</w:t>
      </w:r>
      <m:oMath>
        <m:r>
          <w:rPr>
            <w:rFonts w:ascii="Cambria Math" w:hAnsi="Cambria Math" w:cs="Times New Roman"/>
            <w:sz w:val="20"/>
            <w:szCs w:val="20"/>
          </w:rPr>
          <m:t>W</m:t>
        </m:r>
      </m:oMath>
      <w:r>
        <w:rPr>
          <w:rFonts w:ascii="Times New Roman" w:hAnsi="Times New Roman" w:cs="Times New Roman" w:hint="eastAsia"/>
          <w:sz w:val="20"/>
          <w:szCs w:val="20"/>
        </w:rPr>
        <w:t>像素</w:t>
      </w:r>
      <w:r w:rsidRPr="00D537AC">
        <w:rPr>
          <w:rFonts w:ascii="Times New Roman" w:hAnsi="Times New Roman" w:cs="Times New Roman" w:hint="eastAsia"/>
          <w:sz w:val="20"/>
          <w:szCs w:val="20"/>
        </w:rPr>
        <w:t>均</w:t>
      </w:r>
      <w:r w:rsidR="00D35E86">
        <w:rPr>
          <w:rFonts w:ascii="Times New Roman" w:hAnsi="Times New Roman" w:cs="Times New Roman" w:hint="eastAsia"/>
          <w:sz w:val="20"/>
          <w:szCs w:val="20"/>
        </w:rPr>
        <w:t>为</w:t>
      </w:r>
      <w:r w:rsidRPr="00D537AC">
        <w:rPr>
          <w:rFonts w:ascii="Times New Roman" w:hAnsi="Times New Roman" w:cs="Times New Roman" w:hint="eastAsia"/>
          <w:sz w:val="20"/>
          <w:szCs w:val="20"/>
        </w:rPr>
        <w:t>224</w:t>
      </w:r>
      <w:r w:rsidRPr="00D537AC">
        <w:rPr>
          <w:rFonts w:ascii="Times New Roman" w:hAnsi="Times New Roman" w:cs="Times New Roman" w:hint="eastAsia"/>
          <w:sz w:val="20"/>
          <w:szCs w:val="20"/>
        </w:rPr>
        <w:t>，</w:t>
      </w:r>
      <w:r>
        <w:rPr>
          <w:rFonts w:ascii="Times New Roman" w:hAnsi="Times New Roman" w:cs="Times New Roman" w:hint="eastAsia"/>
          <w:sz w:val="20"/>
          <w:szCs w:val="20"/>
        </w:rPr>
        <w:t>比较具有代表性的</w:t>
      </w:r>
      <w:r w:rsidRPr="00D537AC">
        <w:rPr>
          <w:rFonts w:ascii="Times New Roman" w:hAnsi="Times New Roman" w:cs="Times New Roman" w:hint="eastAsia"/>
          <w:sz w:val="20"/>
          <w:szCs w:val="20"/>
        </w:rPr>
        <w:t>ResNet</w:t>
      </w:r>
      <w:r w:rsidR="00667F73">
        <w:rPr>
          <w:rFonts w:ascii="Times New Roman" w:hAnsi="Times New Roman" w:cs="Times New Roman"/>
          <w:sz w:val="20"/>
          <w:szCs w:val="20"/>
        </w:rPr>
        <w:t>-50</w:t>
      </w:r>
      <w:r>
        <w:rPr>
          <w:rFonts w:ascii="Times New Roman" w:hAnsi="Times New Roman" w:cs="Times New Roman" w:hint="eastAsia"/>
          <w:sz w:val="20"/>
          <w:szCs w:val="20"/>
        </w:rPr>
        <w:t>前向推理</w:t>
      </w:r>
      <w:r w:rsidRPr="00D537AC">
        <w:rPr>
          <w:rFonts w:ascii="Times New Roman" w:hAnsi="Times New Roman" w:cs="Times New Roman" w:hint="eastAsia"/>
          <w:sz w:val="20"/>
          <w:szCs w:val="20"/>
        </w:rPr>
        <w:t>如图</w:t>
      </w:r>
      <w:r w:rsidR="00781113">
        <w:rPr>
          <w:rFonts w:ascii="Times New Roman" w:hAnsi="Times New Roman" w:cs="Times New Roman"/>
          <w:sz w:val="20"/>
          <w:szCs w:val="20"/>
        </w:rPr>
        <w:t>2.</w:t>
      </w:r>
    </w:p>
    <w:p w14:paraId="5F30FB72" w14:textId="684A6988" w:rsidR="00781113" w:rsidRDefault="00384900" w:rsidP="000B5244">
      <w:pPr>
        <w:spacing w:line="360" w:lineRule="auto"/>
        <w:jc w:val="center"/>
        <w:rPr>
          <w:rFonts w:ascii="Times New Roman" w:hAnsi="Times New Roman" w:cs="Times New Roman"/>
          <w:sz w:val="20"/>
          <w:szCs w:val="20"/>
        </w:rPr>
      </w:pPr>
      <w:r>
        <w:rPr>
          <w:noProof/>
        </w:rPr>
        <w:drawing>
          <wp:inline distT="0" distB="0" distL="0" distR="0" wp14:anchorId="09BF6F89" wp14:editId="4F6FD538">
            <wp:extent cx="4469496" cy="972355"/>
            <wp:effectExtent l="0" t="0" r="7620" b="0"/>
            <wp:docPr id="1768955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5777" name=""/>
                    <pic:cNvPicPr/>
                  </pic:nvPicPr>
                  <pic:blipFill>
                    <a:blip r:embed="rId8"/>
                    <a:stretch>
                      <a:fillRect/>
                    </a:stretch>
                  </pic:blipFill>
                  <pic:spPr>
                    <a:xfrm>
                      <a:off x="0" y="0"/>
                      <a:ext cx="4544760" cy="988729"/>
                    </a:xfrm>
                    <a:prstGeom prst="rect">
                      <a:avLst/>
                    </a:prstGeom>
                  </pic:spPr>
                </pic:pic>
              </a:graphicData>
            </a:graphic>
          </wp:inline>
        </w:drawing>
      </w:r>
    </w:p>
    <w:p w14:paraId="11B64C8A" w14:textId="0A57A4B4" w:rsidR="000B5ACE" w:rsidRPr="00D96037" w:rsidRDefault="000B5244" w:rsidP="007D17F6">
      <w:pPr>
        <w:spacing w:line="360" w:lineRule="auto"/>
        <w:jc w:val="center"/>
        <w:rPr>
          <w:rFonts w:ascii="Times New Roman" w:hAnsi="Times New Roman" w:cs="Times New Roman"/>
          <w:sz w:val="20"/>
          <w:szCs w:val="20"/>
        </w:rPr>
      </w:pPr>
      <w:r>
        <w:rPr>
          <w:rFonts w:ascii="Times New Roman" w:hAnsi="Times New Roman" w:cs="Times New Roman" w:hint="eastAsia"/>
          <w:sz w:val="20"/>
          <w:szCs w:val="20"/>
        </w:rPr>
        <w:lastRenderedPageBreak/>
        <w:t>Figure</w:t>
      </w:r>
      <w:r>
        <w:rPr>
          <w:rFonts w:ascii="Times New Roman" w:hAnsi="Times New Roman" w:cs="Times New Roman"/>
          <w:sz w:val="20"/>
          <w:szCs w:val="20"/>
        </w:rPr>
        <w:t xml:space="preserve"> 2. ResNet-50 forward</w:t>
      </w:r>
      <w:r w:rsidR="00DD41D6">
        <w:rPr>
          <w:rFonts w:ascii="Times New Roman" w:hAnsi="Times New Roman" w:cs="Times New Roman"/>
          <w:sz w:val="20"/>
          <w:szCs w:val="20"/>
        </w:rPr>
        <w:t xml:space="preserve"> calculation</w:t>
      </w:r>
      <w:r>
        <w:rPr>
          <w:rFonts w:ascii="Times New Roman" w:hAnsi="Times New Roman" w:cs="Times New Roman"/>
          <w:sz w:val="20"/>
          <w:szCs w:val="20"/>
        </w:rPr>
        <w:t>.</w:t>
      </w:r>
    </w:p>
    <w:p w14:paraId="1C1924A8" w14:textId="3250306F" w:rsidR="000B5ACE" w:rsidRPr="00F23CCF" w:rsidRDefault="00DD64A8" w:rsidP="007D17F6">
      <w:pPr>
        <w:ind w:firstLine="420"/>
        <w:rPr>
          <w:rFonts w:ascii="Times New Roman" w:hAnsi="Times New Roman" w:cs="Times New Roman"/>
          <w:sz w:val="20"/>
          <w:szCs w:val="20"/>
        </w:rPr>
      </w:pPr>
      <w:r>
        <w:rPr>
          <w:rFonts w:ascii="Times New Roman" w:hAnsi="Times New Roman" w:cs="Times New Roman" w:hint="eastAsia"/>
          <w:sz w:val="20"/>
          <w:szCs w:val="20"/>
        </w:rPr>
        <w:t>B</w:t>
      </w:r>
      <w:r>
        <w:rPr>
          <w:rFonts w:ascii="Times New Roman" w:hAnsi="Times New Roman" w:cs="Times New Roman"/>
          <w:sz w:val="20"/>
          <w:szCs w:val="20"/>
        </w:rPr>
        <w:t>ackbone</w:t>
      </w:r>
      <w:r>
        <w:rPr>
          <w:rFonts w:ascii="Times New Roman" w:hAnsi="Times New Roman" w:cs="Times New Roman" w:hint="eastAsia"/>
          <w:sz w:val="20"/>
          <w:szCs w:val="20"/>
        </w:rPr>
        <w:t>即去除最后黄色方块，仅剩</w:t>
      </w:r>
      <w:r>
        <w:rPr>
          <w:rFonts w:ascii="Times New Roman" w:hAnsi="Times New Roman" w:cs="Times New Roman" w:hint="eastAsia"/>
          <w:sz w:val="20"/>
          <w:szCs w:val="20"/>
        </w:rPr>
        <w:t>2</w:t>
      </w:r>
      <w:r>
        <w:rPr>
          <w:rFonts w:ascii="Times New Roman" w:hAnsi="Times New Roman" w:cs="Times New Roman"/>
          <w:sz w:val="20"/>
          <w:szCs w:val="20"/>
        </w:rPr>
        <w:t>D</w:t>
      </w:r>
      <w:r>
        <w:rPr>
          <w:rFonts w:ascii="Times New Roman" w:hAnsi="Times New Roman" w:cs="Times New Roman" w:hint="eastAsia"/>
          <w:sz w:val="20"/>
          <w:szCs w:val="20"/>
        </w:rPr>
        <w:t>卷积、池化层的结构。</w:t>
      </w:r>
      <w:r w:rsidR="00125D54">
        <w:rPr>
          <w:rFonts w:ascii="Times New Roman" w:hAnsi="Times New Roman" w:cs="Times New Roman" w:hint="eastAsia"/>
          <w:sz w:val="20"/>
          <w:szCs w:val="20"/>
        </w:rPr>
        <w:t>初始化每一层卷积层的</w:t>
      </w:r>
      <w:r w:rsidR="00125D54">
        <w:rPr>
          <w:rFonts w:ascii="Times New Roman" w:hAnsi="Times New Roman" w:cs="Times New Roman" w:hint="eastAsia"/>
          <w:sz w:val="20"/>
          <w:szCs w:val="20"/>
        </w:rPr>
        <w:t>kernel</w:t>
      </w:r>
      <w:r w:rsidR="00125D54">
        <w:rPr>
          <w:rFonts w:ascii="Times New Roman" w:hAnsi="Times New Roman" w:cs="Times New Roman" w:hint="eastAsia"/>
          <w:sz w:val="20"/>
          <w:szCs w:val="20"/>
        </w:rPr>
        <w:t>权重参数时，为了减少模型训练所需收敛时间，采取正态分布的形式初始化参数。</w:t>
      </w:r>
      <w:r>
        <w:rPr>
          <w:rFonts w:ascii="Times New Roman" w:hAnsi="Times New Roman" w:cs="Times New Roman" w:hint="eastAsia"/>
          <w:sz w:val="20"/>
          <w:szCs w:val="20"/>
        </w:rPr>
        <w:t>在</w:t>
      </w:r>
      <w:r>
        <w:rPr>
          <w:rFonts w:ascii="Times New Roman" w:hAnsi="Times New Roman" w:cs="Times New Roman" w:hint="eastAsia"/>
          <w:sz w:val="20"/>
          <w:szCs w:val="20"/>
        </w:rPr>
        <w:t>Backbone</w:t>
      </w:r>
      <w:r>
        <w:rPr>
          <w:rFonts w:ascii="Times New Roman" w:hAnsi="Times New Roman" w:cs="Times New Roman" w:hint="eastAsia"/>
          <w:sz w:val="20"/>
          <w:szCs w:val="20"/>
        </w:rPr>
        <w:t>的选取上，考虑到整体模型的参数量，应该选取卷积层数尽可能少、性能尽可能优秀的结构，</w:t>
      </w:r>
      <w:r w:rsidR="00BC005E">
        <w:rPr>
          <w:rFonts w:ascii="Times New Roman" w:hAnsi="Times New Roman" w:cs="Times New Roman" w:hint="eastAsia"/>
          <w:sz w:val="20"/>
          <w:szCs w:val="20"/>
        </w:rPr>
        <w:t>且后续还具有</w:t>
      </w:r>
      <w:r w:rsidR="00BC005E">
        <w:rPr>
          <w:rFonts w:ascii="Times New Roman" w:hAnsi="Times New Roman" w:cs="Times New Roman" w:hint="eastAsia"/>
          <w:sz w:val="20"/>
          <w:szCs w:val="20"/>
        </w:rPr>
        <w:t>Transformer</w:t>
      </w:r>
      <w:r w:rsidR="00BC005E">
        <w:rPr>
          <w:rFonts w:ascii="Times New Roman" w:hAnsi="Times New Roman" w:cs="Times New Roman" w:hint="eastAsia"/>
          <w:sz w:val="20"/>
          <w:szCs w:val="20"/>
        </w:rPr>
        <w:t>结构，因此选择了考虑更多原始特征的</w:t>
      </w:r>
      <w:r w:rsidR="00BC005E">
        <w:rPr>
          <w:rFonts w:ascii="Times New Roman" w:hAnsi="Times New Roman" w:cs="Times New Roman" w:hint="eastAsia"/>
          <w:sz w:val="20"/>
          <w:szCs w:val="20"/>
        </w:rPr>
        <w:t>ResNet</w:t>
      </w:r>
      <w:r w:rsidR="00BC005E">
        <w:rPr>
          <w:rFonts w:ascii="Times New Roman" w:hAnsi="Times New Roman" w:cs="Times New Roman" w:hint="eastAsia"/>
          <w:sz w:val="20"/>
          <w:szCs w:val="20"/>
        </w:rPr>
        <w:t>系列网络作为</w:t>
      </w:r>
      <w:r w:rsidR="00BC005E">
        <w:rPr>
          <w:rFonts w:ascii="Times New Roman" w:hAnsi="Times New Roman" w:cs="Times New Roman" w:hint="eastAsia"/>
          <w:sz w:val="20"/>
          <w:szCs w:val="20"/>
        </w:rPr>
        <w:t>Backbone</w:t>
      </w:r>
      <w:r w:rsidR="00F23CCF">
        <w:rPr>
          <w:rFonts w:ascii="Times New Roman" w:hAnsi="Times New Roman" w:cs="Times New Roman" w:hint="eastAsia"/>
          <w:sz w:val="20"/>
          <w:szCs w:val="20"/>
        </w:rPr>
        <w:t>。每个</w:t>
      </w:r>
      <w:r w:rsidR="00F23CCF" w:rsidRPr="00F23CCF">
        <w:rPr>
          <w:rFonts w:ascii="Times New Roman" w:hAnsi="Times New Roman" w:cs="Times New Roman" w:hint="eastAsia"/>
          <w:sz w:val="20"/>
          <w:szCs w:val="20"/>
        </w:rPr>
        <w:t>层除了卷积结构</w:t>
      </w:r>
      <w:r w:rsidR="00F23CCF">
        <w:rPr>
          <w:rFonts w:ascii="Times New Roman" w:hAnsi="Times New Roman" w:cs="Times New Roman" w:hint="eastAsia"/>
          <w:sz w:val="20"/>
          <w:szCs w:val="20"/>
        </w:rPr>
        <w:t>还</w:t>
      </w:r>
      <w:r w:rsidR="00F23CCF" w:rsidRPr="00F23CCF">
        <w:rPr>
          <w:rFonts w:ascii="Times New Roman" w:hAnsi="Times New Roman" w:cs="Times New Roman" w:hint="eastAsia"/>
          <w:sz w:val="20"/>
          <w:szCs w:val="20"/>
        </w:rPr>
        <w:t>加入了残差连接，将尺寸相同的上一个模块输出累加到下一个输出特征图上，使模型能够学习到卷积运算前的</w:t>
      </w:r>
      <w:r w:rsidR="00767452">
        <w:rPr>
          <w:rFonts w:ascii="Times New Roman" w:hAnsi="Times New Roman" w:cs="Times New Roman" w:hint="eastAsia"/>
          <w:sz w:val="20"/>
          <w:szCs w:val="20"/>
        </w:rPr>
        <w:t>部分</w:t>
      </w:r>
      <w:r w:rsidR="00F23CCF" w:rsidRPr="00F23CCF">
        <w:rPr>
          <w:rFonts w:ascii="Times New Roman" w:hAnsi="Times New Roman" w:cs="Times New Roman" w:hint="eastAsia"/>
          <w:sz w:val="20"/>
          <w:szCs w:val="20"/>
        </w:rPr>
        <w:t>特征。</w:t>
      </w:r>
    </w:p>
    <w:p w14:paraId="1A3A1C55" w14:textId="0CF265BA" w:rsidR="00762E26" w:rsidRPr="001312D3" w:rsidRDefault="00762E26" w:rsidP="007D17F6">
      <w:pPr>
        <w:pStyle w:val="a7"/>
        <w:numPr>
          <w:ilvl w:val="0"/>
          <w:numId w:val="11"/>
        </w:numPr>
        <w:spacing w:line="360" w:lineRule="auto"/>
        <w:ind w:firstLineChars="0"/>
        <w:rPr>
          <w:rFonts w:ascii="Times New Roman" w:hAnsi="Times New Roman" w:cs="Times New Roman"/>
          <w:i/>
          <w:iCs/>
          <w:sz w:val="20"/>
          <w:szCs w:val="20"/>
        </w:rPr>
      </w:pPr>
      <w:r w:rsidRPr="001312D3">
        <w:rPr>
          <w:rFonts w:ascii="Times New Roman" w:hAnsi="Times New Roman" w:cs="Times New Roman" w:hint="eastAsia"/>
          <w:i/>
          <w:iCs/>
          <w:sz w:val="20"/>
          <w:szCs w:val="20"/>
        </w:rPr>
        <w:t>P</w:t>
      </w:r>
      <w:r w:rsidRPr="001312D3">
        <w:rPr>
          <w:rFonts w:ascii="Times New Roman" w:hAnsi="Times New Roman" w:cs="Times New Roman"/>
          <w:i/>
          <w:iCs/>
          <w:sz w:val="20"/>
          <w:szCs w:val="20"/>
        </w:rPr>
        <w:t>ositional Encoding</w:t>
      </w:r>
    </w:p>
    <w:p w14:paraId="5DBD4B42" w14:textId="0198C5DA" w:rsidR="001312D3" w:rsidRPr="001312D3" w:rsidRDefault="00A606A2" w:rsidP="000B5ACE">
      <w:pPr>
        <w:ind w:firstLine="420"/>
        <w:rPr>
          <w:rFonts w:ascii="Times New Roman" w:hAnsi="Times New Roman" w:cs="Times New Roman"/>
          <w:sz w:val="20"/>
          <w:szCs w:val="20"/>
        </w:rPr>
      </w:pPr>
      <w:r>
        <w:rPr>
          <w:rFonts w:ascii="Times New Roman" w:hAnsi="Times New Roman" w:cs="Times New Roman"/>
          <w:sz w:val="20"/>
          <w:szCs w:val="20"/>
        </w:rPr>
        <w:t>CNN</w:t>
      </w:r>
      <w:r>
        <w:rPr>
          <w:rFonts w:ascii="Times New Roman" w:hAnsi="Times New Roman" w:cs="Times New Roman" w:hint="eastAsia"/>
          <w:sz w:val="20"/>
          <w:szCs w:val="20"/>
        </w:rPr>
        <w:t>具有优秀的图像特征提取功能，但是提取的多通道特征图并不具备良好的相对位置信息，即特征之间不具有信息特征，而</w:t>
      </w:r>
      <w:r>
        <w:rPr>
          <w:rFonts w:ascii="Times New Roman" w:hAnsi="Times New Roman" w:cs="Times New Roman" w:hint="eastAsia"/>
          <w:sz w:val="20"/>
          <w:szCs w:val="20"/>
        </w:rPr>
        <w:t>Transformer</w:t>
      </w:r>
      <w:r>
        <w:rPr>
          <w:rFonts w:ascii="Times New Roman" w:hAnsi="Times New Roman" w:cs="Times New Roman" w:hint="eastAsia"/>
          <w:sz w:val="20"/>
          <w:szCs w:val="20"/>
        </w:rPr>
        <w:t>模型的输入是具有上下文关系的词向量，因此需要给多通道特征添加位置信息即位置编码。</w:t>
      </w:r>
      <w:r w:rsidR="001312D3" w:rsidRPr="001312D3">
        <w:rPr>
          <w:rFonts w:ascii="Times New Roman" w:hAnsi="Times New Roman" w:cs="Times New Roman" w:hint="eastAsia"/>
          <w:sz w:val="20"/>
          <w:szCs w:val="20"/>
        </w:rPr>
        <w:t>基于残差网络中瓶颈层的思想，将位置信息累加到特征向量上，特征向量具有了位置信息。在</w:t>
      </w:r>
      <w:r w:rsidR="001312D3" w:rsidRPr="001312D3">
        <w:rPr>
          <w:rFonts w:ascii="Times New Roman" w:hAnsi="Times New Roman" w:cs="Times New Roman" w:hint="eastAsia"/>
          <w:sz w:val="20"/>
          <w:szCs w:val="20"/>
        </w:rPr>
        <w:t>Transformer</w:t>
      </w:r>
      <w:r w:rsidR="001312D3" w:rsidRPr="001312D3">
        <w:rPr>
          <w:rFonts w:ascii="Times New Roman" w:hAnsi="Times New Roman" w:cs="Times New Roman" w:hint="eastAsia"/>
          <w:sz w:val="20"/>
          <w:szCs w:val="20"/>
        </w:rPr>
        <w:t>中具有两种位置编码方法：第一种是基于词索引向量</w:t>
      </w:r>
      <w:r w:rsidR="001312D3" w:rsidRPr="001312D3">
        <w:rPr>
          <w:rFonts w:ascii="Times New Roman" w:hAnsi="Times New Roman" w:cs="Times New Roman" w:hint="eastAsia"/>
          <w:sz w:val="20"/>
          <w:szCs w:val="20"/>
        </w:rPr>
        <w:t>Embedding</w:t>
      </w:r>
      <w:r w:rsidR="001312D3" w:rsidRPr="001312D3">
        <w:rPr>
          <w:rFonts w:ascii="Times New Roman" w:hAnsi="Times New Roman" w:cs="Times New Roman" w:hint="eastAsia"/>
          <w:sz w:val="20"/>
          <w:szCs w:val="20"/>
        </w:rPr>
        <w:t>的思想，</w:t>
      </w:r>
      <w:r w:rsidR="00AD6116">
        <w:rPr>
          <w:rFonts w:ascii="Times New Roman" w:hAnsi="Times New Roman" w:cs="Times New Roman" w:hint="eastAsia"/>
          <w:sz w:val="20"/>
          <w:szCs w:val="20"/>
        </w:rPr>
        <w:t>给予一个可学习的权重矩阵给输入向量，在训练模型参数的同时位置编码也通过学习得到</w:t>
      </w:r>
      <w:r w:rsidR="001312D3" w:rsidRPr="001312D3">
        <w:rPr>
          <w:rFonts w:ascii="Times New Roman" w:hAnsi="Times New Roman" w:cs="Times New Roman" w:hint="eastAsia"/>
          <w:sz w:val="20"/>
          <w:szCs w:val="20"/>
        </w:rPr>
        <w:t>；第二种方法是根据经验公式生成的位置编码向量。</w:t>
      </w:r>
    </w:p>
    <w:p w14:paraId="41FD0462" w14:textId="4FD9538F" w:rsidR="001312D3" w:rsidRDefault="001312D3" w:rsidP="000B5ACE">
      <w:pPr>
        <w:ind w:firstLine="420"/>
        <w:rPr>
          <w:rFonts w:ascii="Times New Roman" w:hAnsi="Times New Roman" w:cs="Times New Roman"/>
          <w:sz w:val="20"/>
          <w:szCs w:val="20"/>
        </w:rPr>
      </w:pPr>
      <w:r w:rsidRPr="001312D3">
        <w:rPr>
          <w:rFonts w:ascii="Times New Roman" w:hAnsi="Times New Roman" w:cs="Times New Roman" w:hint="eastAsia"/>
          <w:sz w:val="20"/>
          <w:szCs w:val="20"/>
        </w:rPr>
        <w:t>生成位置编码前需要使用</w:t>
      </w:r>
      <w:r w:rsidRPr="001312D3">
        <w:rPr>
          <w:rFonts w:ascii="Times New Roman" w:hAnsi="Times New Roman" w:cs="Times New Roman" w:hint="eastAsia"/>
          <w:sz w:val="20"/>
          <w:szCs w:val="20"/>
        </w:rPr>
        <w:t>Mask</w:t>
      </w:r>
      <w:r w:rsidRPr="001312D3">
        <w:rPr>
          <w:rFonts w:ascii="Times New Roman" w:hAnsi="Times New Roman" w:cs="Times New Roman" w:hint="eastAsia"/>
          <w:sz w:val="20"/>
          <w:szCs w:val="20"/>
        </w:rPr>
        <w:t>，由于数据集中每张图片尺寸大小</w:t>
      </w:r>
      <w:r w:rsidR="00182729">
        <w:rPr>
          <w:rFonts w:ascii="Times New Roman" w:hAnsi="Times New Roman" w:cs="Times New Roman" w:hint="eastAsia"/>
          <w:sz w:val="20"/>
          <w:szCs w:val="20"/>
        </w:rPr>
        <w:t>不一</w:t>
      </w:r>
      <w:r w:rsidRPr="001312D3">
        <w:rPr>
          <w:rFonts w:ascii="Times New Roman" w:hAnsi="Times New Roman" w:cs="Times New Roman" w:hint="eastAsia"/>
          <w:sz w:val="20"/>
          <w:szCs w:val="20"/>
        </w:rPr>
        <w:t>，训练过程是批训练方式，</w:t>
      </w:r>
      <w:r w:rsidR="0083037D">
        <w:rPr>
          <w:rFonts w:ascii="Times New Roman" w:hAnsi="Times New Roman" w:cs="Times New Roman" w:hint="eastAsia"/>
          <w:sz w:val="20"/>
          <w:szCs w:val="20"/>
        </w:rPr>
        <w:t>Transformer</w:t>
      </w:r>
      <w:r w:rsidR="0083037D">
        <w:rPr>
          <w:rFonts w:ascii="Times New Roman" w:hAnsi="Times New Roman" w:cs="Times New Roman" w:hint="eastAsia"/>
          <w:sz w:val="20"/>
          <w:szCs w:val="20"/>
        </w:rPr>
        <w:t>的特性可以输入长度不同的特征，但是</w:t>
      </w:r>
      <w:r w:rsidR="00182729">
        <w:rPr>
          <w:rFonts w:ascii="Times New Roman" w:hAnsi="Times New Roman" w:cs="Times New Roman" w:hint="eastAsia"/>
          <w:sz w:val="20"/>
          <w:szCs w:val="20"/>
        </w:rPr>
        <w:t>需要</w:t>
      </w:r>
      <w:r w:rsidR="0083037D">
        <w:rPr>
          <w:rFonts w:ascii="Times New Roman" w:hAnsi="Times New Roman" w:cs="Times New Roman" w:hint="eastAsia"/>
          <w:sz w:val="20"/>
          <w:szCs w:val="20"/>
        </w:rPr>
        <w:t>将迭代的当前批次内所有</w:t>
      </w:r>
      <w:r w:rsidRPr="001312D3">
        <w:rPr>
          <w:rFonts w:ascii="Times New Roman" w:hAnsi="Times New Roman" w:cs="Times New Roman" w:hint="eastAsia"/>
          <w:sz w:val="20"/>
          <w:szCs w:val="20"/>
        </w:rPr>
        <w:t>图片填充</w:t>
      </w:r>
      <w:r w:rsidR="000E2C83">
        <w:rPr>
          <w:rFonts w:ascii="Times New Roman" w:hAnsi="Times New Roman" w:cs="Times New Roman" w:hint="eastAsia"/>
          <w:sz w:val="20"/>
          <w:szCs w:val="20"/>
        </w:rPr>
        <w:t>值为</w:t>
      </w:r>
      <w:r w:rsidR="000E2C83">
        <w:rPr>
          <w:rFonts w:ascii="Times New Roman" w:hAnsi="Times New Roman" w:cs="Times New Roman" w:hint="eastAsia"/>
          <w:sz w:val="20"/>
          <w:szCs w:val="20"/>
        </w:rPr>
        <w:t>0</w:t>
      </w:r>
      <w:r w:rsidR="000E2C83">
        <w:rPr>
          <w:rFonts w:ascii="Times New Roman" w:hAnsi="Times New Roman" w:cs="Times New Roman" w:hint="eastAsia"/>
          <w:sz w:val="20"/>
          <w:szCs w:val="20"/>
        </w:rPr>
        <w:t>的空白像素点</w:t>
      </w:r>
      <w:r w:rsidRPr="001312D3">
        <w:rPr>
          <w:rFonts w:ascii="Times New Roman" w:hAnsi="Times New Roman" w:cs="Times New Roman" w:hint="eastAsia"/>
          <w:sz w:val="20"/>
          <w:szCs w:val="20"/>
        </w:rPr>
        <w:t>至</w:t>
      </w:r>
      <w:r w:rsidR="0083037D">
        <w:rPr>
          <w:rFonts w:ascii="Times New Roman" w:hAnsi="Times New Roman" w:cs="Times New Roman" w:hint="eastAsia"/>
          <w:sz w:val="20"/>
          <w:szCs w:val="20"/>
        </w:rPr>
        <w:t>当前批次图像中最大的宽度和高度以形成统一大小。因为填充了空白像素点，训练过程为了防止</w:t>
      </w:r>
      <w:r w:rsidRPr="001312D3">
        <w:rPr>
          <w:rFonts w:ascii="Times New Roman" w:hAnsi="Times New Roman" w:cs="Times New Roman" w:hint="eastAsia"/>
          <w:sz w:val="20"/>
          <w:szCs w:val="20"/>
        </w:rPr>
        <w:t>空白像素点干扰</w:t>
      </w:r>
      <w:r w:rsidR="0083037D">
        <w:rPr>
          <w:rFonts w:ascii="Times New Roman" w:hAnsi="Times New Roman" w:cs="Times New Roman" w:hint="eastAsia"/>
          <w:sz w:val="20"/>
          <w:szCs w:val="20"/>
        </w:rPr>
        <w:t>Transformer</w:t>
      </w:r>
      <w:r w:rsidR="0083037D">
        <w:rPr>
          <w:rFonts w:ascii="Times New Roman" w:hAnsi="Times New Roman" w:cs="Times New Roman" w:hint="eastAsia"/>
          <w:sz w:val="20"/>
          <w:szCs w:val="20"/>
        </w:rPr>
        <w:t>参数学习</w:t>
      </w:r>
      <w:r w:rsidRPr="001312D3">
        <w:rPr>
          <w:rFonts w:ascii="Times New Roman" w:hAnsi="Times New Roman" w:cs="Times New Roman" w:hint="eastAsia"/>
          <w:sz w:val="20"/>
          <w:szCs w:val="20"/>
        </w:rPr>
        <w:t>，</w:t>
      </w:r>
      <w:r w:rsidR="0083037D">
        <w:rPr>
          <w:rFonts w:ascii="Times New Roman" w:hAnsi="Times New Roman" w:cs="Times New Roman" w:hint="eastAsia"/>
          <w:sz w:val="20"/>
          <w:szCs w:val="20"/>
        </w:rPr>
        <w:t>需要在输入过程添加一组</w:t>
      </w:r>
      <w:r w:rsidR="002D52F5">
        <w:rPr>
          <w:rFonts w:ascii="Times New Roman" w:hAnsi="Times New Roman" w:cs="Times New Roman"/>
          <w:sz w:val="20"/>
          <w:szCs w:val="20"/>
        </w:rPr>
        <w:t>f</w:t>
      </w:r>
      <w:r w:rsidR="0083037D">
        <w:rPr>
          <w:rFonts w:ascii="Times New Roman" w:hAnsi="Times New Roman" w:cs="Times New Roman" w:hint="eastAsia"/>
          <w:sz w:val="20"/>
          <w:szCs w:val="20"/>
        </w:rPr>
        <w:t>eature</w:t>
      </w:r>
      <w:r w:rsidR="0083037D">
        <w:rPr>
          <w:rFonts w:ascii="Times New Roman" w:hAnsi="Times New Roman" w:cs="Times New Roman"/>
          <w:sz w:val="20"/>
          <w:szCs w:val="20"/>
        </w:rPr>
        <w:t xml:space="preserve"> M</w:t>
      </w:r>
      <w:r w:rsidR="0083037D">
        <w:rPr>
          <w:rFonts w:ascii="Times New Roman" w:hAnsi="Times New Roman" w:cs="Times New Roman" w:hint="eastAsia"/>
          <w:sz w:val="20"/>
          <w:szCs w:val="20"/>
        </w:rPr>
        <w:t>asks</w:t>
      </w:r>
      <w:r w:rsidR="0083037D">
        <w:rPr>
          <w:rFonts w:ascii="Times New Roman" w:hAnsi="Times New Roman" w:cs="Times New Roman" w:hint="eastAsia"/>
          <w:sz w:val="20"/>
          <w:szCs w:val="20"/>
        </w:rPr>
        <w:t>，为后续</w:t>
      </w:r>
      <w:r w:rsidR="0083037D">
        <w:rPr>
          <w:rFonts w:ascii="Times New Roman" w:hAnsi="Times New Roman" w:cs="Times New Roman" w:hint="eastAsia"/>
          <w:sz w:val="20"/>
          <w:szCs w:val="20"/>
        </w:rPr>
        <w:t>Multi</w:t>
      </w:r>
      <w:r w:rsidR="0083037D">
        <w:rPr>
          <w:rFonts w:ascii="Times New Roman" w:hAnsi="Times New Roman" w:cs="Times New Roman"/>
          <w:sz w:val="20"/>
          <w:szCs w:val="20"/>
        </w:rPr>
        <w:t>-</w:t>
      </w:r>
      <w:r w:rsidR="0083037D">
        <w:rPr>
          <w:rFonts w:ascii="Times New Roman" w:hAnsi="Times New Roman" w:cs="Times New Roman" w:hint="eastAsia"/>
          <w:sz w:val="20"/>
          <w:szCs w:val="20"/>
        </w:rPr>
        <w:t>head</w:t>
      </w:r>
      <w:r w:rsidR="0083037D">
        <w:rPr>
          <w:rFonts w:ascii="Times New Roman" w:hAnsi="Times New Roman" w:cs="Times New Roman"/>
          <w:sz w:val="20"/>
          <w:szCs w:val="20"/>
        </w:rPr>
        <w:t xml:space="preserve"> A</w:t>
      </w:r>
      <w:r w:rsidR="0083037D">
        <w:rPr>
          <w:rFonts w:ascii="Times New Roman" w:hAnsi="Times New Roman" w:cs="Times New Roman" w:hint="eastAsia"/>
          <w:sz w:val="20"/>
          <w:szCs w:val="20"/>
        </w:rPr>
        <w:t>ttention</w:t>
      </w:r>
      <w:r w:rsidR="00915455">
        <w:rPr>
          <w:rFonts w:ascii="Times New Roman" w:hAnsi="Times New Roman" w:cs="Times New Roman"/>
          <w:sz w:val="20"/>
          <w:szCs w:val="20"/>
        </w:rPr>
        <w:t xml:space="preserve"> </w:t>
      </w:r>
      <w:r w:rsidR="00915455">
        <w:rPr>
          <w:rFonts w:ascii="Times New Roman" w:hAnsi="Times New Roman" w:cs="Times New Roman" w:hint="eastAsia"/>
          <w:sz w:val="20"/>
          <w:szCs w:val="20"/>
        </w:rPr>
        <w:t>(</w:t>
      </w:r>
      <w:r w:rsidR="00915455">
        <w:rPr>
          <w:rFonts w:ascii="Times New Roman" w:hAnsi="Times New Roman" w:cs="Times New Roman"/>
          <w:sz w:val="20"/>
          <w:szCs w:val="20"/>
        </w:rPr>
        <w:t>MHA)</w:t>
      </w:r>
      <w:r w:rsidR="0083037D">
        <w:rPr>
          <w:rFonts w:ascii="Times New Roman" w:hAnsi="Times New Roman" w:cs="Times New Roman" w:hint="eastAsia"/>
          <w:sz w:val="20"/>
          <w:szCs w:val="20"/>
        </w:rPr>
        <w:t>进行</w:t>
      </w:r>
      <w:r w:rsidR="0083037D">
        <w:rPr>
          <w:rFonts w:ascii="Times New Roman" w:hAnsi="Times New Roman" w:cs="Times New Roman" w:hint="eastAsia"/>
          <w:sz w:val="20"/>
          <w:szCs w:val="20"/>
        </w:rPr>
        <w:t>Masking</w:t>
      </w:r>
      <w:r w:rsidR="0083037D">
        <w:rPr>
          <w:rFonts w:ascii="Times New Roman" w:hAnsi="Times New Roman" w:cs="Times New Roman" w:hint="eastAsia"/>
          <w:sz w:val="20"/>
          <w:szCs w:val="20"/>
        </w:rPr>
        <w:t>操作。</w:t>
      </w:r>
      <w:r w:rsidR="005E211A">
        <w:rPr>
          <w:rFonts w:ascii="Times New Roman" w:hAnsi="Times New Roman" w:cs="Times New Roman"/>
          <w:sz w:val="20"/>
          <w:szCs w:val="20"/>
        </w:rPr>
        <w:t xml:space="preserve">When </w:t>
      </w:r>
      <w:r w:rsidR="00641FE7">
        <w:rPr>
          <w:rFonts w:ascii="Times New Roman" w:hAnsi="Times New Roman" w:cs="Times New Roman"/>
          <w:sz w:val="20"/>
          <w:szCs w:val="20"/>
        </w:rPr>
        <w:t>batch size</w:t>
      </w:r>
      <w:r w:rsidR="005E211A">
        <w:rPr>
          <w:rFonts w:ascii="Times New Roman" w:hAnsi="Times New Roman" w:cs="Times New Roman" w:hint="eastAsia"/>
          <w:sz w:val="20"/>
          <w:szCs w:val="20"/>
        </w:rPr>
        <w:t xml:space="preserve"> </w:t>
      </w:r>
      <w:r w:rsidR="005E211A">
        <w:rPr>
          <w:rFonts w:ascii="Times New Roman" w:hAnsi="Times New Roman" w:cs="Times New Roman"/>
          <w:sz w:val="20"/>
          <w:szCs w:val="20"/>
        </w:rPr>
        <w:t xml:space="preserve">is </w:t>
      </w:r>
      <w:r w:rsidRPr="001312D3">
        <w:rPr>
          <w:rFonts w:ascii="Times New Roman" w:hAnsi="Times New Roman" w:cs="Times New Roman" w:hint="eastAsia"/>
          <w:sz w:val="20"/>
          <w:szCs w:val="20"/>
        </w:rPr>
        <w:t>2</w:t>
      </w:r>
      <w:r w:rsidRPr="001312D3">
        <w:rPr>
          <w:rFonts w:ascii="Times New Roman" w:hAnsi="Times New Roman" w:cs="Times New Roman" w:hint="eastAsia"/>
          <w:sz w:val="20"/>
          <w:szCs w:val="20"/>
        </w:rPr>
        <w:t>，</w:t>
      </w:r>
      <w:r w:rsidR="002D52F5">
        <w:rPr>
          <w:rFonts w:ascii="Times New Roman" w:hAnsi="Times New Roman" w:cs="Times New Roman" w:hint="eastAsia"/>
          <w:sz w:val="20"/>
          <w:szCs w:val="20"/>
        </w:rPr>
        <w:t>feature</w:t>
      </w:r>
      <w:r w:rsidR="00641FE7">
        <w:rPr>
          <w:rFonts w:ascii="Times New Roman" w:hAnsi="Times New Roman" w:cs="Times New Roman"/>
          <w:sz w:val="20"/>
          <w:szCs w:val="20"/>
        </w:rPr>
        <w:t xml:space="preserve"> </w:t>
      </w:r>
      <w:r w:rsidRPr="001312D3">
        <w:rPr>
          <w:rFonts w:ascii="Times New Roman" w:hAnsi="Times New Roman" w:cs="Times New Roman" w:hint="eastAsia"/>
          <w:sz w:val="20"/>
          <w:szCs w:val="20"/>
        </w:rPr>
        <w:t>Mask</w:t>
      </w:r>
      <w:r w:rsidR="00641FE7">
        <w:rPr>
          <w:rFonts w:ascii="Times New Roman" w:hAnsi="Times New Roman" w:cs="Times New Roman"/>
          <w:sz w:val="20"/>
          <w:szCs w:val="20"/>
        </w:rPr>
        <w:t>s</w:t>
      </w:r>
      <w:r w:rsidRPr="001312D3">
        <w:rPr>
          <w:rFonts w:ascii="Times New Roman" w:hAnsi="Times New Roman" w:cs="Times New Roman" w:hint="eastAsia"/>
          <w:sz w:val="20"/>
          <w:szCs w:val="20"/>
        </w:rPr>
        <w:t>生成如图</w:t>
      </w:r>
      <w:r w:rsidR="00DD41D6">
        <w:rPr>
          <w:rFonts w:ascii="Times New Roman" w:hAnsi="Times New Roman" w:cs="Times New Roman" w:hint="eastAsia"/>
          <w:sz w:val="20"/>
          <w:szCs w:val="20"/>
        </w:rPr>
        <w:t>3</w:t>
      </w:r>
      <w:r w:rsidR="00DD41D6">
        <w:rPr>
          <w:rFonts w:ascii="Times New Roman" w:hAnsi="Times New Roman" w:cs="Times New Roman"/>
          <w:sz w:val="20"/>
          <w:szCs w:val="20"/>
        </w:rPr>
        <w:t>.</w:t>
      </w:r>
    </w:p>
    <w:p w14:paraId="74052144" w14:textId="78CA76FC" w:rsidR="00DD41D6" w:rsidRDefault="00DD41D6" w:rsidP="00DD41D6">
      <w:pPr>
        <w:spacing w:line="360" w:lineRule="auto"/>
        <w:jc w:val="center"/>
        <w:rPr>
          <w:rFonts w:ascii="Times New Roman" w:hAnsi="Times New Roman" w:cs="Times New Roman"/>
          <w:sz w:val="20"/>
          <w:szCs w:val="20"/>
        </w:rPr>
      </w:pPr>
      <w:r>
        <w:rPr>
          <w:noProof/>
        </w:rPr>
        <w:drawing>
          <wp:inline distT="0" distB="0" distL="0" distR="0" wp14:anchorId="0A43A965" wp14:editId="683C76B2">
            <wp:extent cx="4179194" cy="2035760"/>
            <wp:effectExtent l="0" t="0" r="0" b="3175"/>
            <wp:docPr id="387988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8061" name=""/>
                    <pic:cNvPicPr/>
                  </pic:nvPicPr>
                  <pic:blipFill>
                    <a:blip r:embed="rId9"/>
                    <a:stretch>
                      <a:fillRect/>
                    </a:stretch>
                  </pic:blipFill>
                  <pic:spPr>
                    <a:xfrm>
                      <a:off x="0" y="0"/>
                      <a:ext cx="4197655" cy="2044753"/>
                    </a:xfrm>
                    <a:prstGeom prst="rect">
                      <a:avLst/>
                    </a:prstGeom>
                  </pic:spPr>
                </pic:pic>
              </a:graphicData>
            </a:graphic>
          </wp:inline>
        </w:drawing>
      </w:r>
    </w:p>
    <w:p w14:paraId="44B770B1" w14:textId="4ADDD993" w:rsidR="000B5ACE" w:rsidRPr="00B12968" w:rsidRDefault="00DD41D6" w:rsidP="007D17F6">
      <w:pPr>
        <w:spacing w:line="360" w:lineRule="auto"/>
        <w:jc w:val="center"/>
        <w:rPr>
          <w:rFonts w:ascii="Times New Roman" w:hAnsi="Times New Roman" w:cs="Times New Roman"/>
          <w:sz w:val="20"/>
          <w:szCs w:val="20"/>
        </w:rPr>
      </w:pPr>
      <w:r>
        <w:rPr>
          <w:rFonts w:ascii="Times New Roman" w:hAnsi="Times New Roman" w:cs="Times New Roman" w:hint="eastAsia"/>
          <w:sz w:val="20"/>
          <w:szCs w:val="20"/>
        </w:rPr>
        <w:t>Figure</w:t>
      </w:r>
      <w:r>
        <w:rPr>
          <w:rFonts w:ascii="Times New Roman" w:hAnsi="Times New Roman" w:cs="Times New Roman"/>
          <w:sz w:val="20"/>
          <w:szCs w:val="20"/>
        </w:rPr>
        <w:t xml:space="preserve"> 3. </w:t>
      </w:r>
      <w:r w:rsidR="000E2C83">
        <w:rPr>
          <w:rFonts w:ascii="Times New Roman" w:hAnsi="Times New Roman" w:cs="Times New Roman"/>
          <w:sz w:val="20"/>
          <w:szCs w:val="20"/>
        </w:rPr>
        <w:t>Generate batch feature mask.</w:t>
      </w:r>
    </w:p>
    <w:p w14:paraId="37383DBF" w14:textId="0CA978D9" w:rsidR="001312D3" w:rsidRPr="001312D3" w:rsidRDefault="000E2C83" w:rsidP="000B5ACE">
      <w:pPr>
        <w:ind w:firstLine="420"/>
        <w:rPr>
          <w:rFonts w:ascii="Times New Roman" w:hAnsi="Times New Roman" w:cs="Times New Roman"/>
          <w:sz w:val="20"/>
          <w:szCs w:val="20"/>
        </w:rPr>
      </w:pPr>
      <w:r>
        <w:rPr>
          <w:rFonts w:ascii="Times New Roman" w:hAnsi="Times New Roman" w:cs="Times New Roman" w:hint="eastAsia"/>
          <w:sz w:val="20"/>
          <w:szCs w:val="20"/>
        </w:rPr>
        <w:t>其中</w:t>
      </w:r>
      <w:r w:rsidR="001312D3" w:rsidRPr="001312D3">
        <w:rPr>
          <w:rFonts w:ascii="Times New Roman" w:hAnsi="Times New Roman" w:cs="Times New Roman" w:hint="eastAsia"/>
          <w:sz w:val="20"/>
          <w:szCs w:val="20"/>
        </w:rPr>
        <w:t>Mask</w:t>
      </w:r>
      <w:r w:rsidR="001312D3" w:rsidRPr="001312D3">
        <w:rPr>
          <w:rFonts w:ascii="Times New Roman" w:hAnsi="Times New Roman" w:cs="Times New Roman" w:hint="eastAsia"/>
          <w:sz w:val="20"/>
          <w:szCs w:val="20"/>
        </w:rPr>
        <w:t>元素为</w:t>
      </w:r>
      <w:r w:rsidR="005E211A">
        <w:rPr>
          <w:rFonts w:ascii="Times New Roman" w:hAnsi="Times New Roman" w:cs="Times New Roman"/>
          <w:sz w:val="20"/>
          <w:szCs w:val="20"/>
        </w:rPr>
        <w:t>F</w:t>
      </w:r>
      <w:r w:rsidR="005E211A">
        <w:rPr>
          <w:rFonts w:ascii="Times New Roman" w:hAnsi="Times New Roman" w:cs="Times New Roman" w:hint="eastAsia"/>
          <w:sz w:val="20"/>
          <w:szCs w:val="20"/>
        </w:rPr>
        <w:t>alse</w:t>
      </w:r>
      <w:r>
        <w:rPr>
          <w:rFonts w:ascii="Times New Roman" w:hAnsi="Times New Roman" w:cs="Times New Roman" w:hint="eastAsia"/>
          <w:sz w:val="20"/>
          <w:szCs w:val="20"/>
        </w:rPr>
        <w:t>的位置</w:t>
      </w:r>
      <w:r w:rsidR="001312D3" w:rsidRPr="001312D3">
        <w:rPr>
          <w:rFonts w:ascii="Times New Roman" w:hAnsi="Times New Roman" w:cs="Times New Roman" w:hint="eastAsia"/>
          <w:sz w:val="20"/>
          <w:szCs w:val="20"/>
        </w:rPr>
        <w:t>表示</w:t>
      </w:r>
      <w:r>
        <w:rPr>
          <w:rFonts w:ascii="Times New Roman" w:hAnsi="Times New Roman" w:cs="Times New Roman" w:hint="eastAsia"/>
          <w:sz w:val="20"/>
          <w:szCs w:val="20"/>
        </w:rPr>
        <w:t>该位置特征</w:t>
      </w:r>
      <w:r w:rsidR="001312D3" w:rsidRPr="001312D3">
        <w:rPr>
          <w:rFonts w:ascii="Times New Roman" w:hAnsi="Times New Roman" w:cs="Times New Roman" w:hint="eastAsia"/>
          <w:sz w:val="20"/>
          <w:szCs w:val="20"/>
        </w:rPr>
        <w:t>不需要进行屏蔽处理</w:t>
      </w:r>
      <w:r w:rsidR="005E211A">
        <w:rPr>
          <w:rFonts w:ascii="Times New Roman" w:hAnsi="Times New Roman" w:cs="Times New Roman" w:hint="eastAsia"/>
          <w:sz w:val="20"/>
          <w:szCs w:val="20"/>
        </w:rPr>
        <w:t>，相反当元素为</w:t>
      </w:r>
      <w:r w:rsidR="005E211A">
        <w:rPr>
          <w:rFonts w:ascii="Times New Roman" w:hAnsi="Times New Roman" w:cs="Times New Roman" w:hint="eastAsia"/>
          <w:sz w:val="20"/>
          <w:szCs w:val="20"/>
        </w:rPr>
        <w:t>True</w:t>
      </w:r>
      <w:r w:rsidR="005E211A">
        <w:rPr>
          <w:rFonts w:ascii="Times New Roman" w:hAnsi="Times New Roman" w:cs="Times New Roman" w:hint="eastAsia"/>
          <w:sz w:val="20"/>
          <w:szCs w:val="20"/>
        </w:rPr>
        <w:t>的位置在</w:t>
      </w:r>
      <w:r w:rsidR="00915455">
        <w:rPr>
          <w:rFonts w:ascii="Times New Roman" w:hAnsi="Times New Roman" w:cs="Times New Roman"/>
          <w:sz w:val="20"/>
          <w:szCs w:val="20"/>
        </w:rPr>
        <w:t>MHA</w:t>
      </w:r>
      <w:r w:rsidR="005E211A">
        <w:rPr>
          <w:rFonts w:ascii="Times New Roman" w:hAnsi="Times New Roman" w:cs="Times New Roman" w:hint="eastAsia"/>
          <w:sz w:val="20"/>
          <w:szCs w:val="20"/>
        </w:rPr>
        <w:t>的</w:t>
      </w:r>
      <w:r w:rsidR="005E211A">
        <w:rPr>
          <w:rFonts w:ascii="Times New Roman" w:hAnsi="Times New Roman" w:cs="Times New Roman" w:hint="eastAsia"/>
          <w:sz w:val="20"/>
          <w:szCs w:val="20"/>
        </w:rPr>
        <w:t>Masking</w:t>
      </w:r>
      <w:r w:rsidR="005E211A">
        <w:rPr>
          <w:rFonts w:ascii="Times New Roman" w:hAnsi="Times New Roman" w:cs="Times New Roman" w:hint="eastAsia"/>
          <w:sz w:val="20"/>
          <w:szCs w:val="20"/>
        </w:rPr>
        <w:t>中</w:t>
      </w:r>
      <w:r w:rsidR="001312D3" w:rsidRPr="001312D3">
        <w:rPr>
          <w:rFonts w:ascii="Times New Roman" w:hAnsi="Times New Roman" w:cs="Times New Roman" w:hint="eastAsia"/>
          <w:sz w:val="20"/>
          <w:szCs w:val="20"/>
        </w:rPr>
        <w:t>对特征</w:t>
      </w:r>
      <w:r w:rsidR="00F832AD">
        <w:rPr>
          <w:rFonts w:ascii="Times New Roman" w:hAnsi="Times New Roman" w:cs="Times New Roman" w:hint="eastAsia"/>
          <w:sz w:val="20"/>
          <w:szCs w:val="20"/>
        </w:rPr>
        <w:t>向量</w:t>
      </w:r>
      <w:r w:rsidR="001312D3" w:rsidRPr="001312D3">
        <w:rPr>
          <w:rFonts w:ascii="Times New Roman" w:hAnsi="Times New Roman" w:cs="Times New Roman" w:hint="eastAsia"/>
          <w:sz w:val="20"/>
          <w:szCs w:val="20"/>
        </w:rPr>
        <w:t>的相应位置累加一个无穷小的数，从而使特征图在后续多头注意力的线性映射中相应数值也是无穷小，使注意力权重在对应位置上接近于</w:t>
      </w:r>
      <w:r w:rsidR="001312D3" w:rsidRPr="001312D3">
        <w:rPr>
          <w:rFonts w:ascii="Times New Roman" w:hAnsi="Times New Roman" w:cs="Times New Roman" w:hint="eastAsia"/>
          <w:sz w:val="20"/>
          <w:szCs w:val="20"/>
        </w:rPr>
        <w:t>0</w:t>
      </w:r>
      <w:r w:rsidR="001312D3" w:rsidRPr="001312D3">
        <w:rPr>
          <w:rFonts w:ascii="Times New Roman" w:hAnsi="Times New Roman" w:cs="Times New Roman" w:hint="eastAsia"/>
          <w:sz w:val="20"/>
          <w:szCs w:val="20"/>
        </w:rPr>
        <w:t>。</w:t>
      </w:r>
    </w:p>
    <w:p w14:paraId="003FAB6F" w14:textId="6488E3B3" w:rsidR="001312D3" w:rsidRPr="001312D3" w:rsidRDefault="00B201CF" w:rsidP="000B5ACE">
      <w:pPr>
        <w:ind w:firstLine="420"/>
        <w:rPr>
          <w:rFonts w:ascii="Times New Roman" w:hAnsi="Times New Roman" w:cs="Times New Roman"/>
          <w:sz w:val="20"/>
          <w:szCs w:val="20"/>
        </w:rPr>
      </w:pPr>
      <w:r>
        <w:rPr>
          <w:rFonts w:ascii="Times New Roman" w:hAnsi="Times New Roman" w:cs="Times New Roman" w:hint="eastAsia"/>
          <w:sz w:val="20"/>
          <w:szCs w:val="20"/>
        </w:rPr>
        <w:t>为了生成</w:t>
      </w:r>
      <w:r>
        <w:rPr>
          <w:rFonts w:ascii="Times New Roman" w:hAnsi="Times New Roman" w:cs="Times New Roman" w:hint="eastAsia"/>
          <w:sz w:val="20"/>
          <w:szCs w:val="20"/>
        </w:rPr>
        <w:t>Positional</w:t>
      </w:r>
      <w:r>
        <w:rPr>
          <w:rFonts w:ascii="Times New Roman" w:hAnsi="Times New Roman" w:cs="Times New Roman"/>
          <w:sz w:val="20"/>
          <w:szCs w:val="20"/>
        </w:rPr>
        <w:t xml:space="preserve"> E</w:t>
      </w:r>
      <w:r>
        <w:rPr>
          <w:rFonts w:ascii="Times New Roman" w:hAnsi="Times New Roman" w:cs="Times New Roman" w:hint="eastAsia"/>
          <w:sz w:val="20"/>
          <w:szCs w:val="20"/>
        </w:rPr>
        <w:t>ncoding</w:t>
      </w:r>
      <w:r>
        <w:rPr>
          <w:rFonts w:ascii="Times New Roman" w:hAnsi="Times New Roman" w:cs="Times New Roman" w:hint="eastAsia"/>
          <w:sz w:val="20"/>
          <w:szCs w:val="20"/>
        </w:rPr>
        <w:t>，将采取正余弦函数的方式。</w:t>
      </w:r>
      <w:r w:rsidR="001312D3" w:rsidRPr="001312D3">
        <w:rPr>
          <w:rFonts w:ascii="Times New Roman" w:hAnsi="Times New Roman" w:cs="Times New Roman" w:hint="eastAsia"/>
          <w:sz w:val="20"/>
          <w:szCs w:val="20"/>
        </w:rPr>
        <w:t>根据</w:t>
      </w:r>
      <w:r w:rsidR="001312D3" w:rsidRPr="001312D3">
        <w:rPr>
          <w:rFonts w:ascii="Times New Roman" w:hAnsi="Times New Roman" w:cs="Times New Roman" w:hint="eastAsia"/>
          <w:sz w:val="20"/>
          <w:szCs w:val="20"/>
        </w:rPr>
        <w:t>Mask</w:t>
      </w:r>
      <w:r w:rsidR="001312D3" w:rsidRPr="001312D3">
        <w:rPr>
          <w:rFonts w:ascii="Times New Roman" w:hAnsi="Times New Roman" w:cs="Times New Roman" w:hint="eastAsia"/>
          <w:sz w:val="20"/>
          <w:szCs w:val="20"/>
        </w:rPr>
        <w:t>生成与</w:t>
      </w:r>
      <w:r w:rsidR="00F25BC4">
        <w:rPr>
          <w:rFonts w:ascii="Times New Roman" w:hAnsi="Times New Roman" w:cs="Times New Roman" w:hint="eastAsia"/>
          <w:sz w:val="20"/>
          <w:szCs w:val="20"/>
        </w:rPr>
        <w:t>其</w:t>
      </w:r>
      <w:r w:rsidR="001312D3" w:rsidRPr="001312D3">
        <w:rPr>
          <w:rFonts w:ascii="Times New Roman" w:hAnsi="Times New Roman" w:cs="Times New Roman" w:hint="eastAsia"/>
          <w:sz w:val="20"/>
          <w:szCs w:val="20"/>
        </w:rPr>
        <w:t>相反的二值化向量</w:t>
      </w:r>
      <w:r w:rsidR="001312D3" w:rsidRPr="001312D3">
        <w:rPr>
          <w:rFonts w:ascii="Times New Roman" w:hAnsi="Times New Roman" w:cs="Times New Roman" w:hint="eastAsia"/>
          <w:sz w:val="20"/>
          <w:szCs w:val="20"/>
        </w:rPr>
        <w:t>Not-Mask</w:t>
      </w:r>
      <w:r w:rsidR="001312D3" w:rsidRPr="001312D3">
        <w:rPr>
          <w:rFonts w:ascii="Times New Roman" w:hAnsi="Times New Roman" w:cs="Times New Roman" w:hint="eastAsia"/>
          <w:sz w:val="20"/>
          <w:szCs w:val="20"/>
        </w:rPr>
        <w:t>，即原来位置的元素</w:t>
      </w:r>
      <w:r>
        <w:rPr>
          <w:rFonts w:ascii="Times New Roman" w:hAnsi="Times New Roman" w:cs="Times New Roman" w:hint="eastAsia"/>
          <w:sz w:val="20"/>
          <w:szCs w:val="20"/>
        </w:rPr>
        <w:t>由</w:t>
      </w:r>
      <w:r>
        <w:rPr>
          <w:rFonts w:ascii="Times New Roman" w:hAnsi="Times New Roman" w:cs="Times New Roman" w:hint="eastAsia"/>
          <w:sz w:val="20"/>
          <w:szCs w:val="20"/>
        </w:rPr>
        <w:t>False</w:t>
      </w:r>
      <w:r w:rsidR="001312D3" w:rsidRPr="001312D3">
        <w:rPr>
          <w:rFonts w:ascii="Times New Roman" w:hAnsi="Times New Roman" w:cs="Times New Roman" w:hint="eastAsia"/>
          <w:sz w:val="20"/>
          <w:szCs w:val="20"/>
        </w:rPr>
        <w:t>变成</w:t>
      </w:r>
      <w:r>
        <w:rPr>
          <w:rFonts w:ascii="Times New Roman" w:hAnsi="Times New Roman" w:cs="Times New Roman"/>
          <w:sz w:val="20"/>
          <w:szCs w:val="20"/>
        </w:rPr>
        <w:t>T</w:t>
      </w:r>
      <w:r>
        <w:rPr>
          <w:rFonts w:ascii="Times New Roman" w:hAnsi="Times New Roman" w:cs="Times New Roman" w:hint="eastAsia"/>
          <w:sz w:val="20"/>
          <w:szCs w:val="20"/>
        </w:rPr>
        <w:t>rue</w:t>
      </w:r>
      <w:r w:rsidR="001312D3" w:rsidRPr="001312D3">
        <w:rPr>
          <w:rFonts w:ascii="Times New Roman" w:hAnsi="Times New Roman" w:cs="Times New Roman" w:hint="eastAsia"/>
          <w:sz w:val="20"/>
          <w:szCs w:val="20"/>
        </w:rPr>
        <w:t>，</w:t>
      </w:r>
      <w:r>
        <w:rPr>
          <w:rFonts w:ascii="Times New Roman" w:hAnsi="Times New Roman" w:cs="Times New Roman"/>
          <w:sz w:val="20"/>
          <w:szCs w:val="20"/>
        </w:rPr>
        <w:t>T</w:t>
      </w:r>
      <w:r>
        <w:rPr>
          <w:rFonts w:ascii="Times New Roman" w:hAnsi="Times New Roman" w:cs="Times New Roman" w:hint="eastAsia"/>
          <w:sz w:val="20"/>
          <w:szCs w:val="20"/>
        </w:rPr>
        <w:t>rue</w:t>
      </w:r>
      <w:r w:rsidR="001312D3" w:rsidRPr="001312D3">
        <w:rPr>
          <w:rFonts w:ascii="Times New Roman" w:hAnsi="Times New Roman" w:cs="Times New Roman" w:hint="eastAsia"/>
          <w:sz w:val="20"/>
          <w:szCs w:val="20"/>
        </w:rPr>
        <w:t>变成</w:t>
      </w:r>
      <w:r>
        <w:rPr>
          <w:rFonts w:ascii="Times New Roman" w:hAnsi="Times New Roman" w:cs="Times New Roman"/>
          <w:sz w:val="20"/>
          <w:szCs w:val="20"/>
        </w:rPr>
        <w:t>F</w:t>
      </w:r>
      <w:r>
        <w:rPr>
          <w:rFonts w:ascii="Times New Roman" w:hAnsi="Times New Roman" w:cs="Times New Roman" w:hint="eastAsia"/>
          <w:sz w:val="20"/>
          <w:szCs w:val="20"/>
        </w:rPr>
        <w:t>alse</w:t>
      </w:r>
      <w:r w:rsidR="00CE43DC">
        <w:rPr>
          <w:rFonts w:ascii="Times New Roman" w:hAnsi="Times New Roman" w:cs="Times New Roman" w:hint="eastAsia"/>
          <w:sz w:val="20"/>
          <w:szCs w:val="20"/>
        </w:rPr>
        <w:t>，</w:t>
      </w:r>
      <w:r w:rsidR="001312D3" w:rsidRPr="001312D3">
        <w:rPr>
          <w:rFonts w:ascii="Times New Roman" w:hAnsi="Times New Roman" w:cs="Times New Roman" w:hint="eastAsia"/>
          <w:sz w:val="20"/>
          <w:szCs w:val="20"/>
        </w:rPr>
        <w:t>复制</w:t>
      </w:r>
      <m:oMath>
        <m:r>
          <w:rPr>
            <w:rFonts w:ascii="Cambria Math" w:hAnsi="Cambria Math" w:cs="Times New Roman" w:hint="eastAsia"/>
            <w:sz w:val="20"/>
            <w:szCs w:val="20"/>
          </w:rPr>
          <m:t>d</m:t>
        </m:r>
      </m:oMath>
      <w:r w:rsidR="001312D3" w:rsidRPr="001312D3">
        <w:rPr>
          <w:rFonts w:ascii="Times New Roman" w:hAnsi="Times New Roman" w:cs="Times New Roman" w:hint="eastAsia"/>
          <w:sz w:val="20"/>
          <w:szCs w:val="20"/>
        </w:rPr>
        <w:t>次</w:t>
      </w:r>
      <w:r w:rsidR="001312D3" w:rsidRPr="001312D3">
        <w:rPr>
          <w:rFonts w:ascii="Times New Roman" w:hAnsi="Times New Roman" w:cs="Times New Roman" w:hint="eastAsia"/>
          <w:sz w:val="20"/>
          <w:szCs w:val="20"/>
        </w:rPr>
        <w:t>Not-Mask</w:t>
      </w:r>
      <w:r w:rsidR="001312D3" w:rsidRPr="001312D3">
        <w:rPr>
          <w:rFonts w:ascii="Times New Roman" w:hAnsi="Times New Roman" w:cs="Times New Roman" w:hint="eastAsia"/>
          <w:sz w:val="20"/>
          <w:szCs w:val="20"/>
        </w:rPr>
        <w:t>以初始化于特征图尺寸相同的位置编码向量</w:t>
      </w:r>
      <m:oMath>
        <m:r>
          <w:rPr>
            <w:rFonts w:ascii="Cambria Math" w:hAnsi="Cambria Math" w:cs="Times New Roman"/>
            <w:sz w:val="20"/>
            <w:szCs w:val="20"/>
          </w:rPr>
          <m:t>PE∈</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d×</m:t>
            </m:r>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32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32</m:t>
                </m:r>
              </m:den>
            </m:f>
          </m:sup>
        </m:sSup>
      </m:oMath>
      <w:r w:rsidR="00CE43DC">
        <w:rPr>
          <w:rFonts w:ascii="Times New Roman" w:hAnsi="Times New Roman" w:cs="Times New Roman" w:hint="eastAsia"/>
          <w:sz w:val="20"/>
          <w:szCs w:val="20"/>
        </w:rPr>
        <w:t>。随后</w:t>
      </w:r>
      <w:r w:rsidR="001312D3" w:rsidRPr="001312D3">
        <w:rPr>
          <w:rFonts w:ascii="Times New Roman" w:hAnsi="Times New Roman" w:cs="Times New Roman" w:hint="eastAsia"/>
          <w:sz w:val="20"/>
          <w:szCs w:val="20"/>
        </w:rPr>
        <w:t>对</w:t>
      </w:r>
      <m:oMath>
        <m:f>
          <m:fPr>
            <m:ctrlPr>
              <w:rPr>
                <w:rFonts w:ascii="Cambria Math" w:hAnsi="Cambria Math" w:cs="Times New Roman"/>
                <w:i/>
                <w:sz w:val="20"/>
                <w:szCs w:val="20"/>
              </w:rPr>
            </m:ctrlPr>
          </m:fPr>
          <m:num>
            <m:r>
              <w:rPr>
                <w:rFonts w:ascii="Cambria Math" w:hAnsi="Cambria Math" w:cs="Times New Roman"/>
                <w:sz w:val="20"/>
                <w:szCs w:val="20"/>
              </w:rPr>
              <m:t>d</m:t>
            </m:r>
          </m:num>
          <m:den>
            <m:r>
              <w:rPr>
                <w:rFonts w:ascii="Cambria Math" w:hAnsi="Cambria Math" w:cs="Times New Roman"/>
                <w:sz w:val="20"/>
                <w:szCs w:val="20"/>
              </w:rPr>
              <m:t>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32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32</m:t>
            </m:r>
          </m:den>
        </m:f>
      </m:oMath>
      <w:r w:rsidR="00CE43DC">
        <w:rPr>
          <w:rFonts w:ascii="Times New Roman" w:hAnsi="Times New Roman" w:cs="Times New Roman" w:hint="eastAsia"/>
          <w:sz w:val="20"/>
          <w:szCs w:val="20"/>
        </w:rPr>
        <w:t>累计和</w:t>
      </w:r>
      <w:r w:rsidR="001312D3" w:rsidRPr="001312D3">
        <w:rPr>
          <w:rFonts w:ascii="Times New Roman" w:hAnsi="Times New Roman" w:cs="Times New Roman" w:hint="eastAsia"/>
          <w:sz w:val="20"/>
          <w:szCs w:val="20"/>
        </w:rPr>
        <w:t>横坐标方向的</w:t>
      </w:r>
      <w:r>
        <w:rPr>
          <w:rFonts w:ascii="Times New Roman" w:hAnsi="Times New Roman" w:cs="Times New Roman" w:hint="eastAsia"/>
          <w:sz w:val="20"/>
          <w:szCs w:val="20"/>
        </w:rPr>
        <w:t>C</w:t>
      </w:r>
      <w:r>
        <w:rPr>
          <w:rFonts w:ascii="Times New Roman" w:hAnsi="Times New Roman" w:cs="Times New Roman"/>
          <w:sz w:val="20"/>
          <w:szCs w:val="20"/>
        </w:rPr>
        <w:t>umulative sum</w:t>
      </w:r>
      <w:r w:rsidR="001312D3" w:rsidRPr="001312D3">
        <w:rPr>
          <w:rFonts w:ascii="Times New Roman" w:hAnsi="Times New Roman" w:cs="Times New Roman" w:hint="eastAsia"/>
          <w:sz w:val="20"/>
          <w:szCs w:val="20"/>
        </w:rPr>
        <w:t>，</w:t>
      </w:r>
      <w:r w:rsidR="00CE43DC">
        <w:rPr>
          <w:rFonts w:ascii="Times New Roman" w:hAnsi="Times New Roman" w:cs="Times New Roman" w:hint="eastAsia"/>
          <w:sz w:val="20"/>
          <w:szCs w:val="20"/>
        </w:rPr>
        <w:t>剩下的累计和</w:t>
      </w:r>
      <w:r w:rsidR="001312D3" w:rsidRPr="001312D3">
        <w:rPr>
          <w:rFonts w:ascii="Times New Roman" w:hAnsi="Times New Roman" w:cs="Times New Roman" w:hint="eastAsia"/>
          <w:sz w:val="20"/>
          <w:szCs w:val="20"/>
        </w:rPr>
        <w:t>纵坐标，</w:t>
      </w:r>
      <w:r w:rsidR="00CE43DC">
        <w:rPr>
          <w:rFonts w:ascii="Times New Roman" w:hAnsi="Times New Roman" w:cs="Times New Roman" w:hint="eastAsia"/>
          <w:sz w:val="20"/>
          <w:szCs w:val="20"/>
        </w:rPr>
        <w:t>将得到两组相对位置的向量如图</w:t>
      </w:r>
      <w:r w:rsidR="00CE43DC">
        <w:rPr>
          <w:rFonts w:ascii="Times New Roman" w:hAnsi="Times New Roman" w:cs="Times New Roman" w:hint="eastAsia"/>
          <w:sz w:val="20"/>
          <w:szCs w:val="20"/>
        </w:rPr>
        <w:t>4</w:t>
      </w:r>
      <w:r w:rsidR="00CE43DC">
        <w:rPr>
          <w:rFonts w:ascii="Times New Roman" w:hAnsi="Times New Roman" w:cs="Times New Roman"/>
          <w:sz w:val="20"/>
          <w:szCs w:val="20"/>
        </w:rPr>
        <w:t>.</w:t>
      </w:r>
      <w:r w:rsidR="00CE43DC" w:rsidRPr="001312D3">
        <w:rPr>
          <w:rFonts w:ascii="Times New Roman" w:hAnsi="Times New Roman" w:cs="Times New Roman"/>
          <w:sz w:val="20"/>
          <w:szCs w:val="20"/>
        </w:rPr>
        <w:t xml:space="preserve"> </w:t>
      </w:r>
    </w:p>
    <w:p w14:paraId="25A06BE3" w14:textId="5C559DA4" w:rsidR="001312D3" w:rsidRDefault="00CE43DC" w:rsidP="00CE43DC">
      <w:pPr>
        <w:spacing w:line="360" w:lineRule="auto"/>
        <w:jc w:val="center"/>
        <w:rPr>
          <w:rFonts w:ascii="Times New Roman" w:hAnsi="Times New Roman" w:cs="Times New Roman"/>
          <w:sz w:val="20"/>
          <w:szCs w:val="20"/>
        </w:rPr>
      </w:pPr>
      <w:r>
        <w:rPr>
          <w:noProof/>
        </w:rPr>
        <w:lastRenderedPageBreak/>
        <w:drawing>
          <wp:inline distT="0" distB="0" distL="0" distR="0" wp14:anchorId="5B8D7A50" wp14:editId="1DE4D47B">
            <wp:extent cx="3515932" cy="1839240"/>
            <wp:effectExtent l="0" t="0" r="8890" b="8890"/>
            <wp:docPr id="832662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2779" name=""/>
                    <pic:cNvPicPr/>
                  </pic:nvPicPr>
                  <pic:blipFill>
                    <a:blip r:embed="rId10"/>
                    <a:stretch>
                      <a:fillRect/>
                    </a:stretch>
                  </pic:blipFill>
                  <pic:spPr>
                    <a:xfrm>
                      <a:off x="0" y="0"/>
                      <a:ext cx="3521124" cy="1841956"/>
                    </a:xfrm>
                    <a:prstGeom prst="rect">
                      <a:avLst/>
                    </a:prstGeom>
                  </pic:spPr>
                </pic:pic>
              </a:graphicData>
            </a:graphic>
          </wp:inline>
        </w:drawing>
      </w:r>
    </w:p>
    <w:p w14:paraId="03E234BC" w14:textId="7D519E00" w:rsidR="001312D3" w:rsidRPr="005B3E72" w:rsidRDefault="00CE43DC" w:rsidP="007D17F6">
      <w:pPr>
        <w:spacing w:line="360" w:lineRule="auto"/>
        <w:jc w:val="center"/>
        <w:rPr>
          <w:rFonts w:ascii="Times New Roman" w:hAnsi="Times New Roman" w:cs="Times New Roman"/>
          <w:sz w:val="20"/>
          <w:szCs w:val="20"/>
        </w:rPr>
      </w:pPr>
      <w:r>
        <w:rPr>
          <w:rFonts w:ascii="Times New Roman" w:hAnsi="Times New Roman" w:cs="Times New Roman" w:hint="eastAsia"/>
          <w:sz w:val="20"/>
          <w:szCs w:val="20"/>
        </w:rPr>
        <w:t>Figure</w:t>
      </w:r>
      <w:r>
        <w:rPr>
          <w:rFonts w:ascii="Times New Roman" w:hAnsi="Times New Roman" w:cs="Times New Roman"/>
          <w:sz w:val="20"/>
          <w:szCs w:val="20"/>
        </w:rPr>
        <w:t xml:space="preserve"> 4. Two </w:t>
      </w:r>
      <w:r w:rsidR="005B3E72">
        <w:rPr>
          <w:rFonts w:ascii="Times New Roman" w:hAnsi="Times New Roman" w:cs="Times New Roman"/>
          <w:sz w:val="20"/>
          <w:szCs w:val="20"/>
        </w:rPr>
        <w:t>parts</w:t>
      </w:r>
      <w:r>
        <w:rPr>
          <w:rFonts w:ascii="Times New Roman" w:hAnsi="Times New Roman" w:cs="Times New Roman"/>
          <w:sz w:val="20"/>
          <w:szCs w:val="20"/>
        </w:rPr>
        <w:t xml:space="preserve"> relative positions vector.</w:t>
      </w:r>
    </w:p>
    <w:p w14:paraId="180DD16A" w14:textId="1F897C82" w:rsidR="001312D3" w:rsidRPr="005B3E72" w:rsidRDefault="001312D3" w:rsidP="000B5ACE">
      <w:pPr>
        <w:ind w:firstLine="420"/>
        <w:rPr>
          <w:rFonts w:ascii="Times New Roman" w:hAnsi="Times New Roman" w:cs="Times New Roman"/>
          <w:sz w:val="20"/>
          <w:szCs w:val="20"/>
        </w:rPr>
      </w:pPr>
      <w:r w:rsidRPr="001312D3">
        <w:rPr>
          <w:rFonts w:ascii="Times New Roman" w:hAnsi="Times New Roman" w:cs="Times New Roman" w:hint="eastAsia"/>
          <w:sz w:val="20"/>
          <w:szCs w:val="20"/>
        </w:rPr>
        <w:t>将嵌入维度</w:t>
      </w:r>
      <m:oMath>
        <m:r>
          <w:rPr>
            <w:rFonts w:ascii="Cambria Math" w:hAnsi="Cambria Math" w:cs="Times New Roman"/>
            <w:sz w:val="20"/>
            <w:szCs w:val="20"/>
          </w:rPr>
          <m:t>d</m:t>
        </m:r>
      </m:oMath>
      <w:r w:rsidRPr="001312D3">
        <w:rPr>
          <w:rFonts w:ascii="Times New Roman" w:hAnsi="Times New Roman" w:cs="Times New Roman" w:hint="eastAsia"/>
          <w:sz w:val="20"/>
          <w:szCs w:val="20"/>
        </w:rPr>
        <w:t>均分两份进行不同方向的累积和，以达到同时考虑</w:t>
      </w:r>
      <w:r w:rsidR="005B3E72">
        <w:rPr>
          <w:rFonts w:ascii="Times New Roman" w:hAnsi="Times New Roman" w:cs="Times New Roman" w:hint="eastAsia"/>
          <w:sz w:val="20"/>
          <w:szCs w:val="20"/>
        </w:rPr>
        <w:t>图像</w:t>
      </w:r>
      <w:r w:rsidRPr="001312D3">
        <w:rPr>
          <w:rFonts w:ascii="Times New Roman" w:hAnsi="Times New Roman" w:cs="Times New Roman" w:hint="eastAsia"/>
          <w:sz w:val="20"/>
          <w:szCs w:val="20"/>
        </w:rPr>
        <w:t>平面中横坐标和纵坐标之间的关系。随后使用正余弦函数对</w:t>
      </w:r>
      <m:oMath>
        <m:r>
          <w:rPr>
            <w:rFonts w:ascii="Cambria Math" w:hAnsi="Cambria Math" w:cs="Times New Roman"/>
            <w:sz w:val="20"/>
            <w:szCs w:val="20"/>
          </w:rPr>
          <m:t>PE</m:t>
        </m:r>
      </m:oMath>
      <w:r w:rsidRPr="001312D3">
        <w:rPr>
          <w:rFonts w:ascii="Times New Roman" w:hAnsi="Times New Roman" w:cs="Times New Roman" w:hint="eastAsia"/>
          <w:sz w:val="20"/>
          <w:szCs w:val="20"/>
        </w:rPr>
        <w:t>的元素进行非线性变换，从而生成具有相对位置信息的位置编码。对于位置</w:t>
      </w:r>
      <m:oMath>
        <m:r>
          <w:rPr>
            <w:rFonts w:ascii="Cambria Math" w:hAnsi="Cambria Math" w:cs="Times New Roman"/>
            <w:sz w:val="20"/>
            <w:szCs w:val="20"/>
          </w:rPr>
          <m:t>pos</m:t>
        </m:r>
      </m:oMath>
      <w:r w:rsidRPr="001312D3">
        <w:rPr>
          <w:rFonts w:ascii="Times New Roman" w:hAnsi="Times New Roman" w:cs="Times New Roman" w:hint="eastAsia"/>
          <w:sz w:val="20"/>
          <w:szCs w:val="20"/>
        </w:rPr>
        <w:t>、维度索引</w:t>
      </w:r>
      <m:oMath>
        <m:r>
          <w:rPr>
            <w:rFonts w:ascii="Cambria Math" w:hAnsi="Cambria Math" w:cs="Times New Roman"/>
            <w:sz w:val="20"/>
            <w:szCs w:val="20"/>
          </w:rPr>
          <m:t>i</m:t>
        </m:r>
      </m:oMath>
      <w:r w:rsidRPr="001312D3">
        <w:rPr>
          <w:rFonts w:ascii="Times New Roman" w:hAnsi="Times New Roman" w:cs="Times New Roman" w:hint="eastAsia"/>
          <w:sz w:val="20"/>
          <w:szCs w:val="20"/>
        </w:rPr>
        <w:t>的值</w:t>
      </w:r>
      <m:oMath>
        <m:r>
          <w:rPr>
            <w:rFonts w:ascii="Cambria Math" w:hAnsi="Cambria Math" w:cs="Times New Roman" w:hint="eastAsia"/>
            <w:sz w:val="20"/>
            <w:szCs w:val="20"/>
          </w:rPr>
          <m:t>P</m:t>
        </m:r>
        <m:r>
          <w:rPr>
            <w:rFonts w:ascii="Cambria Math" w:hAnsi="Cambria Math" w:cs="Times New Roman"/>
            <w:sz w:val="20"/>
            <w:szCs w:val="20"/>
          </w:rPr>
          <m:t>E</m:t>
        </m:r>
        <m:r>
          <w:rPr>
            <w:rFonts w:ascii="Cambria Math" w:hAnsi="Cambria Math" w:cs="Times New Roman" w:hint="eastAsia"/>
            <w:sz w:val="20"/>
            <w:szCs w:val="20"/>
          </w:rPr>
          <m:t>(pos, i)</m:t>
        </m:r>
      </m:oMath>
      <w:r w:rsidRPr="001312D3">
        <w:rPr>
          <w:rFonts w:ascii="Times New Roman" w:hAnsi="Times New Roman" w:cs="Times New Roman" w:hint="eastAsia"/>
          <w:sz w:val="20"/>
          <w:szCs w:val="20"/>
        </w:rPr>
        <w:t>如式</w:t>
      </w:r>
      <w:r w:rsidRPr="001312D3">
        <w:rPr>
          <w:rFonts w:ascii="Times New Roman" w:hAnsi="Times New Roman" w:cs="Times New Roman" w:hint="eastAsia"/>
          <w:sz w:val="20"/>
          <w:szCs w:val="20"/>
        </w:rPr>
        <w:t>(</w:t>
      </w:r>
      <w:r w:rsidR="005B3E72">
        <w:rPr>
          <w:rFonts w:ascii="Times New Roman" w:hAnsi="Times New Roman" w:cs="Times New Roman"/>
          <w:sz w:val="20"/>
          <w:szCs w:val="20"/>
        </w:rPr>
        <w:t>1</w:t>
      </w:r>
      <w:r w:rsidRPr="001312D3">
        <w:rPr>
          <w:rFonts w:ascii="Times New Roman" w:hAnsi="Times New Roman" w:cs="Times New Roman" w:hint="eastAsia"/>
          <w:sz w:val="20"/>
          <w:szCs w:val="20"/>
        </w:rPr>
        <w:t>)</w:t>
      </w:r>
      <w:r w:rsidR="005B3E72">
        <w:rPr>
          <w:rFonts w:ascii="Times New Roman" w:hAnsi="Times New Roman" w:cs="Times New Roman"/>
          <w:sz w:val="20"/>
          <w:szCs w:val="20"/>
        </w:rPr>
        <w:t>.</w:t>
      </w:r>
    </w:p>
    <w:p w14:paraId="39E8CD42" w14:textId="628B76D4" w:rsidR="000B5ACE" w:rsidRPr="003A546E" w:rsidRDefault="00000000" w:rsidP="007D17F6">
      <w:pPr>
        <w:ind w:firstLine="420"/>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PE</m:t>
              </m:r>
              <m:d>
                <m:dPr>
                  <m:ctrlPr>
                    <w:rPr>
                      <w:rFonts w:ascii="Cambria Math" w:hAnsi="Cambria Math" w:cs="Times New Roman"/>
                      <w:i/>
                      <w:sz w:val="20"/>
                      <w:szCs w:val="20"/>
                    </w:rPr>
                  </m:ctrlPr>
                </m:dPr>
                <m:e>
                  <m:r>
                    <w:rPr>
                      <w:rFonts w:ascii="Cambria Math" w:hAnsi="Cambria Math" w:cs="Times New Roman"/>
                      <w:sz w:val="20"/>
                      <w:szCs w:val="20"/>
                    </w:rPr>
                    <m:t>pos, i</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pos</m:t>
                                  </m:r>
                                </m:num>
                                <m:den>
                                  <m:sSup>
                                    <m:sSupPr>
                                      <m:ctrlPr>
                                        <w:rPr>
                                          <w:rFonts w:ascii="Cambria Math" w:hAnsi="Cambria Math" w:cs="Times New Roman"/>
                                          <w:i/>
                                          <w:sz w:val="20"/>
                                          <w:szCs w:val="20"/>
                                        </w:rPr>
                                      </m:ctrlPr>
                                    </m:sSupPr>
                                    <m:e>
                                      <m:r>
                                        <w:rPr>
                                          <w:rFonts w:ascii="Cambria Math" w:hAnsi="Cambria Math" w:cs="Times New Roman"/>
                                          <w:sz w:val="20"/>
                                          <w:szCs w:val="20"/>
                                        </w:rPr>
                                        <m:t>10000</m:t>
                                      </m:r>
                                    </m:e>
                                    <m:sup>
                                      <m:f>
                                        <m:fPr>
                                          <m:ctrlPr>
                                            <w:rPr>
                                              <w:rFonts w:ascii="Cambria Math" w:hAnsi="Cambria Math" w:cs="Times New Roman"/>
                                              <w:i/>
                                              <w:sz w:val="20"/>
                                              <w:szCs w:val="20"/>
                                            </w:rPr>
                                          </m:ctrlPr>
                                        </m:fPr>
                                        <m:num>
                                          <m:r>
                                            <w:rPr>
                                              <w:rFonts w:ascii="Cambria Math" w:hAnsi="Cambria Math" w:cs="Times New Roman"/>
                                              <w:sz w:val="20"/>
                                              <w:szCs w:val="20"/>
                                            </w:rPr>
                                            <m:t>2k</m:t>
                                          </m:r>
                                        </m:num>
                                        <m:den>
                                          <m:r>
                                            <w:rPr>
                                              <w:rFonts w:ascii="Cambria Math" w:hAnsi="Cambria Math" w:cs="Times New Roman"/>
                                              <w:sz w:val="20"/>
                                              <w:szCs w:val="20"/>
                                            </w:rPr>
                                            <m:t>d</m:t>
                                          </m:r>
                                        </m:den>
                                      </m:f>
                                    </m:sup>
                                  </m:sSup>
                                </m:den>
                              </m:f>
                            </m:e>
                          </m:d>
                        </m:e>
                      </m:func>
                      <m:r>
                        <w:rPr>
                          <w:rFonts w:ascii="Cambria Math" w:hAnsi="Cambria Math" w:cs="Times New Roman"/>
                          <w:sz w:val="20"/>
                          <w:szCs w:val="20"/>
                        </w:rPr>
                        <m:t>,&amp; i=2k,</m:t>
                      </m:r>
                    </m:e>
                    <m:e>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pos</m:t>
                                  </m:r>
                                </m:num>
                                <m:den>
                                  <m:sSup>
                                    <m:sSupPr>
                                      <m:ctrlPr>
                                        <w:rPr>
                                          <w:rFonts w:ascii="Cambria Math" w:hAnsi="Cambria Math" w:cs="Times New Roman"/>
                                          <w:i/>
                                          <w:sz w:val="20"/>
                                          <w:szCs w:val="20"/>
                                        </w:rPr>
                                      </m:ctrlPr>
                                    </m:sSupPr>
                                    <m:e>
                                      <m:r>
                                        <w:rPr>
                                          <w:rFonts w:ascii="Cambria Math" w:hAnsi="Cambria Math" w:cs="Times New Roman"/>
                                          <w:sz w:val="20"/>
                                          <w:szCs w:val="20"/>
                                        </w:rPr>
                                        <m:t>10000</m:t>
                                      </m:r>
                                    </m:e>
                                    <m:sup>
                                      <m:f>
                                        <m:fPr>
                                          <m:ctrlPr>
                                            <w:rPr>
                                              <w:rFonts w:ascii="Cambria Math" w:hAnsi="Cambria Math" w:cs="Times New Roman"/>
                                              <w:i/>
                                              <w:sz w:val="20"/>
                                              <w:szCs w:val="20"/>
                                            </w:rPr>
                                          </m:ctrlPr>
                                        </m:fPr>
                                        <m:num>
                                          <m:r>
                                            <w:rPr>
                                              <w:rFonts w:ascii="Cambria Math" w:hAnsi="Cambria Math" w:cs="Times New Roman"/>
                                              <w:sz w:val="20"/>
                                              <w:szCs w:val="20"/>
                                            </w:rPr>
                                            <m:t>2k</m:t>
                                          </m:r>
                                        </m:num>
                                        <m:den>
                                          <m:r>
                                            <w:rPr>
                                              <w:rFonts w:ascii="Cambria Math" w:hAnsi="Cambria Math" w:cs="Times New Roman"/>
                                              <w:sz w:val="20"/>
                                              <w:szCs w:val="20"/>
                                            </w:rPr>
                                            <m:t>d</m:t>
                                          </m:r>
                                        </m:den>
                                      </m:f>
                                    </m:sup>
                                  </m:sSup>
                                </m:den>
                              </m:f>
                            </m:e>
                          </m:d>
                        </m:e>
                      </m:func>
                      <m:r>
                        <w:rPr>
                          <w:rFonts w:ascii="Cambria Math" w:hAnsi="Cambria Math" w:cs="Times New Roman"/>
                          <w:sz w:val="20"/>
                          <w:szCs w:val="20"/>
                        </w:rPr>
                        <m:t>,&amp; i=2k+1</m:t>
                      </m:r>
                    </m:e>
                  </m:eqAr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23E57A3D" w14:textId="262D4604" w:rsidR="003A546E" w:rsidRDefault="003A546E" w:rsidP="007D17F6">
      <w:pPr>
        <w:pStyle w:val="a7"/>
        <w:numPr>
          <w:ilvl w:val="0"/>
          <w:numId w:val="11"/>
        </w:numPr>
        <w:spacing w:line="360" w:lineRule="auto"/>
        <w:ind w:firstLineChars="0"/>
        <w:rPr>
          <w:rFonts w:ascii="Times New Roman" w:hAnsi="Times New Roman" w:cs="Times New Roman"/>
          <w:i/>
          <w:iCs/>
          <w:sz w:val="20"/>
          <w:szCs w:val="20"/>
        </w:rPr>
      </w:pPr>
      <w:r>
        <w:rPr>
          <w:rFonts w:ascii="Times New Roman" w:hAnsi="Times New Roman" w:cs="Times New Roman" w:hint="eastAsia"/>
          <w:i/>
          <w:iCs/>
          <w:sz w:val="20"/>
          <w:szCs w:val="20"/>
        </w:rPr>
        <w:t>T</w:t>
      </w:r>
      <w:r>
        <w:rPr>
          <w:rFonts w:ascii="Times New Roman" w:hAnsi="Times New Roman" w:cs="Times New Roman"/>
          <w:i/>
          <w:iCs/>
          <w:sz w:val="20"/>
          <w:szCs w:val="20"/>
        </w:rPr>
        <w:t>ransformer</w:t>
      </w:r>
    </w:p>
    <w:p w14:paraId="6E07C8AB" w14:textId="6E273530" w:rsidR="003A546E" w:rsidRDefault="003A546E" w:rsidP="000B5ACE">
      <w:pPr>
        <w:ind w:firstLine="360"/>
        <w:rPr>
          <w:rFonts w:ascii="Times New Roman" w:hAnsi="Times New Roman" w:cs="Times New Roman"/>
          <w:sz w:val="20"/>
          <w:szCs w:val="20"/>
        </w:rPr>
      </w:pPr>
      <w:r w:rsidRPr="003A546E">
        <w:rPr>
          <w:rFonts w:ascii="Times New Roman" w:hAnsi="Times New Roman" w:cs="Times New Roman" w:hint="eastAsia"/>
          <w:sz w:val="20"/>
          <w:szCs w:val="20"/>
        </w:rPr>
        <w:t>D</w:t>
      </w:r>
      <w:r w:rsidRPr="003A546E">
        <w:rPr>
          <w:rFonts w:ascii="Times New Roman" w:hAnsi="Times New Roman" w:cs="Times New Roman"/>
          <w:sz w:val="20"/>
          <w:szCs w:val="20"/>
        </w:rPr>
        <w:t>ETR</w:t>
      </w:r>
      <w:r w:rsidRPr="003A546E">
        <w:rPr>
          <w:rFonts w:ascii="Times New Roman" w:hAnsi="Times New Roman" w:cs="Times New Roman" w:hint="eastAsia"/>
          <w:sz w:val="20"/>
          <w:szCs w:val="20"/>
        </w:rPr>
        <w:t>中</w:t>
      </w:r>
      <w:r w:rsidRPr="003A546E">
        <w:rPr>
          <w:rFonts w:ascii="Times New Roman" w:hAnsi="Times New Roman" w:cs="Times New Roman" w:hint="eastAsia"/>
          <w:sz w:val="20"/>
          <w:szCs w:val="20"/>
        </w:rPr>
        <w:t>Transformer</w:t>
      </w:r>
      <w:r w:rsidRPr="003A546E">
        <w:rPr>
          <w:rFonts w:ascii="Times New Roman" w:hAnsi="Times New Roman" w:cs="Times New Roman" w:hint="eastAsia"/>
          <w:sz w:val="20"/>
          <w:szCs w:val="20"/>
        </w:rPr>
        <w:t>结构与原始结构相似，输入向量调整为</w:t>
      </w:r>
      <m:oMath>
        <m:r>
          <w:rPr>
            <w:rFonts w:ascii="Cambria Math" w:hAnsi="Cambria Math" w:cs="Times New Roman"/>
            <w:sz w:val="20"/>
            <w:szCs w:val="20"/>
          </w:rPr>
          <m:t>d×</m:t>
        </m:r>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32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32</m:t>
            </m:r>
          </m:den>
        </m:f>
      </m:oMath>
      <w:r w:rsidRPr="003A546E">
        <w:rPr>
          <w:rFonts w:ascii="Times New Roman" w:hAnsi="Times New Roman" w:cs="Times New Roman" w:hint="eastAsia"/>
          <w:sz w:val="20"/>
          <w:szCs w:val="20"/>
        </w:rPr>
        <w:t>形状的</w:t>
      </w:r>
      <w:r>
        <w:rPr>
          <w:rFonts w:ascii="Times New Roman" w:hAnsi="Times New Roman" w:cs="Times New Roman" w:hint="eastAsia"/>
          <w:sz w:val="20"/>
          <w:szCs w:val="20"/>
        </w:rPr>
        <w:t>3</w:t>
      </w:r>
      <w:r>
        <w:rPr>
          <w:rFonts w:ascii="Times New Roman" w:hAnsi="Times New Roman" w:cs="Times New Roman"/>
          <w:sz w:val="20"/>
          <w:szCs w:val="20"/>
        </w:rPr>
        <w:t>D</w:t>
      </w:r>
      <w:r w:rsidRPr="003A546E">
        <w:rPr>
          <w:rFonts w:ascii="Times New Roman" w:hAnsi="Times New Roman" w:cs="Times New Roman" w:hint="eastAsia"/>
          <w:sz w:val="20"/>
          <w:szCs w:val="20"/>
        </w:rPr>
        <w:t>特征</w:t>
      </w:r>
      <w:r>
        <w:rPr>
          <w:rFonts w:ascii="Times New Roman" w:hAnsi="Times New Roman" w:cs="Times New Roman" w:hint="eastAsia"/>
          <w:sz w:val="20"/>
          <w:szCs w:val="20"/>
        </w:rPr>
        <w:t>，而原始结构的输入向量形状是</w:t>
      </w:r>
      <w:r>
        <w:rPr>
          <w:rFonts w:ascii="Times New Roman" w:hAnsi="Times New Roman" w:cs="Times New Roman" w:hint="eastAsia"/>
          <w:sz w:val="20"/>
          <w:szCs w:val="20"/>
        </w:rPr>
        <w:t>2</w:t>
      </w:r>
      <w:r>
        <w:rPr>
          <w:rFonts w:ascii="Times New Roman" w:hAnsi="Times New Roman" w:cs="Times New Roman"/>
          <w:sz w:val="20"/>
          <w:szCs w:val="20"/>
        </w:rPr>
        <w:t>D</w:t>
      </w:r>
      <w:r>
        <w:rPr>
          <w:rFonts w:ascii="Times New Roman" w:hAnsi="Times New Roman" w:cs="Times New Roman" w:hint="eastAsia"/>
          <w:sz w:val="20"/>
          <w:szCs w:val="20"/>
        </w:rPr>
        <w:t>，因此</w:t>
      </w:r>
      <w:r w:rsidR="007A3833">
        <w:rPr>
          <w:rFonts w:ascii="Times New Roman" w:hAnsi="Times New Roman" w:cs="Times New Roman" w:hint="eastAsia"/>
          <w:sz w:val="20"/>
          <w:szCs w:val="20"/>
        </w:rPr>
        <w:t>将</w:t>
      </w:r>
      <m:oMath>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32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32</m:t>
            </m:r>
          </m:den>
        </m:f>
      </m:oMath>
      <w:r>
        <w:rPr>
          <w:rFonts w:ascii="Times New Roman" w:hAnsi="Times New Roman" w:cs="Times New Roman" w:hint="eastAsia"/>
          <w:sz w:val="20"/>
          <w:szCs w:val="20"/>
        </w:rPr>
        <w:t>拉平，即</w:t>
      </w:r>
      <w:r>
        <w:rPr>
          <w:rFonts w:ascii="Times New Roman" w:hAnsi="Times New Roman" w:cs="Times New Roman"/>
          <w:sz w:val="20"/>
          <w:szCs w:val="20"/>
        </w:rPr>
        <w:t>3D</w:t>
      </w:r>
      <w:r>
        <w:rPr>
          <w:rFonts w:ascii="Times New Roman" w:hAnsi="Times New Roman" w:cs="Times New Roman" w:hint="eastAsia"/>
          <w:sz w:val="20"/>
          <w:szCs w:val="20"/>
        </w:rPr>
        <w:t>特征变成</w:t>
      </w:r>
      <m:oMath>
        <m:r>
          <w:rPr>
            <w:rFonts w:ascii="Cambria Math" w:hAnsi="Cambria Math" w:cs="Times New Roman"/>
            <w:sz w:val="20"/>
            <w:szCs w:val="20"/>
          </w:rPr>
          <m:t>d×(</m:t>
        </m:r>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32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32</m:t>
            </m:r>
          </m:den>
        </m:f>
        <m:r>
          <w:rPr>
            <w:rFonts w:ascii="Cambria Math" w:hAnsi="Cambria Math" w:cs="Times New Roman"/>
            <w:sz w:val="20"/>
            <w:szCs w:val="20"/>
          </w:rPr>
          <m:t>)</m:t>
        </m:r>
      </m:oMath>
      <w:r>
        <w:rPr>
          <w:rFonts w:ascii="Times New Roman" w:hAnsi="Times New Roman" w:cs="Times New Roman" w:hint="eastAsia"/>
          <w:sz w:val="20"/>
          <w:szCs w:val="20"/>
        </w:rPr>
        <w:t>形状的</w:t>
      </w:r>
      <w:r w:rsidR="004E261D">
        <w:rPr>
          <w:rFonts w:ascii="Times New Roman" w:hAnsi="Times New Roman" w:cs="Times New Roman"/>
          <w:sz w:val="20"/>
          <w:szCs w:val="20"/>
        </w:rPr>
        <w:t>F</w:t>
      </w:r>
      <w:r w:rsidR="004E261D">
        <w:rPr>
          <w:rFonts w:ascii="Times New Roman" w:hAnsi="Times New Roman" w:cs="Times New Roman" w:hint="eastAsia"/>
          <w:sz w:val="20"/>
          <w:szCs w:val="20"/>
        </w:rPr>
        <w:t>latten</w:t>
      </w:r>
      <w:r w:rsidR="004E261D">
        <w:rPr>
          <w:rFonts w:ascii="Times New Roman" w:hAnsi="Times New Roman" w:cs="Times New Roman"/>
          <w:sz w:val="20"/>
          <w:szCs w:val="20"/>
        </w:rPr>
        <w:t xml:space="preserve"> T</w:t>
      </w:r>
      <w:r w:rsidR="004E261D">
        <w:rPr>
          <w:rFonts w:ascii="Times New Roman" w:hAnsi="Times New Roman" w:cs="Times New Roman" w:hint="eastAsia"/>
          <w:sz w:val="20"/>
          <w:szCs w:val="20"/>
        </w:rPr>
        <w:t>oken</w:t>
      </w:r>
      <w:r w:rsidR="00EC3A4E">
        <w:rPr>
          <w:rFonts w:ascii="Times New Roman" w:hAnsi="Times New Roman" w:cs="Times New Roman" w:hint="eastAsia"/>
          <w:sz w:val="20"/>
          <w:szCs w:val="20"/>
        </w:rPr>
        <w:t>。进入</w:t>
      </w:r>
      <w:r w:rsidR="00EC3A4E">
        <w:rPr>
          <w:rFonts w:ascii="Times New Roman" w:hAnsi="Times New Roman" w:cs="Times New Roman" w:hint="eastAsia"/>
          <w:sz w:val="20"/>
          <w:szCs w:val="20"/>
        </w:rPr>
        <w:t>Transformer</w:t>
      </w:r>
      <w:r w:rsidR="00EC3A4E">
        <w:rPr>
          <w:rFonts w:ascii="Times New Roman" w:hAnsi="Times New Roman" w:cs="Times New Roman" w:hint="eastAsia"/>
          <w:sz w:val="20"/>
          <w:szCs w:val="20"/>
        </w:rPr>
        <w:t>前需要另外经过一个</w:t>
      </w:r>
      <m:oMath>
        <m:r>
          <w:rPr>
            <w:rFonts w:ascii="Cambria Math" w:hAnsi="Cambria Math" w:cs="Times New Roman"/>
            <w:sz w:val="20"/>
            <w:szCs w:val="20"/>
          </w:rPr>
          <m:t>1×1</m:t>
        </m:r>
      </m:oMath>
      <w:r w:rsidR="00EC3A4E">
        <w:rPr>
          <w:rFonts w:ascii="Times New Roman" w:hAnsi="Times New Roman" w:cs="Times New Roman" w:hint="eastAsia"/>
          <w:sz w:val="20"/>
          <w:szCs w:val="20"/>
        </w:rPr>
        <w:t xml:space="preserve"> </w:t>
      </w:r>
      <w:r w:rsidR="00EC3A4E">
        <w:rPr>
          <w:rFonts w:ascii="Times New Roman" w:hAnsi="Times New Roman" w:cs="Times New Roman"/>
          <w:sz w:val="20"/>
          <w:szCs w:val="20"/>
        </w:rPr>
        <w:t>kernel</w:t>
      </w:r>
      <w:r w:rsidR="00EC3A4E">
        <w:rPr>
          <w:rFonts w:ascii="Times New Roman" w:hAnsi="Times New Roman" w:cs="Times New Roman" w:hint="eastAsia"/>
          <w:sz w:val="20"/>
          <w:szCs w:val="20"/>
        </w:rPr>
        <w:t>大小的卷积层，以实现对多通道特征进行一定程度的降维。</w:t>
      </w:r>
      <w:r w:rsidR="00915455">
        <w:rPr>
          <w:rFonts w:ascii="Times New Roman" w:hAnsi="Times New Roman" w:cs="Times New Roman" w:hint="eastAsia"/>
          <w:sz w:val="20"/>
          <w:szCs w:val="20"/>
        </w:rPr>
        <w:t>D</w:t>
      </w:r>
      <w:r w:rsidR="00915455">
        <w:rPr>
          <w:rFonts w:ascii="Times New Roman" w:hAnsi="Times New Roman" w:cs="Times New Roman"/>
          <w:sz w:val="20"/>
          <w:szCs w:val="20"/>
        </w:rPr>
        <w:t>ETR</w:t>
      </w:r>
      <w:r w:rsidR="00915455">
        <w:rPr>
          <w:rFonts w:ascii="Times New Roman" w:hAnsi="Times New Roman" w:cs="Times New Roman" w:hint="eastAsia"/>
          <w:sz w:val="20"/>
          <w:szCs w:val="20"/>
        </w:rPr>
        <w:t>中</w:t>
      </w:r>
      <w:r w:rsidR="00EC3A4E">
        <w:rPr>
          <w:rFonts w:ascii="Times New Roman" w:hAnsi="Times New Roman" w:cs="Times New Roman" w:hint="eastAsia"/>
          <w:sz w:val="20"/>
          <w:szCs w:val="20"/>
        </w:rPr>
        <w:t>Transformer</w:t>
      </w:r>
      <w:r w:rsidR="00EC3A4E">
        <w:rPr>
          <w:rFonts w:ascii="Times New Roman" w:hAnsi="Times New Roman" w:cs="Times New Roman"/>
          <w:sz w:val="20"/>
          <w:szCs w:val="20"/>
        </w:rPr>
        <w:t xml:space="preserve"> E</w:t>
      </w:r>
      <w:r w:rsidR="00EC3A4E">
        <w:rPr>
          <w:rFonts w:ascii="Times New Roman" w:hAnsi="Times New Roman" w:cs="Times New Roman" w:hint="eastAsia"/>
          <w:sz w:val="20"/>
          <w:szCs w:val="20"/>
        </w:rPr>
        <w:t>ncoder</w:t>
      </w:r>
      <w:r w:rsidR="00EC3A4E">
        <w:rPr>
          <w:rFonts w:ascii="Times New Roman" w:hAnsi="Times New Roman" w:cs="Times New Roman"/>
          <w:sz w:val="20"/>
          <w:szCs w:val="20"/>
        </w:rPr>
        <w:t xml:space="preserve"> and Decoder</w:t>
      </w:r>
      <w:r w:rsidR="00EC3A4E">
        <w:rPr>
          <w:rFonts w:ascii="Times New Roman" w:hAnsi="Times New Roman" w:cs="Times New Roman" w:hint="eastAsia"/>
          <w:sz w:val="20"/>
          <w:szCs w:val="20"/>
        </w:rPr>
        <w:t>结构</w:t>
      </w:r>
      <w:r w:rsidR="004E261D">
        <w:rPr>
          <w:rFonts w:ascii="Times New Roman" w:hAnsi="Times New Roman" w:cs="Times New Roman" w:hint="eastAsia"/>
          <w:sz w:val="20"/>
          <w:szCs w:val="20"/>
        </w:rPr>
        <w:t>如图</w:t>
      </w:r>
      <w:r w:rsidR="004E261D">
        <w:rPr>
          <w:rFonts w:ascii="Times New Roman" w:hAnsi="Times New Roman" w:cs="Times New Roman" w:hint="eastAsia"/>
          <w:sz w:val="20"/>
          <w:szCs w:val="20"/>
        </w:rPr>
        <w:t>5</w:t>
      </w:r>
      <w:r w:rsidR="004E261D">
        <w:rPr>
          <w:rFonts w:ascii="Times New Roman" w:hAnsi="Times New Roman" w:cs="Times New Roman"/>
          <w:sz w:val="20"/>
          <w:szCs w:val="20"/>
        </w:rPr>
        <w:t>.</w:t>
      </w:r>
    </w:p>
    <w:p w14:paraId="34CEA711" w14:textId="6D26776F" w:rsidR="004E261D" w:rsidRDefault="004E261D" w:rsidP="004E261D">
      <w:pPr>
        <w:spacing w:line="360" w:lineRule="auto"/>
        <w:jc w:val="center"/>
        <w:rPr>
          <w:rFonts w:ascii="Times New Roman" w:hAnsi="Times New Roman" w:cs="Times New Roman"/>
          <w:i/>
          <w:iCs/>
          <w:sz w:val="20"/>
          <w:szCs w:val="20"/>
        </w:rPr>
      </w:pPr>
      <w:r>
        <w:rPr>
          <w:noProof/>
        </w:rPr>
        <w:drawing>
          <wp:inline distT="0" distB="0" distL="0" distR="0" wp14:anchorId="77C0BDAE" wp14:editId="15BB33A5">
            <wp:extent cx="3438660" cy="2751011"/>
            <wp:effectExtent l="0" t="0" r="0" b="0"/>
            <wp:docPr id="538866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66273" name=""/>
                    <pic:cNvPicPr/>
                  </pic:nvPicPr>
                  <pic:blipFill>
                    <a:blip r:embed="rId11"/>
                    <a:stretch>
                      <a:fillRect/>
                    </a:stretch>
                  </pic:blipFill>
                  <pic:spPr>
                    <a:xfrm>
                      <a:off x="0" y="0"/>
                      <a:ext cx="3519426" cy="2815625"/>
                    </a:xfrm>
                    <a:prstGeom prst="rect">
                      <a:avLst/>
                    </a:prstGeom>
                  </pic:spPr>
                </pic:pic>
              </a:graphicData>
            </a:graphic>
          </wp:inline>
        </w:drawing>
      </w:r>
    </w:p>
    <w:p w14:paraId="2D3D1DC5" w14:textId="591DE0BC" w:rsidR="004E261D" w:rsidRDefault="004E261D" w:rsidP="000B5ACE">
      <w:pPr>
        <w:jc w:val="center"/>
        <w:rPr>
          <w:rFonts w:ascii="Times New Roman" w:hAnsi="Times New Roman" w:cs="Times New Roman"/>
          <w:sz w:val="20"/>
          <w:szCs w:val="20"/>
        </w:rPr>
      </w:pPr>
      <w:r>
        <w:rPr>
          <w:rFonts w:ascii="Times New Roman" w:hAnsi="Times New Roman" w:cs="Times New Roman" w:hint="eastAsia"/>
          <w:sz w:val="20"/>
          <w:szCs w:val="20"/>
        </w:rPr>
        <w:t>Figure</w:t>
      </w:r>
      <w:r>
        <w:rPr>
          <w:rFonts w:ascii="Times New Roman" w:hAnsi="Times New Roman" w:cs="Times New Roman"/>
          <w:sz w:val="20"/>
          <w:szCs w:val="20"/>
        </w:rPr>
        <w:t xml:space="preserve"> 5. </w:t>
      </w:r>
      <w:r w:rsidR="00EC3A4E" w:rsidRPr="00EC3A4E">
        <w:rPr>
          <w:rFonts w:ascii="Times New Roman" w:hAnsi="Times New Roman" w:cs="Times New Roman" w:hint="eastAsia"/>
          <w:sz w:val="20"/>
          <w:szCs w:val="20"/>
        </w:rPr>
        <w:t>Detailed structure of Transformer in DETR</w:t>
      </w:r>
      <w:r w:rsidR="00EC3A4E">
        <w:rPr>
          <w:rFonts w:ascii="Times New Roman" w:hAnsi="Times New Roman" w:cs="Times New Roman"/>
          <w:sz w:val="20"/>
          <w:szCs w:val="20"/>
        </w:rPr>
        <w:t>.</w:t>
      </w:r>
    </w:p>
    <w:p w14:paraId="1B7C3E6A" w14:textId="77777777" w:rsidR="000B5ACE" w:rsidRDefault="000B5ACE" w:rsidP="000B5ACE">
      <w:pPr>
        <w:rPr>
          <w:rFonts w:ascii="Times New Roman" w:hAnsi="Times New Roman" w:cs="Times New Roman"/>
          <w:sz w:val="20"/>
          <w:szCs w:val="20"/>
        </w:rPr>
      </w:pPr>
    </w:p>
    <w:p w14:paraId="374797AA" w14:textId="6A7E5601" w:rsidR="00EC3A4E" w:rsidRDefault="00915455" w:rsidP="000B5ACE">
      <w:pPr>
        <w:jc w:val="left"/>
        <w:rPr>
          <w:rFonts w:ascii="Times New Roman" w:hAnsi="Times New Roman" w:cs="Times New Roman"/>
          <w:sz w:val="20"/>
          <w:szCs w:val="20"/>
        </w:rPr>
      </w:pPr>
      <w:r>
        <w:rPr>
          <w:rFonts w:ascii="Times New Roman" w:hAnsi="Times New Roman" w:cs="Times New Roman"/>
          <w:sz w:val="20"/>
          <w:szCs w:val="20"/>
        </w:rPr>
        <w:tab/>
        <w:t>T</w:t>
      </w:r>
      <w:r>
        <w:rPr>
          <w:rFonts w:ascii="Times New Roman" w:hAnsi="Times New Roman" w:cs="Times New Roman" w:hint="eastAsia"/>
          <w:sz w:val="20"/>
          <w:szCs w:val="20"/>
        </w:rPr>
        <w:t>ransformer</w:t>
      </w:r>
      <w:r>
        <w:rPr>
          <w:rFonts w:ascii="Times New Roman" w:hAnsi="Times New Roman" w:cs="Times New Roman" w:hint="eastAsia"/>
          <w:sz w:val="20"/>
          <w:szCs w:val="20"/>
        </w:rPr>
        <w:t>的</w:t>
      </w:r>
      <w:r>
        <w:rPr>
          <w:rFonts w:ascii="Times New Roman" w:hAnsi="Times New Roman" w:cs="Times New Roman" w:hint="eastAsia"/>
          <w:sz w:val="20"/>
          <w:szCs w:val="20"/>
        </w:rPr>
        <w:t>Encoder</w:t>
      </w:r>
      <w:r>
        <w:rPr>
          <w:rFonts w:ascii="Times New Roman" w:hAnsi="Times New Roman" w:cs="Times New Roman" w:hint="eastAsia"/>
          <w:sz w:val="20"/>
          <w:szCs w:val="20"/>
        </w:rPr>
        <w:t>和</w:t>
      </w:r>
      <w:r>
        <w:rPr>
          <w:rFonts w:ascii="Times New Roman" w:hAnsi="Times New Roman" w:cs="Times New Roman"/>
          <w:sz w:val="20"/>
          <w:szCs w:val="20"/>
        </w:rPr>
        <w:t>D</w:t>
      </w:r>
      <w:r>
        <w:rPr>
          <w:rFonts w:ascii="Times New Roman" w:hAnsi="Times New Roman" w:cs="Times New Roman" w:hint="eastAsia"/>
          <w:sz w:val="20"/>
          <w:szCs w:val="20"/>
        </w:rPr>
        <w:t>ecoder</w:t>
      </w:r>
      <w:r>
        <w:rPr>
          <w:rFonts w:ascii="Times New Roman" w:hAnsi="Times New Roman" w:cs="Times New Roman" w:hint="eastAsia"/>
          <w:sz w:val="20"/>
          <w:szCs w:val="20"/>
        </w:rPr>
        <w:t>分别由</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enc</m:t>
            </m:r>
          </m:sub>
        </m:sSub>
      </m:oMath>
      <w:r>
        <w:rPr>
          <w:rFonts w:ascii="Times New Roman" w:hAnsi="Times New Roman" w:cs="Times New Roman" w:hint="eastAsia"/>
          <w:sz w:val="20"/>
          <w:szCs w:val="20"/>
        </w:rPr>
        <w:t>个</w:t>
      </w:r>
      <w:r>
        <w:rPr>
          <w:rFonts w:ascii="Times New Roman" w:hAnsi="Times New Roman" w:cs="Times New Roman" w:hint="eastAsia"/>
          <w:sz w:val="20"/>
          <w:szCs w:val="20"/>
        </w:rPr>
        <w:t>Encoder</w:t>
      </w:r>
      <w:r>
        <w:rPr>
          <w:rFonts w:ascii="Times New Roman" w:hAnsi="Times New Roman" w:cs="Times New Roman"/>
          <w:sz w:val="20"/>
          <w:szCs w:val="20"/>
        </w:rPr>
        <w:t xml:space="preserve"> </w:t>
      </w:r>
      <w:r>
        <w:rPr>
          <w:rFonts w:ascii="Times New Roman" w:hAnsi="Times New Roman" w:cs="Times New Roman" w:hint="eastAsia"/>
          <w:sz w:val="20"/>
          <w:szCs w:val="20"/>
        </w:rPr>
        <w:t>blocks</w:t>
      </w:r>
      <w:r>
        <w:rPr>
          <w:rFonts w:ascii="Times New Roman" w:hAnsi="Times New Roman" w:cs="Times New Roman" w:hint="eastAsia"/>
          <w:sz w:val="20"/>
          <w:szCs w:val="20"/>
        </w:rPr>
        <w:t>和</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dec</m:t>
            </m:r>
          </m:sub>
        </m:sSub>
      </m:oMath>
      <w:r>
        <w:rPr>
          <w:rFonts w:ascii="Times New Roman" w:hAnsi="Times New Roman" w:cs="Times New Roman" w:hint="eastAsia"/>
          <w:sz w:val="20"/>
          <w:szCs w:val="20"/>
        </w:rPr>
        <w:t>个</w:t>
      </w:r>
      <w:r>
        <w:rPr>
          <w:rFonts w:ascii="Times New Roman" w:hAnsi="Times New Roman" w:cs="Times New Roman" w:hint="eastAsia"/>
          <w:sz w:val="20"/>
          <w:szCs w:val="20"/>
        </w:rPr>
        <w:t>decoder</w:t>
      </w:r>
      <w:r>
        <w:rPr>
          <w:rFonts w:ascii="Times New Roman" w:hAnsi="Times New Roman" w:cs="Times New Roman"/>
          <w:sz w:val="20"/>
          <w:szCs w:val="20"/>
        </w:rPr>
        <w:t xml:space="preserve"> </w:t>
      </w:r>
      <w:r>
        <w:rPr>
          <w:rFonts w:ascii="Times New Roman" w:hAnsi="Times New Roman" w:cs="Times New Roman" w:hint="eastAsia"/>
          <w:sz w:val="20"/>
          <w:szCs w:val="20"/>
        </w:rPr>
        <w:t>blocks</w:t>
      </w:r>
      <w:r>
        <w:rPr>
          <w:rFonts w:ascii="Times New Roman" w:hAnsi="Times New Roman" w:cs="Times New Roman" w:hint="eastAsia"/>
          <w:sz w:val="20"/>
          <w:szCs w:val="20"/>
        </w:rPr>
        <w:t>组</w:t>
      </w:r>
      <w:r>
        <w:rPr>
          <w:rFonts w:ascii="Times New Roman" w:hAnsi="Times New Roman" w:cs="Times New Roman" w:hint="eastAsia"/>
          <w:sz w:val="20"/>
          <w:szCs w:val="20"/>
        </w:rPr>
        <w:lastRenderedPageBreak/>
        <w:t>成，每个</w:t>
      </w:r>
      <w:r>
        <w:rPr>
          <w:rFonts w:ascii="Times New Roman" w:hAnsi="Times New Roman" w:cs="Times New Roman" w:hint="eastAsia"/>
          <w:sz w:val="20"/>
          <w:szCs w:val="20"/>
        </w:rPr>
        <w:t>encoder</w:t>
      </w:r>
      <w:r>
        <w:rPr>
          <w:rFonts w:ascii="Times New Roman" w:hAnsi="Times New Roman" w:cs="Times New Roman"/>
          <w:sz w:val="20"/>
          <w:szCs w:val="20"/>
        </w:rPr>
        <w:t xml:space="preserve"> </w:t>
      </w:r>
      <w:r>
        <w:rPr>
          <w:rFonts w:ascii="Times New Roman" w:hAnsi="Times New Roman" w:cs="Times New Roman" w:hint="eastAsia"/>
          <w:sz w:val="20"/>
          <w:szCs w:val="20"/>
        </w:rPr>
        <w:t>block</w:t>
      </w:r>
      <w:r>
        <w:rPr>
          <w:rFonts w:ascii="Times New Roman" w:hAnsi="Times New Roman" w:cs="Times New Roman" w:hint="eastAsia"/>
          <w:sz w:val="20"/>
          <w:szCs w:val="20"/>
        </w:rPr>
        <w:t>和</w:t>
      </w:r>
      <w:r>
        <w:rPr>
          <w:rFonts w:ascii="Times New Roman" w:hAnsi="Times New Roman" w:cs="Times New Roman" w:hint="eastAsia"/>
          <w:sz w:val="20"/>
          <w:szCs w:val="20"/>
        </w:rPr>
        <w:t>decoder</w:t>
      </w:r>
      <w:r>
        <w:rPr>
          <w:rFonts w:ascii="Times New Roman" w:hAnsi="Times New Roman" w:cs="Times New Roman"/>
          <w:sz w:val="20"/>
          <w:szCs w:val="20"/>
        </w:rPr>
        <w:t xml:space="preserve"> </w:t>
      </w:r>
      <w:r>
        <w:rPr>
          <w:rFonts w:ascii="Times New Roman" w:hAnsi="Times New Roman" w:cs="Times New Roman" w:hint="eastAsia"/>
          <w:sz w:val="20"/>
          <w:szCs w:val="20"/>
        </w:rPr>
        <w:t>block</w:t>
      </w:r>
      <w:r>
        <w:rPr>
          <w:rFonts w:ascii="Times New Roman" w:hAnsi="Times New Roman" w:cs="Times New Roman" w:hint="eastAsia"/>
          <w:sz w:val="20"/>
          <w:szCs w:val="20"/>
        </w:rPr>
        <w:t>结构相似均有</w:t>
      </w:r>
      <w:r w:rsidR="007C7B50">
        <w:rPr>
          <w:rFonts w:ascii="Times New Roman" w:hAnsi="Times New Roman" w:cs="Times New Roman" w:hint="eastAsia"/>
          <w:sz w:val="20"/>
          <w:szCs w:val="20"/>
        </w:rPr>
        <w:t>M</w:t>
      </w:r>
      <w:r w:rsidR="007C7B50">
        <w:rPr>
          <w:rFonts w:ascii="Times New Roman" w:hAnsi="Times New Roman" w:cs="Times New Roman"/>
          <w:sz w:val="20"/>
          <w:szCs w:val="20"/>
        </w:rPr>
        <w:t>HA</w:t>
      </w:r>
      <w:r>
        <w:rPr>
          <w:rFonts w:ascii="Times New Roman" w:hAnsi="Times New Roman" w:cs="Times New Roman" w:hint="eastAsia"/>
          <w:sz w:val="20"/>
          <w:szCs w:val="20"/>
        </w:rPr>
        <w:t>、</w:t>
      </w:r>
      <w:r>
        <w:rPr>
          <w:rFonts w:ascii="Times New Roman" w:hAnsi="Times New Roman" w:cs="Times New Roman" w:hint="eastAsia"/>
          <w:sz w:val="20"/>
          <w:szCs w:val="20"/>
        </w:rPr>
        <w:t>residual</w:t>
      </w:r>
      <w:r>
        <w:rPr>
          <w:rFonts w:ascii="Times New Roman" w:hAnsi="Times New Roman" w:cs="Times New Roman"/>
          <w:sz w:val="20"/>
          <w:szCs w:val="20"/>
        </w:rPr>
        <w:t xml:space="preserve"> </w:t>
      </w:r>
      <w:r>
        <w:rPr>
          <w:rFonts w:ascii="Times New Roman" w:hAnsi="Times New Roman" w:cs="Times New Roman" w:hint="eastAsia"/>
          <w:sz w:val="20"/>
          <w:szCs w:val="20"/>
        </w:rPr>
        <w:t>add</w:t>
      </w:r>
      <w:r>
        <w:rPr>
          <w:rFonts w:ascii="Times New Roman" w:hAnsi="Times New Roman" w:cs="Times New Roman" w:hint="eastAsia"/>
          <w:sz w:val="20"/>
          <w:szCs w:val="20"/>
        </w:rPr>
        <w:t>、</w:t>
      </w:r>
      <w:r>
        <w:rPr>
          <w:rFonts w:ascii="Times New Roman" w:hAnsi="Times New Roman" w:cs="Times New Roman" w:hint="eastAsia"/>
          <w:sz w:val="20"/>
          <w:szCs w:val="20"/>
        </w:rPr>
        <w:t>Layer</w:t>
      </w:r>
      <w:r>
        <w:rPr>
          <w:rFonts w:ascii="Times New Roman" w:hAnsi="Times New Roman" w:cs="Times New Roman"/>
          <w:sz w:val="20"/>
          <w:szCs w:val="20"/>
        </w:rPr>
        <w:t xml:space="preserve"> N</w:t>
      </w:r>
      <w:r>
        <w:rPr>
          <w:rFonts w:ascii="Times New Roman" w:hAnsi="Times New Roman" w:cs="Times New Roman" w:hint="eastAsia"/>
          <w:sz w:val="20"/>
          <w:szCs w:val="20"/>
        </w:rPr>
        <w:t>ormalization</w:t>
      </w:r>
      <w:r>
        <w:rPr>
          <w:rFonts w:ascii="Times New Roman" w:hAnsi="Times New Roman" w:cs="Times New Roman"/>
          <w:sz w:val="20"/>
          <w:szCs w:val="20"/>
        </w:rPr>
        <w:t xml:space="preserve"> (LN)</w:t>
      </w:r>
      <w:r>
        <w:rPr>
          <w:rFonts w:ascii="Times New Roman" w:hAnsi="Times New Roman" w:cs="Times New Roman" w:hint="eastAsia"/>
          <w:sz w:val="20"/>
          <w:szCs w:val="20"/>
        </w:rPr>
        <w:t>、</w:t>
      </w:r>
      <w:r>
        <w:rPr>
          <w:rFonts w:ascii="Times New Roman" w:hAnsi="Times New Roman" w:cs="Times New Roman" w:hint="eastAsia"/>
          <w:sz w:val="20"/>
          <w:szCs w:val="20"/>
        </w:rPr>
        <w:t>Feed</w:t>
      </w:r>
      <w:r>
        <w:rPr>
          <w:rFonts w:ascii="Times New Roman" w:hAnsi="Times New Roman" w:cs="Times New Roman"/>
          <w:sz w:val="20"/>
          <w:szCs w:val="20"/>
        </w:rPr>
        <w:t xml:space="preserve"> F</w:t>
      </w:r>
      <w:r>
        <w:rPr>
          <w:rFonts w:ascii="Times New Roman" w:hAnsi="Times New Roman" w:cs="Times New Roman" w:hint="eastAsia"/>
          <w:sz w:val="20"/>
          <w:szCs w:val="20"/>
        </w:rPr>
        <w:t>orward</w:t>
      </w:r>
      <w:r>
        <w:rPr>
          <w:rFonts w:ascii="Times New Roman" w:hAnsi="Times New Roman" w:cs="Times New Roman"/>
          <w:sz w:val="20"/>
          <w:szCs w:val="20"/>
        </w:rPr>
        <w:t xml:space="preserve"> N</w:t>
      </w:r>
      <w:r>
        <w:rPr>
          <w:rFonts w:ascii="Times New Roman" w:hAnsi="Times New Roman" w:cs="Times New Roman" w:hint="eastAsia"/>
          <w:sz w:val="20"/>
          <w:szCs w:val="20"/>
        </w:rPr>
        <w:t>etwork</w:t>
      </w:r>
      <w:r>
        <w:rPr>
          <w:rFonts w:ascii="Times New Roman" w:hAnsi="Times New Roman" w:cs="Times New Roman"/>
          <w:sz w:val="20"/>
          <w:szCs w:val="20"/>
        </w:rPr>
        <w:t xml:space="preserve"> (FFN)</w:t>
      </w:r>
      <w:r>
        <w:rPr>
          <w:rFonts w:ascii="Times New Roman" w:hAnsi="Times New Roman" w:cs="Times New Roman" w:hint="eastAsia"/>
          <w:sz w:val="20"/>
          <w:szCs w:val="20"/>
        </w:rPr>
        <w:t>，</w:t>
      </w:r>
      <w:r>
        <w:rPr>
          <w:rFonts w:ascii="Times New Roman" w:hAnsi="Times New Roman" w:cs="Times New Roman" w:hint="eastAsia"/>
          <w:sz w:val="20"/>
          <w:szCs w:val="20"/>
        </w:rPr>
        <w:t>decoder</w:t>
      </w:r>
      <w:r>
        <w:rPr>
          <w:rFonts w:ascii="Times New Roman" w:hAnsi="Times New Roman" w:cs="Times New Roman"/>
          <w:sz w:val="20"/>
          <w:szCs w:val="20"/>
        </w:rPr>
        <w:t xml:space="preserve"> </w:t>
      </w:r>
      <w:r>
        <w:rPr>
          <w:rFonts w:ascii="Times New Roman" w:hAnsi="Times New Roman" w:cs="Times New Roman" w:hint="eastAsia"/>
          <w:sz w:val="20"/>
          <w:szCs w:val="20"/>
        </w:rPr>
        <w:t>block</w:t>
      </w:r>
      <w:r>
        <w:rPr>
          <w:rFonts w:ascii="Times New Roman" w:hAnsi="Times New Roman" w:cs="Times New Roman" w:hint="eastAsia"/>
          <w:sz w:val="20"/>
          <w:szCs w:val="20"/>
        </w:rPr>
        <w:t>相比</w:t>
      </w:r>
      <w:r>
        <w:rPr>
          <w:rFonts w:ascii="Times New Roman" w:hAnsi="Times New Roman" w:cs="Times New Roman" w:hint="eastAsia"/>
          <w:sz w:val="20"/>
          <w:szCs w:val="20"/>
        </w:rPr>
        <w:t>encoder</w:t>
      </w:r>
      <w:r>
        <w:rPr>
          <w:rFonts w:ascii="Times New Roman" w:hAnsi="Times New Roman" w:cs="Times New Roman"/>
          <w:sz w:val="20"/>
          <w:szCs w:val="20"/>
        </w:rPr>
        <w:t xml:space="preserve"> </w:t>
      </w:r>
      <w:r>
        <w:rPr>
          <w:rFonts w:ascii="Times New Roman" w:hAnsi="Times New Roman" w:cs="Times New Roman" w:hint="eastAsia"/>
          <w:sz w:val="20"/>
          <w:szCs w:val="20"/>
        </w:rPr>
        <w:t>block</w:t>
      </w:r>
      <w:r>
        <w:rPr>
          <w:rFonts w:ascii="Times New Roman" w:hAnsi="Times New Roman" w:cs="Times New Roman" w:hint="eastAsia"/>
          <w:sz w:val="20"/>
          <w:szCs w:val="20"/>
        </w:rPr>
        <w:t>多了一个</w:t>
      </w:r>
      <w:r w:rsidR="00537039">
        <w:rPr>
          <w:rFonts w:ascii="Times New Roman" w:hAnsi="Times New Roman" w:cs="Times New Roman"/>
          <w:sz w:val="20"/>
          <w:szCs w:val="20"/>
        </w:rPr>
        <w:t>MHA</w:t>
      </w:r>
      <w:r>
        <w:rPr>
          <w:rFonts w:ascii="Times New Roman" w:hAnsi="Times New Roman" w:cs="Times New Roman" w:hint="eastAsia"/>
          <w:sz w:val="20"/>
          <w:szCs w:val="20"/>
        </w:rPr>
        <w:t>去接受</w:t>
      </w:r>
      <w:r>
        <w:rPr>
          <w:rFonts w:ascii="Times New Roman" w:hAnsi="Times New Roman" w:cs="Times New Roman" w:hint="eastAsia"/>
          <w:sz w:val="20"/>
          <w:szCs w:val="20"/>
        </w:rPr>
        <w:t>encoder</w:t>
      </w:r>
      <w:r>
        <w:rPr>
          <w:rFonts w:ascii="Times New Roman" w:hAnsi="Times New Roman" w:cs="Times New Roman" w:hint="eastAsia"/>
          <w:sz w:val="20"/>
          <w:szCs w:val="20"/>
        </w:rPr>
        <w:t>的输出，而</w:t>
      </w:r>
      <w:r>
        <w:rPr>
          <w:rFonts w:ascii="Times New Roman" w:hAnsi="Times New Roman" w:cs="Times New Roman" w:hint="eastAsia"/>
          <w:sz w:val="20"/>
          <w:szCs w:val="20"/>
        </w:rPr>
        <w:t>Multi</w:t>
      </w:r>
      <w:r w:rsidR="00537039">
        <w:rPr>
          <w:rFonts w:ascii="Times New Roman" w:hAnsi="Times New Roman" w:cs="Times New Roman"/>
          <w:sz w:val="20"/>
          <w:szCs w:val="20"/>
        </w:rPr>
        <w:t>-head Self Attention (MHSA)</w:t>
      </w:r>
      <w:r w:rsidR="00537039">
        <w:rPr>
          <w:rFonts w:ascii="Times New Roman" w:hAnsi="Times New Roman" w:cs="Times New Roman" w:hint="eastAsia"/>
          <w:sz w:val="20"/>
          <w:szCs w:val="20"/>
        </w:rPr>
        <w:t>本质上与</w:t>
      </w:r>
      <w:r w:rsidR="00537039">
        <w:rPr>
          <w:rFonts w:ascii="Times New Roman" w:hAnsi="Times New Roman" w:cs="Times New Roman" w:hint="eastAsia"/>
          <w:sz w:val="20"/>
          <w:szCs w:val="20"/>
        </w:rPr>
        <w:t>M</w:t>
      </w:r>
      <w:r w:rsidR="00537039">
        <w:rPr>
          <w:rFonts w:ascii="Times New Roman" w:hAnsi="Times New Roman" w:cs="Times New Roman"/>
          <w:sz w:val="20"/>
          <w:szCs w:val="20"/>
        </w:rPr>
        <w:t>HA</w:t>
      </w:r>
      <w:r w:rsidR="00537039">
        <w:rPr>
          <w:rFonts w:ascii="Times New Roman" w:hAnsi="Times New Roman" w:cs="Times New Roman" w:hint="eastAsia"/>
          <w:sz w:val="20"/>
          <w:szCs w:val="20"/>
        </w:rPr>
        <w:t>相同，只是</w:t>
      </w:r>
      <w:r w:rsidR="00537039">
        <w:rPr>
          <w:rFonts w:ascii="Times New Roman" w:hAnsi="Times New Roman" w:cs="Times New Roman" w:hint="eastAsia"/>
          <w:sz w:val="20"/>
          <w:szCs w:val="20"/>
        </w:rPr>
        <w:t>M</w:t>
      </w:r>
      <w:r w:rsidR="00537039">
        <w:rPr>
          <w:rFonts w:ascii="Times New Roman" w:hAnsi="Times New Roman" w:cs="Times New Roman"/>
          <w:sz w:val="20"/>
          <w:szCs w:val="20"/>
        </w:rPr>
        <w:t>HSA</w:t>
      </w:r>
      <w:r w:rsidR="00537039">
        <w:rPr>
          <w:rFonts w:ascii="Times New Roman" w:hAnsi="Times New Roman" w:cs="Times New Roman" w:hint="eastAsia"/>
          <w:sz w:val="20"/>
          <w:szCs w:val="20"/>
        </w:rPr>
        <w:t>更侧重“自己对自己注意”</w:t>
      </w:r>
      <w:r w:rsidR="00B915F6">
        <w:rPr>
          <w:rFonts w:ascii="Times New Roman" w:hAnsi="Times New Roman" w:cs="Times New Roman" w:hint="eastAsia"/>
          <w:sz w:val="20"/>
          <w:szCs w:val="20"/>
        </w:rPr>
        <w:t>，</w:t>
      </w:r>
      <w:r w:rsidR="00B915F6">
        <w:rPr>
          <w:rFonts w:ascii="Times New Roman" w:hAnsi="Times New Roman" w:cs="Times New Roman" w:hint="eastAsia"/>
          <w:sz w:val="20"/>
          <w:szCs w:val="20"/>
        </w:rPr>
        <w:t>M</w:t>
      </w:r>
      <w:r w:rsidR="00B915F6">
        <w:rPr>
          <w:rFonts w:ascii="Times New Roman" w:hAnsi="Times New Roman" w:cs="Times New Roman"/>
          <w:sz w:val="20"/>
          <w:szCs w:val="20"/>
        </w:rPr>
        <w:t>HA</w:t>
      </w:r>
      <w:r w:rsidR="00B915F6">
        <w:rPr>
          <w:rFonts w:ascii="Times New Roman" w:hAnsi="Times New Roman" w:cs="Times New Roman" w:hint="eastAsia"/>
          <w:sz w:val="20"/>
          <w:szCs w:val="20"/>
        </w:rPr>
        <w:t>的详细结构如图</w:t>
      </w:r>
      <w:r w:rsidR="00B915F6">
        <w:rPr>
          <w:rFonts w:ascii="Times New Roman" w:hAnsi="Times New Roman" w:cs="Times New Roman" w:hint="eastAsia"/>
          <w:sz w:val="20"/>
          <w:szCs w:val="20"/>
        </w:rPr>
        <w:t>6</w:t>
      </w:r>
      <w:r w:rsidR="00B915F6">
        <w:rPr>
          <w:rFonts w:ascii="Times New Roman" w:hAnsi="Times New Roman" w:cs="Times New Roman"/>
          <w:sz w:val="20"/>
          <w:szCs w:val="20"/>
        </w:rPr>
        <w:t>.</w:t>
      </w:r>
    </w:p>
    <w:p w14:paraId="6C3A8301" w14:textId="5F2DB708" w:rsidR="00B915F6" w:rsidRDefault="00B915F6" w:rsidP="00B915F6">
      <w:pPr>
        <w:spacing w:line="360" w:lineRule="auto"/>
        <w:jc w:val="center"/>
        <w:rPr>
          <w:rFonts w:ascii="Times New Roman" w:hAnsi="Times New Roman" w:cs="Times New Roman"/>
          <w:sz w:val="20"/>
          <w:szCs w:val="20"/>
        </w:rPr>
      </w:pPr>
      <w:r>
        <w:rPr>
          <w:noProof/>
        </w:rPr>
        <w:drawing>
          <wp:inline distT="0" distB="0" distL="0" distR="0" wp14:anchorId="77D392C2" wp14:editId="3FD2BC2A">
            <wp:extent cx="3625403" cy="1766435"/>
            <wp:effectExtent l="0" t="0" r="0" b="5715"/>
            <wp:docPr id="1683124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24034" name=""/>
                    <pic:cNvPicPr/>
                  </pic:nvPicPr>
                  <pic:blipFill>
                    <a:blip r:embed="rId12"/>
                    <a:stretch>
                      <a:fillRect/>
                    </a:stretch>
                  </pic:blipFill>
                  <pic:spPr>
                    <a:xfrm>
                      <a:off x="0" y="0"/>
                      <a:ext cx="3671587" cy="1788937"/>
                    </a:xfrm>
                    <a:prstGeom prst="rect">
                      <a:avLst/>
                    </a:prstGeom>
                  </pic:spPr>
                </pic:pic>
              </a:graphicData>
            </a:graphic>
          </wp:inline>
        </w:drawing>
      </w:r>
    </w:p>
    <w:p w14:paraId="3F542BC7" w14:textId="6557817D" w:rsidR="00B915F6" w:rsidRDefault="00B915F6" w:rsidP="00B915F6">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6. MHA and Scaled Dot-product Attention.</w:t>
      </w:r>
    </w:p>
    <w:p w14:paraId="417B879B" w14:textId="77777777" w:rsidR="000B5ACE" w:rsidRDefault="000B5ACE" w:rsidP="000B5ACE">
      <w:pPr>
        <w:spacing w:line="360" w:lineRule="auto"/>
        <w:rPr>
          <w:rFonts w:ascii="Times New Roman" w:hAnsi="Times New Roman" w:cs="Times New Roman"/>
          <w:sz w:val="20"/>
          <w:szCs w:val="20"/>
        </w:rPr>
      </w:pPr>
    </w:p>
    <w:p w14:paraId="4D4F2348" w14:textId="06C54753" w:rsidR="00537039" w:rsidRDefault="00537039" w:rsidP="000B5ACE">
      <w:pPr>
        <w:jc w:val="left"/>
        <w:rPr>
          <w:rFonts w:ascii="Times New Roman" w:hAnsi="Times New Roman" w:cs="Times New Roman"/>
          <w:sz w:val="20"/>
          <w:szCs w:val="20"/>
        </w:rPr>
      </w:pPr>
      <w:r>
        <w:rPr>
          <w:rFonts w:ascii="Times New Roman" w:hAnsi="Times New Roman" w:cs="Times New Roman"/>
          <w:sz w:val="20"/>
          <w:szCs w:val="20"/>
        </w:rPr>
        <w:tab/>
        <w:t>MHA</w:t>
      </w:r>
      <w:r>
        <w:rPr>
          <w:rFonts w:ascii="Times New Roman" w:hAnsi="Times New Roman" w:cs="Times New Roman" w:hint="eastAsia"/>
          <w:sz w:val="20"/>
          <w:szCs w:val="20"/>
        </w:rPr>
        <w:t>本质上是一种软查询，是输入向量经过</w:t>
      </w:r>
      <w:r>
        <w:rPr>
          <w:rFonts w:ascii="Times New Roman" w:hAnsi="Times New Roman" w:cs="Times New Roman" w:hint="eastAsia"/>
          <w:sz w:val="20"/>
          <w:szCs w:val="20"/>
        </w:rPr>
        <w:t>Fully</w:t>
      </w:r>
      <w:r>
        <w:rPr>
          <w:rFonts w:ascii="Times New Roman" w:hAnsi="Times New Roman" w:cs="Times New Roman"/>
          <w:sz w:val="20"/>
          <w:szCs w:val="20"/>
        </w:rPr>
        <w:t xml:space="preserve"> C</w:t>
      </w:r>
      <w:r>
        <w:rPr>
          <w:rFonts w:ascii="Times New Roman" w:hAnsi="Times New Roman" w:cs="Times New Roman" w:hint="eastAsia"/>
          <w:sz w:val="20"/>
          <w:szCs w:val="20"/>
        </w:rPr>
        <w:t>onnected</w:t>
      </w:r>
      <w:r>
        <w:rPr>
          <w:rFonts w:ascii="Times New Roman" w:hAnsi="Times New Roman" w:cs="Times New Roman"/>
          <w:sz w:val="20"/>
          <w:szCs w:val="20"/>
        </w:rPr>
        <w:t xml:space="preserve"> (FC</w:t>
      </w:r>
      <w:r>
        <w:rPr>
          <w:rFonts w:ascii="Times New Roman" w:hAnsi="Times New Roman" w:cs="Times New Roman" w:hint="eastAsia"/>
          <w:sz w:val="20"/>
          <w:szCs w:val="20"/>
        </w:rPr>
        <w:t>)</w:t>
      </w:r>
      <w:r>
        <w:rPr>
          <w:rFonts w:ascii="Times New Roman" w:hAnsi="Times New Roman" w:cs="Times New Roman" w:hint="eastAsia"/>
          <w:sz w:val="20"/>
          <w:szCs w:val="20"/>
        </w:rPr>
        <w:t>的线性映射后得到三个不同的矩阵</w:t>
      </w:r>
      <m:oMath>
        <m:r>
          <w:rPr>
            <w:rFonts w:ascii="Cambria Math" w:hAnsi="Cambria Math" w:cs="Times New Roman"/>
            <w:sz w:val="20"/>
            <w:szCs w:val="20"/>
          </w:rPr>
          <m:t>Q</m:t>
        </m:r>
        <m:r>
          <w:rPr>
            <w:rFonts w:ascii="Cambria Math" w:hAnsi="Cambria Math" w:cs="Times New Roman" w:hint="eastAsia"/>
            <w:sz w:val="20"/>
            <w:szCs w:val="20"/>
          </w:rPr>
          <m:t>、</m:t>
        </m:r>
        <m:r>
          <w:rPr>
            <w:rFonts w:ascii="Cambria Math" w:hAnsi="Cambria Math" w:cs="Times New Roman"/>
            <w:sz w:val="20"/>
            <w:szCs w:val="20"/>
          </w:rPr>
          <m:t>K</m:t>
        </m:r>
        <m:r>
          <w:rPr>
            <w:rFonts w:ascii="Cambria Math" w:hAnsi="Cambria Math" w:cs="Times New Roman" w:hint="eastAsia"/>
            <w:sz w:val="20"/>
            <w:szCs w:val="20"/>
          </w:rPr>
          <m:t>、</m:t>
        </m:r>
        <m:r>
          <w:rPr>
            <w:rFonts w:ascii="Cambria Math" w:hAnsi="Cambria Math" w:cs="Times New Roman"/>
            <w:sz w:val="20"/>
            <w:szCs w:val="20"/>
          </w:rPr>
          <m:t>V</m:t>
        </m:r>
      </m:oMath>
      <w:r>
        <w:rPr>
          <w:rFonts w:ascii="Times New Roman" w:hAnsi="Times New Roman" w:cs="Times New Roman" w:hint="eastAsia"/>
          <w:sz w:val="20"/>
          <w:szCs w:val="20"/>
        </w:rPr>
        <w:t>，</w:t>
      </w:r>
      <w:r w:rsidR="00B915F6">
        <w:rPr>
          <w:rFonts w:ascii="Times New Roman" w:hAnsi="Times New Roman" w:cs="Times New Roman" w:hint="eastAsia"/>
          <w:sz w:val="20"/>
          <w:szCs w:val="20"/>
        </w:rPr>
        <w:t>模型中</w:t>
      </w:r>
      <m:oMath>
        <m:r>
          <w:rPr>
            <w:rFonts w:ascii="Cambria Math" w:hAnsi="Cambria Math" w:cs="Times New Roman"/>
            <w:sz w:val="20"/>
            <w:szCs w:val="20"/>
          </w:rPr>
          <m:t>K</m:t>
        </m:r>
      </m:oMath>
      <w:r w:rsidR="00B915F6">
        <w:rPr>
          <w:rFonts w:ascii="Times New Roman" w:hAnsi="Times New Roman" w:cs="Times New Roman" w:hint="eastAsia"/>
          <w:sz w:val="20"/>
          <w:szCs w:val="20"/>
        </w:rPr>
        <w:t>和</w:t>
      </w:r>
      <m:oMath>
        <m:r>
          <w:rPr>
            <w:rFonts w:ascii="Cambria Math" w:hAnsi="Cambria Math" w:cs="Times New Roman"/>
            <w:sz w:val="20"/>
            <w:szCs w:val="20"/>
          </w:rPr>
          <m:t>V</m:t>
        </m:r>
      </m:oMath>
      <w:r w:rsidR="00B915F6">
        <w:rPr>
          <w:rFonts w:ascii="Times New Roman" w:hAnsi="Times New Roman" w:cs="Times New Roman" w:hint="eastAsia"/>
          <w:sz w:val="20"/>
          <w:szCs w:val="20"/>
        </w:rPr>
        <w:t>均来自同一个输入向量，</w:t>
      </w:r>
      <m:oMath>
        <m:r>
          <w:rPr>
            <w:rFonts w:ascii="Cambria Math" w:hAnsi="Cambria Math" w:cs="Times New Roman"/>
            <w:sz w:val="20"/>
            <w:szCs w:val="20"/>
          </w:rPr>
          <m:t>Q</m:t>
        </m:r>
      </m:oMath>
      <w:r w:rsidR="00B915F6">
        <w:rPr>
          <w:rFonts w:ascii="Times New Roman" w:hAnsi="Times New Roman" w:cs="Times New Roman" w:hint="eastAsia"/>
          <w:sz w:val="20"/>
          <w:szCs w:val="20"/>
        </w:rPr>
        <w:t>从同一输入向量映射得到则为</w:t>
      </w:r>
      <w:r w:rsidR="00B915F6">
        <w:rPr>
          <w:rFonts w:ascii="Times New Roman" w:hAnsi="Times New Roman" w:cs="Times New Roman" w:hint="eastAsia"/>
          <w:sz w:val="20"/>
          <w:szCs w:val="20"/>
        </w:rPr>
        <w:t>M</w:t>
      </w:r>
      <w:r w:rsidR="00B915F6">
        <w:rPr>
          <w:rFonts w:ascii="Times New Roman" w:hAnsi="Times New Roman" w:cs="Times New Roman"/>
          <w:sz w:val="20"/>
          <w:szCs w:val="20"/>
        </w:rPr>
        <w:t>HSA</w:t>
      </w:r>
      <w:r w:rsidR="00B915F6">
        <w:rPr>
          <w:rFonts w:ascii="Times New Roman" w:hAnsi="Times New Roman" w:cs="Times New Roman" w:hint="eastAsia"/>
          <w:sz w:val="20"/>
          <w:szCs w:val="20"/>
        </w:rPr>
        <w:t>。在</w:t>
      </w:r>
      <w:r w:rsidR="00B915F6">
        <w:rPr>
          <w:rFonts w:ascii="Times New Roman" w:hAnsi="Times New Roman" w:cs="Times New Roman" w:hint="eastAsia"/>
          <w:sz w:val="20"/>
          <w:szCs w:val="20"/>
        </w:rPr>
        <w:t>M</w:t>
      </w:r>
      <w:r w:rsidR="00B915F6">
        <w:rPr>
          <w:rFonts w:ascii="Times New Roman" w:hAnsi="Times New Roman" w:cs="Times New Roman"/>
          <w:sz w:val="20"/>
          <w:szCs w:val="20"/>
        </w:rPr>
        <w:t>HA</w:t>
      </w:r>
      <w:r w:rsidR="00B915F6">
        <w:rPr>
          <w:rFonts w:ascii="Times New Roman" w:hAnsi="Times New Roman" w:cs="Times New Roman" w:hint="eastAsia"/>
          <w:sz w:val="20"/>
          <w:szCs w:val="20"/>
        </w:rPr>
        <w:t>中，将形状较大的输入向量拆分成了</w:t>
      </w:r>
      <m:oMath>
        <m:r>
          <w:rPr>
            <w:rFonts w:ascii="Cambria Math" w:hAnsi="Cambria Math" w:cs="Times New Roman"/>
            <w:sz w:val="20"/>
            <w:szCs w:val="20"/>
          </w:rPr>
          <m:t>M</m:t>
        </m:r>
      </m:oMath>
      <w:r w:rsidR="00B915F6">
        <w:rPr>
          <w:rFonts w:ascii="Times New Roman" w:hAnsi="Times New Roman" w:cs="Times New Roman" w:hint="eastAsia"/>
          <w:sz w:val="20"/>
          <w:szCs w:val="20"/>
        </w:rPr>
        <w:t>个头进行并向计算，最后拼接再一起后</w:t>
      </w:r>
      <w:r w:rsidR="003E39EA">
        <w:rPr>
          <w:rFonts w:ascii="Times New Roman" w:hAnsi="Times New Roman" w:cs="Times New Roman" w:hint="eastAsia"/>
          <w:sz w:val="20"/>
          <w:szCs w:val="20"/>
        </w:rPr>
        <w:t>经过一个线性映射即得到与输入向量形状相同的输入。在单个头的注意力中，采取了</w:t>
      </w:r>
      <w:r w:rsidR="003E39EA">
        <w:rPr>
          <w:rFonts w:ascii="Times New Roman" w:hAnsi="Times New Roman" w:cs="Times New Roman" w:hint="eastAsia"/>
          <w:sz w:val="20"/>
          <w:szCs w:val="20"/>
        </w:rPr>
        <w:t>Scaled</w:t>
      </w:r>
      <w:r w:rsidR="003E39EA">
        <w:rPr>
          <w:rFonts w:ascii="Times New Roman" w:hAnsi="Times New Roman" w:cs="Times New Roman"/>
          <w:sz w:val="20"/>
          <w:szCs w:val="20"/>
        </w:rPr>
        <w:t xml:space="preserve"> D</w:t>
      </w:r>
      <w:r w:rsidR="003E39EA">
        <w:rPr>
          <w:rFonts w:ascii="Times New Roman" w:hAnsi="Times New Roman" w:cs="Times New Roman" w:hint="eastAsia"/>
          <w:sz w:val="20"/>
          <w:szCs w:val="20"/>
        </w:rPr>
        <w:t>ot-product</w:t>
      </w:r>
      <w:r w:rsidR="003E39EA">
        <w:rPr>
          <w:rFonts w:ascii="Times New Roman" w:hAnsi="Times New Roman" w:cs="Times New Roman"/>
          <w:sz w:val="20"/>
          <w:szCs w:val="20"/>
        </w:rPr>
        <w:t xml:space="preserve"> A</w:t>
      </w:r>
      <w:r w:rsidR="003E39EA">
        <w:rPr>
          <w:rFonts w:ascii="Times New Roman" w:hAnsi="Times New Roman" w:cs="Times New Roman" w:hint="eastAsia"/>
          <w:sz w:val="20"/>
          <w:szCs w:val="20"/>
        </w:rPr>
        <w:t>ttention</w:t>
      </w:r>
      <w:r w:rsidR="003E39EA">
        <w:rPr>
          <w:rFonts w:ascii="Times New Roman" w:hAnsi="Times New Roman" w:cs="Times New Roman" w:hint="eastAsia"/>
          <w:sz w:val="20"/>
          <w:szCs w:val="20"/>
        </w:rPr>
        <w:t>运算方法，</w:t>
      </w:r>
      <w:r w:rsidR="00B915F6">
        <w:rPr>
          <w:rFonts w:ascii="Times New Roman" w:hAnsi="Times New Roman" w:cs="Times New Roman" w:hint="eastAsia"/>
          <w:sz w:val="20"/>
          <w:szCs w:val="20"/>
        </w:rPr>
        <w:t>根据</w:t>
      </w:r>
      <m:oMath>
        <m:r>
          <w:rPr>
            <w:rFonts w:ascii="Cambria Math" w:hAnsi="Cambria Math" w:cs="Times New Roman"/>
            <w:sz w:val="20"/>
            <w:szCs w:val="20"/>
          </w:rPr>
          <m:t>Q⋅</m:t>
        </m:r>
        <m:sSup>
          <m:sSupPr>
            <m:ctrlPr>
              <w:rPr>
                <w:rFonts w:ascii="Cambria Math" w:hAnsi="Cambria Math" w:cs="Times New Roman"/>
                <w:i/>
                <w:sz w:val="20"/>
                <w:szCs w:val="20"/>
              </w:rPr>
            </m:ctrlPr>
          </m:sSupPr>
          <m:e>
            <m:r>
              <w:rPr>
                <w:rFonts w:ascii="Cambria Math" w:hAnsi="Cambria Math" w:cs="Times New Roman"/>
                <w:sz w:val="20"/>
                <w:szCs w:val="20"/>
              </w:rPr>
              <m:t>K</m:t>
            </m:r>
          </m:e>
          <m:sup>
            <m:r>
              <w:rPr>
                <w:rFonts w:ascii="Cambria Math" w:hAnsi="Cambria Math" w:cs="Times New Roman"/>
                <w:sz w:val="20"/>
                <w:szCs w:val="20"/>
              </w:rPr>
              <m:t>T</m:t>
            </m:r>
          </m:sup>
        </m:sSup>
      </m:oMath>
      <w:r w:rsidR="00B915F6">
        <w:rPr>
          <w:rFonts w:ascii="Times New Roman" w:hAnsi="Times New Roman" w:cs="Times New Roman" w:hint="eastAsia"/>
          <w:sz w:val="20"/>
          <w:szCs w:val="20"/>
        </w:rPr>
        <w:t>计算后得到一个方形矩阵，经过</w:t>
      </w:r>
      <w:r w:rsidR="00B915F6">
        <w:rPr>
          <w:rFonts w:ascii="Times New Roman" w:hAnsi="Times New Roman" w:cs="Times New Roman" w:hint="eastAsia"/>
          <w:sz w:val="20"/>
          <w:szCs w:val="20"/>
        </w:rPr>
        <w:t>scaled</w:t>
      </w:r>
      <w:r w:rsidR="00B915F6">
        <w:rPr>
          <w:rFonts w:ascii="Times New Roman" w:hAnsi="Times New Roman" w:cs="Times New Roman" w:hint="eastAsia"/>
          <w:sz w:val="20"/>
          <w:szCs w:val="20"/>
        </w:rPr>
        <w:t>缩小、</w:t>
      </w:r>
      <w:r w:rsidR="00B915F6">
        <w:rPr>
          <w:rFonts w:ascii="Times New Roman" w:hAnsi="Times New Roman" w:cs="Times New Roman" w:hint="eastAsia"/>
          <w:sz w:val="20"/>
          <w:szCs w:val="20"/>
        </w:rPr>
        <w:t>Masking</w:t>
      </w:r>
      <w:r w:rsidR="00B915F6">
        <w:rPr>
          <w:rFonts w:ascii="Times New Roman" w:hAnsi="Times New Roman" w:cs="Times New Roman" w:hint="eastAsia"/>
          <w:sz w:val="20"/>
          <w:szCs w:val="20"/>
        </w:rPr>
        <w:t>、</w:t>
      </w:r>
      <w:r w:rsidR="00B915F6">
        <w:rPr>
          <w:rFonts w:ascii="Times New Roman" w:hAnsi="Times New Roman" w:cs="Times New Roman" w:hint="eastAsia"/>
          <w:sz w:val="20"/>
          <w:szCs w:val="20"/>
        </w:rPr>
        <w:t>Softmax</w:t>
      </w:r>
      <w:r w:rsidR="00B915F6">
        <w:rPr>
          <w:rFonts w:ascii="Times New Roman" w:hAnsi="Times New Roman" w:cs="Times New Roman" w:hint="eastAsia"/>
          <w:sz w:val="20"/>
          <w:szCs w:val="20"/>
        </w:rPr>
        <w:t>后，变成了元素值在</w:t>
      </w:r>
      <m:oMath>
        <m:r>
          <w:rPr>
            <w:rFonts w:ascii="Cambria Math" w:hAnsi="Cambria Math" w:cs="Times New Roman"/>
            <w:sz w:val="20"/>
            <w:szCs w:val="20"/>
          </w:rPr>
          <m:t>[0, 1]</m:t>
        </m:r>
      </m:oMath>
      <w:r w:rsidR="00B915F6">
        <w:rPr>
          <w:rFonts w:ascii="Times New Roman" w:hAnsi="Times New Roman" w:cs="Times New Roman" w:hint="eastAsia"/>
          <w:sz w:val="20"/>
          <w:szCs w:val="20"/>
        </w:rPr>
        <w:t>内的权重矩阵即注意力权重。注意力权重与</w:t>
      </w:r>
      <m:oMath>
        <m:r>
          <w:rPr>
            <w:rFonts w:ascii="Cambria Math" w:hAnsi="Cambria Math" w:cs="Times New Roman"/>
            <w:sz w:val="20"/>
            <w:szCs w:val="20"/>
          </w:rPr>
          <m:t>V</m:t>
        </m:r>
      </m:oMath>
      <w:r w:rsidR="00B915F6">
        <w:rPr>
          <w:rFonts w:ascii="Times New Roman" w:hAnsi="Times New Roman" w:cs="Times New Roman" w:hint="eastAsia"/>
          <w:sz w:val="20"/>
          <w:szCs w:val="20"/>
        </w:rPr>
        <w:t>相乘后得到的新向量便是根据</w:t>
      </w:r>
      <m:oMath>
        <m:r>
          <w:rPr>
            <w:rFonts w:ascii="Cambria Math" w:hAnsi="Cambria Math" w:cs="Times New Roman"/>
            <w:sz w:val="20"/>
            <w:szCs w:val="20"/>
          </w:rPr>
          <m:t>Q</m:t>
        </m:r>
      </m:oMath>
      <w:r w:rsidR="003E39EA">
        <w:rPr>
          <w:rFonts w:ascii="Times New Roman" w:hAnsi="Times New Roman" w:cs="Times New Roman" w:hint="eastAsia"/>
          <w:sz w:val="20"/>
          <w:szCs w:val="20"/>
        </w:rPr>
        <w:t>生成的注意力权重处理后的特征向量，定义输入向量为</w:t>
      </w:r>
      <m:oMath>
        <m:r>
          <w:rPr>
            <w:rFonts w:ascii="Cambria Math" w:hAnsi="Cambria Math" w:cs="Times New Roman"/>
            <w:sz w:val="20"/>
            <w:szCs w:val="20"/>
          </w:rPr>
          <m:t>X</m:t>
        </m:r>
      </m:oMath>
      <w:r w:rsidR="003E39EA">
        <w:rPr>
          <w:rFonts w:ascii="Times New Roman" w:hAnsi="Times New Roman" w:cs="Times New Roman" w:hint="eastAsia"/>
          <w:sz w:val="20"/>
          <w:szCs w:val="20"/>
        </w:rPr>
        <w:t>，整个</w:t>
      </w:r>
      <w:r w:rsidR="003E39EA">
        <w:rPr>
          <w:rFonts w:ascii="Times New Roman" w:hAnsi="Times New Roman" w:cs="Times New Roman" w:hint="eastAsia"/>
          <w:sz w:val="20"/>
          <w:szCs w:val="20"/>
        </w:rPr>
        <w:t>M</w:t>
      </w:r>
      <w:r w:rsidR="003E39EA">
        <w:rPr>
          <w:rFonts w:ascii="Times New Roman" w:hAnsi="Times New Roman" w:cs="Times New Roman"/>
          <w:sz w:val="20"/>
          <w:szCs w:val="20"/>
        </w:rPr>
        <w:t>HA</w:t>
      </w:r>
      <w:r w:rsidR="003E39EA">
        <w:rPr>
          <w:rFonts w:ascii="Times New Roman" w:hAnsi="Times New Roman" w:cs="Times New Roman" w:hint="eastAsia"/>
          <w:sz w:val="20"/>
          <w:szCs w:val="20"/>
        </w:rPr>
        <w:t>计算公式如式</w:t>
      </w:r>
      <w:r w:rsidR="003E39EA">
        <w:rPr>
          <w:rFonts w:ascii="Times New Roman" w:hAnsi="Times New Roman" w:cs="Times New Roman" w:hint="eastAsia"/>
          <w:sz w:val="20"/>
          <w:szCs w:val="20"/>
        </w:rPr>
        <w:t>(</w:t>
      </w:r>
      <w:r w:rsidR="003E39EA">
        <w:rPr>
          <w:rFonts w:ascii="Times New Roman" w:hAnsi="Times New Roman" w:cs="Times New Roman"/>
          <w:sz w:val="20"/>
          <w:szCs w:val="20"/>
        </w:rPr>
        <w:t>2)-(3).</w:t>
      </w:r>
    </w:p>
    <w:p w14:paraId="4F6AAD09" w14:textId="0864FC3D" w:rsidR="003E39EA" w:rsidRPr="003E39EA" w:rsidRDefault="00000000" w:rsidP="000B5ACE">
      <w:pPr>
        <w:jc w:val="left"/>
        <w:rPr>
          <w:rFonts w:ascii="Times New Roman" w:hAnsi="Times New Roman" w:cs="Times New Roman"/>
          <w:iCs/>
          <w:sz w:val="20"/>
          <w:szCs w:val="20"/>
        </w:rPr>
      </w:pPr>
      <m:oMathPara>
        <m:oMath>
          <m:eqArr>
            <m:eqArrPr>
              <m:maxDist m:val="1"/>
              <m:ctrlPr>
                <w:rPr>
                  <w:rFonts w:ascii="Cambria Math" w:hAnsi="Cambria Math" w:cs="Times New Roman"/>
                  <w:i/>
                  <w:sz w:val="20"/>
                  <w:szCs w:val="20"/>
                </w:rPr>
              </m:ctrlPr>
            </m:eqArrPr>
            <m:e>
              <m:r>
                <m:rPr>
                  <m:sty m:val="p"/>
                </m:rPr>
                <w:rPr>
                  <w:rFonts w:ascii="Cambria Math" w:hAnsi="Cambria Math" w:cs="Times New Roman"/>
                  <w:sz w:val="20"/>
                  <w:szCs w:val="20"/>
                </w:rPr>
                <m:t>MHA</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hint="eastAsia"/>
                          <w:sz w:val="20"/>
                          <w:szCs w:val="20"/>
                        </w:rPr>
                        <m:t>X</m:t>
                      </m:r>
                    </m:e>
                    <m:sub>
                      <m:r>
                        <w:rPr>
                          <w:rFonts w:ascii="Cambria Math" w:hAnsi="Cambria Math" w:cs="Times New Roman" w:hint="eastAsia"/>
                          <w:sz w:val="20"/>
                          <w:szCs w:val="20"/>
                        </w:rPr>
                        <m:t>q</m:t>
                      </m:r>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X</m:t>
                      </m:r>
                    </m:e>
                    <m:sub>
                      <m:r>
                        <w:rPr>
                          <w:rFonts w:ascii="Cambria Math" w:hAnsi="Cambria Math" w:cs="Times New Roman" w:hint="eastAsia"/>
                          <w:sz w:val="20"/>
                          <w:szCs w:val="20"/>
                        </w:rPr>
                        <m:t>kv</m:t>
                      </m:r>
                    </m:sub>
                  </m:sSub>
                  <m:r>
                    <w:rPr>
                      <w:rFonts w:ascii="Cambria Math" w:hAnsi="Cambria Math" w:cs="Times New Roman"/>
                      <w:sz w:val="20"/>
                      <w:szCs w:val="20"/>
                    </w:rPr>
                    <m:t xml:space="preserve"> </m:t>
                  </m:r>
                  <m:r>
                    <w:rPr>
                      <w:rFonts w:ascii="Cambria Math" w:hAnsi="Cambria Math" w:cs="Times New Roman" w:hint="eastAsia"/>
                      <w:sz w:val="20"/>
                      <w:szCs w:val="20"/>
                    </w:rPr>
                    <m:t>, T, L</m:t>
                  </m:r>
                </m:e>
              </m:d>
              <m:r>
                <w:rPr>
                  <w:rFonts w:ascii="Cambria Math" w:hAnsi="Cambria Math" w:cs="Times New Roman"/>
                  <w:sz w:val="20"/>
                  <w:szCs w:val="20"/>
                </w:rPr>
                <m:t>=L⋅</m:t>
              </m:r>
              <m:d>
                <m:dPr>
                  <m:begChr m:val="["/>
                  <m:endChr m:val="]"/>
                  <m:ctrlPr>
                    <w:rPr>
                      <w:rFonts w:ascii="Cambria Math" w:hAnsi="Cambria Math" w:cs="Times New Roman"/>
                      <w:i/>
                      <w:sz w:val="20"/>
                      <w:szCs w:val="20"/>
                    </w:rPr>
                  </m:ctrlPr>
                </m:dPr>
                <m:e>
                  <m:r>
                    <m:rPr>
                      <m:sty m:val="p"/>
                    </m:rPr>
                    <w:rPr>
                      <w:rFonts w:ascii="Cambria Math" w:hAnsi="Cambria Math" w:cs="Times New Roman"/>
                      <w:sz w:val="20"/>
                      <w:szCs w:val="20"/>
                    </w:rPr>
                    <m:t>Attention</m:t>
                  </m:r>
                  <m:d>
                    <m:dPr>
                      <m:ctrlPr>
                        <w:rPr>
                          <w:rFonts w:ascii="Cambria Math" w:hAnsi="Cambria Math" w:cs="Times New Roman"/>
                          <w:iCs/>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ctrlPr>
                            <w:rPr>
                              <w:rFonts w:ascii="Cambria Math" w:hAnsi="Cambria Math" w:cs="Times New Roman"/>
                              <w:iCs/>
                              <w:sz w:val="20"/>
                              <w:szCs w:val="20"/>
                            </w:rPr>
                          </m:ctrlPr>
                        </m:e>
                        <m:sub>
                          <m:r>
                            <w:rPr>
                              <w:rFonts w:ascii="Cambria Math" w:hAnsi="Cambria Math" w:cs="Times New Roman"/>
                              <w:sz w:val="20"/>
                              <w:szCs w:val="20"/>
                            </w:rPr>
                            <m:t>q</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ctrlPr>
                        <w:rPr>
                          <w:rFonts w:ascii="Cambria Math" w:hAnsi="Cambria Math" w:cs="Times New Roman"/>
                          <w:i/>
                          <w:sz w:val="20"/>
                          <w:szCs w:val="20"/>
                        </w:rPr>
                      </m:ctrlPr>
                    </m:e>
                  </m:d>
                  <m:r>
                    <w:rPr>
                      <w:rFonts w:ascii="Cambria Math" w:hAnsi="Cambria Math" w:cs="Times New Roman"/>
                      <w:sz w:val="20"/>
                      <w:szCs w:val="20"/>
                    </w:rPr>
                    <m:t>;⋯</m:t>
                  </m:r>
                  <m:r>
                    <m:rPr>
                      <m:sty m:val="p"/>
                    </m:rPr>
                    <w:rPr>
                      <w:rFonts w:ascii="Cambria Math" w:hAnsi="Cambria Math" w:cs="Times New Roman"/>
                      <w:sz w:val="20"/>
                      <w:szCs w:val="20"/>
                    </w:rPr>
                    <m:t>;Attention</m:t>
                  </m:r>
                  <m:d>
                    <m:dPr>
                      <m:ctrlPr>
                        <w:rPr>
                          <w:rFonts w:ascii="Cambria Math" w:hAnsi="Cambria Math" w:cs="Times New Roman"/>
                          <w:iCs/>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ctrlPr>
                            <w:rPr>
                              <w:rFonts w:ascii="Cambria Math" w:hAnsi="Cambria Math" w:cs="Times New Roman"/>
                              <w:iCs/>
                              <w:sz w:val="20"/>
                              <w:szCs w:val="20"/>
                            </w:rPr>
                          </m:ctrlPr>
                        </m:e>
                        <m:sub>
                          <m:r>
                            <w:rPr>
                              <w:rFonts w:ascii="Cambria Math" w:hAnsi="Cambria Math" w:cs="Times New Roman"/>
                              <w:sz w:val="20"/>
                              <w:szCs w:val="20"/>
                            </w:rPr>
                            <m:t>q</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ctrlPr>
                        <w:rPr>
                          <w:rFonts w:ascii="Cambria Math" w:hAnsi="Cambria Math" w:cs="Times New Roman"/>
                          <w:i/>
                          <w:sz w:val="20"/>
                          <w:szCs w:val="20"/>
                        </w:rPr>
                      </m:ctrlPr>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m:t>
                  </m:r>
                </m:e>
              </m:d>
              <m:ctrlPr>
                <w:rPr>
                  <w:rFonts w:ascii="Cambria Math" w:hAnsi="Cambria Math" w:cs="Times New Roman"/>
                  <w:i/>
                  <w:iCs/>
                  <w:sz w:val="20"/>
                  <w:szCs w:val="20"/>
                </w:rPr>
              </m:ctrlPr>
            </m:e>
          </m:eqArr>
        </m:oMath>
      </m:oMathPara>
    </w:p>
    <w:p w14:paraId="002D139E" w14:textId="5C564FAA" w:rsidR="008E5A93" w:rsidRPr="008E5A93" w:rsidRDefault="00000000" w:rsidP="000B5ACE">
      <w:pPr>
        <w:jc w:val="left"/>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m:rPr>
                  <m:sty m:val="p"/>
                </m:rPr>
                <w:rPr>
                  <w:rFonts w:ascii="Cambria Math" w:hAnsi="Cambria Math" w:cs="Times New Roman"/>
                  <w:sz w:val="20"/>
                  <w:szCs w:val="20"/>
                </w:rPr>
                <m:t>Attention</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m:rPr>
                          <m:sty m:val="p"/>
                        </m:rPr>
                        <w:rPr>
                          <w:rFonts w:ascii="Cambria Math" w:hAnsi="Cambria Math" w:cs="Times New Roman"/>
                          <w:sz w:val="20"/>
                          <w:szCs w:val="20"/>
                        </w:rPr>
                        <m:t>q</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ctrlPr>
                    <w:rPr>
                      <w:rFonts w:ascii="Cambria Math" w:hAnsi="Cambria Math" w:cs="Times New Roman"/>
                      <w:i/>
                      <w:sz w:val="20"/>
                      <w:szCs w:val="20"/>
                    </w:rPr>
                  </m:ctrlP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kv</m:t>
                  </m:r>
                </m:sub>
              </m:sSub>
              <m:r>
                <w:rPr>
                  <w:rFonts w:ascii="Cambria Math" w:hAnsi="Cambria Math" w:cs="Times New Roman"/>
                  <w:sz w:val="20"/>
                  <w:szCs w:val="20"/>
                </w:rPr>
                <m:t>⋅</m:t>
              </m:r>
              <m:r>
                <m:rPr>
                  <m:sty m:val="p"/>
                </m:rPr>
                <w:rPr>
                  <w:rFonts w:ascii="Cambria Math" w:hAnsi="Cambria Math" w:cs="Times New Roman"/>
                  <w:sz w:val="20"/>
                  <w:szCs w:val="20"/>
                </w:rPr>
                <m:t>Softmax</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m2</m:t>
                          </m:r>
                        </m:sub>
                      </m:sSub>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kv</m:t>
                              </m:r>
                            </m:sub>
                          </m:sSub>
                          <m:r>
                            <w:rPr>
                              <w:rFonts w:ascii="Cambria Math" w:hAnsi="Cambria Math" w:cs="Times New Roman"/>
                              <w:sz w:val="20"/>
                              <w:szCs w:val="20"/>
                            </w:rPr>
                            <m:t>+PE))</m:t>
                          </m:r>
                        </m:e>
                        <m:sup>
                          <m:r>
                            <w:rPr>
                              <w:rFonts w:ascii="Cambria Math" w:hAnsi="Cambria Math" w:cs="Times New Roman"/>
                              <w:sz w:val="20"/>
                              <w:szCs w:val="20"/>
                            </w:rPr>
                            <m:t>T</m:t>
                          </m:r>
                        </m:sup>
                      </m:sSup>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m1</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q</m:t>
                                  </m:r>
                                </m:sub>
                              </m:sSub>
                              <m:r>
                                <w:rPr>
                                  <w:rFonts w:ascii="Cambria Math" w:hAnsi="Cambria Math" w:cs="Times New Roman"/>
                                  <w:sz w:val="20"/>
                                  <w:szCs w:val="20"/>
                                </w:rPr>
                                <m:t>+PE</m:t>
                              </m:r>
                            </m:e>
                          </m:d>
                        </m:e>
                      </m:d>
                    </m:num>
                    <m:den>
                      <m:rad>
                        <m:radPr>
                          <m:degHide m:val="1"/>
                          <m:ctrlPr>
                            <w:rPr>
                              <w:rFonts w:ascii="Cambria Math" w:hAnsi="Cambria Math" w:cs="Times New Roman"/>
                              <w:i/>
                              <w:sz w:val="20"/>
                              <w:szCs w:val="20"/>
                            </w:rPr>
                          </m:ctrlPr>
                        </m:radPr>
                        <m:deg/>
                        <m:e>
                          <m:r>
                            <w:rPr>
                              <w:rFonts w:ascii="Cambria Math" w:hAnsi="Cambria Math" w:cs="Times New Roman"/>
                              <w:sz w:val="20"/>
                              <w:szCs w:val="20"/>
                            </w:rPr>
                            <m:t>d</m:t>
                          </m:r>
                        </m:e>
                      </m:rad>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e>
          </m:eqArr>
        </m:oMath>
      </m:oMathPara>
    </w:p>
    <w:p w14:paraId="5ECC1AA3" w14:textId="68961B87" w:rsidR="00551754" w:rsidRDefault="003E39EA" w:rsidP="000B5ACE">
      <w:pPr>
        <w:jc w:val="left"/>
        <w:rPr>
          <w:rFonts w:ascii="Times New Roman" w:hAnsi="Times New Roman" w:cs="Times New Roman" w:hint="eastAsia"/>
          <w:sz w:val="20"/>
          <w:szCs w:val="20"/>
        </w:rPr>
      </w:pPr>
      <w:r>
        <w:rPr>
          <w:rFonts w:ascii="Times New Roman" w:hAnsi="Times New Roman" w:cs="Times New Roman"/>
          <w:sz w:val="20"/>
          <w:szCs w:val="20"/>
        </w:rPr>
        <w:tab/>
      </w:r>
      <w:r w:rsidR="009D1D94">
        <w:rPr>
          <w:rFonts w:ascii="Times New Roman" w:hAnsi="Times New Roman" w:cs="Times New Roman" w:hint="eastAsia"/>
          <w:sz w:val="20"/>
          <w:szCs w:val="20"/>
        </w:rPr>
        <w:t>其中，</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m1</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m3</m:t>
            </m:r>
          </m:sub>
        </m:sSub>
        <m:r>
          <w:rPr>
            <w:rFonts w:ascii="Cambria Math" w:hAnsi="Cambria Math" w:cs="Times New Roman"/>
            <w:sz w:val="20"/>
            <w:szCs w:val="20"/>
          </w:rPr>
          <m:t>}, m=1,2,…, M</m:t>
        </m:r>
      </m:oMath>
      <w:r w:rsidR="009D1D94">
        <w:rPr>
          <w:rFonts w:ascii="Times New Roman" w:hAnsi="Times New Roman" w:cs="Times New Roman" w:hint="eastAsia"/>
          <w:sz w:val="20"/>
          <w:szCs w:val="20"/>
        </w:rPr>
        <w:t>表示</w:t>
      </w:r>
      <w:r w:rsidR="00132D3F">
        <w:rPr>
          <w:rFonts w:ascii="Times New Roman" w:hAnsi="Times New Roman" w:cs="Times New Roman" w:hint="eastAsia"/>
          <w:sz w:val="20"/>
          <w:szCs w:val="20"/>
        </w:rPr>
        <w:t>第</w:t>
      </w:r>
      <m:oMath>
        <m:r>
          <w:rPr>
            <w:rFonts w:ascii="Cambria Math" w:hAnsi="Cambria Math" w:cs="Times New Roman"/>
            <w:sz w:val="20"/>
            <w:szCs w:val="20"/>
          </w:rPr>
          <m:t>m</m:t>
        </m:r>
      </m:oMath>
      <w:r w:rsidR="00132D3F">
        <w:rPr>
          <w:rFonts w:ascii="Times New Roman" w:hAnsi="Times New Roman" w:cs="Times New Roman" w:hint="eastAsia"/>
          <w:sz w:val="20"/>
          <w:szCs w:val="20"/>
        </w:rPr>
        <w:t>个头中</w:t>
      </w:r>
      <w:r w:rsidR="009D1D94">
        <w:rPr>
          <w:rFonts w:ascii="Times New Roman" w:hAnsi="Times New Roman" w:cs="Times New Roman"/>
          <w:sz w:val="20"/>
          <w:szCs w:val="20"/>
        </w:rPr>
        <w:t>S</w:t>
      </w:r>
      <w:r w:rsidR="009D1D94">
        <w:rPr>
          <w:rFonts w:ascii="Times New Roman" w:hAnsi="Times New Roman" w:cs="Times New Roman" w:hint="eastAsia"/>
          <w:sz w:val="20"/>
          <w:szCs w:val="20"/>
        </w:rPr>
        <w:t>caled</w:t>
      </w:r>
      <w:r w:rsidR="009D1D94">
        <w:rPr>
          <w:rFonts w:ascii="Times New Roman" w:hAnsi="Times New Roman" w:cs="Times New Roman"/>
          <w:sz w:val="20"/>
          <w:szCs w:val="20"/>
        </w:rPr>
        <w:t xml:space="preserve"> D</w:t>
      </w:r>
      <w:r w:rsidR="009D1D94">
        <w:rPr>
          <w:rFonts w:ascii="Times New Roman" w:hAnsi="Times New Roman" w:cs="Times New Roman" w:hint="eastAsia"/>
          <w:sz w:val="20"/>
          <w:szCs w:val="20"/>
        </w:rPr>
        <w:t>ot</w:t>
      </w:r>
      <w:r w:rsidR="009D1D94">
        <w:rPr>
          <w:rFonts w:ascii="Times New Roman" w:hAnsi="Times New Roman" w:cs="Times New Roman"/>
          <w:sz w:val="20"/>
          <w:szCs w:val="20"/>
        </w:rPr>
        <w:t>-</w:t>
      </w:r>
      <w:r w:rsidR="009D1D94">
        <w:rPr>
          <w:rFonts w:ascii="Times New Roman" w:hAnsi="Times New Roman" w:cs="Times New Roman" w:hint="eastAsia"/>
          <w:sz w:val="20"/>
          <w:szCs w:val="20"/>
        </w:rPr>
        <w:t>product</w:t>
      </w:r>
      <w:r w:rsidR="009D1D94">
        <w:rPr>
          <w:rFonts w:ascii="Times New Roman" w:hAnsi="Times New Roman" w:cs="Times New Roman"/>
          <w:sz w:val="20"/>
          <w:szCs w:val="20"/>
        </w:rPr>
        <w:t xml:space="preserve"> A</w:t>
      </w:r>
      <w:r w:rsidR="009D1D94">
        <w:rPr>
          <w:rFonts w:ascii="Times New Roman" w:hAnsi="Times New Roman" w:cs="Times New Roman" w:hint="eastAsia"/>
          <w:sz w:val="20"/>
          <w:szCs w:val="20"/>
        </w:rPr>
        <w:t>ttention</w:t>
      </w:r>
      <w:r w:rsidR="009D1D94">
        <w:rPr>
          <w:rFonts w:ascii="Times New Roman" w:hAnsi="Times New Roman" w:cs="Times New Roman" w:hint="eastAsia"/>
          <w:sz w:val="20"/>
          <w:szCs w:val="20"/>
        </w:rPr>
        <w:t>前的三个</w:t>
      </w:r>
      <w:r w:rsidR="009D1D94">
        <w:rPr>
          <w:rFonts w:ascii="Times New Roman" w:hAnsi="Times New Roman" w:cs="Times New Roman" w:hint="eastAsia"/>
          <w:sz w:val="20"/>
          <w:szCs w:val="20"/>
        </w:rPr>
        <w:t>F</w:t>
      </w:r>
      <w:r w:rsidR="009D1D94">
        <w:rPr>
          <w:rFonts w:ascii="Times New Roman" w:hAnsi="Times New Roman" w:cs="Times New Roman"/>
          <w:sz w:val="20"/>
          <w:szCs w:val="20"/>
        </w:rPr>
        <w:t>C</w:t>
      </w:r>
      <w:r w:rsidR="009D1D94">
        <w:rPr>
          <w:rFonts w:ascii="Times New Roman" w:hAnsi="Times New Roman" w:cs="Times New Roman" w:hint="eastAsia"/>
          <w:sz w:val="20"/>
          <w:szCs w:val="20"/>
        </w:rPr>
        <w:t>层权重矩阵。</w:t>
      </w:r>
      <m:oMath>
        <m:r>
          <w:rPr>
            <w:rFonts w:ascii="Cambria Math" w:hAnsi="Cambria Math" w:cs="Times New Roman"/>
            <w:sz w:val="20"/>
            <w:szCs w:val="20"/>
          </w:rPr>
          <m:t>L</m:t>
        </m:r>
      </m:oMath>
      <w:r w:rsidR="00132D3F">
        <w:rPr>
          <w:rFonts w:ascii="Times New Roman" w:hAnsi="Times New Roman" w:cs="Times New Roman" w:hint="eastAsia"/>
          <w:sz w:val="20"/>
          <w:szCs w:val="20"/>
        </w:rPr>
        <w:t>表示连接后</w:t>
      </w:r>
      <w:r w:rsidR="00132D3F">
        <w:rPr>
          <w:rFonts w:ascii="Times New Roman" w:hAnsi="Times New Roman" w:cs="Times New Roman" w:hint="eastAsia"/>
          <w:sz w:val="20"/>
          <w:szCs w:val="20"/>
        </w:rPr>
        <w:t>F</w:t>
      </w:r>
      <w:r w:rsidR="00132D3F">
        <w:rPr>
          <w:rFonts w:ascii="Times New Roman" w:hAnsi="Times New Roman" w:cs="Times New Roman"/>
          <w:sz w:val="20"/>
          <w:szCs w:val="20"/>
        </w:rPr>
        <w:t>C</w:t>
      </w:r>
      <w:r w:rsidR="00132D3F">
        <w:rPr>
          <w:rFonts w:ascii="Times New Roman" w:hAnsi="Times New Roman" w:cs="Times New Roman" w:hint="eastAsia"/>
          <w:sz w:val="20"/>
          <w:szCs w:val="20"/>
        </w:rPr>
        <w:t>层的权重。由此可得</w:t>
      </w:r>
      <m:oMath>
        <m:r>
          <m:rPr>
            <m:sty m:val="p"/>
          </m:rPr>
          <w:rPr>
            <w:rFonts w:ascii="Cambria Math" w:hAnsi="Cambria Math" w:cs="Times New Roman"/>
            <w:sz w:val="20"/>
            <w:szCs w:val="20"/>
          </w:rPr>
          <m:t>MHSA</m:t>
        </m:r>
        <m:d>
          <m:dPr>
            <m:ctrlPr>
              <w:rPr>
                <w:rFonts w:ascii="Cambria Math" w:hAnsi="Cambria Math" w:cs="Times New Roman"/>
                <w:iCs/>
                <w:sz w:val="20"/>
                <w:szCs w:val="20"/>
              </w:rPr>
            </m:ctrlPr>
          </m:dPr>
          <m:e>
            <m:r>
              <w:rPr>
                <w:rFonts w:ascii="Cambria Math" w:hAnsi="Cambria Math" w:cs="Times New Roman"/>
                <w:sz w:val="20"/>
                <w:szCs w:val="20"/>
              </w:rPr>
              <m:t>X, T, L</m:t>
            </m:r>
          </m:e>
        </m:d>
        <m:r>
          <m:rPr>
            <m:sty m:val="p"/>
          </m:rPr>
          <w:rPr>
            <w:rFonts w:ascii="Cambria Math" w:hAnsi="Cambria Math" w:cs="Times New Roman"/>
            <w:sz w:val="20"/>
            <w:szCs w:val="20"/>
          </w:rPr>
          <m:t>=MHA(</m:t>
        </m:r>
        <m:r>
          <w:rPr>
            <w:rFonts w:ascii="Cambria Math" w:hAnsi="Cambria Math" w:cs="Times New Roman"/>
            <w:sz w:val="20"/>
            <w:szCs w:val="20"/>
          </w:rPr>
          <m:t>X, X, T, L)</m:t>
        </m:r>
      </m:oMath>
      <w:r w:rsidR="00A55110">
        <w:rPr>
          <w:rFonts w:ascii="Times New Roman" w:hAnsi="Times New Roman" w:cs="Times New Roman" w:hint="eastAsia"/>
          <w:sz w:val="20"/>
          <w:szCs w:val="20"/>
        </w:rPr>
        <w:t>。</w:t>
      </w:r>
      <w:r w:rsidR="00F11360">
        <w:rPr>
          <w:rFonts w:ascii="Times New Roman" w:hAnsi="Times New Roman" w:cs="Times New Roman" w:hint="eastAsia"/>
          <w:sz w:val="20"/>
          <w:szCs w:val="20"/>
        </w:rPr>
        <w:t>经过</w:t>
      </w:r>
      <w:r w:rsidR="00F11360">
        <w:rPr>
          <w:rFonts w:ascii="Times New Roman" w:hAnsi="Times New Roman" w:cs="Times New Roman" w:hint="eastAsia"/>
          <w:sz w:val="20"/>
          <w:szCs w:val="20"/>
        </w:rPr>
        <w:t>M</w:t>
      </w:r>
      <w:r w:rsidR="00F11360">
        <w:rPr>
          <w:rFonts w:ascii="Times New Roman" w:hAnsi="Times New Roman" w:cs="Times New Roman"/>
          <w:sz w:val="20"/>
          <w:szCs w:val="20"/>
        </w:rPr>
        <w:t>HA</w:t>
      </w:r>
      <w:r w:rsidR="00F11360">
        <w:rPr>
          <w:rFonts w:ascii="Times New Roman" w:hAnsi="Times New Roman" w:cs="Times New Roman" w:hint="eastAsia"/>
          <w:sz w:val="20"/>
          <w:szCs w:val="20"/>
        </w:rPr>
        <w:t>计算后，对特征进行残差累加和层标准化，以加强原始特征防止运算过程损失过多。</w:t>
      </w:r>
      <w:r w:rsidR="008F5DC2">
        <w:rPr>
          <w:rFonts w:ascii="Times New Roman" w:hAnsi="Times New Roman" w:cs="Times New Roman" w:hint="eastAsia"/>
          <w:sz w:val="20"/>
          <w:szCs w:val="20"/>
        </w:rPr>
        <w:t>在单个</w:t>
      </w:r>
      <w:r w:rsidR="008F5DC2">
        <w:rPr>
          <w:rFonts w:ascii="Times New Roman" w:hAnsi="Times New Roman" w:cs="Times New Roman" w:hint="eastAsia"/>
          <w:sz w:val="20"/>
          <w:szCs w:val="20"/>
        </w:rPr>
        <w:t>encoder</w:t>
      </w:r>
      <w:r w:rsidR="008F5DC2">
        <w:rPr>
          <w:rFonts w:ascii="Times New Roman" w:hAnsi="Times New Roman" w:cs="Times New Roman"/>
          <w:sz w:val="20"/>
          <w:szCs w:val="20"/>
        </w:rPr>
        <w:t xml:space="preserve"> or decoder block</w:t>
      </w:r>
      <w:r w:rsidR="008F5DC2">
        <w:rPr>
          <w:rFonts w:ascii="Times New Roman" w:hAnsi="Times New Roman" w:cs="Times New Roman" w:hint="eastAsia"/>
          <w:sz w:val="20"/>
          <w:szCs w:val="20"/>
        </w:rPr>
        <w:t>中，会包含一个</w:t>
      </w:r>
      <w:r w:rsidR="008F5DC2">
        <w:rPr>
          <w:rFonts w:ascii="Times New Roman" w:hAnsi="Times New Roman" w:cs="Times New Roman"/>
          <w:sz w:val="20"/>
          <w:szCs w:val="20"/>
        </w:rPr>
        <w:t>FC</w:t>
      </w:r>
      <w:r w:rsidR="00551754">
        <w:rPr>
          <w:rFonts w:ascii="Times New Roman" w:hAnsi="Times New Roman" w:cs="Times New Roman"/>
          <w:sz w:val="20"/>
          <w:szCs w:val="20"/>
        </w:rPr>
        <w:t>-</w:t>
      </w:r>
      <w:r w:rsidR="008F5DC2">
        <w:rPr>
          <w:rFonts w:ascii="Times New Roman" w:hAnsi="Times New Roman" w:cs="Times New Roman" w:hint="eastAsia"/>
          <w:sz w:val="20"/>
          <w:szCs w:val="20"/>
        </w:rPr>
        <w:t>ReLU</w:t>
      </w:r>
      <w:r w:rsidR="00551754">
        <w:rPr>
          <w:rFonts w:ascii="Times New Roman" w:hAnsi="Times New Roman" w:cs="Times New Roman" w:hint="eastAsia"/>
          <w:sz w:val="20"/>
          <w:szCs w:val="20"/>
        </w:rPr>
        <w:t>-</w:t>
      </w:r>
      <w:r w:rsidR="00551754">
        <w:rPr>
          <w:rFonts w:ascii="Times New Roman" w:hAnsi="Times New Roman" w:cs="Times New Roman"/>
          <w:sz w:val="20"/>
          <w:szCs w:val="20"/>
        </w:rPr>
        <w:t>Dropout-FC</w:t>
      </w:r>
      <w:r w:rsidR="008F5DC2">
        <w:rPr>
          <w:rFonts w:ascii="Times New Roman" w:hAnsi="Times New Roman" w:cs="Times New Roman" w:hint="eastAsia"/>
          <w:sz w:val="20"/>
          <w:szCs w:val="20"/>
        </w:rPr>
        <w:t>组成</w:t>
      </w:r>
      <w:r w:rsidR="00551754">
        <w:rPr>
          <w:rFonts w:ascii="Times New Roman" w:hAnsi="Times New Roman" w:cs="Times New Roman" w:hint="eastAsia"/>
          <w:sz w:val="20"/>
          <w:szCs w:val="20"/>
        </w:rPr>
        <w:t>的</w:t>
      </w:r>
      <w:r w:rsidR="00551754">
        <w:rPr>
          <w:rFonts w:ascii="Times New Roman" w:hAnsi="Times New Roman" w:cs="Times New Roman" w:hint="eastAsia"/>
          <w:sz w:val="20"/>
          <w:szCs w:val="20"/>
        </w:rPr>
        <w:t>F</w:t>
      </w:r>
      <w:r w:rsidR="00551754">
        <w:rPr>
          <w:rFonts w:ascii="Times New Roman" w:hAnsi="Times New Roman" w:cs="Times New Roman"/>
          <w:sz w:val="20"/>
          <w:szCs w:val="20"/>
        </w:rPr>
        <w:t>FN</w:t>
      </w:r>
      <w:r w:rsidR="00551754">
        <w:rPr>
          <w:rFonts w:ascii="Times New Roman" w:hAnsi="Times New Roman" w:cs="Times New Roman" w:hint="eastAsia"/>
          <w:sz w:val="20"/>
          <w:szCs w:val="20"/>
        </w:rPr>
        <w:t>，将</w:t>
      </w:r>
      <w:r w:rsidR="00551754">
        <w:rPr>
          <w:rFonts w:ascii="Times New Roman" w:hAnsi="Times New Roman" w:cs="Times New Roman"/>
          <w:sz w:val="20"/>
          <w:szCs w:val="20"/>
        </w:rPr>
        <w:t>MHA</w:t>
      </w:r>
      <w:r w:rsidR="00551754">
        <w:rPr>
          <w:rFonts w:ascii="Times New Roman" w:hAnsi="Times New Roman" w:cs="Times New Roman" w:hint="eastAsia"/>
          <w:sz w:val="20"/>
          <w:szCs w:val="20"/>
        </w:rPr>
        <w:t>运算后的特征进行经过先后两次线性映射完成向前传播</w:t>
      </w:r>
      <w:r w:rsidR="00110BD8">
        <w:rPr>
          <w:rFonts w:ascii="Times New Roman" w:hAnsi="Times New Roman" w:cs="Times New Roman" w:hint="eastAsia"/>
          <w:sz w:val="20"/>
          <w:szCs w:val="20"/>
        </w:rPr>
        <w:t>，其中这两个</w:t>
      </w:r>
      <w:r w:rsidR="00110BD8">
        <w:rPr>
          <w:rFonts w:ascii="Times New Roman" w:hAnsi="Times New Roman" w:cs="Times New Roman"/>
          <w:sz w:val="20"/>
          <w:szCs w:val="20"/>
        </w:rPr>
        <w:t>FC</w:t>
      </w:r>
      <w:r w:rsidR="00110BD8">
        <w:rPr>
          <w:rFonts w:ascii="Times New Roman" w:hAnsi="Times New Roman" w:cs="Times New Roman" w:hint="eastAsia"/>
          <w:sz w:val="20"/>
          <w:szCs w:val="20"/>
        </w:rPr>
        <w:t>层的权重维度为</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ff</m:t>
            </m:r>
          </m:sub>
        </m:sSub>
      </m:oMath>
      <w:r w:rsidR="00110BD8">
        <w:rPr>
          <w:rFonts w:ascii="Times New Roman" w:hAnsi="Times New Roman" w:cs="Times New Roman" w:hint="eastAsia"/>
          <w:sz w:val="20"/>
          <w:szCs w:val="20"/>
        </w:rPr>
        <w:t>，即输入维度为</w:t>
      </w:r>
      <m:oMath>
        <m:r>
          <w:rPr>
            <w:rFonts w:ascii="Cambria Math" w:hAnsi="Cambria Math" w:cs="Times New Roman" w:hint="eastAsia"/>
            <w:sz w:val="20"/>
            <w:szCs w:val="20"/>
          </w:rPr>
          <m:t>d</m:t>
        </m:r>
      </m:oMath>
      <w:r w:rsidR="00110BD8">
        <w:rPr>
          <w:rFonts w:ascii="Times New Roman" w:hAnsi="Times New Roman" w:cs="Times New Roman" w:hint="eastAsia"/>
          <w:sz w:val="20"/>
          <w:szCs w:val="20"/>
        </w:rPr>
        <w:t>的特征向量经过第一个</w:t>
      </w:r>
      <w:r w:rsidR="00110BD8">
        <w:rPr>
          <w:rFonts w:ascii="Times New Roman" w:hAnsi="Times New Roman" w:cs="Times New Roman" w:hint="eastAsia"/>
          <w:sz w:val="20"/>
          <w:szCs w:val="20"/>
        </w:rPr>
        <w:t>F</w:t>
      </w:r>
      <w:r w:rsidR="00110BD8">
        <w:rPr>
          <w:rFonts w:ascii="Times New Roman" w:hAnsi="Times New Roman" w:cs="Times New Roman"/>
          <w:sz w:val="20"/>
          <w:szCs w:val="20"/>
        </w:rPr>
        <w:t>C</w:t>
      </w:r>
      <w:r w:rsidR="00110BD8">
        <w:rPr>
          <w:rFonts w:ascii="Times New Roman" w:hAnsi="Times New Roman" w:cs="Times New Roman" w:hint="eastAsia"/>
          <w:sz w:val="20"/>
          <w:szCs w:val="20"/>
        </w:rPr>
        <w:t>层映射到</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ff</m:t>
            </m:r>
          </m:sub>
        </m:sSub>
      </m:oMath>
      <w:r w:rsidR="00110BD8">
        <w:rPr>
          <w:rFonts w:ascii="Times New Roman" w:hAnsi="Times New Roman" w:cs="Times New Roman" w:hint="eastAsia"/>
          <w:sz w:val="20"/>
          <w:szCs w:val="20"/>
        </w:rPr>
        <w:t>维度空间中，经过第二个</w:t>
      </w:r>
      <w:r w:rsidR="00110BD8">
        <w:rPr>
          <w:rFonts w:ascii="Times New Roman" w:hAnsi="Times New Roman" w:cs="Times New Roman" w:hint="eastAsia"/>
          <w:sz w:val="20"/>
          <w:szCs w:val="20"/>
        </w:rPr>
        <w:t>F</w:t>
      </w:r>
      <w:r w:rsidR="00110BD8">
        <w:rPr>
          <w:rFonts w:ascii="Times New Roman" w:hAnsi="Times New Roman" w:cs="Times New Roman"/>
          <w:sz w:val="20"/>
          <w:szCs w:val="20"/>
        </w:rPr>
        <w:t>C</w:t>
      </w:r>
      <w:r w:rsidR="00110BD8">
        <w:rPr>
          <w:rFonts w:ascii="Times New Roman" w:hAnsi="Times New Roman" w:cs="Times New Roman" w:hint="eastAsia"/>
          <w:sz w:val="20"/>
          <w:szCs w:val="20"/>
        </w:rPr>
        <w:t>层映射回和输入向量相同形状的</w:t>
      </w:r>
      <m:oMath>
        <m:r>
          <w:rPr>
            <w:rFonts w:ascii="Cambria Math" w:hAnsi="Cambria Math" w:cs="Times New Roman"/>
            <w:sz w:val="20"/>
            <w:szCs w:val="20"/>
          </w:rPr>
          <m:t>d</m:t>
        </m:r>
      </m:oMath>
      <w:r w:rsidR="00110BD8">
        <w:rPr>
          <w:rFonts w:ascii="Times New Roman" w:hAnsi="Times New Roman" w:cs="Times New Roman" w:hint="eastAsia"/>
          <w:sz w:val="20"/>
          <w:szCs w:val="20"/>
        </w:rPr>
        <w:t>维度空间。</w:t>
      </w:r>
    </w:p>
    <w:p w14:paraId="0C426FEC" w14:textId="585BD409" w:rsidR="000B5ACE" w:rsidRDefault="00A55110" w:rsidP="000B5ACE">
      <w:pPr>
        <w:jc w:val="lef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hint="eastAsia"/>
          <w:sz w:val="20"/>
          <w:szCs w:val="20"/>
        </w:rPr>
        <w:t>在原始用于</w:t>
      </w:r>
      <w:r>
        <w:rPr>
          <w:rFonts w:ascii="Times New Roman" w:hAnsi="Times New Roman" w:cs="Times New Roman" w:hint="eastAsia"/>
          <w:sz w:val="20"/>
          <w:szCs w:val="20"/>
        </w:rPr>
        <w:t>Machine</w:t>
      </w:r>
      <w:r>
        <w:rPr>
          <w:rFonts w:ascii="Times New Roman" w:hAnsi="Times New Roman" w:cs="Times New Roman"/>
          <w:sz w:val="20"/>
          <w:szCs w:val="20"/>
        </w:rPr>
        <w:t xml:space="preserve"> T</w:t>
      </w:r>
      <w:r>
        <w:rPr>
          <w:rFonts w:ascii="Times New Roman" w:hAnsi="Times New Roman" w:cs="Times New Roman" w:hint="eastAsia"/>
          <w:sz w:val="20"/>
          <w:szCs w:val="20"/>
        </w:rPr>
        <w:t>ranslation</w:t>
      </w:r>
      <w:r>
        <w:rPr>
          <w:rFonts w:ascii="Times New Roman" w:hAnsi="Times New Roman" w:cs="Times New Roman" w:hint="eastAsia"/>
          <w:sz w:val="20"/>
          <w:szCs w:val="20"/>
        </w:rPr>
        <w:t>的</w:t>
      </w:r>
      <w:r>
        <w:rPr>
          <w:rFonts w:ascii="Times New Roman" w:hAnsi="Times New Roman" w:cs="Times New Roman" w:hint="eastAsia"/>
          <w:sz w:val="20"/>
          <w:szCs w:val="20"/>
        </w:rPr>
        <w:t>Transformer</w:t>
      </w:r>
      <w:r>
        <w:rPr>
          <w:rFonts w:ascii="Times New Roman" w:hAnsi="Times New Roman" w:cs="Times New Roman" w:hint="eastAsia"/>
          <w:sz w:val="20"/>
          <w:szCs w:val="20"/>
        </w:rPr>
        <w:t>模型中，</w:t>
      </w:r>
      <w:r>
        <w:rPr>
          <w:rFonts w:ascii="Times New Roman" w:hAnsi="Times New Roman" w:cs="Times New Roman" w:hint="eastAsia"/>
          <w:sz w:val="20"/>
          <w:szCs w:val="20"/>
        </w:rPr>
        <w:t>decoder</w:t>
      </w:r>
      <w:r>
        <w:rPr>
          <w:rFonts w:ascii="Times New Roman" w:hAnsi="Times New Roman" w:cs="Times New Roman" w:hint="eastAsia"/>
          <w:sz w:val="20"/>
          <w:szCs w:val="20"/>
        </w:rPr>
        <w:t>的输入是从起始符号</w:t>
      </w:r>
      <w:r>
        <w:rPr>
          <w:rFonts w:ascii="Times New Roman" w:hAnsi="Times New Roman" w:cs="Times New Roman" w:hint="eastAsia"/>
          <w:sz w:val="20"/>
          <w:szCs w:val="20"/>
        </w:rPr>
        <w:t>token</w:t>
      </w:r>
      <w:r>
        <w:rPr>
          <w:rFonts w:ascii="Times New Roman" w:hAnsi="Times New Roman" w:cs="Times New Roman" w:hint="eastAsia"/>
          <w:sz w:val="20"/>
          <w:szCs w:val="20"/>
        </w:rPr>
        <w:t>的</w:t>
      </w:r>
      <m:oMath>
        <m:r>
          <w:rPr>
            <w:rFonts w:ascii="Cambria Math" w:hAnsi="Cambria Math" w:cs="Times New Roman"/>
            <w:sz w:val="20"/>
            <w:szCs w:val="20"/>
          </w:rPr>
          <m:t>1×1</m:t>
        </m:r>
      </m:oMath>
      <w:r>
        <w:rPr>
          <w:rFonts w:ascii="Times New Roman" w:hAnsi="Times New Roman" w:cs="Times New Roman" w:hint="eastAsia"/>
          <w:sz w:val="20"/>
          <w:szCs w:val="20"/>
        </w:rPr>
        <w:t>向量开始，预测下一个词并且添加到当前向量中得到</w:t>
      </w:r>
      <m:oMath>
        <m:r>
          <w:rPr>
            <w:rFonts w:ascii="Cambria Math" w:hAnsi="Cambria Math" w:cs="Times New Roman"/>
            <w:sz w:val="20"/>
            <w:szCs w:val="20"/>
          </w:rPr>
          <m:t>2×1</m:t>
        </m:r>
      </m:oMath>
      <w:r>
        <w:rPr>
          <w:rFonts w:ascii="Times New Roman" w:hAnsi="Times New Roman" w:cs="Times New Roman" w:hint="eastAsia"/>
          <w:sz w:val="20"/>
          <w:szCs w:val="20"/>
        </w:rPr>
        <w:t>的</w:t>
      </w:r>
      <w:r>
        <w:rPr>
          <w:rFonts w:ascii="Times New Roman" w:hAnsi="Times New Roman" w:cs="Times New Roman" w:hint="eastAsia"/>
          <w:sz w:val="20"/>
          <w:szCs w:val="20"/>
        </w:rPr>
        <w:t>Token</w:t>
      </w:r>
      <w:r>
        <w:rPr>
          <w:rFonts w:ascii="Times New Roman" w:hAnsi="Times New Roman" w:cs="Times New Roman" w:hint="eastAsia"/>
          <w:sz w:val="20"/>
          <w:szCs w:val="20"/>
        </w:rPr>
        <w:t>向量，再将该向量输入</w:t>
      </w:r>
      <w:r>
        <w:rPr>
          <w:rFonts w:ascii="Times New Roman" w:hAnsi="Times New Roman" w:cs="Times New Roman" w:hint="eastAsia"/>
          <w:sz w:val="20"/>
          <w:szCs w:val="20"/>
        </w:rPr>
        <w:t>decoder</w:t>
      </w:r>
      <w:r>
        <w:rPr>
          <w:rFonts w:ascii="Times New Roman" w:hAnsi="Times New Roman" w:cs="Times New Roman" w:hint="eastAsia"/>
          <w:sz w:val="20"/>
          <w:szCs w:val="20"/>
        </w:rPr>
        <w:t>中，以此类推直到预测的下一个词是结束符号</w:t>
      </w:r>
      <w:r>
        <w:rPr>
          <w:rFonts w:ascii="Times New Roman" w:hAnsi="Times New Roman" w:cs="Times New Roman" w:hint="eastAsia"/>
          <w:sz w:val="20"/>
          <w:szCs w:val="20"/>
        </w:rPr>
        <w:t>token</w:t>
      </w:r>
      <w:r>
        <w:rPr>
          <w:rFonts w:ascii="Times New Roman" w:hAnsi="Times New Roman" w:cs="Times New Roman" w:hint="eastAsia"/>
          <w:sz w:val="20"/>
          <w:szCs w:val="20"/>
        </w:rPr>
        <w:t>位置。但是对于</w:t>
      </w:r>
      <w:r>
        <w:rPr>
          <w:rFonts w:ascii="Times New Roman" w:hAnsi="Times New Roman" w:cs="Times New Roman" w:hint="eastAsia"/>
          <w:sz w:val="20"/>
          <w:szCs w:val="20"/>
        </w:rPr>
        <w:t>D</w:t>
      </w:r>
      <w:r>
        <w:rPr>
          <w:rFonts w:ascii="Times New Roman" w:hAnsi="Times New Roman" w:cs="Times New Roman"/>
          <w:sz w:val="20"/>
          <w:szCs w:val="20"/>
        </w:rPr>
        <w:t>ETR</w:t>
      </w:r>
      <w:r>
        <w:rPr>
          <w:rFonts w:ascii="Times New Roman" w:hAnsi="Times New Roman" w:cs="Times New Roman" w:hint="eastAsia"/>
          <w:sz w:val="20"/>
          <w:szCs w:val="20"/>
        </w:rPr>
        <w:t>而言，在</w:t>
      </w:r>
      <w:r>
        <w:rPr>
          <w:rFonts w:ascii="Times New Roman" w:hAnsi="Times New Roman" w:cs="Times New Roman" w:hint="eastAsia"/>
          <w:sz w:val="20"/>
          <w:szCs w:val="20"/>
        </w:rPr>
        <w:t>object</w:t>
      </w:r>
      <w:r>
        <w:rPr>
          <w:rFonts w:ascii="Times New Roman" w:hAnsi="Times New Roman" w:cs="Times New Roman"/>
          <w:sz w:val="20"/>
          <w:szCs w:val="20"/>
        </w:rPr>
        <w:t xml:space="preserve"> </w:t>
      </w:r>
      <w:r>
        <w:rPr>
          <w:rFonts w:ascii="Times New Roman" w:hAnsi="Times New Roman" w:cs="Times New Roman" w:hint="eastAsia"/>
          <w:sz w:val="20"/>
          <w:szCs w:val="20"/>
        </w:rPr>
        <w:t>detection</w:t>
      </w:r>
      <w:r>
        <w:rPr>
          <w:rFonts w:ascii="Times New Roman" w:hAnsi="Times New Roman" w:cs="Times New Roman" w:hint="eastAsia"/>
          <w:sz w:val="20"/>
          <w:szCs w:val="20"/>
        </w:rPr>
        <w:t>上只需要预测</w:t>
      </w:r>
      <w:r>
        <w:rPr>
          <w:rFonts w:ascii="Times New Roman" w:hAnsi="Times New Roman" w:cs="Times New Roman" w:hint="eastAsia"/>
          <w:sz w:val="20"/>
          <w:szCs w:val="20"/>
        </w:rPr>
        <w:t>c</w:t>
      </w:r>
      <w:r>
        <w:rPr>
          <w:rFonts w:ascii="Times New Roman" w:hAnsi="Times New Roman" w:cs="Times New Roman"/>
          <w:sz w:val="20"/>
          <w:szCs w:val="20"/>
        </w:rPr>
        <w:t>lass</w:t>
      </w:r>
      <w:r>
        <w:rPr>
          <w:rFonts w:ascii="Times New Roman" w:hAnsi="Times New Roman" w:cs="Times New Roman" w:hint="eastAsia"/>
          <w:sz w:val="20"/>
          <w:szCs w:val="20"/>
        </w:rPr>
        <w:t>和</w:t>
      </w:r>
      <w:r>
        <w:rPr>
          <w:rFonts w:ascii="Times New Roman" w:hAnsi="Times New Roman" w:cs="Times New Roman" w:hint="eastAsia"/>
          <w:sz w:val="20"/>
          <w:szCs w:val="20"/>
        </w:rPr>
        <w:t>b</w:t>
      </w:r>
      <w:r>
        <w:rPr>
          <w:rFonts w:ascii="Times New Roman" w:hAnsi="Times New Roman" w:cs="Times New Roman"/>
          <w:sz w:val="20"/>
          <w:szCs w:val="20"/>
        </w:rPr>
        <w:t>ounding box</w:t>
      </w:r>
      <w:r>
        <w:rPr>
          <w:rFonts w:ascii="Times New Roman" w:hAnsi="Times New Roman" w:cs="Times New Roman" w:hint="eastAsia"/>
          <w:sz w:val="20"/>
          <w:szCs w:val="20"/>
        </w:rPr>
        <w:t>即可，因此在</w:t>
      </w:r>
      <w:r>
        <w:rPr>
          <w:rFonts w:ascii="Times New Roman" w:hAnsi="Times New Roman" w:cs="Times New Roman" w:hint="eastAsia"/>
          <w:sz w:val="20"/>
          <w:szCs w:val="20"/>
        </w:rPr>
        <w:t>decoder</w:t>
      </w:r>
      <w:r>
        <w:rPr>
          <w:rFonts w:ascii="Times New Roman" w:hAnsi="Times New Roman" w:cs="Times New Roman" w:hint="eastAsia"/>
          <w:sz w:val="20"/>
          <w:szCs w:val="20"/>
        </w:rPr>
        <w:t>后通过共享参数的</w:t>
      </w:r>
      <w:r>
        <w:rPr>
          <w:rFonts w:ascii="Times New Roman" w:hAnsi="Times New Roman" w:cs="Times New Roman" w:hint="eastAsia"/>
          <w:sz w:val="20"/>
          <w:szCs w:val="20"/>
        </w:rPr>
        <w:t>F</w:t>
      </w:r>
      <w:r>
        <w:rPr>
          <w:rFonts w:ascii="Times New Roman" w:hAnsi="Times New Roman" w:cs="Times New Roman"/>
          <w:sz w:val="20"/>
          <w:szCs w:val="20"/>
        </w:rPr>
        <w:t>FN</w:t>
      </w:r>
      <w:r>
        <w:rPr>
          <w:rFonts w:ascii="Times New Roman" w:hAnsi="Times New Roman" w:cs="Times New Roman" w:hint="eastAsia"/>
          <w:sz w:val="20"/>
          <w:szCs w:val="20"/>
        </w:rPr>
        <w:t>即可。在</w:t>
      </w:r>
      <w:r>
        <w:rPr>
          <w:rFonts w:ascii="Times New Roman" w:hAnsi="Times New Roman" w:cs="Times New Roman" w:hint="eastAsia"/>
          <w:sz w:val="20"/>
          <w:szCs w:val="20"/>
        </w:rPr>
        <w:t>decoder</w:t>
      </w:r>
      <w:r>
        <w:rPr>
          <w:rFonts w:ascii="Times New Roman" w:hAnsi="Times New Roman" w:cs="Times New Roman" w:hint="eastAsia"/>
          <w:sz w:val="20"/>
          <w:szCs w:val="20"/>
        </w:rPr>
        <w:t>输入部分，原作者是定义了</w:t>
      </w:r>
      <w:r>
        <w:rPr>
          <w:rFonts w:ascii="Times New Roman" w:hAnsi="Times New Roman" w:cs="Times New Roman" w:hint="eastAsia"/>
          <w:sz w:val="20"/>
          <w:szCs w:val="20"/>
        </w:rPr>
        <w:t>object</w:t>
      </w:r>
      <w:r>
        <w:rPr>
          <w:rFonts w:ascii="Times New Roman" w:hAnsi="Times New Roman" w:cs="Times New Roman"/>
          <w:sz w:val="20"/>
          <w:szCs w:val="20"/>
        </w:rPr>
        <w:t xml:space="preserve"> </w:t>
      </w:r>
      <w:r>
        <w:rPr>
          <w:rFonts w:ascii="Times New Roman" w:hAnsi="Times New Roman" w:cs="Times New Roman" w:hint="eastAsia"/>
          <w:sz w:val="20"/>
          <w:szCs w:val="20"/>
        </w:rPr>
        <w:t>queries</w:t>
      </w:r>
      <w:r>
        <w:rPr>
          <w:rFonts w:ascii="Times New Roman" w:hAnsi="Times New Roman" w:cs="Times New Roman" w:hint="eastAsia"/>
          <w:sz w:val="20"/>
          <w:szCs w:val="20"/>
        </w:rPr>
        <w:t>，其本质是</w:t>
      </w:r>
      <w:r>
        <w:rPr>
          <w:rFonts w:ascii="Times New Roman" w:hAnsi="Times New Roman" w:cs="Times New Roman"/>
          <w:sz w:val="20"/>
          <w:szCs w:val="20"/>
        </w:rPr>
        <w:t>E</w:t>
      </w:r>
      <w:r>
        <w:rPr>
          <w:rFonts w:ascii="Times New Roman" w:hAnsi="Times New Roman" w:cs="Times New Roman" w:hint="eastAsia"/>
          <w:sz w:val="20"/>
          <w:szCs w:val="20"/>
        </w:rPr>
        <w:t>mbedding</w:t>
      </w:r>
      <w:r>
        <w:rPr>
          <w:rFonts w:ascii="Times New Roman" w:hAnsi="Times New Roman" w:cs="Times New Roman" w:hint="eastAsia"/>
          <w:sz w:val="20"/>
          <w:szCs w:val="20"/>
        </w:rPr>
        <w:t>层的权重，以一种可学习的方式来完成以往</w:t>
      </w:r>
      <w:r>
        <w:rPr>
          <w:rFonts w:ascii="Times New Roman" w:hAnsi="Times New Roman" w:cs="Times New Roman" w:hint="eastAsia"/>
          <w:sz w:val="20"/>
          <w:szCs w:val="20"/>
        </w:rPr>
        <w:t>object</w:t>
      </w:r>
      <w:r>
        <w:rPr>
          <w:rFonts w:ascii="Times New Roman" w:hAnsi="Times New Roman" w:cs="Times New Roman"/>
          <w:sz w:val="20"/>
          <w:szCs w:val="20"/>
        </w:rPr>
        <w:t xml:space="preserve"> </w:t>
      </w:r>
      <w:r>
        <w:rPr>
          <w:rFonts w:ascii="Times New Roman" w:hAnsi="Times New Roman" w:cs="Times New Roman" w:hint="eastAsia"/>
          <w:sz w:val="20"/>
          <w:szCs w:val="20"/>
        </w:rPr>
        <w:t>detection</w:t>
      </w:r>
      <w:r>
        <w:rPr>
          <w:rFonts w:ascii="Times New Roman" w:hAnsi="Times New Roman" w:cs="Times New Roman" w:hint="eastAsia"/>
          <w:sz w:val="20"/>
          <w:szCs w:val="20"/>
        </w:rPr>
        <w:t>中繁琐的</w:t>
      </w:r>
      <w:r>
        <w:rPr>
          <w:rFonts w:ascii="Times New Roman" w:hAnsi="Times New Roman" w:cs="Times New Roman" w:hint="eastAsia"/>
          <w:sz w:val="20"/>
          <w:szCs w:val="20"/>
        </w:rPr>
        <w:t>anchor</w:t>
      </w:r>
      <w:r>
        <w:rPr>
          <w:rFonts w:ascii="Times New Roman" w:hAnsi="Times New Roman" w:cs="Times New Roman"/>
          <w:sz w:val="20"/>
          <w:szCs w:val="20"/>
        </w:rPr>
        <w:t xml:space="preserve"> </w:t>
      </w:r>
      <w:r>
        <w:rPr>
          <w:rFonts w:ascii="Times New Roman" w:hAnsi="Times New Roman" w:cs="Times New Roman" w:hint="eastAsia"/>
          <w:sz w:val="20"/>
          <w:szCs w:val="20"/>
        </w:rPr>
        <w:t>bo</w:t>
      </w:r>
      <w:r>
        <w:rPr>
          <w:rFonts w:ascii="Times New Roman" w:hAnsi="Times New Roman" w:cs="Times New Roman"/>
          <w:sz w:val="20"/>
          <w:szCs w:val="20"/>
        </w:rPr>
        <w:t>x</w:t>
      </w:r>
      <w:r>
        <w:rPr>
          <w:rFonts w:ascii="Times New Roman" w:hAnsi="Times New Roman" w:cs="Times New Roman" w:hint="eastAsia"/>
          <w:sz w:val="20"/>
          <w:szCs w:val="20"/>
        </w:rPr>
        <w:t>预处理，从而减少了对经验人士的依赖性，实现了端到端简易性，唯一缺点是增加了训练过程模型参数收敛时间。</w:t>
      </w:r>
    </w:p>
    <w:p w14:paraId="5797434A" w14:textId="6A36EDD4" w:rsidR="00A55110" w:rsidRPr="00A55110" w:rsidRDefault="00A55110" w:rsidP="007D17F6">
      <w:pPr>
        <w:pStyle w:val="a7"/>
        <w:numPr>
          <w:ilvl w:val="0"/>
          <w:numId w:val="5"/>
        </w:numPr>
        <w:spacing w:line="360" w:lineRule="auto"/>
        <w:ind w:firstLineChars="0"/>
        <w:jc w:val="left"/>
        <w:rPr>
          <w:rFonts w:ascii="Times New Roman" w:hAnsi="Times New Roman" w:cs="Times New Roman"/>
          <w:i/>
          <w:iCs/>
          <w:sz w:val="20"/>
          <w:szCs w:val="20"/>
        </w:rPr>
      </w:pPr>
      <w:r w:rsidRPr="00A55110">
        <w:rPr>
          <w:rFonts w:ascii="Times New Roman" w:hAnsi="Times New Roman" w:cs="Times New Roman"/>
          <w:i/>
          <w:iCs/>
          <w:sz w:val="20"/>
          <w:szCs w:val="20"/>
        </w:rPr>
        <w:t>M</w:t>
      </w:r>
      <w:r w:rsidRPr="00A55110">
        <w:rPr>
          <w:rFonts w:ascii="Times New Roman" w:hAnsi="Times New Roman" w:cs="Times New Roman" w:hint="eastAsia"/>
          <w:i/>
          <w:iCs/>
          <w:sz w:val="20"/>
          <w:szCs w:val="20"/>
        </w:rPr>
        <w:t>ask</w:t>
      </w:r>
      <w:r w:rsidRPr="00A55110">
        <w:rPr>
          <w:rFonts w:ascii="Times New Roman" w:hAnsi="Times New Roman" w:cs="Times New Roman"/>
          <w:i/>
          <w:iCs/>
          <w:sz w:val="20"/>
          <w:szCs w:val="20"/>
        </w:rPr>
        <w:t xml:space="preserve"> </w:t>
      </w:r>
      <w:r w:rsidRPr="00A55110">
        <w:rPr>
          <w:rFonts w:ascii="Times New Roman" w:hAnsi="Times New Roman" w:cs="Times New Roman" w:hint="eastAsia"/>
          <w:i/>
          <w:iCs/>
          <w:sz w:val="20"/>
          <w:szCs w:val="20"/>
        </w:rPr>
        <w:t>head</w:t>
      </w:r>
    </w:p>
    <w:p w14:paraId="3B632552" w14:textId="684F3D82" w:rsidR="00A55110" w:rsidRDefault="00A55110" w:rsidP="000B5ACE">
      <w:pPr>
        <w:ind w:firstLine="360"/>
        <w:jc w:val="left"/>
        <w:rPr>
          <w:rFonts w:ascii="Times New Roman" w:hAnsi="Times New Roman" w:cs="Times New Roman"/>
          <w:sz w:val="20"/>
          <w:szCs w:val="20"/>
        </w:rPr>
      </w:pPr>
      <w:r>
        <w:rPr>
          <w:rFonts w:ascii="Times New Roman" w:hAnsi="Times New Roman" w:cs="Times New Roman"/>
          <w:sz w:val="20"/>
          <w:szCs w:val="20"/>
        </w:rPr>
        <w:t>DETR</w:t>
      </w:r>
      <w:r>
        <w:rPr>
          <w:rFonts w:ascii="Times New Roman" w:hAnsi="Times New Roman" w:cs="Times New Roman" w:hint="eastAsia"/>
          <w:sz w:val="20"/>
          <w:szCs w:val="20"/>
        </w:rPr>
        <w:t>是用于</w:t>
      </w:r>
      <w:r>
        <w:rPr>
          <w:rFonts w:ascii="Times New Roman" w:hAnsi="Times New Roman" w:cs="Times New Roman" w:hint="eastAsia"/>
          <w:sz w:val="20"/>
          <w:szCs w:val="20"/>
        </w:rPr>
        <w:t>object</w:t>
      </w:r>
      <w:r>
        <w:rPr>
          <w:rFonts w:ascii="Times New Roman" w:hAnsi="Times New Roman" w:cs="Times New Roman"/>
          <w:sz w:val="20"/>
          <w:szCs w:val="20"/>
        </w:rPr>
        <w:t xml:space="preserve"> </w:t>
      </w:r>
      <w:r>
        <w:rPr>
          <w:rFonts w:ascii="Times New Roman" w:hAnsi="Times New Roman" w:cs="Times New Roman" w:hint="eastAsia"/>
          <w:sz w:val="20"/>
          <w:szCs w:val="20"/>
        </w:rPr>
        <w:t>detection</w:t>
      </w:r>
      <w:r>
        <w:rPr>
          <w:rFonts w:ascii="Times New Roman" w:hAnsi="Times New Roman" w:cs="Times New Roman" w:hint="eastAsia"/>
          <w:sz w:val="20"/>
          <w:szCs w:val="20"/>
        </w:rPr>
        <w:t>的架构，使用此框架作为基础以完成</w:t>
      </w:r>
      <w:r>
        <w:rPr>
          <w:rFonts w:ascii="Times New Roman" w:hAnsi="Times New Roman" w:cs="Times New Roman" w:hint="eastAsia"/>
          <w:sz w:val="20"/>
          <w:szCs w:val="20"/>
        </w:rPr>
        <w:t>panoptic</w:t>
      </w:r>
      <w:r>
        <w:rPr>
          <w:rFonts w:ascii="Times New Roman" w:hAnsi="Times New Roman" w:cs="Times New Roman"/>
          <w:sz w:val="20"/>
          <w:szCs w:val="20"/>
        </w:rPr>
        <w:t xml:space="preserve"> </w:t>
      </w:r>
      <w:r>
        <w:rPr>
          <w:rFonts w:ascii="Times New Roman" w:hAnsi="Times New Roman" w:cs="Times New Roman" w:hint="eastAsia"/>
          <w:sz w:val="20"/>
          <w:szCs w:val="20"/>
        </w:rPr>
        <w:t>segmentation</w:t>
      </w:r>
      <w:r>
        <w:rPr>
          <w:rFonts w:ascii="Times New Roman" w:hAnsi="Times New Roman" w:cs="Times New Roman" w:hint="eastAsia"/>
          <w:sz w:val="20"/>
          <w:szCs w:val="20"/>
        </w:rPr>
        <w:t>，</w:t>
      </w:r>
      <w:r>
        <w:rPr>
          <w:rFonts w:ascii="Times New Roman" w:hAnsi="Times New Roman" w:cs="Times New Roman" w:hint="eastAsia"/>
          <w:sz w:val="20"/>
          <w:szCs w:val="20"/>
        </w:rPr>
        <w:lastRenderedPageBreak/>
        <w:t>如同</w:t>
      </w:r>
      <w:r>
        <w:rPr>
          <w:rFonts w:ascii="Times New Roman" w:hAnsi="Times New Roman" w:cs="Times New Roman" w:hint="eastAsia"/>
          <w:sz w:val="20"/>
          <w:szCs w:val="20"/>
        </w:rPr>
        <w:t>Mask</w:t>
      </w:r>
      <w:r>
        <w:rPr>
          <w:rFonts w:ascii="Times New Roman" w:hAnsi="Times New Roman" w:cs="Times New Roman"/>
          <w:sz w:val="20"/>
          <w:szCs w:val="20"/>
        </w:rPr>
        <w:t xml:space="preserve"> R-CNN</w:t>
      </w:r>
      <w:r w:rsidR="00502D93">
        <w:rPr>
          <w:rFonts w:ascii="Times New Roman" w:hAnsi="Times New Roman" w:cs="Times New Roman" w:hint="eastAsia"/>
          <w:sz w:val="20"/>
          <w:szCs w:val="20"/>
        </w:rPr>
        <w:t>在</w:t>
      </w:r>
      <w:r w:rsidR="00F0092D">
        <w:rPr>
          <w:rFonts w:ascii="Times New Roman" w:hAnsi="Times New Roman" w:cs="Times New Roman" w:hint="eastAsia"/>
          <w:sz w:val="20"/>
          <w:szCs w:val="20"/>
        </w:rPr>
        <w:t>共享参数</w:t>
      </w:r>
      <w:r w:rsidR="00F0092D">
        <w:rPr>
          <w:rFonts w:ascii="Times New Roman" w:hAnsi="Times New Roman" w:cs="Times New Roman" w:hint="eastAsia"/>
          <w:sz w:val="20"/>
          <w:szCs w:val="20"/>
        </w:rPr>
        <w:t>F</w:t>
      </w:r>
      <w:r w:rsidR="00F0092D">
        <w:rPr>
          <w:rFonts w:ascii="Times New Roman" w:hAnsi="Times New Roman" w:cs="Times New Roman"/>
          <w:sz w:val="20"/>
          <w:szCs w:val="20"/>
        </w:rPr>
        <w:t>FN</w:t>
      </w:r>
      <w:r w:rsidR="00502D93">
        <w:rPr>
          <w:rFonts w:ascii="Times New Roman" w:hAnsi="Times New Roman" w:cs="Times New Roman" w:hint="eastAsia"/>
          <w:sz w:val="20"/>
          <w:szCs w:val="20"/>
        </w:rPr>
        <w:t>部分增加</w:t>
      </w:r>
      <w:r w:rsidR="00502D93">
        <w:rPr>
          <w:rFonts w:ascii="Times New Roman" w:hAnsi="Times New Roman" w:cs="Times New Roman" w:hint="eastAsia"/>
          <w:sz w:val="20"/>
          <w:szCs w:val="20"/>
        </w:rPr>
        <w:t>Mask</w:t>
      </w:r>
      <w:r w:rsidR="00502D93">
        <w:rPr>
          <w:rFonts w:ascii="Times New Roman" w:hAnsi="Times New Roman" w:cs="Times New Roman"/>
          <w:sz w:val="20"/>
          <w:szCs w:val="20"/>
        </w:rPr>
        <w:t xml:space="preserve"> </w:t>
      </w:r>
      <w:r w:rsidR="00502D93">
        <w:rPr>
          <w:rFonts w:ascii="Times New Roman" w:hAnsi="Times New Roman" w:cs="Times New Roman" w:hint="eastAsia"/>
          <w:sz w:val="20"/>
          <w:szCs w:val="20"/>
        </w:rPr>
        <w:t>head</w:t>
      </w:r>
      <w:r w:rsidR="00F0092D">
        <w:rPr>
          <w:rFonts w:ascii="Times New Roman" w:hAnsi="Times New Roman" w:cs="Times New Roman" w:hint="eastAsia"/>
          <w:sz w:val="20"/>
          <w:szCs w:val="20"/>
        </w:rPr>
        <w:t>以生成分割图，</w:t>
      </w:r>
      <w:r w:rsidR="00502D93">
        <w:rPr>
          <w:rFonts w:ascii="Times New Roman" w:hAnsi="Times New Roman" w:cs="Times New Roman" w:hint="eastAsia"/>
          <w:sz w:val="20"/>
          <w:szCs w:val="20"/>
        </w:rPr>
        <w:t>mask</w:t>
      </w:r>
      <w:r w:rsidR="00502D93">
        <w:rPr>
          <w:rFonts w:ascii="Times New Roman" w:hAnsi="Times New Roman" w:cs="Times New Roman"/>
          <w:sz w:val="20"/>
          <w:szCs w:val="20"/>
        </w:rPr>
        <w:t xml:space="preserve"> </w:t>
      </w:r>
      <w:r w:rsidR="00502D93">
        <w:rPr>
          <w:rFonts w:ascii="Times New Roman" w:hAnsi="Times New Roman" w:cs="Times New Roman" w:hint="eastAsia"/>
          <w:sz w:val="20"/>
          <w:szCs w:val="20"/>
        </w:rPr>
        <w:t>head</w:t>
      </w:r>
      <w:r w:rsidR="00502D93">
        <w:rPr>
          <w:rFonts w:ascii="Times New Roman" w:hAnsi="Times New Roman" w:cs="Times New Roman" w:hint="eastAsia"/>
          <w:sz w:val="20"/>
          <w:szCs w:val="20"/>
        </w:rPr>
        <w:t>结构</w:t>
      </w:r>
      <w:r w:rsidR="00F0092D">
        <w:rPr>
          <w:rFonts w:ascii="Times New Roman" w:hAnsi="Times New Roman" w:cs="Times New Roman" w:hint="eastAsia"/>
          <w:sz w:val="20"/>
          <w:szCs w:val="20"/>
        </w:rPr>
        <w:t>如图</w:t>
      </w:r>
      <w:r w:rsidR="00F0092D">
        <w:rPr>
          <w:rFonts w:ascii="Times New Roman" w:hAnsi="Times New Roman" w:cs="Times New Roman" w:hint="eastAsia"/>
          <w:sz w:val="20"/>
          <w:szCs w:val="20"/>
        </w:rPr>
        <w:t>7</w:t>
      </w:r>
      <w:r w:rsidR="00F0092D">
        <w:rPr>
          <w:rFonts w:ascii="Times New Roman" w:hAnsi="Times New Roman" w:cs="Times New Roman"/>
          <w:sz w:val="20"/>
          <w:szCs w:val="20"/>
        </w:rPr>
        <w:t>.</w:t>
      </w:r>
    </w:p>
    <w:p w14:paraId="4A30255E" w14:textId="31154D82" w:rsidR="00F0092D" w:rsidRDefault="00A4096F" w:rsidP="00A4096F">
      <w:pPr>
        <w:spacing w:line="360" w:lineRule="auto"/>
        <w:jc w:val="center"/>
        <w:rPr>
          <w:rFonts w:ascii="Times New Roman" w:hAnsi="Times New Roman" w:cs="Times New Roman"/>
          <w:sz w:val="20"/>
          <w:szCs w:val="20"/>
        </w:rPr>
      </w:pPr>
      <w:r>
        <w:rPr>
          <w:noProof/>
        </w:rPr>
        <w:drawing>
          <wp:inline distT="0" distB="0" distL="0" distR="0" wp14:anchorId="194B2F0C" wp14:editId="6D7C7F82">
            <wp:extent cx="4973782" cy="3195891"/>
            <wp:effectExtent l="0" t="0" r="0" b="5080"/>
            <wp:docPr id="134611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2034" name=""/>
                    <pic:cNvPicPr/>
                  </pic:nvPicPr>
                  <pic:blipFill>
                    <a:blip r:embed="rId13"/>
                    <a:stretch>
                      <a:fillRect/>
                    </a:stretch>
                  </pic:blipFill>
                  <pic:spPr>
                    <a:xfrm>
                      <a:off x="0" y="0"/>
                      <a:ext cx="5000227" cy="3212883"/>
                    </a:xfrm>
                    <a:prstGeom prst="rect">
                      <a:avLst/>
                    </a:prstGeom>
                  </pic:spPr>
                </pic:pic>
              </a:graphicData>
            </a:graphic>
          </wp:inline>
        </w:drawing>
      </w:r>
    </w:p>
    <w:p w14:paraId="3040440E" w14:textId="2435F14F" w:rsidR="00F0092D" w:rsidRDefault="00F0092D" w:rsidP="007D17F6">
      <w:pPr>
        <w:spacing w:line="360" w:lineRule="auto"/>
        <w:ind w:firstLine="36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igure 7. Mask head structure.</w:t>
      </w:r>
    </w:p>
    <w:p w14:paraId="6BCF4311" w14:textId="60391C41" w:rsidR="00D259B8" w:rsidRDefault="0048659E" w:rsidP="000B5ACE">
      <w:pPr>
        <w:ind w:firstLine="360"/>
        <w:rPr>
          <w:rFonts w:ascii="Times New Roman" w:hAnsi="Times New Roman" w:cs="Times New Roman"/>
          <w:sz w:val="20"/>
          <w:szCs w:val="20"/>
        </w:rPr>
      </w:pPr>
      <w:r>
        <w:rPr>
          <w:rFonts w:ascii="Times New Roman" w:hAnsi="Times New Roman" w:cs="Times New Roman" w:hint="eastAsia"/>
          <w:sz w:val="20"/>
          <w:szCs w:val="20"/>
        </w:rPr>
        <w:t>C</w:t>
      </w:r>
      <w:r>
        <w:rPr>
          <w:rFonts w:ascii="Times New Roman" w:hAnsi="Times New Roman" w:cs="Times New Roman"/>
          <w:sz w:val="20"/>
          <w:szCs w:val="20"/>
        </w:rPr>
        <w:t>onvolutional Mult-head Attention</w:t>
      </w:r>
      <w:r>
        <w:rPr>
          <w:rFonts w:ascii="Times New Roman" w:hAnsi="Times New Roman" w:cs="Times New Roman" w:hint="eastAsia"/>
          <w:sz w:val="20"/>
          <w:szCs w:val="20"/>
        </w:rPr>
        <w:t>是参考了</w:t>
      </w:r>
      <w:r>
        <w:rPr>
          <w:rFonts w:ascii="Times New Roman" w:hAnsi="Times New Roman" w:cs="Times New Roman" w:hint="eastAsia"/>
          <w:sz w:val="20"/>
          <w:szCs w:val="20"/>
        </w:rPr>
        <w:t>M</w:t>
      </w:r>
      <w:r>
        <w:rPr>
          <w:rFonts w:ascii="Times New Roman" w:hAnsi="Times New Roman" w:cs="Times New Roman"/>
          <w:sz w:val="20"/>
          <w:szCs w:val="20"/>
        </w:rPr>
        <w:t>HA</w:t>
      </w:r>
      <w:r>
        <w:rPr>
          <w:rFonts w:ascii="Times New Roman" w:hAnsi="Times New Roman" w:cs="Times New Roman" w:hint="eastAsia"/>
          <w:sz w:val="20"/>
          <w:szCs w:val="20"/>
        </w:rPr>
        <w:t>定义的一种处理</w:t>
      </w:r>
      <w:r>
        <w:rPr>
          <w:rFonts w:ascii="Times New Roman" w:hAnsi="Times New Roman" w:cs="Times New Roman" w:hint="eastAsia"/>
          <w:sz w:val="20"/>
          <w:szCs w:val="20"/>
        </w:rPr>
        <w:t>encoder</w:t>
      </w:r>
      <w:r>
        <w:rPr>
          <w:rFonts w:ascii="Times New Roman" w:hAnsi="Times New Roman" w:cs="Times New Roman" w:hint="eastAsia"/>
          <w:sz w:val="20"/>
          <w:szCs w:val="20"/>
        </w:rPr>
        <w:t>和</w:t>
      </w:r>
      <w:r>
        <w:rPr>
          <w:rFonts w:ascii="Times New Roman" w:hAnsi="Times New Roman" w:cs="Times New Roman" w:hint="eastAsia"/>
          <w:sz w:val="20"/>
          <w:szCs w:val="20"/>
        </w:rPr>
        <w:t>decoder</w:t>
      </w:r>
      <w:r>
        <w:rPr>
          <w:rFonts w:ascii="Times New Roman" w:hAnsi="Times New Roman" w:cs="Times New Roman"/>
          <w:sz w:val="20"/>
          <w:szCs w:val="20"/>
        </w:rPr>
        <w:t xml:space="preserve"> outputs</w:t>
      </w:r>
      <w:r w:rsidR="00A4096F">
        <w:rPr>
          <w:rFonts w:ascii="Times New Roman" w:hAnsi="Times New Roman" w:cs="Times New Roman" w:hint="eastAsia"/>
          <w:sz w:val="20"/>
          <w:szCs w:val="20"/>
        </w:rPr>
        <w:t>方法，使用其软查询的特性将</w:t>
      </w:r>
      <w:r w:rsidR="00A4096F">
        <w:rPr>
          <w:rFonts w:ascii="Times New Roman" w:hAnsi="Times New Roman" w:cs="Times New Roman" w:hint="eastAsia"/>
          <w:sz w:val="20"/>
          <w:szCs w:val="20"/>
        </w:rPr>
        <w:t>o</w:t>
      </w:r>
      <w:r w:rsidR="00A4096F">
        <w:rPr>
          <w:rFonts w:ascii="Times New Roman" w:hAnsi="Times New Roman" w:cs="Times New Roman"/>
          <w:sz w:val="20"/>
          <w:szCs w:val="20"/>
        </w:rPr>
        <w:t>bject queries</w:t>
      </w:r>
      <w:r w:rsidR="00A4096F">
        <w:rPr>
          <w:rFonts w:ascii="Times New Roman" w:hAnsi="Times New Roman" w:cs="Times New Roman" w:hint="eastAsia"/>
          <w:sz w:val="20"/>
          <w:szCs w:val="20"/>
        </w:rPr>
        <w:t>的特征和</w:t>
      </w:r>
      <w:r w:rsidR="00A4096F">
        <w:rPr>
          <w:rFonts w:ascii="Times New Roman" w:hAnsi="Times New Roman" w:cs="Times New Roman" w:hint="eastAsia"/>
          <w:sz w:val="20"/>
          <w:szCs w:val="20"/>
        </w:rPr>
        <w:t>encoder</w:t>
      </w:r>
      <w:r w:rsidR="00A4096F">
        <w:rPr>
          <w:rFonts w:ascii="Times New Roman" w:hAnsi="Times New Roman" w:cs="Times New Roman"/>
          <w:sz w:val="20"/>
          <w:szCs w:val="20"/>
        </w:rPr>
        <w:t xml:space="preserve"> </w:t>
      </w:r>
      <w:r w:rsidR="00A4096F">
        <w:rPr>
          <w:rFonts w:ascii="Times New Roman" w:hAnsi="Times New Roman" w:cs="Times New Roman" w:hint="eastAsia"/>
          <w:sz w:val="20"/>
          <w:szCs w:val="20"/>
        </w:rPr>
        <w:t>outputs</w:t>
      </w:r>
      <w:r w:rsidR="00A4096F">
        <w:rPr>
          <w:rFonts w:ascii="Times New Roman" w:hAnsi="Times New Roman" w:cs="Times New Roman" w:hint="eastAsia"/>
          <w:sz w:val="20"/>
          <w:szCs w:val="20"/>
        </w:rPr>
        <w:t>的特征转换为对物体的“注意力”特征，通俗来说就是将</w:t>
      </w:r>
      <w:r w:rsidR="00A4096F">
        <w:rPr>
          <w:rFonts w:ascii="Times New Roman" w:hAnsi="Times New Roman" w:cs="Times New Roman" w:hint="eastAsia"/>
          <w:sz w:val="20"/>
          <w:szCs w:val="20"/>
        </w:rPr>
        <w:t>stuff</w:t>
      </w:r>
      <w:r w:rsidR="00A4096F">
        <w:rPr>
          <w:rFonts w:ascii="Times New Roman" w:hAnsi="Times New Roman" w:cs="Times New Roman" w:hint="eastAsia"/>
          <w:sz w:val="20"/>
          <w:szCs w:val="20"/>
        </w:rPr>
        <w:t>和</w:t>
      </w:r>
      <w:r w:rsidR="00A4096F">
        <w:rPr>
          <w:rFonts w:ascii="Times New Roman" w:hAnsi="Times New Roman" w:cs="Times New Roman" w:hint="eastAsia"/>
          <w:sz w:val="20"/>
          <w:szCs w:val="20"/>
        </w:rPr>
        <w:t>things</w:t>
      </w:r>
      <w:r w:rsidR="00A4096F">
        <w:rPr>
          <w:rFonts w:ascii="Times New Roman" w:hAnsi="Times New Roman" w:cs="Times New Roman" w:hint="eastAsia"/>
          <w:sz w:val="20"/>
          <w:szCs w:val="20"/>
        </w:rPr>
        <w:t>视为同一类型的对象，生成对</w:t>
      </w:r>
      <m:oMath>
        <m:sSub>
          <m:sSubPr>
            <m:ctrlPr>
              <w:rPr>
                <w:rFonts w:ascii="Cambria Math" w:hAnsi="Cambria Math" w:cs="Times New Roman"/>
                <w:i/>
                <w:sz w:val="20"/>
                <w:szCs w:val="20"/>
              </w:rPr>
            </m:ctrlPr>
          </m:sSubPr>
          <m:e>
            <m:r>
              <w:rPr>
                <w:rFonts w:ascii="Cambria Math" w:hAnsi="Cambria Math" w:cs="Times New Roman"/>
                <w:sz w:val="20"/>
                <w:szCs w:val="20"/>
              </w:rPr>
              <m:t>N=N</m:t>
            </m:r>
          </m:e>
          <m:sub>
            <m:r>
              <w:rPr>
                <w:rFonts w:ascii="Cambria Math" w:hAnsi="Cambria Math" w:cs="Times New Roman"/>
                <w:sz w:val="20"/>
                <w:szCs w:val="20"/>
              </w:rPr>
              <m:t>q</m:t>
            </m:r>
          </m:sub>
        </m:sSub>
      </m:oMath>
      <w:r w:rsidR="00A4096F">
        <w:rPr>
          <w:rFonts w:ascii="Times New Roman" w:hAnsi="Times New Roman" w:cs="Times New Roman" w:hint="eastAsia"/>
          <w:sz w:val="20"/>
          <w:szCs w:val="20"/>
        </w:rPr>
        <w:t>个物体的特征图。</w:t>
      </w:r>
      <w:r w:rsidR="00A4096F" w:rsidRPr="00A55110">
        <w:rPr>
          <w:rFonts w:ascii="Times New Roman" w:hAnsi="Times New Roman" w:cs="Times New Roman" w:hint="eastAsia"/>
          <w:sz w:val="20"/>
          <w:szCs w:val="20"/>
        </w:rPr>
        <w:t xml:space="preserve"> </w:t>
      </w:r>
      <w:r w:rsidR="00776690">
        <w:rPr>
          <w:rFonts w:ascii="Times New Roman" w:hAnsi="Times New Roman" w:cs="Times New Roman" w:hint="eastAsia"/>
          <w:sz w:val="20"/>
          <w:szCs w:val="20"/>
        </w:rPr>
        <w:t>其中</w:t>
      </w:r>
      <w:r w:rsidR="00776690">
        <w:rPr>
          <w:rFonts w:ascii="Times New Roman" w:hAnsi="Times New Roman" w:cs="Times New Roman" w:hint="eastAsia"/>
          <w:sz w:val="20"/>
          <w:szCs w:val="20"/>
        </w:rPr>
        <w:t>Masking</w:t>
      </w:r>
      <w:r w:rsidR="00776690">
        <w:rPr>
          <w:rFonts w:ascii="Times New Roman" w:hAnsi="Times New Roman" w:cs="Times New Roman" w:hint="eastAsia"/>
          <w:sz w:val="20"/>
          <w:szCs w:val="20"/>
        </w:rPr>
        <w:t>和</w:t>
      </w:r>
      <w:r w:rsidR="00776690">
        <w:rPr>
          <w:rFonts w:ascii="Times New Roman" w:hAnsi="Times New Roman" w:cs="Times New Roman" w:hint="eastAsia"/>
          <w:sz w:val="20"/>
          <w:szCs w:val="20"/>
        </w:rPr>
        <w:t>M</w:t>
      </w:r>
      <w:r w:rsidR="00776690">
        <w:rPr>
          <w:rFonts w:ascii="Times New Roman" w:hAnsi="Times New Roman" w:cs="Times New Roman"/>
          <w:sz w:val="20"/>
          <w:szCs w:val="20"/>
        </w:rPr>
        <w:t>HA</w:t>
      </w:r>
      <w:r w:rsidR="00776690">
        <w:rPr>
          <w:rFonts w:ascii="Times New Roman" w:hAnsi="Times New Roman" w:cs="Times New Roman" w:hint="eastAsia"/>
          <w:sz w:val="20"/>
          <w:szCs w:val="20"/>
        </w:rPr>
        <w:t>的</w:t>
      </w:r>
      <w:r w:rsidR="00776690">
        <w:rPr>
          <w:rFonts w:ascii="Times New Roman" w:hAnsi="Times New Roman" w:cs="Times New Roman" w:hint="eastAsia"/>
          <w:sz w:val="20"/>
          <w:szCs w:val="20"/>
        </w:rPr>
        <w:t>Masking</w:t>
      </w:r>
      <w:r w:rsidR="00776690">
        <w:rPr>
          <w:rFonts w:ascii="Times New Roman" w:hAnsi="Times New Roman" w:cs="Times New Roman" w:hint="eastAsia"/>
          <w:sz w:val="20"/>
          <w:szCs w:val="20"/>
        </w:rPr>
        <w:t>类似，也是对填充空白像素处累加一个无限小的数，以此达到忽略这些空白像素的目的。</w:t>
      </w:r>
      <w:r w:rsidR="00A4096F">
        <w:rPr>
          <w:rFonts w:ascii="Times New Roman" w:hAnsi="Times New Roman" w:cs="Times New Roman" w:hint="eastAsia"/>
          <w:sz w:val="20"/>
          <w:szCs w:val="20"/>
        </w:rPr>
        <w:t>当模型参数收敛后，这些“注意力”特征能够很好的表述物体在图像的位置、体积等信息，因此后续采取</w:t>
      </w:r>
      <w:r w:rsidR="00A4096F">
        <w:rPr>
          <w:rFonts w:ascii="Times New Roman" w:hAnsi="Times New Roman" w:cs="Times New Roman" w:hint="eastAsia"/>
          <w:sz w:val="20"/>
          <w:szCs w:val="20"/>
        </w:rPr>
        <w:t>F</w:t>
      </w:r>
      <w:r w:rsidR="00A4096F">
        <w:rPr>
          <w:rFonts w:ascii="Times New Roman" w:hAnsi="Times New Roman" w:cs="Times New Roman"/>
          <w:sz w:val="20"/>
          <w:szCs w:val="20"/>
        </w:rPr>
        <w:t>PN-S</w:t>
      </w:r>
      <w:r w:rsidR="00A4096F">
        <w:rPr>
          <w:rFonts w:ascii="Times New Roman" w:hAnsi="Times New Roman" w:cs="Times New Roman" w:hint="eastAsia"/>
          <w:sz w:val="20"/>
          <w:szCs w:val="20"/>
        </w:rPr>
        <w:t>tyle</w:t>
      </w:r>
      <w:r w:rsidR="00A4096F">
        <w:rPr>
          <w:rFonts w:ascii="Times New Roman" w:hAnsi="Times New Roman" w:cs="Times New Roman"/>
          <w:sz w:val="20"/>
          <w:szCs w:val="20"/>
        </w:rPr>
        <w:t xml:space="preserve"> CNN</w:t>
      </w:r>
      <w:r w:rsidR="00A4096F">
        <w:rPr>
          <w:rFonts w:ascii="Times New Roman" w:hAnsi="Times New Roman" w:cs="Times New Roman" w:hint="eastAsia"/>
          <w:sz w:val="20"/>
          <w:szCs w:val="20"/>
        </w:rPr>
        <w:t>的形式，</w:t>
      </w:r>
      <w:r w:rsidR="00CF568B">
        <w:rPr>
          <w:rFonts w:ascii="Times New Roman" w:hAnsi="Times New Roman" w:cs="Times New Roman" w:hint="eastAsia"/>
          <w:sz w:val="20"/>
          <w:szCs w:val="20"/>
        </w:rPr>
        <w:t>根据</w:t>
      </w:r>
      <w:r w:rsidR="00CF568B">
        <w:rPr>
          <w:rFonts w:ascii="Times New Roman" w:hAnsi="Times New Roman" w:cs="Times New Roman" w:hint="eastAsia"/>
          <w:sz w:val="20"/>
          <w:szCs w:val="20"/>
        </w:rPr>
        <w:t>Backbone</w:t>
      </w:r>
      <w:r w:rsidR="00CF568B">
        <w:rPr>
          <w:rFonts w:ascii="Times New Roman" w:hAnsi="Times New Roman" w:cs="Times New Roman" w:hint="eastAsia"/>
          <w:sz w:val="20"/>
          <w:szCs w:val="20"/>
        </w:rPr>
        <w:t>的各层特征图通道数，对“注意力”特征图进行</w:t>
      </w:r>
      <w:r w:rsidR="00A4096F">
        <w:rPr>
          <w:rFonts w:ascii="Times New Roman" w:hAnsi="Times New Roman" w:cs="Times New Roman" w:hint="eastAsia"/>
          <w:sz w:val="20"/>
          <w:szCs w:val="20"/>
        </w:rPr>
        <w:t>卷积运算</w:t>
      </w:r>
      <w:r w:rsidR="00CF568B">
        <w:rPr>
          <w:rFonts w:ascii="Times New Roman" w:hAnsi="Times New Roman" w:cs="Times New Roman" w:hint="eastAsia"/>
          <w:sz w:val="20"/>
          <w:szCs w:val="20"/>
        </w:rPr>
        <w:t>和对应层特征图进行累加，学习原始图像中的细节。</w:t>
      </w:r>
      <w:r w:rsidR="004937BB">
        <w:rPr>
          <w:rFonts w:ascii="Times New Roman" w:hAnsi="Times New Roman" w:cs="Times New Roman" w:hint="eastAsia"/>
          <w:sz w:val="20"/>
          <w:szCs w:val="20"/>
        </w:rPr>
        <w:t>卷积运算</w:t>
      </w:r>
      <w:r w:rsidR="00A4096F">
        <w:rPr>
          <w:rFonts w:ascii="Times New Roman" w:hAnsi="Times New Roman" w:cs="Times New Roman" w:hint="eastAsia"/>
          <w:sz w:val="20"/>
          <w:szCs w:val="20"/>
        </w:rPr>
        <w:t>后接着</w:t>
      </w:r>
      <w:r w:rsidR="00A4096F">
        <w:rPr>
          <w:rFonts w:ascii="Times New Roman" w:hAnsi="Times New Roman" w:cs="Times New Roman" w:hint="eastAsia"/>
          <w:sz w:val="20"/>
          <w:szCs w:val="20"/>
        </w:rPr>
        <w:t>2</w:t>
      </w:r>
      <w:r w:rsidR="00A4096F">
        <w:rPr>
          <w:rFonts w:ascii="Times New Roman" w:hAnsi="Times New Roman" w:cs="Times New Roman" w:hint="eastAsia"/>
          <w:sz w:val="20"/>
          <w:szCs w:val="20"/>
        </w:rPr>
        <w:t>倍的</w:t>
      </w:r>
      <w:r w:rsidR="00A4096F">
        <w:rPr>
          <w:rFonts w:ascii="Times New Roman" w:hAnsi="Times New Roman" w:cs="Times New Roman" w:hint="eastAsia"/>
          <w:sz w:val="20"/>
          <w:szCs w:val="20"/>
        </w:rPr>
        <w:t>Nearest</w:t>
      </w:r>
      <w:r w:rsidR="00A4096F">
        <w:rPr>
          <w:rFonts w:ascii="Times New Roman" w:hAnsi="Times New Roman" w:cs="Times New Roman"/>
          <w:sz w:val="20"/>
          <w:szCs w:val="20"/>
        </w:rPr>
        <w:t xml:space="preserve"> I</w:t>
      </w:r>
      <w:r w:rsidR="00A4096F">
        <w:rPr>
          <w:rFonts w:ascii="Times New Roman" w:hAnsi="Times New Roman" w:cs="Times New Roman" w:hint="eastAsia"/>
          <w:sz w:val="20"/>
          <w:szCs w:val="20"/>
        </w:rPr>
        <w:t>nterpolation</w:t>
      </w:r>
      <w:r w:rsidR="00A4096F">
        <w:rPr>
          <w:rFonts w:ascii="Times New Roman" w:hAnsi="Times New Roman" w:cs="Times New Roman" w:hint="eastAsia"/>
          <w:sz w:val="20"/>
          <w:szCs w:val="20"/>
        </w:rPr>
        <w:t>上采样方式，</w:t>
      </w:r>
      <w:r w:rsidR="00CF568B">
        <w:rPr>
          <w:rFonts w:ascii="Times New Roman" w:hAnsi="Times New Roman" w:cs="Times New Roman" w:hint="eastAsia"/>
          <w:sz w:val="20"/>
          <w:szCs w:val="20"/>
        </w:rPr>
        <w:t>逐渐将</w:t>
      </w:r>
      <m:oMath>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32</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32</m:t>
            </m:r>
          </m:den>
        </m:f>
      </m:oMath>
      <w:r w:rsidR="00CF568B">
        <w:rPr>
          <w:rFonts w:ascii="Times New Roman" w:hAnsi="Times New Roman" w:cs="Times New Roman" w:hint="eastAsia"/>
          <w:sz w:val="20"/>
          <w:szCs w:val="20"/>
        </w:rPr>
        <w:t>的实例特征图转换为</w:t>
      </w:r>
      <m:oMath>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4</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4</m:t>
            </m:r>
          </m:den>
        </m:f>
      </m:oMath>
      <w:r w:rsidR="00CF568B">
        <w:rPr>
          <w:rFonts w:ascii="Times New Roman" w:hAnsi="Times New Roman" w:cs="Times New Roman" w:hint="eastAsia"/>
          <w:sz w:val="20"/>
          <w:szCs w:val="20"/>
        </w:rPr>
        <w:t>的实例特征图，</w:t>
      </w:r>
      <w:r w:rsidR="00D259B8">
        <w:rPr>
          <w:rFonts w:ascii="Times New Roman" w:hAnsi="Times New Roman" w:cs="Times New Roman" w:hint="eastAsia"/>
          <w:sz w:val="20"/>
          <w:szCs w:val="20"/>
        </w:rPr>
        <w:t>最后将实例特征图使用</w:t>
      </w:r>
      <m:oMath>
        <m:r>
          <w:rPr>
            <w:rFonts w:ascii="Cambria Math" w:hAnsi="Cambria Math" w:cs="Times New Roman"/>
            <w:sz w:val="20"/>
            <w:szCs w:val="20"/>
          </w:rPr>
          <m:t>3×3</m:t>
        </m:r>
      </m:oMath>
      <w:r w:rsidR="00D259B8">
        <w:rPr>
          <w:rFonts w:ascii="Times New Roman" w:hAnsi="Times New Roman" w:cs="Times New Roman" w:hint="eastAsia"/>
          <w:sz w:val="20"/>
          <w:szCs w:val="20"/>
        </w:rPr>
        <w:t xml:space="preserve"> kernel</w:t>
      </w:r>
      <w:r w:rsidR="00D259B8">
        <w:rPr>
          <w:rFonts w:ascii="Times New Roman" w:hAnsi="Times New Roman" w:cs="Times New Roman" w:hint="eastAsia"/>
          <w:sz w:val="20"/>
          <w:szCs w:val="20"/>
        </w:rPr>
        <w:t>大小的卷积层，卷积运算后将得到每个物体的</w:t>
      </w:r>
      <w:r w:rsidR="00D259B8">
        <w:rPr>
          <w:rFonts w:ascii="Times New Roman" w:hAnsi="Times New Roman" w:cs="Times New Roman" w:hint="eastAsia"/>
          <w:sz w:val="20"/>
          <w:szCs w:val="20"/>
        </w:rPr>
        <w:t>mask</w:t>
      </w:r>
      <w:r w:rsidR="00D259B8">
        <w:rPr>
          <w:rFonts w:ascii="Times New Roman" w:hAnsi="Times New Roman" w:cs="Times New Roman" w:hint="eastAsia"/>
          <w:sz w:val="20"/>
          <w:szCs w:val="20"/>
        </w:rPr>
        <w:t>，根据这些</w:t>
      </w:r>
      <w:r w:rsidR="00D259B8">
        <w:rPr>
          <w:rFonts w:ascii="Times New Roman" w:hAnsi="Times New Roman" w:cs="Times New Roman" w:hint="eastAsia"/>
          <w:sz w:val="20"/>
          <w:szCs w:val="20"/>
        </w:rPr>
        <w:t>mask</w:t>
      </w:r>
      <w:r w:rsidR="00D259B8">
        <w:rPr>
          <w:rFonts w:ascii="Times New Roman" w:hAnsi="Times New Roman" w:cs="Times New Roman" w:hint="eastAsia"/>
          <w:sz w:val="20"/>
          <w:szCs w:val="20"/>
        </w:rPr>
        <w:t>可以得到物体在</w:t>
      </w:r>
      <m:oMath>
        <m:f>
          <m:fPr>
            <m:ctrlPr>
              <w:rPr>
                <w:rFonts w:ascii="Cambria Math" w:hAnsi="Cambria Math" w:cs="Times New Roman"/>
                <w:i/>
                <w:sz w:val="20"/>
                <w:szCs w:val="20"/>
              </w:rPr>
            </m:ctrlPr>
          </m:fPr>
          <m:num>
            <m:r>
              <w:rPr>
                <w:rFonts w:ascii="Cambria Math" w:hAnsi="Cambria Math" w:cs="Times New Roman"/>
                <w:sz w:val="20"/>
                <w:szCs w:val="20"/>
              </w:rPr>
              <m:t>H</m:t>
            </m:r>
          </m:num>
          <m:den>
            <m:r>
              <w:rPr>
                <w:rFonts w:ascii="Cambria Math" w:hAnsi="Cambria Math" w:cs="Times New Roman"/>
                <w:sz w:val="20"/>
                <w:szCs w:val="20"/>
              </w:rPr>
              <m:t>4</m:t>
            </m: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W</m:t>
            </m:r>
          </m:num>
          <m:den>
            <m:r>
              <w:rPr>
                <w:rFonts w:ascii="Cambria Math" w:hAnsi="Cambria Math" w:cs="Times New Roman"/>
                <w:sz w:val="20"/>
                <w:szCs w:val="20"/>
              </w:rPr>
              <m:t>4</m:t>
            </m:r>
          </m:den>
        </m:f>
      </m:oMath>
      <w:r w:rsidR="00D259B8">
        <w:rPr>
          <w:rFonts w:ascii="Times New Roman" w:hAnsi="Times New Roman" w:cs="Times New Roman" w:hint="eastAsia"/>
          <w:sz w:val="20"/>
          <w:szCs w:val="20"/>
        </w:rPr>
        <w:t>尺寸图中物体的相对位置和区域</w:t>
      </w:r>
      <w:r w:rsidR="005F0CAC">
        <w:rPr>
          <w:rFonts w:ascii="Times New Roman" w:hAnsi="Times New Roman" w:cs="Times New Roman" w:hint="eastAsia"/>
          <w:sz w:val="20"/>
          <w:szCs w:val="20"/>
        </w:rPr>
        <w:t>信息。</w:t>
      </w:r>
    </w:p>
    <w:p w14:paraId="32FB9E2B" w14:textId="55A2479B" w:rsidR="000B5ACE" w:rsidRDefault="00502D93" w:rsidP="007D17F6">
      <w:pPr>
        <w:ind w:firstLine="360"/>
        <w:rPr>
          <w:rFonts w:ascii="Times New Roman" w:hAnsi="Times New Roman" w:cs="Times New Roman"/>
          <w:sz w:val="20"/>
          <w:szCs w:val="20"/>
        </w:rPr>
      </w:pPr>
      <w:r>
        <w:rPr>
          <w:rFonts w:ascii="Times New Roman" w:hAnsi="Times New Roman" w:cs="Times New Roman" w:hint="eastAsia"/>
          <w:sz w:val="20"/>
          <w:szCs w:val="20"/>
        </w:rPr>
        <w:t>最后将生成的物体</w:t>
      </w:r>
      <w:r>
        <w:rPr>
          <w:rFonts w:ascii="Times New Roman" w:hAnsi="Times New Roman" w:cs="Times New Roman" w:hint="eastAsia"/>
          <w:sz w:val="20"/>
          <w:szCs w:val="20"/>
        </w:rPr>
        <w:t>mask</w:t>
      </w:r>
      <w:r>
        <w:rPr>
          <w:rFonts w:ascii="Times New Roman" w:hAnsi="Times New Roman" w:cs="Times New Roman" w:hint="eastAsia"/>
          <w:sz w:val="20"/>
          <w:szCs w:val="20"/>
        </w:rPr>
        <w:t>进行</w:t>
      </w:r>
      <w:r>
        <w:rPr>
          <w:rFonts w:ascii="Times New Roman" w:hAnsi="Times New Roman" w:cs="Times New Roman" w:hint="eastAsia"/>
          <w:sz w:val="20"/>
          <w:szCs w:val="20"/>
        </w:rPr>
        <w:t>Pixel</w:t>
      </w:r>
      <w:r>
        <w:rPr>
          <w:rFonts w:ascii="Times New Roman" w:hAnsi="Times New Roman" w:cs="Times New Roman"/>
          <w:sz w:val="20"/>
          <w:szCs w:val="20"/>
        </w:rPr>
        <w:t>-</w:t>
      </w:r>
      <w:r>
        <w:rPr>
          <w:rFonts w:ascii="Times New Roman" w:hAnsi="Times New Roman" w:cs="Times New Roman" w:hint="eastAsia"/>
          <w:sz w:val="20"/>
          <w:szCs w:val="20"/>
        </w:rPr>
        <w:t>wise</w:t>
      </w:r>
      <w:r>
        <w:rPr>
          <w:rFonts w:ascii="Times New Roman" w:hAnsi="Times New Roman" w:cs="Times New Roman"/>
          <w:sz w:val="20"/>
          <w:szCs w:val="20"/>
        </w:rPr>
        <w:t xml:space="preserve"> A</w:t>
      </w:r>
      <w:r>
        <w:rPr>
          <w:rFonts w:ascii="Times New Roman" w:hAnsi="Times New Roman" w:cs="Times New Roman" w:hint="eastAsia"/>
          <w:sz w:val="20"/>
          <w:szCs w:val="20"/>
        </w:rPr>
        <w:t>rgmax</w:t>
      </w:r>
      <w:r>
        <w:rPr>
          <w:rFonts w:ascii="Times New Roman" w:hAnsi="Times New Roman" w:cs="Times New Roman" w:hint="eastAsia"/>
          <w:sz w:val="20"/>
          <w:szCs w:val="20"/>
        </w:rPr>
        <w:t>筛选，融合出一张具有不同实例</w:t>
      </w:r>
      <w:r>
        <w:rPr>
          <w:rFonts w:ascii="Times New Roman" w:hAnsi="Times New Roman" w:cs="Times New Roman" w:hint="eastAsia"/>
          <w:sz w:val="20"/>
          <w:szCs w:val="20"/>
        </w:rPr>
        <w:t>id</w:t>
      </w:r>
      <w:r>
        <w:rPr>
          <w:rFonts w:ascii="Times New Roman" w:hAnsi="Times New Roman" w:cs="Times New Roman" w:hint="eastAsia"/>
          <w:sz w:val="20"/>
          <w:szCs w:val="20"/>
        </w:rPr>
        <w:t>的</w:t>
      </w:r>
      <w:r>
        <w:rPr>
          <w:rFonts w:ascii="Times New Roman" w:hAnsi="Times New Roman" w:cs="Times New Roman" w:hint="eastAsia"/>
          <w:sz w:val="20"/>
          <w:szCs w:val="20"/>
        </w:rPr>
        <w:t>mask</w:t>
      </w:r>
      <w:r w:rsidR="005C0FEA">
        <w:rPr>
          <w:rFonts w:ascii="Times New Roman" w:hAnsi="Times New Roman" w:cs="Times New Roman" w:hint="eastAsia"/>
          <w:sz w:val="20"/>
          <w:szCs w:val="20"/>
        </w:rPr>
        <w:t>，最后采取</w:t>
      </w:r>
      <w:r w:rsidR="005C0FEA">
        <w:rPr>
          <w:rFonts w:ascii="Times New Roman" w:hAnsi="Times New Roman" w:cs="Times New Roman"/>
          <w:sz w:val="20"/>
          <w:szCs w:val="20"/>
        </w:rPr>
        <w:t>B</w:t>
      </w:r>
      <w:r w:rsidR="005C0FEA">
        <w:rPr>
          <w:rFonts w:ascii="Times New Roman" w:hAnsi="Times New Roman" w:cs="Times New Roman" w:hint="eastAsia"/>
          <w:sz w:val="20"/>
          <w:szCs w:val="20"/>
        </w:rPr>
        <w:t>ilinear</w:t>
      </w:r>
      <w:r w:rsidR="005C0FEA">
        <w:rPr>
          <w:rFonts w:ascii="Times New Roman" w:hAnsi="Times New Roman" w:cs="Times New Roman"/>
          <w:sz w:val="20"/>
          <w:szCs w:val="20"/>
        </w:rPr>
        <w:t xml:space="preserve"> </w:t>
      </w:r>
      <w:r w:rsidR="005C0FEA">
        <w:rPr>
          <w:rFonts w:ascii="Times New Roman" w:hAnsi="Times New Roman" w:cs="Times New Roman" w:hint="eastAsia"/>
          <w:sz w:val="20"/>
          <w:szCs w:val="20"/>
        </w:rPr>
        <w:t>inter</w:t>
      </w:r>
      <w:r w:rsidR="005C0FEA">
        <w:rPr>
          <w:rFonts w:ascii="Times New Roman" w:hAnsi="Times New Roman" w:cs="Times New Roman"/>
          <w:sz w:val="20"/>
          <w:szCs w:val="20"/>
        </w:rPr>
        <w:t>polation</w:t>
      </w:r>
      <w:r w:rsidR="005C0FEA">
        <w:rPr>
          <w:rFonts w:ascii="Times New Roman" w:hAnsi="Times New Roman" w:cs="Times New Roman" w:hint="eastAsia"/>
          <w:sz w:val="20"/>
          <w:szCs w:val="20"/>
        </w:rPr>
        <w:t>将实例</w:t>
      </w:r>
      <w:r w:rsidR="005C0FEA">
        <w:rPr>
          <w:rFonts w:ascii="Times New Roman" w:hAnsi="Times New Roman" w:cs="Times New Roman" w:hint="eastAsia"/>
          <w:sz w:val="20"/>
          <w:szCs w:val="20"/>
        </w:rPr>
        <w:t>id</w:t>
      </w:r>
      <w:r w:rsidR="005C0FEA">
        <w:rPr>
          <w:rFonts w:ascii="Times New Roman" w:hAnsi="Times New Roman" w:cs="Times New Roman"/>
          <w:sz w:val="20"/>
          <w:szCs w:val="20"/>
        </w:rPr>
        <w:t xml:space="preserve"> </w:t>
      </w:r>
      <w:r w:rsidR="005C0FEA">
        <w:rPr>
          <w:rFonts w:ascii="Times New Roman" w:hAnsi="Times New Roman" w:cs="Times New Roman" w:hint="eastAsia"/>
          <w:sz w:val="20"/>
          <w:szCs w:val="20"/>
        </w:rPr>
        <w:t>mask</w:t>
      </w:r>
      <w:r w:rsidR="005C0FEA">
        <w:rPr>
          <w:rFonts w:ascii="Times New Roman" w:hAnsi="Times New Roman" w:cs="Times New Roman" w:hint="eastAsia"/>
          <w:sz w:val="20"/>
          <w:szCs w:val="20"/>
        </w:rPr>
        <w:t>恢复至原始图像大小</w:t>
      </w:r>
      <w:r w:rsidR="00B1770A">
        <w:rPr>
          <w:rFonts w:ascii="Times New Roman" w:hAnsi="Times New Roman" w:cs="Times New Roman" w:hint="eastAsia"/>
          <w:sz w:val="20"/>
          <w:szCs w:val="20"/>
        </w:rPr>
        <w:t>。上文提到</w:t>
      </w:r>
      <w:r w:rsidR="00B1770A">
        <w:rPr>
          <w:rFonts w:ascii="Times New Roman" w:hAnsi="Times New Roman" w:cs="Times New Roman" w:hint="eastAsia"/>
          <w:sz w:val="20"/>
          <w:szCs w:val="20"/>
        </w:rPr>
        <w:t>mask</w:t>
      </w:r>
      <w:r w:rsidR="00B1770A">
        <w:rPr>
          <w:rFonts w:ascii="Times New Roman" w:hAnsi="Times New Roman" w:cs="Times New Roman"/>
          <w:sz w:val="20"/>
          <w:szCs w:val="20"/>
        </w:rPr>
        <w:t xml:space="preserve"> </w:t>
      </w:r>
      <w:r w:rsidR="00B1770A">
        <w:rPr>
          <w:rFonts w:ascii="Times New Roman" w:hAnsi="Times New Roman" w:cs="Times New Roman" w:hint="eastAsia"/>
          <w:sz w:val="20"/>
          <w:szCs w:val="20"/>
        </w:rPr>
        <w:t>head</w:t>
      </w:r>
      <w:r w:rsidR="00B1770A">
        <w:rPr>
          <w:rFonts w:ascii="Times New Roman" w:hAnsi="Times New Roman" w:cs="Times New Roman" w:hint="eastAsia"/>
          <w:sz w:val="20"/>
          <w:szCs w:val="20"/>
        </w:rPr>
        <w:t>中是采用了类似</w:t>
      </w:r>
      <w:r w:rsidR="00B1770A">
        <w:rPr>
          <w:rFonts w:ascii="Times New Roman" w:hAnsi="Times New Roman" w:cs="Times New Roman" w:hint="eastAsia"/>
          <w:sz w:val="20"/>
          <w:szCs w:val="20"/>
        </w:rPr>
        <w:t>M</w:t>
      </w:r>
      <w:r w:rsidR="00B1770A">
        <w:rPr>
          <w:rFonts w:ascii="Times New Roman" w:hAnsi="Times New Roman" w:cs="Times New Roman"/>
          <w:sz w:val="20"/>
          <w:szCs w:val="20"/>
        </w:rPr>
        <w:t>HA</w:t>
      </w:r>
      <w:r w:rsidR="00B1770A">
        <w:rPr>
          <w:rFonts w:ascii="Times New Roman" w:hAnsi="Times New Roman" w:cs="Times New Roman" w:hint="eastAsia"/>
          <w:sz w:val="20"/>
          <w:szCs w:val="20"/>
        </w:rPr>
        <w:t>软查询机制的</w:t>
      </w:r>
      <w:r w:rsidR="00B1770A">
        <w:rPr>
          <w:rFonts w:ascii="Times New Roman" w:hAnsi="Times New Roman" w:cs="Times New Roman" w:hint="eastAsia"/>
          <w:sz w:val="20"/>
          <w:szCs w:val="20"/>
        </w:rPr>
        <w:t>Convolutional</w:t>
      </w:r>
      <w:r w:rsidR="00B1770A">
        <w:rPr>
          <w:rFonts w:ascii="Times New Roman" w:hAnsi="Times New Roman" w:cs="Times New Roman"/>
          <w:sz w:val="20"/>
          <w:szCs w:val="20"/>
        </w:rPr>
        <w:t xml:space="preserve"> M</w:t>
      </w:r>
      <w:r w:rsidR="00B1770A">
        <w:rPr>
          <w:rFonts w:ascii="Times New Roman" w:hAnsi="Times New Roman" w:cs="Times New Roman" w:hint="eastAsia"/>
          <w:sz w:val="20"/>
          <w:szCs w:val="20"/>
        </w:rPr>
        <w:t>ulti</w:t>
      </w:r>
      <w:r w:rsidR="00B1770A">
        <w:rPr>
          <w:rFonts w:ascii="Times New Roman" w:hAnsi="Times New Roman" w:cs="Times New Roman"/>
          <w:sz w:val="20"/>
          <w:szCs w:val="20"/>
        </w:rPr>
        <w:t>-</w:t>
      </w:r>
      <w:r w:rsidR="00B1770A">
        <w:rPr>
          <w:rFonts w:ascii="Times New Roman" w:hAnsi="Times New Roman" w:cs="Times New Roman" w:hint="eastAsia"/>
          <w:sz w:val="20"/>
          <w:szCs w:val="20"/>
        </w:rPr>
        <w:t>head</w:t>
      </w:r>
      <w:r w:rsidR="00B1770A">
        <w:rPr>
          <w:rFonts w:ascii="Times New Roman" w:hAnsi="Times New Roman" w:cs="Times New Roman"/>
          <w:sz w:val="20"/>
          <w:szCs w:val="20"/>
        </w:rPr>
        <w:t xml:space="preserve"> A</w:t>
      </w:r>
      <w:r w:rsidR="00B1770A">
        <w:rPr>
          <w:rFonts w:ascii="Times New Roman" w:hAnsi="Times New Roman" w:cs="Times New Roman" w:hint="eastAsia"/>
          <w:sz w:val="20"/>
          <w:szCs w:val="20"/>
        </w:rPr>
        <w:t>ttention</w:t>
      </w:r>
      <w:r w:rsidR="00B1770A">
        <w:rPr>
          <w:rFonts w:ascii="Times New Roman" w:hAnsi="Times New Roman" w:cs="Times New Roman" w:hint="eastAsia"/>
          <w:sz w:val="20"/>
          <w:szCs w:val="20"/>
        </w:rPr>
        <w:t>以完成物体的像素点分割，因此</w:t>
      </w:r>
      <w:r w:rsidR="00B1770A">
        <w:rPr>
          <w:rFonts w:ascii="Times New Roman" w:hAnsi="Times New Roman" w:cs="Times New Roman" w:hint="eastAsia"/>
          <w:sz w:val="20"/>
          <w:szCs w:val="20"/>
        </w:rPr>
        <w:t>decoder</w:t>
      </w:r>
      <w:r w:rsidR="00B1770A">
        <w:rPr>
          <w:rFonts w:ascii="Times New Roman" w:hAnsi="Times New Roman" w:cs="Times New Roman"/>
          <w:sz w:val="20"/>
          <w:szCs w:val="20"/>
        </w:rPr>
        <w:t xml:space="preserve"> outputs</w:t>
      </w:r>
      <w:r w:rsidR="00B1770A">
        <w:rPr>
          <w:rFonts w:ascii="Times New Roman" w:hAnsi="Times New Roman" w:cs="Times New Roman" w:hint="eastAsia"/>
          <w:sz w:val="20"/>
          <w:szCs w:val="20"/>
        </w:rPr>
        <w:t>同时可以根据共享参数的</w:t>
      </w:r>
      <w:r w:rsidR="00B1770A">
        <w:rPr>
          <w:rFonts w:ascii="Times New Roman" w:hAnsi="Times New Roman" w:cs="Times New Roman" w:hint="eastAsia"/>
          <w:sz w:val="20"/>
          <w:szCs w:val="20"/>
        </w:rPr>
        <w:t>F</w:t>
      </w:r>
      <w:r w:rsidR="00B1770A">
        <w:rPr>
          <w:rFonts w:ascii="Times New Roman" w:hAnsi="Times New Roman" w:cs="Times New Roman"/>
          <w:sz w:val="20"/>
          <w:szCs w:val="20"/>
        </w:rPr>
        <w:t>PN</w:t>
      </w:r>
      <w:r w:rsidR="00B1770A">
        <w:rPr>
          <w:rFonts w:ascii="Times New Roman" w:hAnsi="Times New Roman" w:cs="Times New Roman" w:hint="eastAsia"/>
          <w:sz w:val="20"/>
          <w:szCs w:val="20"/>
        </w:rPr>
        <w:t>以完成物体类别和</w:t>
      </w:r>
      <w:r w:rsidR="00B1770A">
        <w:rPr>
          <w:rFonts w:ascii="Times New Roman" w:hAnsi="Times New Roman" w:cs="Times New Roman" w:hint="eastAsia"/>
          <w:sz w:val="20"/>
          <w:szCs w:val="20"/>
        </w:rPr>
        <w:t>bound</w:t>
      </w:r>
      <w:r w:rsidR="00B1770A">
        <w:rPr>
          <w:rFonts w:ascii="Times New Roman" w:hAnsi="Times New Roman" w:cs="Times New Roman"/>
          <w:sz w:val="20"/>
          <w:szCs w:val="20"/>
        </w:rPr>
        <w:t xml:space="preserve"> </w:t>
      </w:r>
      <w:r w:rsidR="00B1770A">
        <w:rPr>
          <w:rFonts w:ascii="Times New Roman" w:hAnsi="Times New Roman" w:cs="Times New Roman" w:hint="eastAsia"/>
          <w:sz w:val="20"/>
          <w:szCs w:val="20"/>
        </w:rPr>
        <w:t>box</w:t>
      </w:r>
      <w:r w:rsidR="00B1770A">
        <w:rPr>
          <w:rFonts w:ascii="Times New Roman" w:hAnsi="Times New Roman" w:cs="Times New Roman" w:hint="eastAsia"/>
          <w:sz w:val="20"/>
          <w:szCs w:val="20"/>
        </w:rPr>
        <w:t>预测，即</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q</m:t>
            </m:r>
          </m:sub>
        </m:sSub>
      </m:oMath>
      <w:r w:rsidR="00B1770A">
        <w:rPr>
          <w:rFonts w:ascii="Times New Roman" w:hAnsi="Times New Roman" w:cs="Times New Roman" w:hint="eastAsia"/>
          <w:sz w:val="20"/>
          <w:szCs w:val="20"/>
        </w:rPr>
        <w:t>个特征图得到的</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q</m:t>
            </m:r>
          </m:sub>
        </m:sSub>
      </m:oMath>
      <w:r w:rsidR="00B1770A">
        <w:rPr>
          <w:rFonts w:ascii="Times New Roman" w:hAnsi="Times New Roman" w:cs="Times New Roman" w:hint="eastAsia"/>
          <w:sz w:val="20"/>
          <w:szCs w:val="20"/>
        </w:rPr>
        <w:t>个</w:t>
      </w:r>
      <w:r w:rsidR="00B1770A">
        <w:rPr>
          <w:rFonts w:ascii="Times New Roman" w:hAnsi="Times New Roman" w:cs="Times New Roman" w:hint="eastAsia"/>
          <w:sz w:val="20"/>
          <w:szCs w:val="20"/>
        </w:rPr>
        <w:t>mask</w:t>
      </w:r>
      <w:r w:rsidR="00B1770A">
        <w:rPr>
          <w:rFonts w:ascii="Times New Roman" w:hAnsi="Times New Roman" w:cs="Times New Roman" w:hint="eastAsia"/>
          <w:sz w:val="20"/>
          <w:szCs w:val="20"/>
        </w:rPr>
        <w:t>、</w:t>
      </w:r>
      <w:r w:rsidR="00B1770A">
        <w:rPr>
          <w:rFonts w:ascii="Times New Roman" w:hAnsi="Times New Roman" w:cs="Times New Roman" w:hint="eastAsia"/>
          <w:sz w:val="20"/>
          <w:szCs w:val="20"/>
        </w:rPr>
        <w:t>class</w:t>
      </w:r>
      <w:r w:rsidR="00B1770A">
        <w:rPr>
          <w:rFonts w:ascii="Times New Roman" w:hAnsi="Times New Roman" w:cs="Times New Roman" w:hint="eastAsia"/>
          <w:sz w:val="20"/>
          <w:szCs w:val="20"/>
        </w:rPr>
        <w:t>和</w:t>
      </w:r>
      <w:r w:rsidR="00B1770A">
        <w:rPr>
          <w:rFonts w:ascii="Times New Roman" w:hAnsi="Times New Roman" w:cs="Times New Roman" w:hint="eastAsia"/>
          <w:sz w:val="20"/>
          <w:szCs w:val="20"/>
        </w:rPr>
        <w:t>bounding</w:t>
      </w:r>
      <w:r w:rsidR="00B1770A">
        <w:rPr>
          <w:rFonts w:ascii="Times New Roman" w:hAnsi="Times New Roman" w:cs="Times New Roman"/>
          <w:sz w:val="20"/>
          <w:szCs w:val="20"/>
        </w:rPr>
        <w:t xml:space="preserve"> </w:t>
      </w:r>
      <w:r w:rsidR="00B1770A">
        <w:rPr>
          <w:rFonts w:ascii="Times New Roman" w:hAnsi="Times New Roman" w:cs="Times New Roman" w:hint="eastAsia"/>
          <w:sz w:val="20"/>
          <w:szCs w:val="20"/>
        </w:rPr>
        <w:t>box</w:t>
      </w:r>
      <w:r w:rsidR="00B1770A">
        <w:rPr>
          <w:rFonts w:ascii="Times New Roman" w:hAnsi="Times New Roman" w:cs="Times New Roman" w:hint="eastAsia"/>
          <w:sz w:val="20"/>
          <w:szCs w:val="20"/>
        </w:rPr>
        <w:t>是一一对应的</w:t>
      </w:r>
      <w:r w:rsidR="00E1700C">
        <w:rPr>
          <w:rFonts w:ascii="Times New Roman" w:hAnsi="Times New Roman" w:cs="Times New Roman" w:hint="eastAsia"/>
          <w:sz w:val="20"/>
          <w:szCs w:val="20"/>
        </w:rPr>
        <w:t>，无需进行其他任何的后处理，一定程度上节省了很多</w:t>
      </w:r>
      <w:r w:rsidR="006541AB">
        <w:rPr>
          <w:rFonts w:ascii="Times New Roman" w:hAnsi="Times New Roman" w:cs="Times New Roman" w:hint="eastAsia"/>
          <w:sz w:val="20"/>
          <w:szCs w:val="20"/>
        </w:rPr>
        <w:t>工作量。</w:t>
      </w:r>
    </w:p>
    <w:p w14:paraId="7F9A1B72" w14:textId="2FED0970" w:rsidR="002E2331" w:rsidRDefault="002E2331" w:rsidP="007D17F6">
      <w:pPr>
        <w:pStyle w:val="a7"/>
        <w:numPr>
          <w:ilvl w:val="0"/>
          <w:numId w:val="5"/>
        </w:numPr>
        <w:spacing w:line="360" w:lineRule="auto"/>
        <w:ind w:firstLineChars="0"/>
        <w:rPr>
          <w:rFonts w:ascii="Times New Roman" w:hAnsi="Times New Roman" w:cs="Times New Roman"/>
          <w:i/>
          <w:iCs/>
          <w:sz w:val="20"/>
          <w:szCs w:val="20"/>
        </w:rPr>
      </w:pPr>
      <w:r>
        <w:rPr>
          <w:rFonts w:ascii="Times New Roman" w:hAnsi="Times New Roman" w:cs="Times New Roman" w:hint="eastAsia"/>
          <w:i/>
          <w:iCs/>
          <w:sz w:val="20"/>
          <w:szCs w:val="20"/>
        </w:rPr>
        <w:t>L</w:t>
      </w:r>
      <w:r>
        <w:rPr>
          <w:rFonts w:ascii="Times New Roman" w:hAnsi="Times New Roman" w:cs="Times New Roman"/>
          <w:i/>
          <w:iCs/>
          <w:sz w:val="20"/>
          <w:szCs w:val="20"/>
        </w:rPr>
        <w:t>oss function</w:t>
      </w:r>
    </w:p>
    <w:p w14:paraId="2DB26CCF" w14:textId="55F688DD" w:rsidR="002E2331" w:rsidRDefault="002E2331" w:rsidP="000B5ACE">
      <w:pPr>
        <w:ind w:firstLine="360"/>
        <w:rPr>
          <w:rFonts w:ascii="Times New Roman" w:hAnsi="Times New Roman" w:cs="Times New Roman"/>
          <w:sz w:val="20"/>
          <w:szCs w:val="20"/>
        </w:rPr>
      </w:pPr>
      <w:r w:rsidRPr="00257362">
        <w:rPr>
          <w:rFonts w:ascii="Times New Roman" w:hAnsi="Times New Roman" w:cs="Times New Roman" w:hint="eastAsia"/>
          <w:sz w:val="20"/>
          <w:szCs w:val="20"/>
        </w:rPr>
        <w:t>由于</w:t>
      </w:r>
      <w:r w:rsidRPr="00257362">
        <w:rPr>
          <w:rFonts w:ascii="Times New Roman" w:hAnsi="Times New Roman" w:cs="Times New Roman" w:hint="eastAsia"/>
          <w:sz w:val="20"/>
          <w:szCs w:val="20"/>
        </w:rPr>
        <w:t>DETR</w:t>
      </w:r>
      <w:r w:rsidRPr="00257362">
        <w:rPr>
          <w:rFonts w:ascii="Times New Roman" w:hAnsi="Times New Roman" w:cs="Times New Roman" w:hint="eastAsia"/>
          <w:sz w:val="20"/>
          <w:szCs w:val="20"/>
        </w:rPr>
        <w:t>的共享参数</w:t>
      </w:r>
      <w:r w:rsidRPr="00257362">
        <w:rPr>
          <w:rFonts w:ascii="Times New Roman" w:hAnsi="Times New Roman" w:cs="Times New Roman" w:hint="eastAsia"/>
          <w:sz w:val="20"/>
          <w:szCs w:val="20"/>
        </w:rPr>
        <w:t>F</w:t>
      </w:r>
      <w:r w:rsidRPr="00257362">
        <w:rPr>
          <w:rFonts w:ascii="Times New Roman" w:hAnsi="Times New Roman" w:cs="Times New Roman"/>
          <w:sz w:val="20"/>
          <w:szCs w:val="20"/>
        </w:rPr>
        <w:t>FN</w:t>
      </w:r>
      <w:r w:rsidRPr="00257362">
        <w:rPr>
          <w:rFonts w:ascii="Times New Roman" w:hAnsi="Times New Roman" w:cs="Times New Roman" w:hint="eastAsia"/>
          <w:sz w:val="20"/>
          <w:szCs w:val="20"/>
        </w:rPr>
        <w:t>和</w:t>
      </w:r>
      <w:r w:rsidRPr="00257362">
        <w:rPr>
          <w:rFonts w:ascii="Times New Roman" w:hAnsi="Times New Roman" w:cs="Times New Roman" w:hint="eastAsia"/>
          <w:sz w:val="20"/>
          <w:szCs w:val="20"/>
        </w:rPr>
        <w:t>mask</w:t>
      </w:r>
      <w:r w:rsidRPr="00257362">
        <w:rPr>
          <w:rFonts w:ascii="Times New Roman" w:hAnsi="Times New Roman" w:cs="Times New Roman"/>
          <w:sz w:val="20"/>
          <w:szCs w:val="20"/>
        </w:rPr>
        <w:t xml:space="preserve"> </w:t>
      </w:r>
      <w:r w:rsidRPr="00257362">
        <w:rPr>
          <w:rFonts w:ascii="Times New Roman" w:hAnsi="Times New Roman" w:cs="Times New Roman" w:hint="eastAsia"/>
          <w:sz w:val="20"/>
          <w:szCs w:val="20"/>
        </w:rPr>
        <w:t>head</w:t>
      </w:r>
      <w:r w:rsidR="00E6249F" w:rsidRPr="00257362">
        <w:rPr>
          <w:rFonts w:ascii="Times New Roman" w:hAnsi="Times New Roman" w:cs="Times New Roman" w:hint="eastAsia"/>
          <w:sz w:val="20"/>
          <w:szCs w:val="20"/>
        </w:rPr>
        <w:t>，</w:t>
      </w:r>
      <w:r w:rsidR="001D5A1F" w:rsidRPr="00257362">
        <w:rPr>
          <w:rFonts w:ascii="Times New Roman" w:hAnsi="Times New Roman" w:cs="Times New Roman" w:hint="eastAsia"/>
          <w:sz w:val="20"/>
          <w:szCs w:val="20"/>
        </w:rPr>
        <w:t>因此</w:t>
      </w:r>
      <w:r w:rsidRPr="00257362">
        <w:rPr>
          <w:rFonts w:ascii="Times New Roman" w:hAnsi="Times New Roman" w:cs="Times New Roman" w:hint="eastAsia"/>
          <w:sz w:val="20"/>
          <w:szCs w:val="20"/>
        </w:rPr>
        <w:t>使用</w:t>
      </w:r>
      <w:r w:rsidR="00963CAF" w:rsidRPr="00257362">
        <w:rPr>
          <w:rFonts w:ascii="Times New Roman" w:hAnsi="Times New Roman" w:cs="Times New Roman" w:hint="eastAsia"/>
          <w:sz w:val="20"/>
          <w:szCs w:val="20"/>
        </w:rPr>
        <w:t>s</w:t>
      </w:r>
      <w:r w:rsidR="00963CAF" w:rsidRPr="00257362">
        <w:rPr>
          <w:rFonts w:ascii="Times New Roman" w:hAnsi="Times New Roman" w:cs="Times New Roman"/>
          <w:sz w:val="20"/>
          <w:szCs w:val="20"/>
        </w:rPr>
        <w:t>egmentation</w:t>
      </w:r>
      <w:r w:rsidRPr="00257362">
        <w:rPr>
          <w:rFonts w:ascii="Times New Roman" w:hAnsi="Times New Roman" w:cs="Times New Roman" w:hint="eastAsia"/>
          <w:sz w:val="20"/>
          <w:szCs w:val="20"/>
        </w:rPr>
        <w:t>、</w:t>
      </w:r>
      <w:r w:rsidR="00963CAF" w:rsidRPr="00257362">
        <w:rPr>
          <w:rFonts w:ascii="Times New Roman" w:hAnsi="Times New Roman" w:cs="Times New Roman"/>
          <w:sz w:val="20"/>
          <w:szCs w:val="20"/>
        </w:rPr>
        <w:t>box</w:t>
      </w:r>
      <w:r w:rsidRPr="00257362">
        <w:rPr>
          <w:rFonts w:ascii="Times New Roman" w:hAnsi="Times New Roman" w:cs="Times New Roman" w:hint="eastAsia"/>
          <w:sz w:val="20"/>
          <w:szCs w:val="20"/>
        </w:rPr>
        <w:t>、</w:t>
      </w:r>
      <w:r w:rsidR="00963CAF" w:rsidRPr="00257362">
        <w:rPr>
          <w:rFonts w:ascii="Times New Roman" w:hAnsi="Times New Roman" w:cs="Times New Roman" w:hint="eastAsia"/>
          <w:sz w:val="20"/>
          <w:szCs w:val="20"/>
        </w:rPr>
        <w:t>c</w:t>
      </w:r>
      <w:r w:rsidR="00963CAF" w:rsidRPr="00257362">
        <w:rPr>
          <w:rFonts w:ascii="Times New Roman" w:hAnsi="Times New Roman" w:cs="Times New Roman"/>
          <w:sz w:val="20"/>
          <w:szCs w:val="20"/>
        </w:rPr>
        <w:t>lass</w:t>
      </w:r>
      <w:r w:rsidRPr="00257362">
        <w:rPr>
          <w:rFonts w:ascii="Times New Roman" w:hAnsi="Times New Roman" w:cs="Times New Roman" w:hint="eastAsia"/>
          <w:sz w:val="20"/>
          <w:szCs w:val="20"/>
        </w:rPr>
        <w:t>三种</w:t>
      </w:r>
      <w:r w:rsidR="00257362" w:rsidRPr="00257362">
        <w:rPr>
          <w:rFonts w:ascii="Times New Roman" w:hAnsi="Times New Roman" w:cs="Times New Roman" w:hint="eastAsia"/>
          <w:sz w:val="20"/>
          <w:szCs w:val="20"/>
        </w:rPr>
        <w:t>类型</w:t>
      </w:r>
      <w:r w:rsidRPr="00257362">
        <w:rPr>
          <w:rFonts w:ascii="Times New Roman" w:hAnsi="Times New Roman" w:cs="Times New Roman" w:hint="eastAsia"/>
          <w:sz w:val="20"/>
          <w:szCs w:val="20"/>
        </w:rPr>
        <w:t>损失</w:t>
      </w:r>
      <w:r w:rsidR="00257362">
        <w:rPr>
          <w:rFonts w:ascii="Times New Roman" w:hAnsi="Times New Roman" w:cs="Times New Roman" w:hint="eastAsia"/>
          <w:sz w:val="20"/>
          <w:szCs w:val="20"/>
        </w:rPr>
        <w:t>以进行模型训练，如</w:t>
      </w:r>
      <w:r w:rsidRPr="00257362">
        <w:rPr>
          <w:rFonts w:ascii="Times New Roman" w:hAnsi="Times New Roman" w:cs="Times New Roman" w:hint="eastAsia"/>
          <w:sz w:val="20"/>
          <w:szCs w:val="20"/>
        </w:rPr>
        <w:t>式</w:t>
      </w:r>
      <w:r w:rsidRPr="00257362">
        <w:rPr>
          <w:rFonts w:ascii="Times New Roman" w:hAnsi="Times New Roman" w:cs="Times New Roman" w:hint="eastAsia"/>
          <w:sz w:val="20"/>
          <w:szCs w:val="20"/>
        </w:rPr>
        <w:t>(</w:t>
      </w:r>
      <w:r w:rsidR="00257362">
        <w:rPr>
          <w:rFonts w:ascii="Times New Roman" w:hAnsi="Times New Roman" w:cs="Times New Roman"/>
          <w:sz w:val="20"/>
          <w:szCs w:val="20"/>
        </w:rPr>
        <w:t>4</w:t>
      </w:r>
      <w:r w:rsidRPr="00257362">
        <w:rPr>
          <w:rFonts w:ascii="Times New Roman" w:hAnsi="Times New Roman" w:cs="Times New Roman" w:hint="eastAsia"/>
          <w:sz w:val="20"/>
          <w:szCs w:val="20"/>
        </w:rPr>
        <w:t>)</w:t>
      </w:r>
      <w:r w:rsidR="00257362">
        <w:rPr>
          <w:rFonts w:ascii="Times New Roman" w:hAnsi="Times New Roman" w:cs="Times New Roman"/>
          <w:sz w:val="20"/>
          <w:szCs w:val="20"/>
        </w:rPr>
        <w:t>.</w:t>
      </w:r>
    </w:p>
    <w:p w14:paraId="7BF647D8" w14:textId="05BC020C" w:rsidR="000B5ACE" w:rsidRPr="00550412" w:rsidRDefault="00000000" w:rsidP="007D17F6">
      <w:pPr>
        <w:ind w:firstLine="360"/>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L=</m:t>
              </m:r>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seg</m:t>
                  </m:r>
                </m:sub>
              </m:sSub>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seg</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box</m:t>
                  </m:r>
                </m:sub>
              </m:sSub>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hint="eastAsia"/>
                      <w:sz w:val="20"/>
                      <w:szCs w:val="20"/>
                    </w:rPr>
                    <m:t>box</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cls</m:t>
                  </m:r>
                </m:sub>
              </m:sSub>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cls</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m:t>
                  </m:r>
                </m:e>
              </m:d>
            </m:e>
          </m:eqArr>
        </m:oMath>
      </m:oMathPara>
    </w:p>
    <w:p w14:paraId="1DFF9C99" w14:textId="237FDF2B" w:rsidR="00257362" w:rsidRPr="007D17F6" w:rsidRDefault="00257362" w:rsidP="007D17F6">
      <w:pPr>
        <w:pStyle w:val="a7"/>
        <w:numPr>
          <w:ilvl w:val="0"/>
          <w:numId w:val="13"/>
        </w:numPr>
        <w:spacing w:line="360" w:lineRule="auto"/>
        <w:ind w:firstLineChars="0"/>
        <w:rPr>
          <w:rFonts w:ascii="Times New Roman" w:hAnsi="Times New Roman" w:cs="Times New Roman"/>
          <w:i/>
          <w:iCs/>
          <w:sz w:val="20"/>
          <w:szCs w:val="20"/>
        </w:rPr>
      </w:pPr>
      <w:r w:rsidRPr="007D17F6">
        <w:rPr>
          <w:rFonts w:ascii="Times New Roman" w:hAnsi="Times New Roman" w:cs="Times New Roman" w:hint="eastAsia"/>
          <w:i/>
          <w:iCs/>
          <w:sz w:val="20"/>
          <w:szCs w:val="20"/>
        </w:rPr>
        <w:t>H</w:t>
      </w:r>
      <w:r w:rsidRPr="007D17F6">
        <w:rPr>
          <w:rFonts w:ascii="Times New Roman" w:hAnsi="Times New Roman" w:cs="Times New Roman"/>
          <w:i/>
          <w:iCs/>
          <w:sz w:val="20"/>
          <w:szCs w:val="20"/>
        </w:rPr>
        <w:t>ungarian matcher</w:t>
      </w:r>
    </w:p>
    <w:p w14:paraId="4DF72D5D" w14:textId="1F4E96E0" w:rsidR="00550412" w:rsidRDefault="002E2331" w:rsidP="000B5ACE">
      <w:pPr>
        <w:ind w:firstLine="360"/>
        <w:rPr>
          <w:rFonts w:ascii="Times New Roman" w:hAnsi="Times New Roman" w:cs="Times New Roman"/>
          <w:sz w:val="20"/>
          <w:szCs w:val="20"/>
        </w:rPr>
      </w:pPr>
      <w:r w:rsidRPr="00257362">
        <w:rPr>
          <w:rFonts w:ascii="Times New Roman" w:hAnsi="Times New Roman" w:cs="Times New Roman" w:hint="eastAsia"/>
          <w:sz w:val="20"/>
          <w:szCs w:val="20"/>
        </w:rPr>
        <w:t>在模型推理阶段，会得到</w:t>
      </w:r>
      <w:r w:rsidR="00550412">
        <w:rPr>
          <w:rFonts w:ascii="Times New Roman" w:hAnsi="Times New Roman" w:cs="Times New Roman" w:hint="eastAsia"/>
          <w:sz w:val="20"/>
          <w:szCs w:val="20"/>
        </w:rPr>
        <w:t>N</w:t>
      </w:r>
      <w:r w:rsidRPr="00257362">
        <w:rPr>
          <w:rFonts w:ascii="Times New Roman" w:hAnsi="Times New Roman" w:cs="Times New Roman" w:hint="eastAsia"/>
          <w:sz w:val="20"/>
          <w:szCs w:val="20"/>
        </w:rPr>
        <w:t>个预测的集合，这些预测与</w:t>
      </w:r>
      <w:r w:rsidRPr="00257362">
        <w:rPr>
          <w:rFonts w:ascii="Times New Roman" w:hAnsi="Times New Roman" w:cs="Times New Roman" w:hint="eastAsia"/>
          <w:sz w:val="20"/>
          <w:szCs w:val="20"/>
        </w:rPr>
        <w:t>Ground Truth</w:t>
      </w:r>
      <w:r w:rsidR="00E1553F">
        <w:rPr>
          <w:rFonts w:ascii="Times New Roman" w:hAnsi="Times New Roman" w:cs="Times New Roman"/>
          <w:sz w:val="20"/>
          <w:szCs w:val="20"/>
        </w:rPr>
        <w:t xml:space="preserve"> </w:t>
      </w:r>
      <w:r w:rsidR="00E1553F">
        <w:rPr>
          <w:rFonts w:ascii="Times New Roman" w:hAnsi="Times New Roman" w:cs="Times New Roman" w:hint="eastAsia"/>
          <w:sz w:val="20"/>
          <w:szCs w:val="20"/>
        </w:rPr>
        <w:t>(</w:t>
      </w:r>
      <w:r w:rsidRPr="00257362">
        <w:rPr>
          <w:rFonts w:ascii="Times New Roman" w:hAnsi="Times New Roman" w:cs="Times New Roman" w:hint="eastAsia"/>
          <w:sz w:val="20"/>
          <w:szCs w:val="20"/>
        </w:rPr>
        <w:t>GT</w:t>
      </w:r>
      <w:r w:rsidR="00E1553F">
        <w:rPr>
          <w:rFonts w:ascii="Times New Roman" w:hAnsi="Times New Roman" w:cs="Times New Roman" w:hint="eastAsia"/>
          <w:sz w:val="20"/>
          <w:szCs w:val="20"/>
        </w:rPr>
        <w:t>)</w:t>
      </w:r>
      <w:r w:rsidRPr="00257362">
        <w:rPr>
          <w:rFonts w:ascii="Times New Roman" w:hAnsi="Times New Roman" w:cs="Times New Roman" w:hint="eastAsia"/>
          <w:sz w:val="20"/>
          <w:szCs w:val="20"/>
        </w:rPr>
        <w:t>进行匹配才能计算</w:t>
      </w:r>
      <w:r w:rsidRPr="00257362">
        <w:rPr>
          <w:rFonts w:ascii="Times New Roman" w:hAnsi="Times New Roman" w:cs="Times New Roman" w:hint="eastAsia"/>
          <w:sz w:val="20"/>
          <w:szCs w:val="20"/>
        </w:rPr>
        <w:lastRenderedPageBreak/>
        <w:t>损失，因此</w:t>
      </w:r>
      <w:r w:rsidR="00E1553F">
        <w:rPr>
          <w:rFonts w:ascii="Times New Roman" w:hAnsi="Times New Roman" w:cs="Times New Roman" w:hint="eastAsia"/>
          <w:sz w:val="20"/>
          <w:szCs w:val="20"/>
        </w:rPr>
        <w:t>需要使用</w:t>
      </w:r>
      <w:r w:rsidRPr="00257362">
        <w:rPr>
          <w:rFonts w:ascii="Times New Roman" w:hAnsi="Times New Roman" w:cs="Times New Roman" w:hint="eastAsia"/>
          <w:sz w:val="20"/>
          <w:szCs w:val="20"/>
        </w:rPr>
        <w:t>Hungarian</w:t>
      </w:r>
      <w:r w:rsidR="00E1553F">
        <w:rPr>
          <w:rFonts w:ascii="Times New Roman" w:hAnsi="Times New Roman" w:cs="Times New Roman"/>
          <w:sz w:val="20"/>
          <w:szCs w:val="20"/>
        </w:rPr>
        <w:t xml:space="preserve"> matcher</w:t>
      </w:r>
      <w:r w:rsidR="00E1553F">
        <w:rPr>
          <w:rFonts w:ascii="Times New Roman" w:hAnsi="Times New Roman" w:cs="Times New Roman" w:hint="eastAsia"/>
          <w:sz w:val="20"/>
          <w:szCs w:val="20"/>
        </w:rPr>
        <w:t>将</w:t>
      </w:r>
      <w:r w:rsidR="00E1553F">
        <w:rPr>
          <w:rFonts w:ascii="Times New Roman" w:hAnsi="Times New Roman" w:cs="Times New Roman" w:hint="eastAsia"/>
          <w:sz w:val="20"/>
          <w:szCs w:val="20"/>
        </w:rPr>
        <w:t>p</w:t>
      </w:r>
      <w:r w:rsidR="00E1553F">
        <w:rPr>
          <w:rFonts w:ascii="Times New Roman" w:hAnsi="Times New Roman" w:cs="Times New Roman"/>
          <w:sz w:val="20"/>
          <w:szCs w:val="20"/>
        </w:rPr>
        <w:t>rediction</w:t>
      </w:r>
      <w:r w:rsidR="00E1553F">
        <w:rPr>
          <w:rFonts w:ascii="Times New Roman" w:hAnsi="Times New Roman" w:cs="Times New Roman" w:hint="eastAsia"/>
          <w:sz w:val="20"/>
          <w:szCs w:val="20"/>
        </w:rPr>
        <w:t>和</w:t>
      </w:r>
      <w:r w:rsidR="00E1553F">
        <w:rPr>
          <w:rFonts w:ascii="Times New Roman" w:hAnsi="Times New Roman" w:cs="Times New Roman"/>
          <w:sz w:val="20"/>
          <w:szCs w:val="20"/>
        </w:rPr>
        <w:t>GT</w:t>
      </w:r>
      <w:r w:rsidR="00E1553F">
        <w:rPr>
          <w:rFonts w:ascii="Times New Roman" w:hAnsi="Times New Roman" w:cs="Times New Roman" w:hint="eastAsia"/>
          <w:sz w:val="20"/>
          <w:szCs w:val="20"/>
        </w:rPr>
        <w:t>进行匹配</w:t>
      </w:r>
      <w:r w:rsidR="00550412">
        <w:rPr>
          <w:rFonts w:ascii="Times New Roman" w:hAnsi="Times New Roman" w:cs="Times New Roman" w:hint="eastAsia"/>
          <w:sz w:val="20"/>
          <w:szCs w:val="20"/>
        </w:rPr>
        <w:t>。该算法会</w:t>
      </w:r>
      <w:r w:rsidRPr="00550412">
        <w:rPr>
          <w:rFonts w:ascii="Times New Roman" w:hAnsi="Times New Roman" w:cs="Times New Roman" w:hint="eastAsia"/>
          <w:sz w:val="20"/>
          <w:szCs w:val="20"/>
        </w:rPr>
        <w:t>在预测对象和真实对象之间产生一个最佳的二分匹配，定义匹配的集合如式</w:t>
      </w:r>
      <w:r w:rsidRPr="00550412">
        <w:rPr>
          <w:rFonts w:ascii="Times New Roman" w:hAnsi="Times New Roman" w:cs="Times New Roman" w:hint="eastAsia"/>
          <w:sz w:val="20"/>
          <w:szCs w:val="20"/>
        </w:rPr>
        <w:t>(</w:t>
      </w:r>
      <w:r w:rsidR="00550412">
        <w:rPr>
          <w:rFonts w:ascii="Times New Roman" w:hAnsi="Times New Roman" w:cs="Times New Roman"/>
          <w:sz w:val="20"/>
          <w:szCs w:val="20"/>
        </w:rPr>
        <w:t>5</w:t>
      </w:r>
      <w:r w:rsidRPr="00550412">
        <w:rPr>
          <w:rFonts w:ascii="Times New Roman" w:hAnsi="Times New Roman" w:cs="Times New Roman" w:hint="eastAsia"/>
          <w:sz w:val="20"/>
          <w:szCs w:val="20"/>
        </w:rPr>
        <w:t>)</w:t>
      </w:r>
      <w:r w:rsidR="00550412">
        <w:rPr>
          <w:rFonts w:ascii="Times New Roman" w:hAnsi="Times New Roman" w:cs="Times New Roman" w:hint="eastAsia"/>
          <w:sz w:val="20"/>
          <w:szCs w:val="20"/>
        </w:rPr>
        <w:t>.</w:t>
      </w:r>
    </w:p>
    <w:p w14:paraId="7A9B252A" w14:textId="4D0B07F7" w:rsidR="00550412" w:rsidRPr="00285FE1" w:rsidRDefault="00000000" w:rsidP="000B5ACE">
      <w:pPr>
        <w:ind w:firstLine="360"/>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acc>
                <m:accPr>
                  <m:ctrlPr>
                    <w:rPr>
                      <w:rFonts w:ascii="Cambria Math" w:hAnsi="Cambria Math" w:cs="Times New Roman"/>
                      <w:i/>
                      <w:sz w:val="20"/>
                      <w:szCs w:val="20"/>
                    </w:rPr>
                  </m:ctrlPr>
                </m:accPr>
                <m:e>
                  <m:r>
                    <w:rPr>
                      <w:rFonts w:ascii="Cambria Math" w:hAnsi="Cambria Math" w:cs="Times New Roman"/>
                      <w:sz w:val="20"/>
                      <w:szCs w:val="20"/>
                    </w:rPr>
                    <m:t>σ</m:t>
                  </m:r>
                </m:e>
              </m:acc>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arg</m:t>
                  </m:r>
                </m:fName>
                <m:e>
                  <m:func>
                    <m:funcPr>
                      <m:ctrlPr>
                        <w:rPr>
                          <w:rFonts w:ascii="Cambria Math" w:hAnsi="Cambria Math" w:cs="Times New Roman"/>
                          <w:i/>
                          <w:sz w:val="20"/>
                          <w:szCs w:val="20"/>
                        </w:rPr>
                      </m:ctrlPr>
                    </m:funcPr>
                    <m:fName>
                      <m:limLow>
                        <m:limLowPr>
                          <m:ctrlPr>
                            <w:rPr>
                              <w:rFonts w:ascii="Cambria Math" w:hAnsi="Cambria Math" w:cs="Times New Roman"/>
                              <w:i/>
                              <w:sz w:val="20"/>
                              <w:szCs w:val="20"/>
                            </w:rPr>
                          </m:ctrlPr>
                        </m:limLowPr>
                        <m:e>
                          <m:r>
                            <m:rPr>
                              <m:sty m:val="p"/>
                            </m:rPr>
                            <w:rPr>
                              <w:rFonts w:ascii="Cambria Math" w:hAnsi="Cambria Math" w:cs="Times New Roman"/>
                              <w:sz w:val="20"/>
                              <w:szCs w:val="20"/>
                            </w:rPr>
                            <m:t>min</m:t>
                          </m:r>
                          <m:ctrlPr>
                            <w:rPr>
                              <w:rFonts w:ascii="Cambria Math" w:hAnsi="Cambria Math" w:cs="Times New Roman"/>
                              <w:sz w:val="20"/>
                              <w:szCs w:val="20"/>
                            </w:rPr>
                          </m:ctrlPr>
                        </m:e>
                        <m:lim>
                          <m:r>
                            <w:rPr>
                              <w:rFonts w:ascii="Cambria Math" w:hAnsi="Cambria Math" w:cs="Times New Roman"/>
                              <w:sz w:val="20"/>
                              <w:szCs w:val="20"/>
                            </w:rPr>
                            <m:t>σ∈</m:t>
                          </m:r>
                          <m:sSub>
                            <m:sSubPr>
                              <m:ctrlPr>
                                <w:rPr>
                                  <w:rFonts w:ascii="Cambria Math" w:hAnsi="Cambria Math" w:cs="Times New Roman"/>
                                  <w:i/>
                                  <w:sz w:val="20"/>
                                  <w:szCs w:val="20"/>
                                </w:rPr>
                              </m:ctrlPr>
                            </m:sSubPr>
                            <m:e>
                              <m:r>
                                <m:rPr>
                                  <m:scr m:val="fraktur"/>
                                </m:rPr>
                                <w:rPr>
                                  <w:rFonts w:ascii="Cambria Math" w:hAnsi="Cambria Math" w:cs="Times New Roman"/>
                                  <w:sz w:val="20"/>
                                  <w:szCs w:val="20"/>
                                </w:rPr>
                                <m:t>S</m:t>
                              </m:r>
                            </m:e>
                            <m:sub>
                              <m:r>
                                <w:rPr>
                                  <w:rFonts w:ascii="Cambria Math" w:hAnsi="Cambria Math" w:cs="Times New Roman"/>
                                  <w:sz w:val="20"/>
                                  <w:szCs w:val="20"/>
                                </w:rPr>
                                <m:t>N</m:t>
                              </m:r>
                            </m:sub>
                          </m:sSub>
                          <m:ctrlPr>
                            <w:rPr>
                              <w:rFonts w:ascii="Cambria Math" w:hAnsi="Cambria Math" w:cs="Times New Roman"/>
                              <w:sz w:val="20"/>
                              <w:szCs w:val="20"/>
                            </w:rPr>
                          </m:ctrlPr>
                        </m:lim>
                      </m:limLow>
                    </m:fName>
                    <m:e>
                      <m:nary>
                        <m:naryPr>
                          <m:chr m:val="∑"/>
                          <m:ctrlPr>
                            <w:rPr>
                              <w:rFonts w:ascii="Cambria Math" w:hAnsi="Cambria Math" w:cs="Times New Roman"/>
                              <w:i/>
                              <w:sz w:val="20"/>
                              <w:szCs w:val="20"/>
                            </w:rPr>
                          </m:ctrlPr>
                        </m:naryPr>
                        <m:sub>
                          <m:r>
                            <w:rPr>
                              <w:rFonts w:ascii="Cambria Math" w:hAnsi="Cambria Math" w:cs="Times New Roman"/>
                              <w:sz w:val="20"/>
                              <w:szCs w:val="20"/>
                            </w:rPr>
                            <m:t>i</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match</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i</m:t>
                                      </m:r>
                                    </m:e>
                                  </m:d>
                                </m:sub>
                              </m:sSub>
                            </m:e>
                          </m:d>
                        </m:e>
                      </m:nary>
                    </m:e>
                  </m:func>
                </m:e>
              </m:func>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m:t>
                  </m:r>
                </m:e>
              </m:d>
            </m:e>
          </m:eqArr>
        </m:oMath>
      </m:oMathPara>
    </w:p>
    <w:p w14:paraId="33DED929" w14:textId="073DD65C" w:rsidR="00B46647" w:rsidRPr="00B46647" w:rsidRDefault="00000000" w:rsidP="000B5ACE">
      <w:pPr>
        <w:ind w:firstLine="360"/>
        <w:rPr>
          <w:rFonts w:ascii="Times New Roman" w:hAnsi="Times New Roman" w:cs="Times New Roman"/>
          <w:sz w:val="20"/>
          <w:szCs w:val="20"/>
        </w:rPr>
      </w:pPr>
      <m:oMathPara>
        <m:oMath>
          <m:eqArr>
            <m:eqArrPr>
              <m:maxDist m:val="1"/>
              <m:ctrlPr>
                <w:rPr>
                  <w:rFonts w:ascii="Cambria Math" w:hAnsi="Cambria Math" w:cs="Times New Roman"/>
                  <w:i/>
                  <w:iCs/>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match</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i</m:t>
                          </m:r>
                        </m:e>
                      </m:d>
                    </m:sub>
                  </m:sSub>
                </m:e>
              </m:d>
              <m:r>
                <w:rPr>
                  <w:rFonts w:ascii="Cambria Math" w:hAnsi="Cambria Math" w:cs="Times New Roman"/>
                  <w:sz w:val="20"/>
                  <w:szCs w:val="20"/>
                </w:rPr>
                <m:t>=-</m:t>
              </m:r>
              <m:sSub>
                <m:sSubPr>
                  <m:ctrlPr>
                    <w:rPr>
                      <w:rFonts w:ascii="Cambria Math" w:hAnsi="Cambria Math" w:cs="Times New Roman"/>
                      <w:i/>
                      <w:iCs/>
                      <w:sz w:val="20"/>
                      <w:szCs w:val="20"/>
                    </w:rPr>
                  </m:ctrlPr>
                </m:sSubPr>
                <m:e>
                  <m:r>
                    <m:rPr>
                      <m:sty m:val="p"/>
                    </m:rPr>
                    <w:rPr>
                      <w:rFonts w:ascii="Cambria Math" w:hAnsi="Cambria Math" w:cs="Times New Roman"/>
                      <w:sz w:val="20"/>
                      <w:szCs w:val="20"/>
                    </w:rPr>
                    <m:t>I</m:t>
                  </m:r>
                </m:e>
                <m:sub>
                  <m:sSub>
                    <m:sSubPr>
                      <m:ctrlPr>
                        <w:rPr>
                          <w:rFonts w:ascii="Cambria Math" w:hAnsi="Cambria Math" w:cs="Times New Roman"/>
                          <w:i/>
                          <w:iCs/>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sub>
              </m:sSub>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p</m:t>
                      </m:r>
                    </m:e>
                  </m:acc>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r>
                <w:rPr>
                  <w:rFonts w:ascii="Cambria Math" w:hAnsi="Cambria Math" w:cs="Times New Roman"/>
                  <w:sz w:val="20"/>
                  <w:szCs w:val="20"/>
                </w:rPr>
                <m:t>+</m:t>
              </m:r>
              <m:sSub>
                <m:sSubPr>
                  <m:ctrlPr>
                    <w:rPr>
                      <w:rFonts w:ascii="Cambria Math" w:hAnsi="Cambria Math" w:cs="Times New Roman"/>
                      <w:i/>
                      <w:iCs/>
                      <w:sz w:val="20"/>
                      <w:szCs w:val="20"/>
                    </w:rPr>
                  </m:ctrlPr>
                </m:sSubPr>
                <m:e>
                  <m:r>
                    <m:rPr>
                      <m:sty m:val="p"/>
                    </m:rPr>
                    <w:rPr>
                      <w:rFonts w:ascii="Cambria Math" w:hAnsi="Cambria Math" w:cs="Times New Roman"/>
                      <w:sz w:val="20"/>
                      <w:szCs w:val="20"/>
                    </w:rPr>
                    <m:t>I</m:t>
                  </m:r>
                </m:e>
                <m:sub>
                  <m:d>
                    <m:dPr>
                      <m:begChr m:val="{"/>
                      <m:endChr m:val="}"/>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e>
                  </m:d>
                </m:sub>
              </m:sSub>
              <m:sSub>
                <m:sSubPr>
                  <m:ctrlPr>
                    <w:rPr>
                      <w:rFonts w:ascii="Cambria Math" w:hAnsi="Cambria Math" w:cs="Times New Roman"/>
                      <w:i/>
                      <w:iCs/>
                      <w:sz w:val="20"/>
                      <w:szCs w:val="20"/>
                    </w:rPr>
                  </m:ctrlPr>
                </m:sSubPr>
                <m:e>
                  <m:r>
                    <m:rPr>
                      <m:scr m:val="script"/>
                    </m:rPr>
                    <w:rPr>
                      <w:rFonts w:ascii="Cambria Math" w:hAnsi="Cambria Math" w:cs="Times New Roman"/>
                      <w:sz w:val="20"/>
                      <w:szCs w:val="20"/>
                    </w:rPr>
                    <m:t>L</m:t>
                  </m:r>
                </m:e>
                <m:sub>
                  <m:r>
                    <w:rPr>
                      <w:rFonts w:ascii="Cambria Math" w:hAnsi="Cambria Math" w:cs="Times New Roman"/>
                      <w:sz w:val="20"/>
                      <w:szCs w:val="20"/>
                    </w:rPr>
                    <m:t>box</m:t>
                  </m:r>
                </m:sub>
              </m:sSub>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e>
              </m:d>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6</m:t>
                  </m:r>
                </m:e>
              </m:d>
              <m:ctrlPr>
                <w:rPr>
                  <w:rFonts w:ascii="Cambria Math" w:hAnsi="Cambria Math" w:cs="Times New Roman"/>
                  <w:i/>
                  <w:sz w:val="20"/>
                  <w:szCs w:val="20"/>
                </w:rPr>
              </m:ctrlPr>
            </m:e>
          </m:eqArr>
        </m:oMath>
      </m:oMathPara>
    </w:p>
    <w:p w14:paraId="78AF8EF5" w14:textId="143A1417" w:rsidR="002E2331" w:rsidRPr="00333C7F" w:rsidRDefault="002E2331" w:rsidP="000B5ACE">
      <w:pPr>
        <w:ind w:firstLine="360"/>
        <w:rPr>
          <w:rFonts w:ascii="Times New Roman" w:hAnsi="Times New Roman" w:cs="Times New Roman"/>
          <w:sz w:val="20"/>
          <w:szCs w:val="20"/>
        </w:rPr>
      </w:pPr>
      <w:r w:rsidRPr="00550412">
        <w:rPr>
          <w:rFonts w:ascii="Times New Roman" w:hAnsi="Times New Roman" w:cs="Times New Roman" w:hint="eastAsia"/>
          <w:sz w:val="20"/>
          <w:szCs w:val="20"/>
        </w:rPr>
        <w:t>其中，</w:t>
      </w:r>
      <w:r w:rsidR="00550412">
        <w:rPr>
          <w:rFonts w:ascii="Times New Roman" w:hAnsi="Times New Roman" w:cs="Times New Roman" w:hint="eastAsia"/>
          <w:sz w:val="20"/>
          <w:szCs w:val="20"/>
        </w:rPr>
        <w:t> </w:t>
      </w:r>
      <m:oMath>
        <m:acc>
          <m:accPr>
            <m:ctrlPr>
              <w:rPr>
                <w:rFonts w:ascii="Cambria Math" w:hAnsi="Cambria Math" w:cs="Times New Roman"/>
                <w:i/>
                <w:sz w:val="20"/>
                <w:szCs w:val="20"/>
              </w:rPr>
            </m:ctrlPr>
          </m:accPr>
          <m:e>
            <m:r>
              <w:rPr>
                <w:rFonts w:ascii="Cambria Math" w:hAnsi="Cambria Math" w:cs="Times New Roman"/>
                <w:sz w:val="20"/>
                <w:szCs w:val="20"/>
              </w:rPr>
              <m:t>σ</m:t>
            </m:r>
          </m:e>
        </m:acc>
      </m:oMath>
      <w:r w:rsidRPr="00550412">
        <w:rPr>
          <w:rFonts w:ascii="Times New Roman" w:hAnsi="Times New Roman" w:cs="Times New Roman" w:hint="eastAsia"/>
          <w:sz w:val="20"/>
          <w:szCs w:val="20"/>
        </w:rPr>
        <w:t>表示用最低损失在</w:t>
      </w:r>
      <w:r w:rsidRPr="00550412">
        <w:rPr>
          <w:rFonts w:ascii="Times New Roman" w:hAnsi="Times New Roman" w:cs="Times New Roman" w:hint="eastAsia"/>
          <w:sz w:val="20"/>
          <w:szCs w:val="20"/>
        </w:rPr>
        <w:t>GT</w:t>
      </w:r>
      <w:r w:rsidRPr="00550412">
        <w:rPr>
          <w:rFonts w:ascii="Times New Roman" w:hAnsi="Times New Roman" w:cs="Times New Roman" w:hint="eastAsia"/>
          <w:sz w:val="20"/>
          <w:szCs w:val="20"/>
        </w:rPr>
        <w:t>集合中搜索到</w:t>
      </w:r>
      <m:oMath>
        <m:r>
          <w:rPr>
            <w:rFonts w:ascii="Cambria Math" w:hAnsi="Cambria Math" w:cs="Times New Roman"/>
            <w:sz w:val="20"/>
            <w:szCs w:val="20"/>
          </w:rPr>
          <m:t>N</m:t>
        </m:r>
      </m:oMath>
      <w:r w:rsidRPr="00550412">
        <w:rPr>
          <w:rFonts w:ascii="Times New Roman" w:hAnsi="Times New Roman" w:cs="Times New Roman" w:hint="eastAsia"/>
          <w:sz w:val="20"/>
          <w:szCs w:val="20"/>
        </w:rPr>
        <w:t>个预测对象集合</w:t>
      </w:r>
      <m:oMath>
        <m:r>
          <w:rPr>
            <w:rFonts w:ascii="Cambria Math" w:hAnsi="Cambria Math" w:cs="Times New Roman"/>
            <w:sz w:val="20"/>
            <w:szCs w:val="20"/>
          </w:rPr>
          <m:t>σ∈</m:t>
        </m:r>
        <m:sSub>
          <m:sSubPr>
            <m:ctrlPr>
              <w:rPr>
                <w:rFonts w:ascii="Cambria Math" w:hAnsi="Cambria Math" w:cs="Times New Roman"/>
                <w:i/>
                <w:sz w:val="20"/>
                <w:szCs w:val="20"/>
              </w:rPr>
            </m:ctrlPr>
          </m:sSubPr>
          <m:e>
            <m:r>
              <m:rPr>
                <m:scr m:val="fraktur"/>
              </m:rPr>
              <w:rPr>
                <w:rFonts w:ascii="Cambria Math" w:hAnsi="Cambria Math" w:cs="Times New Roman"/>
                <w:sz w:val="20"/>
                <w:szCs w:val="20"/>
              </w:rPr>
              <m:t>S</m:t>
            </m:r>
          </m:e>
          <m:sub>
            <m:r>
              <w:rPr>
                <w:rFonts w:ascii="Cambria Math" w:hAnsi="Cambria Math" w:cs="Times New Roman"/>
                <w:sz w:val="20"/>
                <w:szCs w:val="20"/>
              </w:rPr>
              <m:t>N</m:t>
            </m:r>
          </m:sub>
        </m:sSub>
      </m:oMath>
      <w:r w:rsidRPr="00550412">
        <w:rPr>
          <w:rFonts w:ascii="Times New Roman" w:hAnsi="Times New Roman" w:cs="Times New Roman" w:hint="eastAsia"/>
          <w:sz w:val="20"/>
          <w:szCs w:val="20"/>
        </w:rPr>
        <w:t>的最优配对；</w:t>
      </w:r>
      <w:r w:rsidR="00285FE1">
        <w:rPr>
          <w:rFonts w:ascii="Times New Roman" w:hAnsi="Times New Roman" w:cs="Times New Roman" w:hint="eastAsia"/>
          <w:sz w:val="20"/>
          <w:szCs w:val="20"/>
        </w:rPr>
        <w:t> </w:t>
      </w:r>
      <m:oMath>
        <m:acc>
          <m:accPr>
            <m:ctrlPr>
              <w:rPr>
                <w:rFonts w:ascii="Cambria Math" w:hAnsi="Cambria Math" w:cs="Times New Roman"/>
                <w:i/>
                <w:sz w:val="20"/>
                <w:szCs w:val="20"/>
              </w:rPr>
            </m:ctrlPr>
          </m:accPr>
          <m:e>
            <m:r>
              <w:rPr>
                <w:rFonts w:ascii="Cambria Math" w:hAnsi="Cambria Math" w:cs="Times New Roman"/>
                <w:sz w:val="20"/>
                <w:szCs w:val="20"/>
              </w:rPr>
              <m:t>y</m:t>
            </m:r>
          </m:e>
        </m:acc>
      </m:oMath>
      <w:r w:rsidRPr="00550412">
        <w:rPr>
          <w:rFonts w:ascii="Times New Roman" w:hAnsi="Times New Roman" w:cs="Times New Roman" w:hint="eastAsia"/>
          <w:sz w:val="20"/>
          <w:szCs w:val="20"/>
        </w:rPr>
        <w:t>表示</w:t>
      </w:r>
      <m:oMath>
        <m:r>
          <w:rPr>
            <w:rFonts w:ascii="Cambria Math" w:hAnsi="Cambria Math" w:cs="Times New Roman"/>
            <w:sz w:val="20"/>
            <w:szCs w:val="20"/>
          </w:rPr>
          <m:t>N</m:t>
        </m:r>
      </m:oMath>
      <w:r w:rsidRPr="00550412">
        <w:rPr>
          <w:rFonts w:ascii="Times New Roman" w:hAnsi="Times New Roman" w:cs="Times New Roman" w:hint="eastAsia"/>
          <w:sz w:val="20"/>
          <w:szCs w:val="20"/>
        </w:rPr>
        <w:t>个预测对象的集合；</w:t>
      </w:r>
      <m:oMath>
        <m:r>
          <w:rPr>
            <w:rFonts w:ascii="Cambria Math" w:hAnsi="Cambria Math" w:cs="Times New Roman"/>
            <w:sz w:val="20"/>
            <w:szCs w:val="20"/>
          </w:rPr>
          <m:t>y</m:t>
        </m:r>
      </m:oMath>
      <w:r w:rsidRPr="00550412">
        <w:rPr>
          <w:rFonts w:ascii="Times New Roman" w:hAnsi="Times New Roman" w:cs="Times New Roman" w:hint="eastAsia"/>
          <w:sz w:val="20"/>
          <w:szCs w:val="20"/>
        </w:rPr>
        <w:t>表示</w:t>
      </w:r>
      <w:r w:rsidRPr="00550412">
        <w:rPr>
          <w:rFonts w:ascii="Times New Roman" w:hAnsi="Times New Roman" w:cs="Times New Roman" w:hint="eastAsia"/>
          <w:sz w:val="20"/>
          <w:szCs w:val="20"/>
        </w:rPr>
        <w:t>GT</w:t>
      </w:r>
      <w:r w:rsidRPr="00550412">
        <w:rPr>
          <w:rFonts w:ascii="Times New Roman" w:hAnsi="Times New Roman" w:cs="Times New Roman" w:hint="eastAsia"/>
          <w:sz w:val="20"/>
          <w:szCs w:val="20"/>
        </w:rPr>
        <w:t>被</w:t>
      </w:r>
      <m:oMath>
        <m:r>
          <w:rPr>
            <w:rFonts w:ascii="Cambria Math" w:hAnsi="Cambria Math" w:cs="Times New Roman"/>
            <w:sz w:val="20"/>
            <w:szCs w:val="20"/>
          </w:rPr>
          <m:t>ϕ</m:t>
        </m:r>
      </m:oMath>
      <w:r w:rsidRPr="00550412">
        <w:rPr>
          <w:rFonts w:ascii="Times New Roman" w:hAnsi="Times New Roman" w:cs="Times New Roman" w:hint="eastAsia"/>
          <w:sz w:val="20"/>
          <w:szCs w:val="20"/>
        </w:rPr>
        <w:t>（非物体类）填充数量至</w:t>
      </w:r>
      <m:oMath>
        <m:r>
          <w:rPr>
            <w:rFonts w:ascii="Cambria Math" w:hAnsi="Cambria Math" w:cs="Times New Roman"/>
            <w:sz w:val="20"/>
            <w:szCs w:val="20"/>
          </w:rPr>
          <m:t>N</m:t>
        </m:r>
      </m:oMath>
      <w:r w:rsidRPr="00550412">
        <w:rPr>
          <w:rFonts w:ascii="Times New Roman" w:hAnsi="Times New Roman" w:cs="Times New Roman" w:hint="eastAsia"/>
          <w:sz w:val="20"/>
          <w:szCs w:val="20"/>
        </w:rPr>
        <w:t>的集合；</w:t>
      </w:r>
      <m:oMath>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match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σ(i)</m:t>
            </m:r>
          </m:sub>
        </m:sSub>
        <m:r>
          <w:rPr>
            <w:rFonts w:ascii="Cambria Math" w:hAnsi="Cambria Math" w:cs="Times New Roman"/>
            <w:sz w:val="20"/>
            <w:szCs w:val="20"/>
          </w:rPr>
          <m:t>)</m:t>
        </m:r>
      </m:oMath>
      <w:r w:rsidRPr="00550412">
        <w:rPr>
          <w:rFonts w:ascii="Times New Roman" w:hAnsi="Times New Roman" w:cs="Times New Roman" w:hint="eastAsia"/>
          <w:sz w:val="20"/>
          <w:szCs w:val="20"/>
        </w:rPr>
        <w:t>表示真实值</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550412">
        <w:rPr>
          <w:rFonts w:ascii="Times New Roman" w:hAnsi="Times New Roman" w:cs="Times New Roman" w:hint="eastAsia"/>
          <w:sz w:val="20"/>
          <w:szCs w:val="20"/>
        </w:rPr>
        <w:t>和其匹配的预测值</w:t>
      </w:r>
      <w:r w:rsidR="00285FE1">
        <w:rPr>
          <w:rFonts w:ascii="Times New Roman" w:hAnsi="Times New Roman" w:cs="Times New Roman" w:hint="eastAsia"/>
          <w:sz w:val="20"/>
          <w:szCs w:val="20"/>
        </w:rPr>
        <w: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σ(i)</m:t>
            </m:r>
          </m:sub>
        </m:sSub>
      </m:oMath>
      <w:r w:rsidRPr="00550412">
        <w:rPr>
          <w:rFonts w:ascii="Times New Roman" w:hAnsi="Times New Roman" w:cs="Times New Roman" w:hint="eastAsia"/>
          <w:sz w:val="20"/>
          <w:szCs w:val="20"/>
        </w:rPr>
        <w:t>之间计算的</w:t>
      </w:r>
      <w:r w:rsidRPr="00550412">
        <w:rPr>
          <w:rFonts w:ascii="Times New Roman" w:hAnsi="Times New Roman" w:cs="Times New Roman" w:hint="eastAsia"/>
          <w:sz w:val="20"/>
          <w:szCs w:val="20"/>
        </w:rPr>
        <w:t>Pair-Wise Matching Cost</w:t>
      </w:r>
      <w:r w:rsidRPr="00550412">
        <w:rPr>
          <w:rFonts w:ascii="Times New Roman" w:hAnsi="Times New Roman" w:cs="Times New Roman" w:hint="eastAsia"/>
          <w:sz w:val="20"/>
          <w:szCs w:val="20"/>
        </w:rPr>
        <w:t>，这个匹配代价同时考虑了类别、边界框与</w:t>
      </w:r>
      <w:r w:rsidRPr="00550412">
        <w:rPr>
          <w:rFonts w:ascii="Times New Roman" w:hAnsi="Times New Roman" w:cs="Times New Roman" w:hint="eastAsia"/>
          <w:sz w:val="20"/>
          <w:szCs w:val="20"/>
        </w:rPr>
        <w:t>GT</w:t>
      </w:r>
      <w:r w:rsidRPr="00550412">
        <w:rPr>
          <w:rFonts w:ascii="Times New Roman" w:hAnsi="Times New Roman" w:cs="Times New Roman" w:hint="eastAsia"/>
          <w:sz w:val="20"/>
          <w:szCs w:val="20"/>
        </w:rPr>
        <w:t>的相似性。</w:t>
      </w:r>
      <w:r w:rsidRPr="00B46647">
        <w:rPr>
          <w:rFonts w:ascii="Times New Roman" w:hAnsi="Times New Roman" w:cs="Times New Roman" w:hint="eastAsia"/>
          <w:sz w:val="20"/>
          <w:szCs w:val="20"/>
        </w:rPr>
        <w:t>对于</w:t>
      </w:r>
      <m:oMath>
        <m:r>
          <w:rPr>
            <w:rFonts w:ascii="Cambria Math" w:hAnsi="Cambria Math" w:cs="Times New Roman"/>
            <w:sz w:val="20"/>
            <w:szCs w:val="20"/>
          </w:rPr>
          <m:t>y</m:t>
        </m:r>
      </m:oMath>
      <w:r w:rsidRPr="00B46647">
        <w:rPr>
          <w:rFonts w:ascii="Times New Roman" w:hAnsi="Times New Roman" w:cs="Times New Roman" w:hint="eastAsia"/>
          <w:sz w:val="20"/>
          <w:szCs w:val="20"/>
        </w:rPr>
        <w:t>的每个元素，定义</w:t>
      </w:r>
      <m:oMath>
        <m:sSub>
          <m:sSubPr>
            <m:ctrlPr>
              <w:rPr>
                <w:rFonts w:ascii="Cambria Math" w:hAnsi="Cambria Math" w:cs="Times New Roman"/>
                <w:i/>
                <w:sz w:val="20"/>
                <w:szCs w:val="20"/>
              </w:rPr>
            </m:ctrlPr>
          </m:sSubPr>
          <m:e>
            <m:r>
              <w:rPr>
                <w:rFonts w:ascii="Cambria Math" w:hAnsi="Cambria Math" w:cs="Times New Roman" w:hint="eastAsia"/>
                <w:sz w:val="20"/>
                <w:szCs w:val="20"/>
              </w:rPr>
              <m:t>y</m:t>
            </m:r>
            <m:ctrlPr>
              <w:rPr>
                <w:rFonts w:ascii="Cambria Math" w:hAnsi="Cambria Math" w:cs="Times New Roman" w:hint="eastAsia"/>
                <w:i/>
                <w:sz w:val="20"/>
                <w:szCs w:val="20"/>
              </w:rPr>
            </m:ctrlPr>
          </m:e>
          <m:sub>
            <m:r>
              <w:rPr>
                <w:rFonts w:ascii="Cambria Math" w:hAnsi="Cambria Math" w:cs="Times New Roman" w:hint="eastAsia"/>
                <w:sz w:val="20"/>
                <w:szCs w:val="20"/>
              </w:rPr>
              <m:t>i</m:t>
            </m:r>
          </m:sub>
        </m:sSub>
        <m:r>
          <w:rPr>
            <w:rFonts w:ascii="Cambria Math" w:hAnsi="Cambria Math" w:cs="Times New Roman" w:hint="eastAsia"/>
            <w:sz w:val="20"/>
            <w:szCs w:val="20"/>
          </w:rPr>
          <m:t xml:space="preserve"> =</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hint="eastAsia"/>
                <w:sz w:val="20"/>
                <w:szCs w:val="20"/>
              </w:rPr>
              <m:t>c</m:t>
            </m:r>
          </m:e>
          <m:sub>
            <m:r>
              <w:rPr>
                <w:rFonts w:ascii="Cambria Math" w:hAnsi="Cambria Math" w:cs="Times New Roman" w:hint="eastAsia"/>
                <w:sz w:val="20"/>
                <w:szCs w:val="20"/>
              </w:rPr>
              <m:t>i</m:t>
            </m:r>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b</m:t>
            </m:r>
          </m:e>
          <m:sub>
            <m:r>
              <w:rPr>
                <w:rFonts w:ascii="Cambria Math" w:hAnsi="Cambria Math" w:cs="Times New Roman" w:hint="eastAsia"/>
                <w:sz w:val="20"/>
                <w:szCs w:val="20"/>
              </w:rPr>
              <m:t>i</m:t>
            </m:r>
          </m:sub>
        </m:sSub>
        <m:r>
          <w:rPr>
            <w:rFonts w:ascii="Cambria Math" w:hAnsi="Cambria Math" w:cs="Times New Roman"/>
            <w:sz w:val="20"/>
            <w:szCs w:val="20"/>
          </w:rPr>
          <m:t>}</m:t>
        </m:r>
      </m:oMath>
      <w:r w:rsidRPr="00B46647">
        <w:rPr>
          <w:rFonts w:ascii="Times New Roman" w:hAnsi="Times New Roman" w:cs="Times New Roman" w:hint="eastAsia"/>
          <w:sz w:val="20"/>
          <w:szCs w:val="20"/>
        </w:rPr>
        <w:t>；其中，</w:t>
      </w:r>
      <m:oMath>
        <m:sSub>
          <m:sSubPr>
            <m:ctrlPr>
              <w:rPr>
                <w:rFonts w:ascii="Cambria Math" w:hAnsi="Cambria Math" w:cs="Times New Roman"/>
                <w:i/>
                <w:sz w:val="20"/>
                <w:szCs w:val="20"/>
              </w:rPr>
            </m:ctrlPr>
          </m:sSubPr>
          <m:e>
            <m:r>
              <w:rPr>
                <w:rFonts w:ascii="Cambria Math" w:hAnsi="Cambria Math" w:cs="Times New Roman" w:hint="eastAsia"/>
                <w:sz w:val="20"/>
                <w:szCs w:val="20"/>
              </w:rPr>
              <m:t>c</m:t>
            </m:r>
            <m:ctrlPr>
              <w:rPr>
                <w:rFonts w:ascii="Cambria Math" w:hAnsi="Cambria Math" w:cs="Times New Roman" w:hint="eastAsia"/>
                <w:i/>
                <w:sz w:val="20"/>
                <w:szCs w:val="20"/>
              </w:rPr>
            </m:ctrlPr>
          </m:e>
          <m:sub>
            <m:r>
              <w:rPr>
                <w:rFonts w:ascii="Cambria Math" w:hAnsi="Cambria Math" w:cs="Times New Roman" w:hint="eastAsia"/>
                <w:sz w:val="20"/>
                <w:szCs w:val="20"/>
              </w:rPr>
              <m:t>i</m:t>
            </m:r>
          </m:sub>
        </m:sSub>
        <m:r>
          <w:rPr>
            <w:rFonts w:ascii="Cambria Math" w:hAnsi="Cambria Math" w:cs="Times New Roman"/>
            <w:sz w:val="20"/>
            <w:szCs w:val="20"/>
          </w:rPr>
          <m:t xml:space="preserve"> </m:t>
        </m:r>
      </m:oMath>
      <w:r w:rsidRPr="00B46647">
        <w:rPr>
          <w:rFonts w:ascii="Times New Roman" w:hAnsi="Times New Roman" w:cs="Times New Roman" w:hint="eastAsia"/>
          <w:sz w:val="20"/>
          <w:szCs w:val="20"/>
        </w:rPr>
        <w:t>表示对象的类别标签（包括</w:t>
      </w:r>
      <m:oMath>
        <m:r>
          <w:rPr>
            <w:rFonts w:ascii="Cambria Math" w:hAnsi="Cambria Math" w:cs="Times New Roman"/>
            <w:sz w:val="20"/>
            <w:szCs w:val="20"/>
          </w:rPr>
          <m:t>ϕ</m:t>
        </m:r>
      </m:oMath>
      <w:r w:rsidRPr="00B46647">
        <w:rPr>
          <w:rFonts w:ascii="Times New Roman" w:hAnsi="Times New Roman" w:cs="Times New Roman" w:hint="eastAsia"/>
          <w:sz w:val="20"/>
          <w:szCs w:val="20"/>
        </w:rPr>
        <w:t>）；</w:t>
      </w:r>
      <m:oMath>
        <m:sSub>
          <m:sSubPr>
            <m:ctrlPr>
              <w:rPr>
                <w:rFonts w:ascii="Cambria Math" w:hAnsi="Cambria Math" w:cs="Times New Roman"/>
                <w:i/>
                <w:sz w:val="20"/>
                <w:szCs w:val="20"/>
              </w:rPr>
            </m:ctrlPr>
          </m:sSubPr>
          <m:e>
            <m:r>
              <w:rPr>
                <w:rFonts w:ascii="Cambria Math" w:hAnsi="Cambria Math" w:cs="Times New Roman" w:hint="eastAsia"/>
                <w:sz w:val="20"/>
                <w:szCs w:val="20"/>
              </w:rPr>
              <m:t>b</m:t>
            </m:r>
            <m:ctrlPr>
              <w:rPr>
                <w:rFonts w:ascii="Cambria Math" w:hAnsi="Cambria Math" w:cs="Times New Roman" w:hint="eastAsia"/>
                <w:i/>
                <w:sz w:val="20"/>
                <w:szCs w:val="20"/>
              </w:rPr>
            </m:ctrlPr>
          </m:e>
          <m:sub>
            <m:r>
              <w:rPr>
                <w:rFonts w:ascii="Cambria Math" w:hAnsi="Cambria Math" w:cs="Times New Roman" w:hint="eastAsia"/>
                <w:sz w:val="20"/>
                <w:szCs w:val="20"/>
              </w:rPr>
              <m:t>i</m:t>
            </m:r>
          </m:sub>
        </m:sSub>
        <m:r>
          <w:rPr>
            <w:rFonts w:ascii="Cambria Math" w:hAnsi="Cambria Math" w:cs="Times New Roman"/>
            <w:sz w:val="20"/>
            <w:szCs w:val="20"/>
          </w:rPr>
          <m:t>∈</m:t>
        </m:r>
        <m:r>
          <w:rPr>
            <w:rFonts w:ascii="Cambria Math" w:hAnsi="Cambria Math" w:cs="Times New Roman" w:hint="eastAsia"/>
            <w:sz w:val="20"/>
            <w:szCs w:val="20"/>
          </w:rPr>
          <m:t xml:space="preserve"> </m:t>
        </m:r>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r>
                  <w:rPr>
                    <w:rFonts w:ascii="Cambria Math" w:hAnsi="Cambria Math" w:cs="Times New Roman" w:hint="eastAsia"/>
                    <w:sz w:val="20"/>
                    <w:szCs w:val="20"/>
                  </w:rPr>
                  <m:t>0, 1</m:t>
                </m:r>
              </m:e>
            </m:d>
          </m:e>
          <m:sup>
            <m:r>
              <w:rPr>
                <w:rFonts w:ascii="Cambria Math" w:hAnsi="Cambria Math" w:cs="Times New Roman" w:hint="eastAsia"/>
                <w:sz w:val="20"/>
                <w:szCs w:val="20"/>
              </w:rPr>
              <m:t>4</m:t>
            </m:r>
          </m:sup>
        </m:sSup>
      </m:oMath>
      <w:r w:rsidRPr="00B46647">
        <w:rPr>
          <w:rFonts w:ascii="Times New Roman" w:hAnsi="Times New Roman" w:cs="Times New Roman" w:hint="eastAsia"/>
          <w:sz w:val="20"/>
          <w:szCs w:val="20"/>
        </w:rPr>
        <w:t>表示真实框中心坐标、其相对于图像大小的宽度和高度的向量。对于</w:t>
      </w:r>
      <m:oMath>
        <m:r>
          <w:rPr>
            <w:rFonts w:ascii="Cambria Math" w:hAnsi="Cambria Math" w:cs="Times New Roman"/>
            <w:sz w:val="20"/>
            <w:szCs w:val="20"/>
          </w:rPr>
          <m:t>σ(i)</m:t>
        </m:r>
      </m:oMath>
      <w:r w:rsidRPr="00B46647">
        <w:rPr>
          <w:rFonts w:ascii="Times New Roman" w:hAnsi="Times New Roman" w:cs="Times New Roman" w:hint="eastAsia"/>
          <w:sz w:val="20"/>
          <w:szCs w:val="20"/>
        </w:rPr>
        <w:t>的预测类别</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oMath>
      <w:r w:rsidRPr="00B46647">
        <w:rPr>
          <w:rFonts w:ascii="Times New Roman" w:hAnsi="Times New Roman" w:cs="Times New Roman" w:hint="eastAsia"/>
          <w:sz w:val="20"/>
          <w:szCs w:val="20"/>
        </w:rPr>
        <w:t>概率为</w:t>
      </w:r>
      <w:r w:rsidR="00DA507C">
        <w:rPr>
          <w:rFonts w:ascii="Times New Roman" w:hAnsi="Times New Roman" w:cs="Times New Roman" w:hint="eastAsia"/>
          <w:sz w:val="20"/>
          <w:szCs w:val="20"/>
        </w:rPr>
        <w: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oMath>
      <w:r w:rsidRPr="00B46647">
        <w:rPr>
          <w:rFonts w:ascii="Times New Roman" w:hAnsi="Times New Roman" w:cs="Times New Roman" w:hint="eastAsia"/>
          <w:sz w:val="20"/>
          <w:szCs w:val="20"/>
        </w:rPr>
        <w:t>，预测框为</w:t>
      </w:r>
      <w:r w:rsidR="00DA507C">
        <w:rPr>
          <w:rFonts w:ascii="Times New Roman" w:hAnsi="Times New Roman" w:cs="Times New Roman" w:hint="eastAsia"/>
          <w:sz w:val="20"/>
          <w:szCs w:val="20"/>
        </w:rPr>
        <w: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σ(i)</m:t>
            </m:r>
          </m:sub>
        </m:sSub>
      </m:oMath>
      <w:r w:rsidRPr="00B46647">
        <w:rPr>
          <w:rFonts w:ascii="Times New Roman" w:hAnsi="Times New Roman" w:cs="Times New Roman" w:hint="eastAsia"/>
          <w:sz w:val="20"/>
          <w:szCs w:val="20"/>
        </w:rPr>
        <w:t>的</w:t>
      </w:r>
      <w:r w:rsidR="00DA507C" w:rsidRPr="00550412">
        <w:rPr>
          <w:rFonts w:ascii="Times New Roman" w:hAnsi="Times New Roman" w:cs="Times New Roman" w:hint="eastAsia"/>
          <w:sz w:val="20"/>
          <w:szCs w:val="20"/>
        </w:rPr>
        <w:t>Pair-Wise Matching Cost</w:t>
      </w:r>
      <w:r w:rsidRPr="00B46647">
        <w:rPr>
          <w:rFonts w:ascii="Times New Roman" w:hAnsi="Times New Roman" w:cs="Times New Roman" w:hint="eastAsia"/>
          <w:sz w:val="20"/>
          <w:szCs w:val="20"/>
        </w:rPr>
        <w:t>如式</w:t>
      </w:r>
      <w:r w:rsidRPr="00B46647">
        <w:rPr>
          <w:rFonts w:ascii="Times New Roman" w:hAnsi="Times New Roman" w:cs="Times New Roman" w:hint="eastAsia"/>
          <w:sz w:val="20"/>
          <w:szCs w:val="20"/>
        </w:rPr>
        <w:t>(</w:t>
      </w:r>
      <w:r w:rsidR="00DA507C">
        <w:rPr>
          <w:rFonts w:ascii="Times New Roman" w:hAnsi="Times New Roman" w:cs="Times New Roman"/>
          <w:sz w:val="20"/>
          <w:szCs w:val="20"/>
        </w:rPr>
        <w:t>6</w:t>
      </w:r>
      <w:r w:rsidRPr="00B46647">
        <w:rPr>
          <w:rFonts w:ascii="Times New Roman" w:hAnsi="Times New Roman" w:cs="Times New Roman" w:hint="eastAsia"/>
          <w:sz w:val="20"/>
          <w:szCs w:val="20"/>
        </w:rPr>
        <w:t>)</w:t>
      </w:r>
      <w:r w:rsidR="00DA507C">
        <w:rPr>
          <w:rFonts w:ascii="Times New Roman" w:hAnsi="Times New Roman" w:cs="Times New Roman"/>
          <w:sz w:val="20"/>
          <w:szCs w:val="20"/>
        </w:rPr>
        <w:t>.</w:t>
      </w:r>
    </w:p>
    <w:p w14:paraId="020C51C8" w14:textId="6EE89C88" w:rsidR="002E2331" w:rsidRPr="00333C7F" w:rsidRDefault="002E2331" w:rsidP="000B5ACE">
      <w:pPr>
        <w:ind w:firstLine="360"/>
        <w:rPr>
          <w:rFonts w:ascii="Times New Roman" w:hAnsi="Times New Roman" w:cs="Times New Roman"/>
          <w:sz w:val="20"/>
          <w:szCs w:val="20"/>
        </w:rPr>
      </w:pPr>
      <w:r w:rsidRPr="00333C7F">
        <w:rPr>
          <w:rFonts w:ascii="Times New Roman" w:hAnsi="Times New Roman" w:cs="Times New Roman" w:hint="eastAsia"/>
          <w:sz w:val="20"/>
          <w:szCs w:val="20"/>
        </w:rPr>
        <w:t>根据</w:t>
      </w:r>
      <m:oMath>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match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oMath>
      <w:r w:rsidRPr="00333C7F">
        <w:rPr>
          <w:rFonts w:ascii="Times New Roman" w:hAnsi="Times New Roman" w:cs="Times New Roman" w:hint="eastAsia"/>
          <w:sz w:val="20"/>
          <w:szCs w:val="20"/>
        </w:rPr>
        <w:t>计算每一个</w:t>
      </w:r>
      <w:r w:rsidR="00333C7F">
        <w:rPr>
          <w:rFonts w:ascii="Times New Roman" w:hAnsi="Times New Roman" w:cs="Times New Roman" w:hint="eastAsia"/>
          <w:sz w:val="20"/>
          <w:szCs w:val="20"/>
        </w:rPr>
        <w: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σ(i)</m:t>
            </m:r>
          </m:sub>
        </m:sSub>
      </m:oMath>
      <w:r w:rsidR="00333C7F">
        <w:rPr>
          <w:rFonts w:ascii="Times New Roman" w:hAnsi="Times New Roman" w:cs="Times New Roman" w:hint="eastAsia"/>
          <w:sz w:val="20"/>
          <w:szCs w:val="20"/>
        </w:rPr>
        <w:t>和</w:t>
      </w:r>
      <m:oMath>
        <m:r>
          <w:rPr>
            <w:rFonts w:ascii="Cambria Math" w:hAnsi="Cambria Math" w:cs="Times New Roman"/>
            <w:sz w:val="20"/>
            <w:szCs w:val="20"/>
          </w:rPr>
          <m:t>y</m:t>
        </m:r>
      </m:oMath>
      <w:r w:rsidRPr="00333C7F">
        <w:rPr>
          <w:rFonts w:ascii="Times New Roman" w:hAnsi="Times New Roman" w:cs="Times New Roman" w:hint="eastAsia"/>
          <w:sz w:val="20"/>
          <w:szCs w:val="20"/>
        </w:rPr>
        <w:t>的每一个对象在类别、边界框的综合损失，损失最小的预测框</w:t>
      </w:r>
      <w:r w:rsidR="00333C7F">
        <w:rPr>
          <w:rFonts w:ascii="Times New Roman" w:hAnsi="Times New Roman" w:cs="Times New Roman" w:hint="eastAsia"/>
          <w:sz w:val="20"/>
          <w:szCs w:val="20"/>
        </w:rPr>
        <w: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σ(i)</m:t>
            </m:r>
          </m:sub>
        </m:sSub>
      </m:oMath>
      <w:r w:rsidRPr="00333C7F">
        <w:rPr>
          <w:rFonts w:ascii="Times New Roman" w:hAnsi="Times New Roman" w:cs="Times New Roman" w:hint="eastAsia"/>
          <w:sz w:val="20"/>
          <w:szCs w:val="20"/>
        </w:rPr>
        <w:t>为真实框</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333C7F">
        <w:rPr>
          <w:rFonts w:ascii="Times New Roman" w:hAnsi="Times New Roman" w:cs="Times New Roman" w:hint="eastAsia"/>
          <w:sz w:val="20"/>
          <w:szCs w:val="20"/>
        </w:rPr>
        <w:t>的最佳匹配框。接着计算上述所有配对的匈牙利损失如式</w:t>
      </w:r>
      <w:r w:rsidRPr="00333C7F">
        <w:rPr>
          <w:rFonts w:ascii="Times New Roman" w:hAnsi="Times New Roman" w:cs="Times New Roman" w:hint="eastAsia"/>
          <w:sz w:val="20"/>
          <w:szCs w:val="20"/>
        </w:rPr>
        <w:t>(</w:t>
      </w:r>
      <w:r w:rsidR="00333C7F">
        <w:rPr>
          <w:rFonts w:ascii="Times New Roman" w:hAnsi="Times New Roman" w:cs="Times New Roman"/>
          <w:sz w:val="20"/>
          <w:szCs w:val="20"/>
        </w:rPr>
        <w:t>7</w:t>
      </w:r>
      <w:r w:rsidRPr="00333C7F">
        <w:rPr>
          <w:rFonts w:ascii="Times New Roman" w:hAnsi="Times New Roman" w:cs="Times New Roman" w:hint="eastAsia"/>
          <w:sz w:val="20"/>
          <w:szCs w:val="20"/>
        </w:rPr>
        <w:t>)</w:t>
      </w:r>
      <w:r w:rsidR="00333C7F">
        <w:rPr>
          <w:rFonts w:ascii="Times New Roman" w:hAnsi="Times New Roman" w:cs="Times New Roman"/>
          <w:sz w:val="20"/>
          <w:szCs w:val="20"/>
        </w:rPr>
        <w:t>.</w:t>
      </w:r>
    </w:p>
    <w:p w14:paraId="57E56BA4" w14:textId="55FD41A2" w:rsidR="000B5ACE" w:rsidRPr="00A250D0" w:rsidRDefault="00000000" w:rsidP="007D17F6">
      <w:pPr>
        <w:ind w:firstLineChars="210" w:firstLine="42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m:rPr>
                          <m:scr m:val="script"/>
                        </m:rPr>
                        <w:rPr>
                          <w:rFonts w:ascii="Cambria Math" w:hAnsi="Cambria Math" w:cs="Times New Roman"/>
                          <w:sz w:val="20"/>
                          <w:szCs w:val="20"/>
                        </w:rPr>
                        <m:t>L</m:t>
                      </m:r>
                    </m:e>
                    <m:sub>
                      <m:r>
                        <m:rPr>
                          <m:sty m:val="p"/>
                        </m:rPr>
                        <w:rPr>
                          <w:rFonts w:ascii="Cambria Math" w:hAnsi="Cambria Math" w:cs="Times New Roman"/>
                          <w:sz w:val="20"/>
                          <w:szCs w:val="20"/>
                        </w:rPr>
                        <m:t>Hungarian</m:t>
                      </m:r>
                    </m:sub>
                  </m:sSub>
                  <m:d>
                    <m:dPr>
                      <m:ctrlPr>
                        <w:rPr>
                          <w:rFonts w:ascii="Cambria Math" w:hAnsi="Cambria Math" w:cs="Times New Roman"/>
                          <w:i/>
                          <w:iCs/>
                          <w:sz w:val="20"/>
                          <w:szCs w:val="20"/>
                        </w:rPr>
                      </m:ctrlPr>
                    </m:dPr>
                    <m:e>
                      <m:r>
                        <w:rPr>
                          <w:rFonts w:ascii="Cambria Math" w:hAnsi="Cambria Math" w:cs="Times New Roman"/>
                          <w:sz w:val="20"/>
                          <w:szCs w:val="20"/>
                        </w:rPr>
                        <m:t>y, </m:t>
                      </m:r>
                      <m:acc>
                        <m:accPr>
                          <m:ctrlPr>
                            <w:rPr>
                              <w:rFonts w:ascii="Cambria Math" w:hAnsi="Cambria Math" w:cs="Times New Roman"/>
                              <w:b/>
                              <w:bCs/>
                              <w:i/>
                              <w:iCs/>
                              <w:sz w:val="20"/>
                              <w:szCs w:val="20"/>
                            </w:rPr>
                          </m:ctrlPr>
                        </m:accPr>
                        <m:e>
                          <m:r>
                            <w:rPr>
                              <w:rFonts w:ascii="Cambria Math" w:hAnsi="Cambria Math" w:cs="Times New Roman"/>
                              <w:sz w:val="20"/>
                              <w:szCs w:val="20"/>
                            </w:rPr>
                            <m:t>y</m:t>
                          </m:r>
                        </m:e>
                      </m:acc>
                    </m:e>
                  </m:d>
                  <m:r>
                    <w:rPr>
                      <w:rFonts w:ascii="Cambria Math" w:hAnsi="Cambria Math" w:cs="Times New Roman"/>
                      <w:sz w:val="20"/>
                      <w:szCs w:val="20"/>
                    </w:rPr>
                    <m:t>=</m:t>
                  </m:r>
                  <m:nary>
                    <m:naryPr>
                      <m:chr m:val="∑"/>
                      <m:ctrlPr>
                        <w:rPr>
                          <w:rFonts w:ascii="Cambria Math" w:hAnsi="Cambria Math" w:cs="Times New Roman"/>
                          <w:i/>
                          <w:iCs/>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m:t>
                      </m:r>
                      <m:func>
                        <m:funcPr>
                          <m:ctrlPr>
                            <w:rPr>
                              <w:rFonts w:ascii="Cambria Math" w:hAnsi="Cambria Math" w:cs="Times New Roman"/>
                              <w:i/>
                              <w:iCs/>
                              <w:sz w:val="20"/>
                              <w:szCs w:val="20"/>
                            </w:rPr>
                          </m:ctrlPr>
                        </m:funcPr>
                        <m:fName>
                          <m:r>
                            <m:rPr>
                              <m:sty m:val="p"/>
                            </m:rPr>
                            <w:rPr>
                              <w:rFonts w:ascii="Cambria Math" w:hAnsi="Cambria Math" w:cs="Times New Roman"/>
                              <w:sz w:val="20"/>
                              <w:szCs w:val="20"/>
                            </w:rPr>
                            <m:t>log</m:t>
                          </m:r>
                        </m:fName>
                        <m:e>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p</m:t>
                                  </m:r>
                                </m:e>
                              </m:acc>
                            </m:e>
                            <m:sub>
                              <m:acc>
                                <m:accPr>
                                  <m:ctrlPr>
                                    <w:rPr>
                                      <w:rFonts w:ascii="Cambria Math" w:hAnsi="Cambria Math" w:cs="Times New Roman"/>
                                      <w:i/>
                                      <w:iCs/>
                                      <w:sz w:val="20"/>
                                      <w:szCs w:val="20"/>
                                    </w:rPr>
                                  </m:ctrlPr>
                                </m:accPr>
                                <m:e>
                                  <m:r>
                                    <w:rPr>
                                      <w:rFonts w:ascii="Cambria Math" w:hAnsi="Cambria Math" w:cs="Times New Roman"/>
                                      <w:sz w:val="20"/>
                                      <w:szCs w:val="20"/>
                                    </w:rPr>
                                    <m:t>σ</m:t>
                                  </m:r>
                                </m:e>
                              </m:acc>
                              <m:d>
                                <m:dPr>
                                  <m:ctrlPr>
                                    <w:rPr>
                                      <w:rFonts w:ascii="Cambria Math" w:hAnsi="Cambria Math" w:cs="Times New Roman"/>
                                      <w:i/>
                                      <w:iCs/>
                                      <w:sz w:val="20"/>
                                      <w:szCs w:val="20"/>
                                    </w:rPr>
                                  </m:ctrlPr>
                                </m:dPr>
                                <m:e>
                                  <m:r>
                                    <w:rPr>
                                      <w:rFonts w:ascii="Cambria Math" w:hAnsi="Cambria Math" w:cs="Times New Roman"/>
                                      <w:sz w:val="20"/>
                                      <w:szCs w:val="20"/>
                                    </w:rPr>
                                    <m:t>i</m:t>
                                  </m:r>
                                </m:e>
                              </m:d>
                            </m:sub>
                          </m:sSub>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func>
                      <m:r>
                        <w:rPr>
                          <w:rFonts w:ascii="Cambria Math" w:hAnsi="Cambria Math" w:cs="Times New Roman"/>
                          <w:sz w:val="20"/>
                          <w:szCs w:val="20"/>
                        </w:rPr>
                        <m:t> +</m:t>
                      </m:r>
                      <m:sSub>
                        <m:sSubPr>
                          <m:ctrlPr>
                            <w:rPr>
                              <w:rFonts w:ascii="Cambria Math" w:hAnsi="Cambria Math" w:cs="Times New Roman"/>
                              <w:i/>
                              <w:iCs/>
                              <w:sz w:val="20"/>
                              <w:szCs w:val="20"/>
                            </w:rPr>
                          </m:ctrlPr>
                        </m:sSubPr>
                        <m:e>
                          <m:r>
                            <w:rPr>
                              <w:rFonts w:ascii="Cambria Math" w:hAnsi="Cambria Math" w:cs="Times New Roman"/>
                              <w:sz w:val="20"/>
                              <w:szCs w:val="20"/>
                            </w:rPr>
                            <m:t>I</m:t>
                          </m:r>
                        </m:e>
                        <m:sub>
                          <m:d>
                            <m:dPr>
                              <m:begChr m:val="{"/>
                              <m:endChr m:val="}"/>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e>
                          </m:d>
                        </m:sub>
                      </m:sSub>
                      <m:sSub>
                        <m:sSubPr>
                          <m:ctrlPr>
                            <w:rPr>
                              <w:rFonts w:ascii="Cambria Math" w:hAnsi="Cambria Math" w:cs="Times New Roman"/>
                              <w:i/>
                              <w:iCs/>
                              <w:sz w:val="20"/>
                              <w:szCs w:val="20"/>
                            </w:rPr>
                          </m:ctrlPr>
                        </m:sSubPr>
                        <m:e>
                          <m:r>
                            <w:rPr>
                              <w:rFonts w:ascii="Cambria Math" w:hAnsi="Cambria Math" w:cs="Times New Roman"/>
                              <w:sz w:val="20"/>
                              <w:szCs w:val="20"/>
                            </w:rPr>
                            <m:t>L</m:t>
                          </m:r>
                        </m:e>
                        <m:sub>
                          <m:r>
                            <w:rPr>
                              <w:rFonts w:ascii="Cambria Math" w:hAnsi="Cambria Math" w:cs="Times New Roman"/>
                              <w:sz w:val="20"/>
                              <w:szCs w:val="20"/>
                            </w:rPr>
                            <m:t>box</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acc>
                            <m:accPr>
                              <m:ctrlPr>
                                <w:rPr>
                                  <w:rFonts w:ascii="Cambria Math" w:hAnsi="Cambria Math" w:cs="Times New Roman"/>
                                  <w:i/>
                                  <w:iCs/>
                                  <w:sz w:val="20"/>
                                  <w:szCs w:val="20"/>
                                </w:rPr>
                              </m:ctrlPr>
                            </m:accPr>
                            <m:e>
                              <m:r>
                                <w:rPr>
                                  <w:rFonts w:ascii="Cambria Math" w:hAnsi="Cambria Math" w:cs="Times New Roman"/>
                                  <w:sz w:val="20"/>
                                  <w:szCs w:val="20"/>
                                </w:rPr>
                                <m:t>σ</m:t>
                              </m:r>
                            </m:e>
                          </m:acc>
                          <m:d>
                            <m:dPr>
                              <m:ctrlPr>
                                <w:rPr>
                                  <w:rFonts w:ascii="Cambria Math" w:hAnsi="Cambria Math" w:cs="Times New Roman"/>
                                  <w:i/>
                                  <w:iCs/>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e>
                  </m:nary>
                  <m:r>
                    <w:rPr>
                      <w:rFonts w:ascii="Cambria Math" w:hAnsi="Cambria Math" w:cs="Times New Roman"/>
                      <w:sz w:val="20"/>
                      <w:szCs w:val="20"/>
                    </w:rPr>
                    <m:t>]</m:t>
                  </m:r>
                </m:e>
              </m:eqAr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7</m:t>
                  </m:r>
                </m:e>
              </m:d>
            </m:e>
          </m:eqArr>
        </m:oMath>
      </m:oMathPara>
    </w:p>
    <w:p w14:paraId="394748CC" w14:textId="72F7B26D" w:rsidR="002E2331" w:rsidRPr="00333C7F" w:rsidRDefault="00333C7F" w:rsidP="007D17F6">
      <w:pPr>
        <w:pStyle w:val="a7"/>
        <w:numPr>
          <w:ilvl w:val="0"/>
          <w:numId w:val="13"/>
        </w:numPr>
        <w:spacing w:line="360" w:lineRule="auto"/>
        <w:ind w:firstLineChars="0"/>
        <w:rPr>
          <w:rFonts w:ascii="Times New Roman" w:hAnsi="Times New Roman" w:cs="Times New Roman"/>
          <w:i/>
          <w:iCs/>
          <w:sz w:val="20"/>
          <w:szCs w:val="20"/>
        </w:rPr>
      </w:pPr>
      <w:r w:rsidRPr="00333C7F">
        <w:rPr>
          <w:rFonts w:ascii="Times New Roman" w:hAnsi="Times New Roman" w:cs="Times New Roman" w:hint="eastAsia"/>
          <w:i/>
          <w:iCs/>
          <w:sz w:val="20"/>
          <w:szCs w:val="20"/>
        </w:rPr>
        <w:t>B</w:t>
      </w:r>
      <w:r w:rsidRPr="00333C7F">
        <w:rPr>
          <w:rFonts w:ascii="Times New Roman" w:hAnsi="Times New Roman" w:cs="Times New Roman"/>
          <w:i/>
          <w:iCs/>
          <w:sz w:val="20"/>
          <w:szCs w:val="20"/>
        </w:rPr>
        <w:t>ounding box loss</w:t>
      </w:r>
    </w:p>
    <w:p w14:paraId="3DE45858" w14:textId="22B8DE13" w:rsidR="002E2331" w:rsidRPr="00333C7F" w:rsidRDefault="002E2331" w:rsidP="000B5ACE">
      <w:pPr>
        <w:ind w:firstLine="360"/>
        <w:rPr>
          <w:rFonts w:ascii="Times New Roman" w:hAnsi="Times New Roman" w:cs="Times New Roman"/>
          <w:sz w:val="20"/>
          <w:szCs w:val="20"/>
        </w:rPr>
      </w:pPr>
      <w:r w:rsidRPr="00333C7F">
        <w:rPr>
          <w:rFonts w:ascii="Times New Roman" w:hAnsi="Times New Roman" w:cs="Times New Roman" w:hint="eastAsia"/>
          <w:sz w:val="20"/>
          <w:szCs w:val="20"/>
        </w:rPr>
        <w:t>上述的匈牙利匹配算法第二部分是对边界框进行评分，由于</w:t>
      </w:r>
      <w:r w:rsidRPr="00333C7F">
        <w:rPr>
          <w:rFonts w:ascii="Times New Roman" w:hAnsi="Times New Roman" w:cs="Times New Roman" w:hint="eastAsia"/>
          <w:sz w:val="20"/>
          <w:szCs w:val="20"/>
        </w:rPr>
        <w:t>DETR</w:t>
      </w:r>
      <w:r w:rsidRPr="00333C7F">
        <w:rPr>
          <w:rFonts w:ascii="Times New Roman" w:hAnsi="Times New Roman" w:cs="Times New Roman" w:hint="eastAsia"/>
          <w:sz w:val="20"/>
          <w:szCs w:val="20"/>
        </w:rPr>
        <w:t>是直接预测边界框，通过计算相对误差的</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oMath>
      <w:r w:rsidRPr="00333C7F">
        <w:rPr>
          <w:rFonts w:ascii="Times New Roman" w:hAnsi="Times New Roman" w:cs="Times New Roman" w:hint="eastAsia"/>
          <w:sz w:val="20"/>
          <w:szCs w:val="20"/>
        </w:rPr>
        <w:t>范数损失和交并比对边界框评分，会因为尺度不同的大小边界框可能出现相对误差相似的情况，因此</w:t>
      </w:r>
      <w:r w:rsidR="001369CC">
        <w:rPr>
          <w:rFonts w:ascii="Times New Roman" w:hAnsi="Times New Roman" w:cs="Times New Roman" w:hint="eastAsia"/>
          <w:sz w:val="20"/>
          <w:szCs w:val="20"/>
        </w:rPr>
        <w:t>采取</w:t>
      </w:r>
      <w:r w:rsidRPr="00333C7F">
        <w:rPr>
          <w:rFonts w:ascii="Times New Roman" w:hAnsi="Times New Roman" w:cs="Times New Roman" w:hint="eastAsia"/>
          <w:sz w:val="20"/>
          <w:szCs w:val="20"/>
        </w:rPr>
        <w:t>Generalized Intersection over Union</w:t>
      </w:r>
      <w:r w:rsidR="00333C7F">
        <w:rPr>
          <w:rFonts w:ascii="Times New Roman" w:hAnsi="Times New Roman" w:cs="Times New Roman"/>
          <w:sz w:val="20"/>
          <w:szCs w:val="20"/>
        </w:rPr>
        <w:t xml:space="preserve"> (</w:t>
      </w:r>
      <w:r w:rsidRPr="00333C7F">
        <w:rPr>
          <w:rFonts w:ascii="Times New Roman" w:hAnsi="Times New Roman" w:cs="Times New Roman" w:hint="eastAsia"/>
          <w:sz w:val="20"/>
          <w:szCs w:val="20"/>
        </w:rPr>
        <w:t>GIoU</w:t>
      </w:r>
      <w:r w:rsidRPr="00333C7F">
        <w:rPr>
          <w:rFonts w:ascii="Times New Roman" w:hAnsi="Times New Roman" w:cs="Times New Roman" w:hint="eastAsia"/>
          <w:sz w:val="20"/>
          <w:szCs w:val="20"/>
        </w:rPr>
        <w:t>）损失和</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oMath>
      <w:r w:rsidRPr="00333C7F">
        <w:rPr>
          <w:rFonts w:ascii="Times New Roman" w:hAnsi="Times New Roman" w:cs="Times New Roman" w:hint="eastAsia"/>
          <w:sz w:val="20"/>
          <w:szCs w:val="20"/>
        </w:rPr>
        <w:t>损失作为边界框评分</w:t>
      </w:r>
      <m:oMath>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box</m:t>
            </m:r>
          </m:sub>
        </m:sSub>
      </m:oMath>
      <w:r w:rsidRPr="00333C7F">
        <w:rPr>
          <w:rFonts w:ascii="Times New Roman" w:hAnsi="Times New Roman" w:cs="Times New Roman" w:hint="eastAsia"/>
          <w:sz w:val="20"/>
          <w:szCs w:val="20"/>
        </w:rPr>
        <w:t>如式</w:t>
      </w:r>
      <w:r w:rsidRPr="00333C7F">
        <w:rPr>
          <w:rFonts w:ascii="Times New Roman" w:hAnsi="Times New Roman" w:cs="Times New Roman" w:hint="eastAsia"/>
          <w:sz w:val="20"/>
          <w:szCs w:val="20"/>
        </w:rPr>
        <w:t>(</w:t>
      </w:r>
      <w:r w:rsidR="00A250D0">
        <w:rPr>
          <w:rFonts w:ascii="Times New Roman" w:hAnsi="Times New Roman" w:cs="Times New Roman"/>
          <w:sz w:val="20"/>
          <w:szCs w:val="20"/>
        </w:rPr>
        <w:t>8-9</w:t>
      </w:r>
      <w:r w:rsidRPr="00333C7F">
        <w:rPr>
          <w:rFonts w:ascii="Times New Roman" w:hAnsi="Times New Roman" w:cs="Times New Roman" w:hint="eastAsia"/>
          <w:sz w:val="20"/>
          <w:szCs w:val="20"/>
        </w:rPr>
        <w:t>)</w:t>
      </w:r>
      <w:r w:rsidRPr="00333C7F">
        <w:rPr>
          <w:rFonts w:ascii="Times New Roman" w:hAnsi="Times New Roman" w:cs="Times New Roman" w:hint="eastAsia"/>
          <w:sz w:val="20"/>
          <w:szCs w:val="20"/>
        </w:rPr>
        <w:t>：</w:t>
      </w:r>
    </w:p>
    <w:p w14:paraId="3BD8C3AA" w14:textId="17705E99" w:rsidR="00F81ED1" w:rsidRPr="00F81ED1" w:rsidRDefault="00000000" w:rsidP="000B5ACE">
      <w:pPr>
        <w:pStyle w:val="a7"/>
        <w:ind w:left="360" w:firstLine="40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box</m:t>
                          </m:r>
                        </m:sub>
                      </m:sSub>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e>
                      </m:d>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iou</m:t>
                          </m:r>
                        </m:sub>
                      </m:sSub>
                      <m:sSub>
                        <m:sSubPr>
                          <m:ctrlPr>
                            <w:rPr>
                              <w:rFonts w:ascii="Cambria Math" w:hAnsi="Cambria Math" w:cs="Times New Roman"/>
                              <w:i/>
                              <w:iCs/>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iou</m:t>
                          </m:r>
                        </m:sub>
                      </m:sSub>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r>
                            <w:rPr>
                              <w:rFonts w:ascii="Cambria Math" w:hAnsi="Cambria Math" w:cs="Times New Roman"/>
                              <w:sz w:val="20"/>
                              <w:szCs w:val="20"/>
                            </w:rPr>
                            <m:t>, </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e>
                      </m:d>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λ</m:t>
                          </m:r>
                        </m:e>
                        <m:sub>
                          <m:r>
                            <w:rPr>
                              <w:rFonts w:ascii="Cambria Math" w:hAnsi="Cambria Math" w:cs="Times New Roman"/>
                              <w:sz w:val="20"/>
                              <w:szCs w:val="20"/>
                            </w:rPr>
                            <m:t>L1</m:t>
                          </m:r>
                        </m:sub>
                      </m:sSub>
                      <m:sSub>
                        <m:sSubPr>
                          <m:ctrlPr>
                            <w:rPr>
                              <w:rFonts w:ascii="Cambria Math" w:hAnsi="Cambria Math" w:cs="Times New Roman"/>
                              <w:i/>
                              <w:iCs/>
                              <w:sz w:val="20"/>
                              <w:szCs w:val="20"/>
                            </w:rPr>
                          </m:ctrlPr>
                        </m:sSubPr>
                        <m:e>
                          <m:d>
                            <m:dPr>
                              <m:begChr m:val="‖"/>
                              <m:endChr m:val="‖"/>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e>
                          </m:d>
                        </m:e>
                        <m:sub>
                          <m:r>
                            <w:rPr>
                              <w:rFonts w:ascii="Cambria Math" w:hAnsi="Cambria Math" w:cs="Times New Roman"/>
                              <w:sz w:val="20"/>
                              <w:szCs w:val="20"/>
                            </w:rPr>
                            <m:t>1</m:t>
                          </m:r>
                        </m:sub>
                      </m:sSub>
                      <m:r>
                        <w:rPr>
                          <w:rFonts w:ascii="Cambria Math" w:hAnsi="Cambria Math" w:cs="Times New Roman"/>
                          <w:sz w:val="20"/>
                          <w:szCs w:val="20"/>
                        </w:rPr>
                        <m:t>##</m:t>
                      </m:r>
                    </m:e>
                  </m:eqArr>
                </m:e>
              </m:eqAr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8</m:t>
                  </m:r>
                </m:e>
              </m:d>
            </m:e>
          </m:eqArr>
        </m:oMath>
      </m:oMathPara>
    </w:p>
    <w:p w14:paraId="153C8F0B" w14:textId="5EEFB2DF" w:rsidR="002E2331" w:rsidRPr="00F81ED1" w:rsidRDefault="00000000" w:rsidP="000B5ACE">
      <w:pPr>
        <w:pStyle w:val="a7"/>
        <w:ind w:left="360" w:firstLine="40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iou</m:t>
                          </m:r>
                        </m:sub>
                      </m:sSub>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e>
                      </m:d>
                      <m:r>
                        <w:rPr>
                          <w:rFonts w:ascii="Cambria Math" w:hAnsi="Cambria Math" w:cs="Times New Roman"/>
                          <w:sz w:val="20"/>
                          <w:szCs w:val="20"/>
                        </w:rPr>
                        <m:t>=1-</m:t>
                      </m:r>
                      <m:d>
                        <m:dPr>
                          <m:ctrlPr>
                            <w:rPr>
                              <w:rFonts w:ascii="Cambria Math" w:hAnsi="Cambria Math" w:cs="Times New Roman"/>
                              <w:i/>
                              <w:iCs/>
                              <w:sz w:val="20"/>
                              <w:szCs w:val="20"/>
                            </w:rPr>
                          </m:ctrlPr>
                        </m:dPr>
                        <m:e>
                          <m:f>
                            <m:fPr>
                              <m:ctrlPr>
                                <w:rPr>
                                  <w:rFonts w:ascii="Cambria Math" w:hAnsi="Cambria Math" w:cs="Times New Roman"/>
                                  <w:i/>
                                  <w:iCs/>
                                  <w:sz w:val="20"/>
                                  <w:szCs w:val="20"/>
                                </w:rPr>
                              </m:ctrlPr>
                            </m:fPr>
                            <m:num>
                              <m:d>
                                <m:dPr>
                                  <m:begChr m:val="|"/>
                                  <m:endChr m:val="|"/>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e>
                              </m:d>
                            </m:num>
                            <m:den>
                              <m:d>
                                <m:dPr>
                                  <m:begChr m:val="|"/>
                                  <m:endChr m:val="|"/>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e>
                              </m:d>
                            </m:den>
                          </m:f>
                          <m:r>
                            <w:rPr>
                              <w:rFonts w:ascii="Cambria Math" w:hAnsi="Cambria Math" w:cs="Times New Roman"/>
                              <w:sz w:val="20"/>
                              <w:szCs w:val="20"/>
                            </w:rPr>
                            <m:t>-</m:t>
                          </m:r>
                          <m:f>
                            <m:fPr>
                              <m:ctrlPr>
                                <w:rPr>
                                  <w:rFonts w:ascii="Cambria Math" w:hAnsi="Cambria Math" w:cs="Times New Roman"/>
                                  <w:i/>
                                  <w:iCs/>
                                  <w:sz w:val="20"/>
                                  <w:szCs w:val="20"/>
                                </w:rPr>
                              </m:ctrlPr>
                            </m:fPr>
                            <m:num>
                              <m:d>
                                <m:dPr>
                                  <m:begChr m:val="|"/>
                                  <m:endChr m:val="|"/>
                                  <m:ctrlPr>
                                    <w:rPr>
                                      <w:rFonts w:ascii="Cambria Math" w:hAnsi="Cambria Math" w:cs="Times New Roman"/>
                                      <w:i/>
                                      <w:iCs/>
                                      <w:sz w:val="20"/>
                                      <w:szCs w:val="20"/>
                                    </w:rPr>
                                  </m:ctrlPr>
                                </m:dPr>
                                <m:e>
                                  <m:r>
                                    <w:rPr>
                                      <w:rFonts w:ascii="Cambria Math" w:hAnsi="Cambria Math" w:cs="Times New Roman"/>
                                      <w:sz w:val="20"/>
                                      <w:szCs w:val="20"/>
                                    </w:rPr>
                                    <m:t>B</m:t>
                                  </m:r>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e>
                                  </m:d>
                                  <m:r>
                                    <m:rPr>
                                      <m:lit/>
                                    </m:rPr>
                                    <w:rPr>
                                      <w:rFonts w:ascii="Cambria Math" w:hAnsi="Cambria Math" w:cs="Times New Roman"/>
                                      <w:sz w:val="20"/>
                                      <w:szCs w:val="20"/>
                                    </w:rPr>
                                    <m:t> </m:t>
                                  </m:r>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e>
                              </m:d>
                            </m:num>
                            <m:den>
                              <m:d>
                                <m:dPr>
                                  <m:begChr m:val="|"/>
                                  <m:endChr m:val="|"/>
                                  <m:ctrlPr>
                                    <w:rPr>
                                      <w:rFonts w:ascii="Cambria Math" w:hAnsi="Cambria Math" w:cs="Times New Roman"/>
                                      <w:i/>
                                      <w:iCs/>
                                      <w:sz w:val="20"/>
                                      <w:szCs w:val="20"/>
                                    </w:rPr>
                                  </m:ctrlPr>
                                </m:dPr>
                                <m:e>
                                  <m:r>
                                    <w:rPr>
                                      <w:rFonts w:ascii="Cambria Math" w:hAnsi="Cambria Math" w:cs="Times New Roman"/>
                                      <w:sz w:val="20"/>
                                      <w:szCs w:val="20"/>
                                    </w:rPr>
                                    <m:t>B</m:t>
                                  </m:r>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b</m:t>
                                          </m:r>
                                        </m:e>
                                        <m:sub>
                                          <m:r>
                                            <w:rPr>
                                              <w:rFonts w:ascii="Cambria Math" w:hAnsi="Cambria Math" w:cs="Times New Roman"/>
                                              <w:sz w:val="20"/>
                                              <w:szCs w:val="20"/>
                                            </w:rPr>
                                            <m:t>σ</m:t>
                                          </m:r>
                                          <m:d>
                                            <m:dPr>
                                              <m:ctrlPr>
                                                <w:rPr>
                                                  <w:rFonts w:ascii="Cambria Math" w:hAnsi="Cambria Math" w:cs="Times New Roman"/>
                                                  <w:i/>
                                                  <w:iCs/>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sSub>
                                        <m:sSubPr>
                                          <m:ctrlPr>
                                            <w:rPr>
                                              <w:rFonts w:ascii="Cambria Math" w:hAnsi="Cambria Math" w:cs="Times New Roman"/>
                                              <w:i/>
                                              <w:iCs/>
                                              <w:sz w:val="20"/>
                                              <w:szCs w:val="20"/>
                                            </w:rPr>
                                          </m:ctrlPr>
                                        </m:sSubPr>
                                        <m:e>
                                          <m:acc>
                                            <m:accPr>
                                              <m:ctrlPr>
                                                <w:rPr>
                                                  <w:rFonts w:ascii="Cambria Math" w:hAnsi="Cambria Math" w:cs="Times New Roman"/>
                                                  <w:i/>
                                                  <w:iCs/>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e>
                                  </m:d>
                                </m:e>
                              </m:d>
                            </m:den>
                          </m:f>
                        </m:e>
                      </m:d>
                      <m:r>
                        <w:rPr>
                          <w:rFonts w:ascii="Cambria Math" w:hAnsi="Cambria Math" w:cs="Times New Roman"/>
                          <w:sz w:val="20"/>
                          <w:szCs w:val="20"/>
                        </w:rPr>
                        <m:t>#</m:t>
                      </m:r>
                    </m:e>
                  </m:eqArr>
                </m:e>
              </m:eqAr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9</m:t>
                  </m:r>
                </m:e>
              </m:d>
            </m:e>
          </m:eqArr>
        </m:oMath>
      </m:oMathPara>
    </w:p>
    <w:p w14:paraId="413C716D" w14:textId="45B8AD1D" w:rsidR="000B5ACE" w:rsidRPr="002E2331" w:rsidRDefault="002E2331" w:rsidP="007D17F6">
      <w:pPr>
        <w:ind w:firstLine="360"/>
        <w:rPr>
          <w:rFonts w:ascii="Times New Roman" w:hAnsi="Times New Roman" w:cs="Times New Roman"/>
          <w:sz w:val="20"/>
          <w:szCs w:val="20"/>
        </w:rPr>
      </w:pPr>
      <w:r w:rsidRPr="00F81ED1">
        <w:rPr>
          <w:rFonts w:ascii="Times New Roman" w:hAnsi="Times New Roman" w:cs="Times New Roman" w:hint="eastAsia"/>
          <w:sz w:val="20"/>
          <w:szCs w:val="20"/>
        </w:rPr>
        <w:t>其中，</w:t>
      </w:r>
      <m:oMath>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iou</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λ</m:t>
            </m:r>
          </m:e>
          <m:sub>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sub>
        </m:sSub>
      </m:oMath>
      <w:r w:rsidRPr="00F81ED1">
        <w:rPr>
          <w:rFonts w:ascii="Times New Roman" w:hAnsi="Times New Roman" w:cs="Times New Roman" w:hint="eastAsia"/>
          <w:sz w:val="20"/>
          <w:szCs w:val="20"/>
        </w:rPr>
        <w:t>是调整</w:t>
      </w:r>
      <w:r w:rsidRPr="00F81ED1">
        <w:rPr>
          <w:rFonts w:ascii="Times New Roman" w:hAnsi="Times New Roman" w:cs="Times New Roman" w:hint="eastAsia"/>
          <w:sz w:val="20"/>
          <w:szCs w:val="20"/>
        </w:rPr>
        <w:t>GIoU</w:t>
      </w:r>
      <w:r w:rsidRPr="00F81ED1">
        <w:rPr>
          <w:rFonts w:ascii="Times New Roman" w:hAnsi="Times New Roman" w:cs="Times New Roman" w:hint="eastAsia"/>
          <w:sz w:val="20"/>
          <w:szCs w:val="20"/>
        </w:rPr>
        <w:t>和</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oMath>
      <w:r w:rsidRPr="00F81ED1">
        <w:rPr>
          <w:rFonts w:ascii="Times New Roman" w:hAnsi="Times New Roman" w:cs="Times New Roman" w:hint="eastAsia"/>
          <w:sz w:val="20"/>
          <w:szCs w:val="20"/>
        </w:rPr>
        <w:t>范数损失比例</w:t>
      </w:r>
      <w:r w:rsidR="00B66AC6">
        <w:rPr>
          <w:rFonts w:ascii="Times New Roman" w:hAnsi="Times New Roman" w:cs="Times New Roman" w:hint="eastAsia"/>
          <w:sz w:val="20"/>
          <w:szCs w:val="20"/>
        </w:rPr>
        <w:t>的参数，</w:t>
      </w:r>
      <w:r w:rsidR="00B64165">
        <w:rPr>
          <w:rFonts w:ascii="Times New Roman" w:hAnsi="Times New Roman" w:cs="Times New Roman" w:hint="eastAsia"/>
          <w:sz w:val="20"/>
          <w:szCs w:val="20"/>
        </w:rPr>
        <w:t>。</w:t>
      </w:r>
      <m:oMath>
        <m:r>
          <w:rPr>
            <w:rFonts w:ascii="Cambria Math" w:hAnsi="Cambria Math" w:cs="Times New Roman" w:hint="eastAsia"/>
            <w:sz w:val="20"/>
            <w:szCs w:val="20"/>
          </w:rPr>
          <m:t>|</m:t>
        </m:r>
        <m:sSub>
          <m:sSubPr>
            <m:ctrlPr>
              <w:rPr>
                <w:rFonts w:ascii="Cambria Math" w:hAnsi="Cambria Math" w:cs="Times New Roman"/>
                <w:i/>
                <w:sz w:val="20"/>
                <w:szCs w:val="20"/>
              </w:rPr>
            </m:ctrlPr>
          </m:sSubPr>
          <m:e>
            <m:r>
              <w:rPr>
                <w:rFonts w:ascii="Cambria Math" w:hAnsi="Cambria Math" w:cs="Times New Roman" w:hint="eastAsia"/>
                <w:sz w:val="20"/>
                <w:szCs w:val="20"/>
              </w:rPr>
              <m:t>b</m:t>
            </m:r>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i</m:t>
                </m:r>
              </m:e>
            </m:d>
          </m:sub>
        </m:sSub>
        <m:r>
          <w:rPr>
            <w:rFonts w:ascii="Cambria Math" w:hAnsi="Cambria Math" w:cs="Times New Roman"/>
            <w:sz w:val="20"/>
            <w:szCs w:val="20"/>
          </w:rPr>
          <m:t>∩</m:t>
        </m:r>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r>
          <w:rPr>
            <w:rFonts w:ascii="Cambria Math" w:hAnsi="Cambria Math" w:cs="Times New Roman" w:hint="eastAsia"/>
            <w:sz w:val="20"/>
            <w:szCs w:val="20"/>
          </w:rPr>
          <m:t>|</m:t>
        </m:r>
      </m:oMath>
      <w:r w:rsidRPr="00B64165">
        <w:rPr>
          <w:rFonts w:ascii="Times New Roman" w:hAnsi="Times New Roman" w:cs="Times New Roman" w:hint="eastAsia"/>
          <w:sz w:val="20"/>
          <w:szCs w:val="20"/>
        </w:rPr>
        <w:t>表示真实边界框</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σ(i)</m:t>
            </m:r>
          </m:sub>
        </m:sSub>
      </m:oMath>
      <w:r w:rsidRPr="00B64165">
        <w:rPr>
          <w:rFonts w:ascii="Times New Roman" w:hAnsi="Times New Roman" w:cs="Times New Roman" w:hint="eastAsia"/>
          <w:sz w:val="20"/>
          <w:szCs w:val="20"/>
        </w:rPr>
        <w:t>$</w:t>
      </w:r>
      <w:r w:rsidRPr="00B64165">
        <w:rPr>
          <w:rFonts w:ascii="Times New Roman" w:hAnsi="Times New Roman" w:cs="Times New Roman" w:hint="eastAsia"/>
          <w:sz w:val="20"/>
          <w:szCs w:val="20"/>
        </w:rPr>
        <w:t>和预测边界框</w:t>
      </w:r>
      <w:r w:rsidR="005B7AE3">
        <w:rPr>
          <w:rFonts w:ascii="Times New Roman" w:hAnsi="Times New Roman" w:cs="Times New Roman" w:hint="eastAsia"/>
          <w:sz w:val="20"/>
          <w:szCs w:val="20"/>
        </w:rPr>
        <w: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oMath>
      <w:r w:rsidRPr="00B64165">
        <w:rPr>
          <w:rFonts w:ascii="Times New Roman" w:hAnsi="Times New Roman" w:cs="Times New Roman" w:hint="eastAsia"/>
          <w:sz w:val="20"/>
          <w:szCs w:val="20"/>
        </w:rPr>
        <w:t>之间交集的面积，</w:t>
      </w:r>
      <m:oMath>
        <m:r>
          <w:rPr>
            <w:rFonts w:ascii="Cambria Math" w:hAnsi="Cambria Math" w:cs="Times New Roman" w:hint="eastAsia"/>
            <w:sz w:val="20"/>
            <w:szCs w:val="20"/>
          </w:rPr>
          <m:t>|</m:t>
        </m:r>
        <m:sSub>
          <m:sSubPr>
            <m:ctrlPr>
              <w:rPr>
                <w:rFonts w:ascii="Cambria Math" w:hAnsi="Cambria Math" w:cs="Times New Roman"/>
                <w:i/>
                <w:sz w:val="20"/>
                <w:szCs w:val="20"/>
              </w:rPr>
            </m:ctrlPr>
          </m:sSubPr>
          <m:e>
            <m:r>
              <w:rPr>
                <w:rFonts w:ascii="Cambria Math" w:hAnsi="Cambria Math" w:cs="Times New Roman" w:hint="eastAsia"/>
                <w:sz w:val="20"/>
                <w:szCs w:val="20"/>
              </w:rPr>
              <m:t>b</m:t>
            </m:r>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hint="eastAsia"/>
                    <w:sz w:val="20"/>
                    <w:szCs w:val="20"/>
                  </w:rPr>
                  <m:t>i</m:t>
                </m:r>
              </m:e>
            </m:d>
          </m:sub>
        </m:sSub>
        <m:r>
          <w:rPr>
            <w:rFonts w:ascii="Cambria Math" w:hAnsi="Cambria Math" w:cs="Times New Roman"/>
            <w:sz w:val="20"/>
            <w:szCs w:val="20"/>
          </w:rPr>
          <m:t>∪</m:t>
        </m:r>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hint="eastAsia"/>
                <w:sz w:val="20"/>
                <w:szCs w:val="20"/>
              </w:rPr>
              <m:t>i</m:t>
            </m:r>
          </m:sub>
        </m:sSub>
        <m:r>
          <w:rPr>
            <w:rFonts w:ascii="Cambria Math" w:hAnsi="Cambria Math" w:cs="Times New Roman" w:hint="eastAsia"/>
            <w:sz w:val="20"/>
            <w:szCs w:val="20"/>
          </w:rPr>
          <m:t>|</m:t>
        </m:r>
      </m:oMath>
      <w:r w:rsidRPr="00B64165">
        <w:rPr>
          <w:rFonts w:ascii="Times New Roman" w:hAnsi="Times New Roman" w:cs="Times New Roman" w:hint="eastAsia"/>
          <w:sz w:val="20"/>
          <w:szCs w:val="20"/>
        </w:rPr>
        <w:t>表示并集的面积；</w:t>
      </w:r>
      <m:oMath>
        <m:r>
          <w:rPr>
            <w:rFonts w:ascii="Cambria Math" w:hAnsi="Cambria Math" w:cs="Times New Roman" w:hint="eastAsia"/>
            <w:sz w:val="20"/>
            <w:szCs w:val="20"/>
          </w:rPr>
          <m:t>|B(</m:t>
        </m:r>
        <m:sSub>
          <m:sSubPr>
            <m:ctrlPr>
              <w:rPr>
                <w:rFonts w:ascii="Cambria Math" w:hAnsi="Cambria Math" w:cs="Times New Roman"/>
                <w:i/>
                <w:sz w:val="20"/>
                <w:szCs w:val="20"/>
              </w:rPr>
            </m:ctrlPr>
          </m:sSubPr>
          <m:e>
            <m:r>
              <w:rPr>
                <w:rFonts w:ascii="Cambria Math" w:hAnsi="Cambria Math" w:cs="Times New Roman" w:hint="eastAsia"/>
                <w:sz w:val="20"/>
                <w:szCs w:val="20"/>
              </w:rPr>
              <m:t>b</m:t>
            </m:r>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hint="eastAsia"/>
                    <w:sz w:val="20"/>
                    <w:szCs w:val="20"/>
                  </w:rPr>
                  <m:t>i</m:t>
                </m:r>
              </m:e>
            </m:d>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hint="eastAsia"/>
                <w:sz w:val="20"/>
                <w:szCs w:val="20"/>
              </w:rPr>
              <m:t>i</m:t>
            </m:r>
          </m:sub>
        </m:sSub>
        <m:r>
          <w:rPr>
            <w:rFonts w:ascii="Cambria Math" w:hAnsi="Cambria Math" w:cs="Times New Roman" w:hint="eastAsia"/>
            <w:sz w:val="20"/>
            <w:szCs w:val="20"/>
          </w:rPr>
          <m:t>)|</m:t>
        </m:r>
      </m:oMath>
      <w:r w:rsidRPr="00B64165">
        <w:rPr>
          <w:rFonts w:ascii="Times New Roman" w:hAnsi="Times New Roman" w:cs="Times New Roman" w:hint="eastAsia"/>
          <w:sz w:val="20"/>
          <w:szCs w:val="20"/>
        </w:rPr>
        <w:t>表示最小闭包区域的面积，</w:t>
      </w:r>
      <m:oMath>
        <m:r>
          <w:rPr>
            <w:rFonts w:ascii="Cambria Math" w:hAnsi="Cambria Math" w:cs="Times New Roman" w:hint="eastAsia"/>
            <w:sz w:val="20"/>
            <w:szCs w:val="20"/>
          </w:rPr>
          <m:t>|B</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hint="eastAsia"/>
                    <w:sz w:val="20"/>
                    <w:szCs w:val="20"/>
                  </w:rPr>
                  <m:t>b</m:t>
                </m:r>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hint="eastAsia"/>
                        <w:sz w:val="20"/>
                        <w:szCs w:val="20"/>
                      </w:rPr>
                      <m:t>i</m:t>
                    </m:r>
                  </m:e>
                </m:d>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hint="eastAsia"/>
                    <w:sz w:val="20"/>
                    <w:szCs w:val="20"/>
                  </w:rPr>
                  <m:t>i</m:t>
                </m:r>
              </m:sub>
            </m:sSub>
          </m:e>
        </m:d>
        <m:r>
          <w:rPr>
            <w:rFonts w:ascii="Cambria Math" w:hAnsi="Cambria Math" w:cs="Times New Roman"/>
            <w:sz w:val="20"/>
            <w:szCs w:val="20"/>
          </w:rPr>
          <m:t>∖</m:t>
        </m:r>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b</m:t>
            </m:r>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hint="eastAsia"/>
                    <w:sz w:val="20"/>
                    <w:szCs w:val="20"/>
                  </w:rPr>
                  <m:t>i</m:t>
                </m:r>
              </m:e>
            </m:d>
          </m:sub>
        </m:sSub>
        <m:r>
          <w:rPr>
            <w:rFonts w:ascii="Cambria Math" w:hAnsi="Cambria Math" w:cs="Times New Roman"/>
            <w:sz w:val="20"/>
            <w:szCs w:val="20"/>
          </w:rPr>
          <m:t>∪</m:t>
        </m:r>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hint="eastAsia"/>
                <w:sz w:val="20"/>
                <w:szCs w:val="20"/>
              </w:rPr>
              <m:t>i</m:t>
            </m:r>
          </m:sub>
        </m:sSub>
        <m:r>
          <w:rPr>
            <w:rFonts w:ascii="Cambria Math" w:hAnsi="Cambria Math" w:cs="Times New Roman" w:hint="eastAsia"/>
            <w:sz w:val="20"/>
            <w:szCs w:val="20"/>
          </w:rPr>
          <m:t>|</m:t>
        </m:r>
      </m:oMath>
      <w:r w:rsidRPr="00B64165">
        <w:rPr>
          <w:rFonts w:ascii="Times New Roman" w:hAnsi="Times New Roman" w:cs="Times New Roman" w:hint="eastAsia"/>
          <w:sz w:val="20"/>
          <w:szCs w:val="20"/>
        </w:rPr>
        <w:t>表示</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σ</m:t>
            </m:r>
          </m:sub>
        </m:sSub>
        <m:r>
          <w:rPr>
            <w:rFonts w:ascii="Cambria Math" w:hAnsi="Cambria Math" w:cs="Times New Roman"/>
            <w:sz w:val="20"/>
            <w:szCs w:val="20"/>
          </w:rPr>
          <m:t>(i)</m:t>
        </m:r>
      </m:oMath>
      <w:r w:rsidRPr="00B64165">
        <w:rPr>
          <w:rFonts w:ascii="Times New Roman" w:hAnsi="Times New Roman" w:cs="Times New Roman" w:hint="eastAsia"/>
          <w:sz w:val="20"/>
          <w:szCs w:val="20"/>
        </w:rPr>
        <w:t>和</w:t>
      </w:r>
      <w:r w:rsidR="005B7AE3">
        <w:rPr>
          <w:rFonts w:ascii="Times New Roman" w:hAnsi="Times New Roman" w:cs="Times New Roman" w:hint="eastAsia"/>
          <w:sz w:val="20"/>
          <w:szCs w:val="20"/>
        </w:rPr>
        <w:t>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b</m:t>
                </m:r>
              </m:e>
            </m:acc>
          </m:e>
          <m:sub>
            <m:r>
              <w:rPr>
                <w:rFonts w:ascii="Cambria Math" w:hAnsi="Cambria Math" w:cs="Times New Roman"/>
                <w:sz w:val="20"/>
                <w:szCs w:val="20"/>
              </w:rPr>
              <m:t>i</m:t>
            </m:r>
          </m:sub>
        </m:sSub>
      </m:oMath>
      <w:r w:rsidRPr="00B64165">
        <w:rPr>
          <w:rFonts w:ascii="Times New Roman" w:hAnsi="Times New Roman" w:cs="Times New Roman" w:hint="eastAsia"/>
          <w:sz w:val="20"/>
          <w:szCs w:val="20"/>
        </w:rPr>
        <w:t>的最小闭包区域和并集的差集面积</w:t>
      </w:r>
      <w:r w:rsidR="005B7AE3">
        <w:rPr>
          <w:rFonts w:ascii="Times New Roman" w:hAnsi="Times New Roman" w:cs="Times New Roman" w:hint="eastAsia"/>
          <w:sz w:val="20"/>
          <w:szCs w:val="20"/>
        </w:rPr>
        <w:t>。</w:t>
      </w:r>
    </w:p>
    <w:p w14:paraId="71B5B707" w14:textId="778CBDAB" w:rsidR="005B7AE3" w:rsidRPr="00333C7F" w:rsidRDefault="005B7AE3" w:rsidP="007D17F6">
      <w:pPr>
        <w:pStyle w:val="a7"/>
        <w:numPr>
          <w:ilvl w:val="0"/>
          <w:numId w:val="13"/>
        </w:numPr>
        <w:spacing w:line="360" w:lineRule="auto"/>
        <w:ind w:firstLineChars="0"/>
        <w:rPr>
          <w:rFonts w:ascii="Times New Roman" w:hAnsi="Times New Roman" w:cs="Times New Roman"/>
          <w:i/>
          <w:iCs/>
          <w:sz w:val="20"/>
          <w:szCs w:val="20"/>
        </w:rPr>
      </w:pPr>
      <w:r>
        <w:rPr>
          <w:rFonts w:ascii="Times New Roman" w:hAnsi="Times New Roman" w:cs="Times New Roman"/>
          <w:i/>
          <w:iCs/>
          <w:sz w:val="20"/>
          <w:szCs w:val="20"/>
        </w:rPr>
        <w:t xml:space="preserve">Segmentation </w:t>
      </w:r>
      <w:r w:rsidRPr="00333C7F">
        <w:rPr>
          <w:rFonts w:ascii="Times New Roman" w:hAnsi="Times New Roman" w:cs="Times New Roman"/>
          <w:i/>
          <w:iCs/>
          <w:sz w:val="20"/>
          <w:szCs w:val="20"/>
        </w:rPr>
        <w:t>loss</w:t>
      </w:r>
    </w:p>
    <w:p w14:paraId="55BD0707" w14:textId="7F396864" w:rsidR="002E2331" w:rsidRPr="005B7AE3" w:rsidRDefault="005B7AE3" w:rsidP="000B5ACE">
      <w:pPr>
        <w:ind w:firstLine="360"/>
        <w:rPr>
          <w:rFonts w:ascii="Times New Roman" w:hAnsi="Times New Roman" w:cs="Times New Roman"/>
          <w:sz w:val="20"/>
          <w:szCs w:val="20"/>
        </w:rPr>
      </w:pPr>
      <w:r>
        <w:rPr>
          <w:rFonts w:ascii="Times New Roman" w:hAnsi="Times New Roman" w:cs="Times New Roman"/>
          <w:sz w:val="20"/>
          <w:szCs w:val="20"/>
        </w:rPr>
        <w:t>Segmentation mask</w:t>
      </w:r>
      <w:r w:rsidR="002E2331" w:rsidRPr="005B7AE3">
        <w:rPr>
          <w:rFonts w:ascii="Times New Roman" w:hAnsi="Times New Roman" w:cs="Times New Roman" w:hint="eastAsia"/>
          <w:sz w:val="20"/>
          <w:szCs w:val="20"/>
        </w:rPr>
        <w:t>可以看作二分类的像素级分类问题，该部分由</w:t>
      </w:r>
      <w:r w:rsidR="002E2331" w:rsidRPr="005B7AE3">
        <w:rPr>
          <w:rFonts w:ascii="Times New Roman" w:hAnsi="Times New Roman" w:cs="Times New Roman" w:hint="eastAsia"/>
          <w:sz w:val="20"/>
          <w:szCs w:val="20"/>
        </w:rPr>
        <w:t>Dice</w:t>
      </w:r>
      <w:r w:rsidR="002E2331" w:rsidRPr="005B7AE3">
        <w:rPr>
          <w:rFonts w:ascii="Times New Roman" w:hAnsi="Times New Roman" w:cs="Times New Roman" w:hint="eastAsia"/>
          <w:sz w:val="20"/>
          <w:szCs w:val="20"/>
        </w:rPr>
        <w:t>损失</w:t>
      </w:r>
      <m:oMath>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dice</m:t>
            </m:r>
          </m:sub>
        </m:sSub>
      </m:oMath>
      <w:r w:rsidR="002E2331" w:rsidRPr="005B7AE3">
        <w:rPr>
          <w:rFonts w:ascii="Times New Roman" w:hAnsi="Times New Roman" w:cs="Times New Roman" w:hint="eastAsia"/>
          <w:sz w:val="20"/>
          <w:szCs w:val="20"/>
        </w:rPr>
        <w:t>和</w:t>
      </w:r>
      <w:r w:rsidR="002E2331" w:rsidRPr="005B7AE3">
        <w:rPr>
          <w:rFonts w:ascii="Times New Roman" w:hAnsi="Times New Roman" w:cs="Times New Roman" w:hint="eastAsia"/>
          <w:sz w:val="20"/>
          <w:szCs w:val="20"/>
        </w:rPr>
        <w:t>Focal</w:t>
      </w:r>
      <w:r w:rsidR="002E2331" w:rsidRPr="005B7AE3">
        <w:rPr>
          <w:rFonts w:ascii="Times New Roman" w:hAnsi="Times New Roman" w:cs="Times New Roman" w:hint="eastAsia"/>
          <w:sz w:val="20"/>
          <w:szCs w:val="20"/>
        </w:rPr>
        <w:t>损失</w:t>
      </w:r>
      <m:oMath>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focal</m:t>
            </m:r>
          </m:sub>
        </m:sSub>
      </m:oMath>
      <w:r w:rsidR="002E2331" w:rsidRPr="005B7AE3">
        <w:rPr>
          <w:rFonts w:ascii="Times New Roman" w:hAnsi="Times New Roman" w:cs="Times New Roman" w:hint="eastAsia"/>
          <w:sz w:val="20"/>
          <w:szCs w:val="20"/>
        </w:rPr>
        <w:t>组成</w:t>
      </w:r>
      <w:r w:rsidR="00B66AC6">
        <w:rPr>
          <w:rFonts w:ascii="Times New Roman" w:hAnsi="Times New Roman" w:cs="Times New Roman" w:hint="eastAsia"/>
          <w:sz w:val="20"/>
          <w:szCs w:val="20"/>
        </w:rPr>
        <w:t>，即</w:t>
      </w:r>
      <m:oMath>
        <m:r>
          <w:rPr>
            <w:rFonts w:ascii="Cambria Math" w:hAnsi="Cambria Math" w:cs="Times New Roman"/>
            <w:sz w:val="20"/>
            <w:szCs w:val="20"/>
          </w:rPr>
          <m:t>L</m:t>
        </m:r>
        <m:sSub>
          <m:sSubPr>
            <m:ctrlPr>
              <w:rPr>
                <w:rFonts w:ascii="Cambria Math" w:hAnsi="Cambria Math" w:cs="Times New Roman"/>
                <w:i/>
                <w:sz w:val="20"/>
                <w:szCs w:val="20"/>
              </w:rPr>
            </m:ctrlPr>
          </m:sSubPr>
          <m:e>
            <m:r>
              <m:rPr>
                <m:sty m:val="p"/>
              </m:rPr>
              <w:rPr>
                <w:rFonts w:ascii="Cambria Math" w:hAnsi="Cambria Math" w:cs="Times New Roman"/>
                <w:sz w:val="20"/>
                <w:szCs w:val="20"/>
              </w:rPr>
              <w:softHyphen/>
            </m:r>
          </m:e>
          <m:sub>
            <m:r>
              <m:rPr>
                <m:sty m:val="p"/>
              </m:rPr>
              <w:rPr>
                <w:rFonts w:ascii="Cambria Math" w:hAnsi="Cambria Math" w:cs="Times New Roman"/>
                <w:sz w:val="20"/>
                <w:szCs w:val="20"/>
              </w:rPr>
              <m:t>seg</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dice</m:t>
            </m:r>
          </m:sub>
        </m:sSub>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dice</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focal</m:t>
            </m:r>
          </m:sub>
        </m:sSub>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focal</m:t>
            </m:r>
          </m:sub>
        </m:sSub>
      </m:oMath>
      <w:r w:rsidR="00B66AC6">
        <w:rPr>
          <w:rFonts w:ascii="Times New Roman" w:hAnsi="Times New Roman" w:cs="Times New Roman" w:hint="eastAsia"/>
          <w:sz w:val="20"/>
          <w:szCs w:val="20"/>
        </w:rPr>
        <w:t>，</w:t>
      </w:r>
      <w:r w:rsidR="002E2331" w:rsidRPr="005B7AE3">
        <w:rPr>
          <w:rFonts w:ascii="Times New Roman" w:hAnsi="Times New Roman" w:cs="Times New Roman" w:hint="eastAsia"/>
          <w:sz w:val="20"/>
          <w:szCs w:val="20"/>
        </w:rPr>
        <w:t>如式</w:t>
      </w:r>
      <w:r w:rsidR="002E2331" w:rsidRPr="005B7AE3">
        <w:rPr>
          <w:rFonts w:ascii="Times New Roman" w:hAnsi="Times New Roman" w:cs="Times New Roman" w:hint="eastAsia"/>
          <w:sz w:val="20"/>
          <w:szCs w:val="20"/>
        </w:rPr>
        <w:t>(</w:t>
      </w:r>
      <w:r>
        <w:rPr>
          <w:rFonts w:ascii="Times New Roman" w:hAnsi="Times New Roman" w:cs="Times New Roman"/>
          <w:sz w:val="20"/>
          <w:szCs w:val="20"/>
        </w:rPr>
        <w:t>10-13</w:t>
      </w:r>
      <w:r w:rsidR="002E2331" w:rsidRPr="005B7AE3">
        <w:rPr>
          <w:rFonts w:ascii="Times New Roman" w:hAnsi="Times New Roman" w:cs="Times New Roman" w:hint="eastAsia"/>
          <w:sz w:val="20"/>
          <w:szCs w:val="20"/>
        </w:rPr>
        <w:t>)</w:t>
      </w:r>
      <w:r w:rsidR="002E2331" w:rsidRPr="005B7AE3">
        <w:rPr>
          <w:rFonts w:ascii="Times New Roman" w:hAnsi="Times New Roman" w:cs="Times New Roman" w:hint="eastAsia"/>
          <w:sz w:val="20"/>
          <w:szCs w:val="20"/>
        </w:rPr>
        <w:t>：</w:t>
      </w:r>
    </w:p>
    <w:p w14:paraId="58C0C99A" w14:textId="72C83636" w:rsidR="005B7AE3" w:rsidRPr="005B7AE3" w:rsidRDefault="00000000" w:rsidP="000B5ACE">
      <w:pPr>
        <w:pStyle w:val="a7"/>
        <w:ind w:left="360" w:firstLine="40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dice</m:t>
                              </m:r>
                            </m:sub>
                          </m:sSub>
                          <m:d>
                            <m:dPr>
                              <m:ctrlPr>
                                <w:rPr>
                                  <w:rFonts w:ascii="Cambria Math" w:hAnsi="Cambria Math" w:cs="Times New Roman"/>
                                  <w:i/>
                                  <w:iCs/>
                                  <w:sz w:val="20"/>
                                  <w:szCs w:val="20"/>
                                </w:rPr>
                              </m:ctrlPr>
                            </m:dPr>
                            <m:e>
                              <m:r>
                                <m:rPr>
                                  <m:sty m:val="bi"/>
                                </m:rPr>
                                <w:rPr>
                                  <w:rFonts w:ascii="Cambria Math" w:hAnsi="Cambria Math" w:cs="Times New Roman"/>
                                  <w:sz w:val="20"/>
                                  <w:szCs w:val="20"/>
                                </w:rPr>
                                <m:t>m</m:t>
                              </m:r>
                              <m:r>
                                <w:rPr>
                                  <w:rFonts w:ascii="Cambria Math" w:hAnsi="Cambria Math" w:cs="Times New Roman"/>
                                  <w:sz w:val="20"/>
                                  <w:szCs w:val="20"/>
                                </w:rPr>
                                <m:t>,</m:t>
                              </m:r>
                              <m:acc>
                                <m:accPr>
                                  <m:ctrlPr>
                                    <w:rPr>
                                      <w:rFonts w:ascii="Cambria Math" w:hAnsi="Cambria Math" w:cs="Times New Roman"/>
                                      <w:b/>
                                      <w:bCs/>
                                      <w:i/>
                                      <w:iCs/>
                                      <w:sz w:val="20"/>
                                      <w:szCs w:val="20"/>
                                    </w:rPr>
                                  </m:ctrlPr>
                                </m:accPr>
                                <m:e>
                                  <m:r>
                                    <m:rPr>
                                      <m:sty m:val="bi"/>
                                    </m:rPr>
                                    <w:rPr>
                                      <w:rFonts w:ascii="Cambria Math" w:hAnsi="Cambria Math" w:cs="Times New Roman"/>
                                      <w:sz w:val="20"/>
                                      <w:szCs w:val="20"/>
                                    </w:rPr>
                                    <m:t>m</m:t>
                                  </m:r>
                                </m:e>
                              </m:acc>
                            </m:e>
                          </m:d>
                          <m:r>
                            <w:rPr>
                              <w:rFonts w:ascii="Cambria Math" w:hAnsi="Cambria Math" w:cs="Times New Roman"/>
                              <w:sz w:val="20"/>
                              <w:szCs w:val="20"/>
                            </w:rPr>
                            <m:t>=</m:t>
                          </m:r>
                        </m:e>
                      </m:eqArr>
                      <m:r>
                        <w:rPr>
                          <w:rFonts w:ascii="Cambria Math" w:hAnsi="Cambria Math" w:cs="Times New Roman"/>
                          <w:sz w:val="20"/>
                          <w:szCs w:val="20"/>
                        </w:rPr>
                        <m:t>1-</m:t>
                      </m:r>
                      <m:f>
                        <m:fPr>
                          <m:ctrlPr>
                            <w:rPr>
                              <w:rFonts w:ascii="Cambria Math" w:hAnsi="Cambria Math" w:cs="Times New Roman"/>
                              <w:i/>
                              <w:iCs/>
                              <w:sz w:val="20"/>
                              <w:szCs w:val="20"/>
                            </w:rPr>
                          </m:ctrlPr>
                        </m:fPr>
                        <m:num>
                          <m:r>
                            <w:rPr>
                              <w:rFonts w:ascii="Cambria Math" w:hAnsi="Cambria Math" w:cs="Times New Roman"/>
                              <w:sz w:val="20"/>
                              <w:szCs w:val="20"/>
                            </w:rPr>
                            <m:t>2</m:t>
                          </m:r>
                          <m:d>
                            <m:dPr>
                              <m:begChr m:val="|"/>
                              <m:endChr m:val="|"/>
                              <m:ctrlPr>
                                <w:rPr>
                                  <w:rFonts w:ascii="Cambria Math" w:hAnsi="Cambria Math" w:cs="Times New Roman"/>
                                  <w:i/>
                                  <w:iCs/>
                                  <w:sz w:val="20"/>
                                  <w:szCs w:val="20"/>
                                </w:rPr>
                              </m:ctrlPr>
                            </m:dPr>
                            <m:e>
                              <m:r>
                                <m:rPr>
                                  <m:sty m:val="bi"/>
                                </m:rPr>
                                <w:rPr>
                                  <w:rFonts w:ascii="Cambria Math" w:hAnsi="Cambria Math" w:cs="Times New Roman"/>
                                  <w:sz w:val="20"/>
                                  <w:szCs w:val="20"/>
                                </w:rPr>
                                <m:t>m</m:t>
                              </m:r>
                              <m:r>
                                <w:rPr>
                                  <w:rFonts w:ascii="Cambria Math" w:hAnsi="Cambria Math" w:cs="Times New Roman"/>
                                  <w:sz w:val="20"/>
                                  <w:szCs w:val="20"/>
                                </w:rPr>
                                <m:t>⊙</m:t>
                              </m:r>
                              <m:r>
                                <m:rPr>
                                  <m:sty m:val="p"/>
                                </m:rPr>
                                <w:rPr>
                                  <w:rFonts w:ascii="Cambria Math" w:hAnsi="Cambria Math" w:cs="Times New Roman"/>
                                  <w:sz w:val="20"/>
                                  <w:szCs w:val="20"/>
                                </w:rPr>
                                <m:t>Sigmoid</m:t>
                              </m:r>
                              <m:d>
                                <m:dPr>
                                  <m:ctrlPr>
                                    <w:rPr>
                                      <w:rFonts w:ascii="Cambria Math" w:hAnsi="Cambria Math" w:cs="Times New Roman"/>
                                      <w:i/>
                                      <w:iCs/>
                                      <w:sz w:val="20"/>
                                      <w:szCs w:val="20"/>
                                    </w:rPr>
                                  </m:ctrlPr>
                                </m:dPr>
                                <m:e>
                                  <m:acc>
                                    <m:accPr>
                                      <m:ctrlPr>
                                        <w:rPr>
                                          <w:rFonts w:ascii="Cambria Math" w:hAnsi="Cambria Math" w:cs="Times New Roman"/>
                                          <w:b/>
                                          <w:bCs/>
                                          <w:i/>
                                          <w:iCs/>
                                          <w:sz w:val="20"/>
                                          <w:szCs w:val="20"/>
                                        </w:rPr>
                                      </m:ctrlPr>
                                    </m:accPr>
                                    <m:e>
                                      <m:r>
                                        <m:rPr>
                                          <m:sty m:val="bi"/>
                                        </m:rPr>
                                        <w:rPr>
                                          <w:rFonts w:ascii="Cambria Math" w:hAnsi="Cambria Math" w:cs="Times New Roman"/>
                                          <w:sz w:val="20"/>
                                          <w:szCs w:val="20"/>
                                        </w:rPr>
                                        <m:t>m</m:t>
                                      </m:r>
                                    </m:e>
                                  </m:acc>
                                </m:e>
                              </m:d>
                            </m:e>
                          </m:d>
                          <m:r>
                            <w:rPr>
                              <w:rFonts w:ascii="Cambria Math" w:hAnsi="Cambria Math" w:cs="Times New Roman"/>
                              <w:sz w:val="20"/>
                              <w:szCs w:val="20"/>
                            </w:rPr>
                            <m:t>+1</m:t>
                          </m:r>
                        </m:num>
                        <m:den>
                          <m:d>
                            <m:dPr>
                              <m:begChr m:val="|"/>
                              <m:endChr m:val="|"/>
                              <m:ctrlPr>
                                <w:rPr>
                                  <w:rFonts w:ascii="Cambria Math" w:hAnsi="Cambria Math" w:cs="Times New Roman"/>
                                  <w:i/>
                                  <w:iCs/>
                                  <w:sz w:val="20"/>
                                  <w:szCs w:val="20"/>
                                </w:rPr>
                              </m:ctrlPr>
                            </m:dPr>
                            <m:e>
                              <m:r>
                                <m:rPr>
                                  <m:sty m:val="bi"/>
                                </m:rPr>
                                <w:rPr>
                                  <w:rFonts w:ascii="Cambria Math" w:hAnsi="Cambria Math" w:cs="Times New Roman"/>
                                  <w:sz w:val="20"/>
                                  <w:szCs w:val="20"/>
                                </w:rPr>
                                <m:t>m</m:t>
                              </m:r>
                            </m:e>
                          </m:d>
                          <m:r>
                            <w:rPr>
                              <w:rFonts w:ascii="Cambria Math" w:hAnsi="Cambria Math" w:cs="Times New Roman"/>
                              <w:sz w:val="20"/>
                              <w:szCs w:val="20"/>
                            </w:rPr>
                            <m:t>+</m:t>
                          </m:r>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Sigmoid</m:t>
                              </m:r>
                              <m:d>
                                <m:dPr>
                                  <m:ctrlPr>
                                    <w:rPr>
                                      <w:rFonts w:ascii="Cambria Math" w:hAnsi="Cambria Math" w:cs="Times New Roman"/>
                                      <w:i/>
                                      <w:iCs/>
                                      <w:sz w:val="20"/>
                                      <w:szCs w:val="20"/>
                                    </w:rPr>
                                  </m:ctrlPr>
                                </m:dPr>
                                <m:e>
                                  <m:acc>
                                    <m:accPr>
                                      <m:ctrlPr>
                                        <w:rPr>
                                          <w:rFonts w:ascii="Cambria Math" w:hAnsi="Cambria Math" w:cs="Times New Roman"/>
                                          <w:b/>
                                          <w:bCs/>
                                          <w:i/>
                                          <w:iCs/>
                                          <w:sz w:val="20"/>
                                          <w:szCs w:val="20"/>
                                        </w:rPr>
                                      </m:ctrlPr>
                                    </m:accPr>
                                    <m:e>
                                      <m:r>
                                        <m:rPr>
                                          <m:sty m:val="bi"/>
                                        </m:rPr>
                                        <w:rPr>
                                          <w:rFonts w:ascii="Cambria Math" w:hAnsi="Cambria Math" w:cs="Times New Roman"/>
                                          <w:sz w:val="20"/>
                                          <w:szCs w:val="20"/>
                                        </w:rPr>
                                        <m:t>m</m:t>
                                      </m:r>
                                    </m:e>
                                  </m:acc>
                                </m:e>
                              </m:d>
                            </m:e>
                          </m:d>
                          <m:r>
                            <w:rPr>
                              <w:rFonts w:ascii="Cambria Math" w:hAnsi="Cambria Math" w:cs="Times New Roman"/>
                              <w:sz w:val="20"/>
                              <w:szCs w:val="20"/>
                            </w:rPr>
                            <m:t>+1</m:t>
                          </m:r>
                        </m:den>
                      </m:f>
                    </m:e>
                  </m:eqArr>
                </m:e>
              </m:eqAr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10</m:t>
                  </m:r>
                </m:e>
              </m:d>
            </m:e>
          </m:eqArr>
        </m:oMath>
      </m:oMathPara>
    </w:p>
    <w:p w14:paraId="73DE259B" w14:textId="1ECCAAF3" w:rsidR="005B7AE3" w:rsidRPr="005B7AE3" w:rsidRDefault="00000000" w:rsidP="000B5ACE">
      <w:pPr>
        <w:pStyle w:val="a7"/>
        <w:ind w:left="360" w:firstLine="40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focal</m:t>
                              </m:r>
                            </m:sub>
                          </m:sSub>
                          <m:d>
                            <m:dPr>
                              <m:ctrlPr>
                                <w:rPr>
                                  <w:rFonts w:ascii="Cambria Math" w:hAnsi="Cambria Math" w:cs="Times New Roman"/>
                                  <w:i/>
                                  <w:iCs/>
                                  <w:sz w:val="20"/>
                                  <w:szCs w:val="20"/>
                                </w:rPr>
                              </m:ctrlPr>
                            </m:dPr>
                            <m:e>
                              <m:r>
                                <m:rPr>
                                  <m:sty m:val="bi"/>
                                </m:rPr>
                                <w:rPr>
                                  <w:rFonts w:ascii="Cambria Math" w:hAnsi="Cambria Math" w:cs="Times New Roman"/>
                                  <w:sz w:val="20"/>
                                  <w:szCs w:val="20"/>
                                </w:rPr>
                                <m:t>m,</m:t>
                              </m:r>
                              <m:acc>
                                <m:accPr>
                                  <m:ctrlPr>
                                    <w:rPr>
                                      <w:rFonts w:ascii="Cambria Math" w:hAnsi="Cambria Math" w:cs="Times New Roman"/>
                                      <w:b/>
                                      <w:bCs/>
                                      <w:i/>
                                      <w:iCs/>
                                      <w:sz w:val="20"/>
                                      <w:szCs w:val="20"/>
                                    </w:rPr>
                                  </m:ctrlPr>
                                </m:accPr>
                                <m:e>
                                  <m:r>
                                    <m:rPr>
                                      <m:sty m:val="bi"/>
                                    </m:rPr>
                                    <w:rPr>
                                      <w:rFonts w:ascii="Cambria Math" w:hAnsi="Cambria Math" w:cs="Times New Roman"/>
                                      <w:sz w:val="20"/>
                                      <w:szCs w:val="20"/>
                                    </w:rPr>
                                    <m:t>m</m:t>
                                  </m:r>
                                </m:e>
                              </m:acc>
                            </m:e>
                          </m:d>
                          <m:r>
                            <w:rPr>
                              <w:rFonts w:ascii="Cambria Math" w:hAnsi="Cambria Math" w:cs="Times New Roman"/>
                              <w:sz w:val="20"/>
                              <w:szCs w:val="20"/>
                            </w:rPr>
                            <m:t>=</m:t>
                          </m:r>
                          <m:f>
                            <m:fPr>
                              <m:ctrlPr>
                                <w:rPr>
                                  <w:rFonts w:ascii="Cambria Math" w:hAnsi="Cambria Math" w:cs="Times New Roman"/>
                                  <w:i/>
                                  <w:iCs/>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e>
                      </m:eqArr>
                      <m:r>
                        <w:rPr>
                          <w:rFonts w:ascii="Cambria Math" w:hAnsi="Cambria Math" w:cs="Times New Roman"/>
                          <w:sz w:val="20"/>
                          <w:szCs w:val="20"/>
                        </w:rPr>
                        <m:t>⋅</m:t>
                      </m:r>
                      <m:sSub>
                        <m:sSubPr>
                          <m:ctrlPr>
                            <w:rPr>
                              <w:rFonts w:ascii="Cambria Math" w:hAnsi="Cambria Math" w:cs="Times New Roman"/>
                              <w:i/>
                              <w:iCs/>
                              <w:sz w:val="20"/>
                              <w:szCs w:val="20"/>
                            </w:rPr>
                          </m:ctrlPr>
                        </m:sSubPr>
                        <m:e>
                          <m:r>
                            <m:rPr>
                              <m:sty m:val="p"/>
                            </m:rPr>
                            <w:rPr>
                              <w:rFonts w:ascii="Cambria Math" w:hAnsi="Cambria Math" w:cs="Times New Roman"/>
                              <w:sz w:val="20"/>
                              <w:szCs w:val="20"/>
                            </w:rPr>
                            <m:t>Mean</m:t>
                          </m:r>
                          <m:r>
                            <w:rPr>
                              <w:rFonts w:ascii="Cambria Math" w:hAnsi="Cambria Math" w:cs="Times New Roman"/>
                              <w:sz w:val="20"/>
                              <w:szCs w:val="20"/>
                            </w:rPr>
                            <m:t>(α</m:t>
                          </m:r>
                        </m:e>
                        <m:sub>
                          <m:r>
                            <w:rPr>
                              <w:rFonts w:ascii="Cambria Math" w:hAnsi="Cambria Math" w:cs="Times New Roman"/>
                              <w:sz w:val="20"/>
                              <w:szCs w:val="20"/>
                            </w:rPr>
                            <m:t>t</m:t>
                          </m:r>
                        </m:sub>
                      </m:sSub>
                      <m:sSup>
                        <m:sSupPr>
                          <m:ctrlPr>
                            <w:rPr>
                              <w:rFonts w:ascii="Cambria Math" w:hAnsi="Cambria Math" w:cs="Times New Roman"/>
                              <w:i/>
                              <w:iCs/>
                              <w:sz w:val="20"/>
                              <w:szCs w:val="20"/>
                            </w:rPr>
                          </m:ctrlPr>
                        </m:sSupPr>
                        <m:e>
                          <m:d>
                            <m:dPr>
                              <m:ctrlPr>
                                <w:rPr>
                                  <w:rFonts w:ascii="Cambria Math" w:hAnsi="Cambria Math" w:cs="Times New Roman"/>
                                  <w:i/>
                                  <w:iCs/>
                                  <w:sz w:val="20"/>
                                  <w:szCs w:val="20"/>
                                </w:rPr>
                              </m:ctrlPr>
                            </m:dPr>
                            <m:e>
                              <m:r>
                                <w:rPr>
                                  <w:rFonts w:ascii="Cambria Math" w:hAnsi="Cambria Math" w:cs="Times New Roman"/>
                                  <w:sz w:val="20"/>
                                  <w:szCs w:val="20"/>
                                </w:rPr>
                                <m:t>1-</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t</m:t>
                                  </m:r>
                                </m:sub>
                              </m:sSub>
                            </m:e>
                          </m:d>
                        </m:e>
                        <m:sup>
                          <m:r>
                            <w:rPr>
                              <w:rFonts w:ascii="Cambria Math" w:hAnsi="Cambria Math" w:cs="Times New Roman"/>
                              <w:sz w:val="20"/>
                              <w:szCs w:val="20"/>
                            </w:rPr>
                            <m:t>γ</m:t>
                          </m:r>
                        </m:sup>
                      </m:sSup>
                      <m:r>
                        <w:rPr>
                          <w:rFonts w:ascii="Cambria Math" w:hAnsi="Cambria Math" w:cs="Times New Roman"/>
                          <w:sz w:val="20"/>
                          <w:szCs w:val="20"/>
                        </w:rPr>
                        <m:t>⊙</m:t>
                      </m:r>
                      <m:r>
                        <m:rPr>
                          <m:sty m:val="p"/>
                        </m:rPr>
                        <w:rPr>
                          <w:rFonts w:ascii="Cambria Math" w:hAnsi="Cambria Math" w:cs="Times New Roman"/>
                          <w:sz w:val="20"/>
                          <w:szCs w:val="20"/>
                        </w:rPr>
                        <m:t>BCE</m:t>
                      </m:r>
                      <m:d>
                        <m:dPr>
                          <m:ctrlPr>
                            <w:rPr>
                              <w:rFonts w:ascii="Cambria Math" w:hAnsi="Cambria Math" w:cs="Times New Roman"/>
                              <w:i/>
                              <w:iCs/>
                              <w:sz w:val="20"/>
                              <w:szCs w:val="20"/>
                            </w:rPr>
                          </m:ctrlPr>
                        </m:dPr>
                        <m:e>
                          <m:r>
                            <m:rPr>
                              <m:sty m:val="bi"/>
                            </m:rPr>
                            <w:rPr>
                              <w:rFonts w:ascii="Cambria Math" w:hAnsi="Cambria Math" w:cs="Times New Roman"/>
                              <w:sz w:val="20"/>
                              <w:szCs w:val="20"/>
                            </w:rPr>
                            <m:t>m</m:t>
                          </m:r>
                          <m:r>
                            <w:rPr>
                              <w:rFonts w:ascii="Cambria Math" w:hAnsi="Cambria Math" w:cs="Times New Roman"/>
                              <w:sz w:val="20"/>
                              <w:szCs w:val="20"/>
                            </w:rPr>
                            <m:t>, </m:t>
                          </m:r>
                          <m:acc>
                            <m:accPr>
                              <m:ctrlPr>
                                <w:rPr>
                                  <w:rFonts w:ascii="Cambria Math" w:hAnsi="Cambria Math" w:cs="Times New Roman"/>
                                  <w:b/>
                                  <w:bCs/>
                                  <w:i/>
                                  <w:iCs/>
                                  <w:sz w:val="20"/>
                                  <w:szCs w:val="20"/>
                                </w:rPr>
                              </m:ctrlPr>
                            </m:accPr>
                            <m:e>
                              <m:r>
                                <m:rPr>
                                  <m:sty m:val="bi"/>
                                </m:rPr>
                                <w:rPr>
                                  <w:rFonts w:ascii="Cambria Math" w:hAnsi="Cambria Math" w:cs="Times New Roman"/>
                                  <w:sz w:val="20"/>
                                  <w:szCs w:val="20"/>
                                </w:rPr>
                                <m:t>m</m:t>
                              </m:r>
                            </m:e>
                          </m:acc>
                        </m:e>
                      </m:d>
                      <m:r>
                        <w:rPr>
                          <w:rFonts w:ascii="Cambria Math" w:hAnsi="Cambria Math" w:cs="Times New Roman"/>
                          <w:sz w:val="20"/>
                          <w:szCs w:val="20"/>
                        </w:rPr>
                        <m:t>)#</m:t>
                      </m:r>
                    </m:e>
                  </m:eqArr>
                </m:e>
              </m:eqAr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11</m:t>
                  </m:r>
                </m:e>
              </m:d>
            </m:e>
          </m:eqArr>
        </m:oMath>
      </m:oMathPara>
    </w:p>
    <w:p w14:paraId="44C6DAE5" w14:textId="2A9B30CA" w:rsidR="005B7AE3" w:rsidRPr="005B7AE3" w:rsidRDefault="00000000" w:rsidP="000B5ACE">
      <w:pPr>
        <w:pStyle w:val="a7"/>
        <w:ind w:left="360" w:firstLine="40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t</m:t>
                          </m:r>
                        </m:sub>
                      </m:sSub>
                      <m:r>
                        <w:rPr>
                          <w:rFonts w:ascii="Cambria Math" w:hAnsi="Cambria Math" w:cs="Times New Roman"/>
                          <w:sz w:val="20"/>
                          <w:szCs w:val="20"/>
                        </w:rPr>
                        <m:t>=</m:t>
                      </m:r>
                      <m:r>
                        <m:rPr>
                          <m:sty m:val="p"/>
                        </m:rPr>
                        <w:rPr>
                          <w:rFonts w:ascii="Cambria Math" w:hAnsi="Cambria Math" w:cs="Times New Roman"/>
                          <w:sz w:val="20"/>
                          <w:szCs w:val="20"/>
                        </w:rPr>
                        <m:t>Sigmoid</m:t>
                      </m:r>
                      <m:d>
                        <m:dPr>
                          <m:ctrlPr>
                            <w:rPr>
                              <w:rFonts w:ascii="Cambria Math" w:hAnsi="Cambria Math" w:cs="Times New Roman"/>
                              <w:i/>
                              <w:iCs/>
                              <w:sz w:val="20"/>
                              <w:szCs w:val="20"/>
                            </w:rPr>
                          </m:ctrlPr>
                        </m:dPr>
                        <m:e>
                          <m:acc>
                            <m:accPr>
                              <m:ctrlPr>
                                <w:rPr>
                                  <w:rFonts w:ascii="Cambria Math" w:hAnsi="Cambria Math" w:cs="Times New Roman"/>
                                  <w:b/>
                                  <w:bCs/>
                                  <w:i/>
                                  <w:iCs/>
                                  <w:sz w:val="20"/>
                                  <w:szCs w:val="20"/>
                                </w:rPr>
                              </m:ctrlPr>
                            </m:accPr>
                            <m:e>
                              <m:r>
                                <m:rPr>
                                  <m:sty m:val="bi"/>
                                </m:rPr>
                                <w:rPr>
                                  <w:rFonts w:ascii="Cambria Math" w:hAnsi="Cambria Math" w:cs="Times New Roman"/>
                                  <w:sz w:val="20"/>
                                  <w:szCs w:val="20"/>
                                </w:rPr>
                                <m:t>m</m:t>
                              </m:r>
                            </m:e>
                          </m:acc>
                        </m:e>
                      </m:d>
                      <m:r>
                        <w:rPr>
                          <w:rFonts w:ascii="Cambria Math" w:hAnsi="Cambria Math" w:cs="Times New Roman"/>
                          <w:sz w:val="20"/>
                          <w:szCs w:val="20"/>
                        </w:rPr>
                        <m:t>⊙</m:t>
                      </m:r>
                      <m:r>
                        <m:rPr>
                          <m:sty m:val="bi"/>
                        </m:rPr>
                        <w:rPr>
                          <w:rFonts w:ascii="Cambria Math" w:hAnsi="Cambria Math" w:cs="Times New Roman"/>
                          <w:sz w:val="20"/>
                          <w:szCs w:val="20"/>
                        </w:rPr>
                        <m:t>m</m:t>
                      </m: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Sigmoid</m:t>
                          </m:r>
                          <m:d>
                            <m:dPr>
                              <m:ctrlPr>
                                <w:rPr>
                                  <w:rFonts w:ascii="Cambria Math" w:hAnsi="Cambria Math" w:cs="Times New Roman"/>
                                  <w:i/>
                                  <w:iCs/>
                                  <w:sz w:val="20"/>
                                  <w:szCs w:val="20"/>
                                </w:rPr>
                              </m:ctrlPr>
                            </m:dPr>
                            <m:e>
                              <m:acc>
                                <m:accPr>
                                  <m:ctrlPr>
                                    <w:rPr>
                                      <w:rFonts w:ascii="Cambria Math" w:hAnsi="Cambria Math" w:cs="Times New Roman"/>
                                      <w:b/>
                                      <w:bCs/>
                                      <w:i/>
                                      <w:iCs/>
                                      <w:sz w:val="20"/>
                                      <w:szCs w:val="20"/>
                                    </w:rPr>
                                  </m:ctrlPr>
                                </m:accPr>
                                <m:e>
                                  <m:r>
                                    <m:rPr>
                                      <m:sty m:val="bi"/>
                                    </m:rPr>
                                    <w:rPr>
                                      <w:rFonts w:ascii="Cambria Math" w:hAnsi="Cambria Math" w:cs="Times New Roman"/>
                                      <w:sz w:val="20"/>
                                      <w:szCs w:val="20"/>
                                    </w:rPr>
                                    <m:t>m</m:t>
                                  </m:r>
                                </m:e>
                              </m:acc>
                            </m:e>
                          </m:d>
                        </m:e>
                      </m:d>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m:t>
                          </m:r>
                          <m:r>
                            <m:rPr>
                              <m:sty m:val="bi"/>
                            </m:rPr>
                            <w:rPr>
                              <w:rFonts w:ascii="Cambria Math" w:hAnsi="Cambria Math" w:cs="Times New Roman"/>
                              <w:sz w:val="20"/>
                              <w:szCs w:val="20"/>
                            </w:rPr>
                            <m:t>m</m:t>
                          </m:r>
                        </m:e>
                      </m:d>
                    </m:e>
                  </m:eqArr>
                </m:e>
              </m:eqAr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12</m:t>
                  </m:r>
                </m:e>
              </m:d>
            </m:e>
          </m:eqArr>
        </m:oMath>
      </m:oMathPara>
    </w:p>
    <w:p w14:paraId="210EF449" w14:textId="58BD8AB8" w:rsidR="005B7AE3" w:rsidRPr="005B7AE3" w:rsidRDefault="00000000" w:rsidP="000B5ACE">
      <w:pPr>
        <w:pStyle w:val="a7"/>
        <w:ind w:left="360" w:firstLine="40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eqArr>
                <m:eqArrPr>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α</m:t>
                      </m:r>
                    </m:e>
                    <m:sub>
                      <m:r>
                        <w:rPr>
                          <w:rFonts w:ascii="Cambria Math" w:hAnsi="Cambria Math" w:cs="Times New Roman"/>
                          <w:sz w:val="20"/>
                          <w:szCs w:val="20"/>
                        </w:rPr>
                        <m:t>t</m:t>
                      </m:r>
                    </m:sub>
                  </m:sSub>
                  <m:r>
                    <w:rPr>
                      <w:rFonts w:ascii="Cambria Math" w:hAnsi="Cambria Math" w:cs="Times New Roman"/>
                      <w:sz w:val="20"/>
                      <w:szCs w:val="20"/>
                    </w:rPr>
                    <m:t>=α⊙</m:t>
                  </m:r>
                  <m:r>
                    <m:rPr>
                      <m:sty m:val="bi"/>
                    </m:rPr>
                    <w:rPr>
                      <w:rFonts w:ascii="Cambria Math" w:hAnsi="Cambria Math" w:cs="Times New Roman"/>
                      <w:sz w:val="20"/>
                      <w:szCs w:val="20"/>
                    </w:rPr>
                    <m:t>m</m:t>
                  </m: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1-α</m:t>
                      </m:r>
                    </m:e>
                  </m:d>
                  <m:d>
                    <m:dPr>
                      <m:ctrlPr>
                        <w:rPr>
                          <w:rFonts w:ascii="Cambria Math" w:hAnsi="Cambria Math" w:cs="Times New Roman"/>
                          <w:i/>
                          <w:iCs/>
                          <w:sz w:val="20"/>
                          <w:szCs w:val="20"/>
                        </w:rPr>
                      </m:ctrlPr>
                    </m:dPr>
                    <m:e>
                      <m:r>
                        <w:rPr>
                          <w:rFonts w:ascii="Cambria Math" w:hAnsi="Cambria Math" w:cs="Times New Roman"/>
                          <w:sz w:val="20"/>
                          <w:szCs w:val="20"/>
                        </w:rPr>
                        <m:t>1-</m:t>
                      </m:r>
                      <m:r>
                        <m:rPr>
                          <m:sty m:val="bi"/>
                        </m:rPr>
                        <w:rPr>
                          <w:rFonts w:ascii="Cambria Math" w:hAnsi="Cambria Math" w:cs="Times New Roman"/>
                          <w:sz w:val="20"/>
                          <w:szCs w:val="20"/>
                        </w:rPr>
                        <m:t>m</m:t>
                      </m:r>
                    </m:e>
                  </m:d>
                </m:e>
              </m:eqArr>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13</m:t>
                  </m:r>
                </m:e>
              </m:d>
            </m:e>
          </m:eqArr>
        </m:oMath>
      </m:oMathPara>
    </w:p>
    <w:p w14:paraId="551B8A2E" w14:textId="4774F605" w:rsidR="000B5ACE" w:rsidRPr="00A915A7" w:rsidRDefault="002E2331" w:rsidP="000B5ACE">
      <w:pPr>
        <w:ind w:firstLine="360"/>
        <w:rPr>
          <w:rFonts w:ascii="Times New Roman" w:hAnsi="Times New Roman" w:cs="Times New Roman"/>
          <w:sz w:val="20"/>
          <w:szCs w:val="20"/>
        </w:rPr>
      </w:pPr>
      <w:r w:rsidRPr="005B7AE3">
        <w:rPr>
          <w:rFonts w:ascii="Times New Roman" w:hAnsi="Times New Roman" w:cs="Times New Roman" w:hint="eastAsia"/>
          <w:sz w:val="20"/>
          <w:szCs w:val="20"/>
        </w:rPr>
        <w:t>其中，</w:t>
      </w:r>
      <m:oMath>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dice</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focal</m:t>
            </m:r>
          </m:sub>
        </m:sSub>
      </m:oMath>
      <w:r w:rsidRPr="005B7AE3">
        <w:rPr>
          <w:rFonts w:ascii="Times New Roman" w:hAnsi="Times New Roman" w:cs="Times New Roman" w:hint="eastAsia"/>
          <w:sz w:val="20"/>
          <w:szCs w:val="20"/>
        </w:rPr>
        <w:t>同上是训练超参数；</w:t>
      </w:r>
      <m:oMath>
        <m:r>
          <m:rPr>
            <m:sty m:val="bi"/>
          </m:rPr>
          <w:rPr>
            <w:rFonts w:ascii="Cambria Math" w:hAnsi="Cambria Math" w:cs="Times New Roman"/>
            <w:sz w:val="20"/>
            <w:szCs w:val="20"/>
          </w:rPr>
          <m:t xml:space="preserve">m, </m:t>
        </m:r>
        <m:acc>
          <m:accPr>
            <m:ctrlPr>
              <w:rPr>
                <w:rFonts w:ascii="Cambria Math" w:hAnsi="Cambria Math" w:cs="Times New Roman"/>
                <w:b/>
                <w:bCs/>
                <w:i/>
                <w:sz w:val="20"/>
                <w:szCs w:val="20"/>
              </w:rPr>
            </m:ctrlPr>
          </m:accPr>
          <m:e>
            <m:r>
              <m:rPr>
                <m:sty m:val="bi"/>
              </m:rPr>
              <w:rPr>
                <w:rFonts w:ascii="Cambria Math" w:hAnsi="Cambria Math" w:cs="Times New Roman"/>
                <w:sz w:val="20"/>
                <w:szCs w:val="20"/>
              </w:rPr>
              <m:t>m</m:t>
            </m:r>
          </m:e>
        </m:acc>
      </m:oMath>
      <w:r w:rsidRPr="005B7AE3">
        <w:rPr>
          <w:rFonts w:ascii="Times New Roman" w:hAnsi="Times New Roman" w:cs="Times New Roman" w:hint="eastAsia"/>
          <w:sz w:val="20"/>
          <w:szCs w:val="20"/>
        </w:rPr>
        <w:t>表示匹配的单个真实掩码和预测掩码概率</w:t>
      </w:r>
      <w:r w:rsidR="00A915A7">
        <w:rPr>
          <w:rFonts w:ascii="Times New Roman" w:hAnsi="Times New Roman" w:cs="Times New Roman" w:hint="eastAsia"/>
          <w:sz w:val="20"/>
          <w:szCs w:val="20"/>
        </w:rPr>
        <w:t>。</w:t>
      </w:r>
      <w:r w:rsidR="00063D14">
        <w:rPr>
          <w:rFonts w:ascii="Times New Roman" w:hAnsi="Times New Roman" w:cs="Times New Roman" w:hint="eastAsia"/>
          <w:sz w:val="20"/>
          <w:szCs w:val="20"/>
        </w:rPr>
        <w:t>B</w:t>
      </w:r>
      <w:r w:rsidRPr="00A915A7">
        <w:rPr>
          <w:rFonts w:ascii="Times New Roman" w:hAnsi="Times New Roman" w:cs="Times New Roman" w:hint="eastAsia"/>
          <w:sz w:val="20"/>
          <w:szCs w:val="20"/>
        </w:rPr>
        <w:t>CE</w:t>
      </w:r>
      <w:r w:rsidRPr="00A915A7">
        <w:rPr>
          <w:rFonts w:ascii="Times New Roman" w:hAnsi="Times New Roman" w:cs="Times New Roman" w:hint="eastAsia"/>
          <w:sz w:val="20"/>
          <w:szCs w:val="20"/>
        </w:rPr>
        <w:t>指的是</w:t>
      </w:r>
      <w:r w:rsidR="00063D14" w:rsidRPr="00A915A7">
        <w:rPr>
          <w:rFonts w:ascii="Times New Roman" w:hAnsi="Times New Roman" w:cs="Times New Roman" w:hint="eastAsia"/>
          <w:sz w:val="20"/>
          <w:szCs w:val="20"/>
        </w:rPr>
        <w:t>Binary Cross</w:t>
      </w:r>
      <w:r w:rsidR="00063D14">
        <w:rPr>
          <w:rFonts w:ascii="Times New Roman" w:hAnsi="Times New Roman" w:cs="Times New Roman"/>
          <w:sz w:val="20"/>
          <w:szCs w:val="20"/>
        </w:rPr>
        <w:t xml:space="preserve"> </w:t>
      </w:r>
      <w:r w:rsidR="00063D14" w:rsidRPr="00A915A7">
        <w:rPr>
          <w:rFonts w:ascii="Times New Roman" w:hAnsi="Times New Roman" w:cs="Times New Roman" w:hint="eastAsia"/>
          <w:sz w:val="20"/>
          <w:szCs w:val="20"/>
        </w:rPr>
        <w:t>Entropy</w:t>
      </w:r>
      <w:r w:rsidRPr="00A915A7">
        <w:rPr>
          <w:rFonts w:ascii="Times New Roman" w:hAnsi="Times New Roman" w:cs="Times New Roman" w:hint="eastAsia"/>
          <w:sz w:val="20"/>
          <w:szCs w:val="20"/>
        </w:rPr>
        <w:t>，用于二分类的损失函数</w:t>
      </w:r>
      <w:r w:rsidR="00063D14">
        <w:rPr>
          <w:rFonts w:ascii="Times New Roman" w:hAnsi="Times New Roman" w:cs="Times New Roman" w:hint="eastAsia"/>
          <w:sz w:val="20"/>
          <w:szCs w:val="20"/>
        </w:rPr>
        <w:t>。</w:t>
      </w:r>
    </w:p>
    <w:p w14:paraId="55242F8C" w14:textId="7C4F1CF1" w:rsidR="002E2331" w:rsidRPr="00063D14" w:rsidRDefault="00063D14" w:rsidP="007D17F6">
      <w:pPr>
        <w:pStyle w:val="a7"/>
        <w:numPr>
          <w:ilvl w:val="0"/>
          <w:numId w:val="13"/>
        </w:numPr>
        <w:spacing w:line="360" w:lineRule="auto"/>
        <w:ind w:firstLineChars="0"/>
        <w:rPr>
          <w:rFonts w:ascii="Times New Roman" w:hAnsi="Times New Roman" w:cs="Times New Roman"/>
          <w:i/>
          <w:iCs/>
          <w:sz w:val="20"/>
          <w:szCs w:val="20"/>
        </w:rPr>
      </w:pPr>
      <w:r w:rsidRPr="00063D14">
        <w:rPr>
          <w:rFonts w:ascii="Times New Roman" w:hAnsi="Times New Roman" w:cs="Times New Roman"/>
          <w:i/>
          <w:iCs/>
          <w:sz w:val="20"/>
          <w:szCs w:val="20"/>
        </w:rPr>
        <w:t>Classification loss</w:t>
      </w:r>
    </w:p>
    <w:p w14:paraId="1DCBE6C7" w14:textId="12262472" w:rsidR="002E2331" w:rsidRPr="00063D14" w:rsidRDefault="00063D14" w:rsidP="000B5ACE">
      <w:pPr>
        <w:ind w:firstLine="360"/>
        <w:rPr>
          <w:rFonts w:ascii="Times New Roman" w:hAnsi="Times New Roman" w:cs="Times New Roman"/>
          <w:sz w:val="20"/>
          <w:szCs w:val="20"/>
        </w:rPr>
      </w:pPr>
      <w:r w:rsidRPr="00063D14">
        <w:rPr>
          <w:rFonts w:ascii="Times New Roman" w:hAnsi="Times New Roman" w:cs="Times New Roman" w:hint="eastAsia"/>
          <w:sz w:val="20"/>
          <w:szCs w:val="20"/>
        </w:rPr>
        <w:t>分</w:t>
      </w:r>
      <w:r w:rsidR="002E2331" w:rsidRPr="00063D14">
        <w:rPr>
          <w:rFonts w:ascii="Times New Roman" w:hAnsi="Times New Roman" w:cs="Times New Roman" w:hint="eastAsia"/>
          <w:sz w:val="20"/>
          <w:szCs w:val="20"/>
        </w:rPr>
        <w:t>类损失由计数损失和类别损失组成：由于</w:t>
      </w:r>
      <w:r w:rsidR="002E2331" w:rsidRPr="00063D14">
        <w:rPr>
          <w:rFonts w:ascii="Times New Roman" w:hAnsi="Times New Roman" w:cs="Times New Roman" w:hint="eastAsia"/>
          <w:sz w:val="20"/>
          <w:szCs w:val="20"/>
        </w:rPr>
        <w:t>DETR</w:t>
      </w:r>
      <w:r w:rsidR="002E2331" w:rsidRPr="00063D14">
        <w:rPr>
          <w:rFonts w:ascii="Times New Roman" w:hAnsi="Times New Roman" w:cs="Times New Roman" w:hint="eastAsia"/>
          <w:sz w:val="20"/>
          <w:szCs w:val="20"/>
        </w:rPr>
        <w:t>直接生成对象预测框和分类，因此预测中会</w:t>
      </w:r>
      <m:oMath>
        <m:r>
          <w:rPr>
            <w:rFonts w:ascii="Cambria Math" w:hAnsi="Cambria Math" w:cs="Times New Roman"/>
            <w:sz w:val="20"/>
            <w:szCs w:val="20"/>
          </w:rPr>
          <m:t>ϕ</m:t>
        </m:r>
      </m:oMath>
      <w:r w:rsidR="002E2331" w:rsidRPr="00063D14">
        <w:rPr>
          <w:rFonts w:ascii="Times New Roman" w:hAnsi="Times New Roman" w:cs="Times New Roman" w:hint="eastAsia"/>
          <w:sz w:val="20"/>
          <w:szCs w:val="20"/>
        </w:rPr>
        <w:t>，统计非</w:t>
      </w:r>
      <m:oMath>
        <m:r>
          <w:rPr>
            <w:rFonts w:ascii="Cambria Math" w:hAnsi="Cambria Math" w:cs="Times New Roman"/>
            <w:sz w:val="20"/>
            <w:szCs w:val="20"/>
          </w:rPr>
          <m:t>ϕ</m:t>
        </m:r>
      </m:oMath>
      <w:r w:rsidR="002E2331" w:rsidRPr="00063D14">
        <w:rPr>
          <w:rFonts w:ascii="Times New Roman" w:hAnsi="Times New Roman" w:cs="Times New Roman" w:hint="eastAsia"/>
          <w:sz w:val="20"/>
          <w:szCs w:val="20"/>
        </w:rPr>
        <w:t>的数量和</w:t>
      </w:r>
      <w:r w:rsidR="002E2331" w:rsidRPr="00063D14">
        <w:rPr>
          <w:rFonts w:ascii="Times New Roman" w:hAnsi="Times New Roman" w:cs="Times New Roman" w:hint="eastAsia"/>
          <w:sz w:val="20"/>
          <w:szCs w:val="20"/>
        </w:rPr>
        <w:t>GT</w:t>
      </w:r>
      <w:r w:rsidR="002E2331" w:rsidRPr="00063D14">
        <w:rPr>
          <w:rFonts w:ascii="Times New Roman" w:hAnsi="Times New Roman" w:cs="Times New Roman" w:hint="eastAsia"/>
          <w:sz w:val="20"/>
          <w:szCs w:val="20"/>
        </w:rPr>
        <w:t>数量的误差将作为分类打分的计数损失；其次类别损失是根据匹配的预测框类别和</w:t>
      </w:r>
      <w:r w:rsidR="002E2331" w:rsidRPr="00063D14">
        <w:rPr>
          <w:rFonts w:ascii="Times New Roman" w:hAnsi="Times New Roman" w:cs="Times New Roman" w:hint="eastAsia"/>
          <w:sz w:val="20"/>
          <w:szCs w:val="20"/>
        </w:rPr>
        <w:t>GT</w:t>
      </w:r>
      <w:r w:rsidR="002E2331" w:rsidRPr="00063D14">
        <w:rPr>
          <w:rFonts w:ascii="Times New Roman" w:hAnsi="Times New Roman" w:cs="Times New Roman" w:hint="eastAsia"/>
          <w:sz w:val="20"/>
          <w:szCs w:val="20"/>
        </w:rPr>
        <w:t>类别进行交叉熵的计算，即回到多分类问题的损失计算，整个分类损失</w:t>
      </w:r>
      <m:oMath>
        <m:sSub>
          <m:sSubPr>
            <m:ctrlPr>
              <w:rPr>
                <w:rFonts w:ascii="Cambria Math" w:hAnsi="Cambria Math" w:cs="Times New Roman"/>
                <w:i/>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cls</m:t>
            </m:r>
          </m:sub>
        </m:sSub>
      </m:oMath>
      <w:r w:rsidR="002E2331" w:rsidRPr="00063D14">
        <w:rPr>
          <w:rFonts w:ascii="Times New Roman" w:hAnsi="Times New Roman" w:cs="Times New Roman" w:hint="eastAsia"/>
          <w:sz w:val="20"/>
          <w:szCs w:val="20"/>
        </w:rPr>
        <w:lastRenderedPageBreak/>
        <w:t>由计数损失和分类损失组成如式</w:t>
      </w:r>
      <w:r w:rsidR="002E2331" w:rsidRPr="00063D14">
        <w:rPr>
          <w:rFonts w:ascii="Times New Roman" w:hAnsi="Times New Roman" w:cs="Times New Roman" w:hint="eastAsia"/>
          <w:sz w:val="20"/>
          <w:szCs w:val="20"/>
        </w:rPr>
        <w:t>(</w:t>
      </w:r>
      <w:r>
        <w:rPr>
          <w:rFonts w:ascii="Times New Roman" w:hAnsi="Times New Roman" w:cs="Times New Roman"/>
          <w:sz w:val="20"/>
          <w:szCs w:val="20"/>
        </w:rPr>
        <w:t>14</w:t>
      </w:r>
      <w:r w:rsidR="002E2331" w:rsidRPr="00063D14">
        <w:rPr>
          <w:rFonts w:ascii="Times New Roman" w:hAnsi="Times New Roman" w:cs="Times New Roman" w:hint="eastAsia"/>
          <w:sz w:val="20"/>
          <w:szCs w:val="20"/>
        </w:rPr>
        <w:t>)</w:t>
      </w:r>
      <w:r>
        <w:rPr>
          <w:rFonts w:ascii="Times New Roman" w:hAnsi="Times New Roman" w:cs="Times New Roman"/>
          <w:sz w:val="20"/>
          <w:szCs w:val="20"/>
        </w:rPr>
        <w:t>.</w:t>
      </w:r>
    </w:p>
    <w:p w14:paraId="717C3BE2" w14:textId="682EB84A" w:rsidR="000B5ACE" w:rsidRPr="000B5ACE" w:rsidRDefault="00000000" w:rsidP="007D17F6">
      <w:pPr>
        <w:pStyle w:val="a7"/>
        <w:ind w:left="360" w:firstLine="400"/>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hint="eastAsia"/>
                      <w:sz w:val="20"/>
                      <w:szCs w:val="20"/>
                    </w:rPr>
                    <m:t>L</m:t>
                  </m:r>
                  <m:ctrlPr>
                    <w:rPr>
                      <w:rFonts w:ascii="Cambria Math" w:hAnsi="Cambria Math" w:cs="Times New Roman" w:hint="eastAsia"/>
                      <w:i/>
                      <w:sz w:val="20"/>
                      <w:szCs w:val="20"/>
                    </w:rPr>
                  </m:ctrlPr>
                </m:e>
                <m:sub>
                  <m:r>
                    <m:rPr>
                      <m:sty m:val="p"/>
                    </m:rPr>
                    <w:rPr>
                      <w:rFonts w:ascii="Cambria Math" w:hAnsi="Cambria Math" w:cs="Times New Roman"/>
                      <w:sz w:val="20"/>
                      <w:szCs w:val="20"/>
                    </w:rPr>
                    <m:t>cls</m:t>
                  </m:r>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λ</m:t>
                  </m:r>
                </m:e>
                <m:sub>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sub>
              </m:sSub>
              <m:sSub>
                <m:sSubPr>
                  <m:ctrlPr>
                    <w:rPr>
                      <w:rFonts w:ascii="Cambria Math" w:hAnsi="Cambria Math" w:cs="Times New Roman"/>
                      <w:i/>
                      <w:sz w:val="20"/>
                      <w:szCs w:val="20"/>
                    </w:rPr>
                  </m:ctrlPr>
                </m:sSubPr>
                <m:e>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hint="eastAsia"/>
                                  <w:sz w:val="20"/>
                                  <w:szCs w:val="20"/>
                                </w:rPr>
                                <m:t>N</m:t>
                              </m:r>
                            </m:e>
                            <m:sub>
                              <m:acc>
                                <m:accPr>
                                  <m:ctrlPr>
                                    <w:rPr>
                                      <w:rFonts w:ascii="Cambria Math" w:hAnsi="Cambria Math" w:cs="Times New Roman"/>
                                      <w:i/>
                                      <w:sz w:val="20"/>
                                      <w:szCs w:val="20"/>
                                    </w:rPr>
                                  </m:ctrlPr>
                                </m:accPr>
                                <m:e>
                                  <m:r>
                                    <w:rPr>
                                      <w:rFonts w:ascii="Cambria Math" w:hAnsi="Cambria Math" w:cs="Times New Roman"/>
                                      <w:sz w:val="20"/>
                                      <w:szCs w:val="20"/>
                                    </w:rPr>
                                    <m:t>σ</m:t>
                                  </m:r>
                                </m:e>
                              </m:acc>
                            </m:sub>
                          </m:sSub>
                          <m:r>
                            <w:rPr>
                              <w:rFonts w:ascii="Cambria Math" w:hAnsi="Cambria Math" w:cs="Times New Roman" w:hint="eastAsia"/>
                              <w:sz w:val="20"/>
                              <w:szCs w:val="20"/>
                            </w:rPr>
                            <m:t xml:space="preserve"> </m:t>
                          </m:r>
                          <m:r>
                            <w:rPr>
                              <w:rFonts w:ascii="Cambria Math" w:eastAsia="微软雅黑" w:hAnsi="Cambria Math" w:cs="微软雅黑" w:hint="eastAsia"/>
                              <w:sz w:val="20"/>
                              <w:szCs w:val="20"/>
                            </w:rPr>
                            <m:t>-</m:t>
                          </m:r>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N</m:t>
                              </m:r>
                            </m:e>
                            <m:sub>
                              <m:r>
                                <w:rPr>
                                  <w:rFonts w:ascii="Cambria Math" w:hAnsi="Cambria Math" w:cs="Times New Roman"/>
                                  <w:sz w:val="20"/>
                                  <w:szCs w:val="20"/>
                                </w:rPr>
                                <m:t>σ</m:t>
                              </m:r>
                            </m:sub>
                          </m:sSub>
                        </m:e>
                      </m:d>
                    </m:e>
                  </m:d>
                </m:e>
                <m:sub>
                  <m:r>
                    <w:rPr>
                      <w:rFonts w:ascii="Cambria Math" w:hAnsi="Cambria Math" w:cs="Times New Roman"/>
                      <w:sz w:val="20"/>
                      <w:szCs w:val="20"/>
                    </w:rPr>
                    <m:t>1</m:t>
                  </m:r>
                </m:sub>
              </m:sSub>
              <m:r>
                <w:rPr>
                  <w:rFonts w:ascii="Cambria Math" w:hAnsi="Cambria Math" w:cs="Times New Roman" w:hint="eastAsia"/>
                  <w:sz w:val="20"/>
                  <w:szCs w:val="20"/>
                </w:rPr>
                <m:t xml:space="preserve"> + </m:t>
              </m:r>
              <m:d>
                <m:dPr>
                  <m:ctrlPr>
                    <w:rPr>
                      <w:rFonts w:ascii="Cambria Math" w:hAnsi="Cambria Math" w:cs="Times New Roman"/>
                      <w:i/>
                      <w:sz w:val="20"/>
                      <w:szCs w:val="20"/>
                    </w:rPr>
                  </m:ctrlPr>
                </m:dPr>
                <m:e>
                  <m:r>
                    <w:rPr>
                      <w:rFonts w:ascii="Cambria Math" w:eastAsia="微软雅黑" w:hAnsi="Cambria Math" w:cs="微软雅黑" w:hint="eastAsia"/>
                      <w:sz w:val="20"/>
                      <w:szCs w:val="20"/>
                    </w:rPr>
                    <m:t>-</m:t>
                  </m:r>
                  <m:nary>
                    <m:naryPr>
                      <m:chr m:val="∑"/>
                      <m:ctrlPr>
                        <w:rPr>
                          <w:rFonts w:ascii="Cambria Math" w:hAnsi="Cambria Math" w:cs="Times New Roman"/>
                          <w:i/>
                          <w:sz w:val="20"/>
                          <w:szCs w:val="20"/>
                        </w:rPr>
                      </m:ctrlPr>
                    </m:naryPr>
                    <m:sub>
                      <m:r>
                        <w:rPr>
                          <w:rFonts w:ascii="Cambria Math" w:hAnsi="Cambria Math" w:cs="Times New Roman" w:hint="eastAsia"/>
                          <w:sz w:val="20"/>
                          <w:szCs w:val="20"/>
                        </w:rPr>
                        <m:t>i</m:t>
                      </m:r>
                    </m:sub>
                    <m:sup>
                      <m:r>
                        <w:rPr>
                          <w:rFonts w:ascii="Cambria Math" w:hAnsi="Cambria Math" w:cs="Times New Roman" w:hint="eastAsia"/>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i</m:t>
                              </m:r>
                            </m:e>
                          </m:d>
                        </m:sub>
                      </m:sSub>
                      <m:func>
                        <m:funcPr>
                          <m:ctrlPr>
                            <w:rPr>
                              <w:rFonts w:ascii="Cambria Math" w:hAnsi="Cambria Math" w:cs="Times New Roman"/>
                              <w:i/>
                              <w:sz w:val="20"/>
                              <w:szCs w:val="20"/>
                            </w:rPr>
                          </m:ctrlPr>
                        </m:funcPr>
                        <m:fName>
                          <m:r>
                            <m:rPr>
                              <m:sty m:val="p"/>
                            </m:rPr>
                            <w:rPr>
                              <w:rFonts w:ascii="Cambria Math" w:hAnsi="Cambria Math" w:cs="Times New Roman"/>
                              <w:sz w:val="20"/>
                              <w:szCs w:val="20"/>
                            </w:rPr>
                            <m:t>log</m:t>
                          </m: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i</m:t>
                                  </m:r>
                                </m:sub>
                              </m:sSub>
                            </m:e>
                          </m:d>
                        </m:e>
                      </m:func>
                    </m:e>
                  </m:nary>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14</m:t>
                  </m:r>
                </m:e>
              </m:d>
            </m:e>
          </m:eqArr>
        </m:oMath>
      </m:oMathPara>
    </w:p>
    <w:p w14:paraId="6014DD18" w14:textId="28CAC14E" w:rsidR="00063D14" w:rsidRDefault="00063D14" w:rsidP="007D17F6">
      <w:pPr>
        <w:pStyle w:val="a7"/>
        <w:numPr>
          <w:ilvl w:val="0"/>
          <w:numId w:val="5"/>
        </w:numPr>
        <w:spacing w:line="360" w:lineRule="auto"/>
        <w:ind w:firstLineChars="0"/>
        <w:rPr>
          <w:rFonts w:ascii="Times New Roman" w:hAnsi="Times New Roman" w:cs="Times New Roman"/>
          <w:i/>
          <w:iCs/>
          <w:sz w:val="20"/>
          <w:szCs w:val="20"/>
        </w:rPr>
      </w:pPr>
      <w:r>
        <w:rPr>
          <w:rFonts w:ascii="Times New Roman" w:hAnsi="Times New Roman" w:cs="Times New Roman" w:hint="eastAsia"/>
          <w:i/>
          <w:iCs/>
          <w:sz w:val="20"/>
          <w:szCs w:val="20"/>
        </w:rPr>
        <w:t>E</w:t>
      </w:r>
      <w:r>
        <w:rPr>
          <w:rFonts w:ascii="Times New Roman" w:hAnsi="Times New Roman" w:cs="Times New Roman"/>
          <w:i/>
          <w:iCs/>
          <w:sz w:val="20"/>
          <w:szCs w:val="20"/>
        </w:rPr>
        <w:t>valuation metric</w:t>
      </w:r>
    </w:p>
    <w:p w14:paraId="09F8D1E3" w14:textId="398FF171" w:rsidR="001F0E14" w:rsidRDefault="001F0E14" w:rsidP="000B5ACE">
      <w:pPr>
        <w:ind w:firstLine="360"/>
        <w:rPr>
          <w:rFonts w:ascii="Times New Roman" w:hAnsi="Times New Roman" w:cs="Times New Roman"/>
          <w:sz w:val="20"/>
          <w:szCs w:val="20"/>
        </w:rPr>
      </w:pPr>
      <w:r w:rsidRPr="001F0E14">
        <w:rPr>
          <w:rFonts w:ascii="Times New Roman" w:hAnsi="Times New Roman" w:cs="Times New Roman" w:hint="eastAsia"/>
          <w:sz w:val="20"/>
          <w:szCs w:val="20"/>
        </w:rPr>
        <w:t>在传统的图像分割任务中，使用平均像素准确率作为评价指标，仅作用于像素级上；而实例分割任务中，使用</w:t>
      </w:r>
      <w:r w:rsidRPr="001F0E14">
        <w:rPr>
          <w:rFonts w:ascii="Times New Roman" w:hAnsi="Times New Roman" w:cs="Times New Roman" w:hint="eastAsia"/>
          <w:sz w:val="20"/>
          <w:szCs w:val="20"/>
        </w:rPr>
        <w:t>Average Precision</w:t>
      </w:r>
      <w:r>
        <w:rPr>
          <w:rFonts w:ascii="Times New Roman" w:hAnsi="Times New Roman" w:cs="Times New Roman"/>
          <w:sz w:val="20"/>
          <w:szCs w:val="20"/>
        </w:rPr>
        <w:t xml:space="preserve"> (</w:t>
      </w:r>
      <w:r w:rsidRPr="001F0E14">
        <w:rPr>
          <w:rFonts w:ascii="Times New Roman" w:hAnsi="Times New Roman" w:cs="Times New Roman" w:hint="eastAsia"/>
          <w:sz w:val="20"/>
          <w:szCs w:val="20"/>
        </w:rPr>
        <w:t>AP</w:t>
      </w:r>
      <w:r>
        <w:rPr>
          <w:rFonts w:ascii="Times New Roman" w:hAnsi="Times New Roman" w:cs="Times New Roman"/>
          <w:sz w:val="20"/>
          <w:szCs w:val="20"/>
        </w:rPr>
        <w:t>)</w:t>
      </w:r>
      <w:r w:rsidRPr="001F0E14">
        <w:rPr>
          <w:rFonts w:ascii="Times New Roman" w:hAnsi="Times New Roman" w:cs="Times New Roman" w:hint="eastAsia"/>
          <w:sz w:val="20"/>
          <w:szCs w:val="20"/>
        </w:rPr>
        <w:t>和</w:t>
      </w:r>
      <w:r w:rsidRPr="001F0E14">
        <w:rPr>
          <w:rFonts w:ascii="Times New Roman" w:hAnsi="Times New Roman" w:cs="Times New Roman" w:hint="eastAsia"/>
          <w:sz w:val="20"/>
          <w:szCs w:val="20"/>
        </w:rPr>
        <w:t>IoU</w:t>
      </w:r>
      <w:r w:rsidRPr="001F0E14">
        <w:rPr>
          <w:rFonts w:ascii="Times New Roman" w:hAnsi="Times New Roman" w:cs="Times New Roman" w:hint="eastAsia"/>
          <w:sz w:val="20"/>
          <w:szCs w:val="20"/>
        </w:rPr>
        <w:t>作为评价指标，仅作用于实例级上；因此全景分割的指标度量具有三大需求：</w:t>
      </w:r>
      <w:r>
        <w:rPr>
          <w:rFonts w:ascii="Times New Roman" w:hAnsi="Times New Roman" w:cs="Times New Roman" w:hint="eastAsia"/>
          <w:sz w:val="20"/>
          <w:szCs w:val="20"/>
        </w:rPr>
        <w:t>(</w:t>
      </w:r>
      <w:r>
        <w:rPr>
          <w:rFonts w:ascii="Times New Roman" w:hAnsi="Times New Roman" w:cs="Times New Roman"/>
          <w:sz w:val="20"/>
          <w:szCs w:val="20"/>
        </w:rPr>
        <w:t>a)</w:t>
      </w:r>
      <w:r w:rsidRPr="001F0E14">
        <w:rPr>
          <w:rFonts w:ascii="Times New Roman" w:hAnsi="Times New Roman" w:cs="Times New Roman" w:hint="eastAsia"/>
          <w:sz w:val="20"/>
          <w:szCs w:val="20"/>
        </w:rPr>
        <w:t>完整性：度量标准应以统一的方式处理</w:t>
      </w:r>
      <w:r w:rsidRPr="001F0E14">
        <w:rPr>
          <w:rFonts w:ascii="Times New Roman" w:hAnsi="Times New Roman" w:cs="Times New Roman" w:hint="eastAsia"/>
          <w:sz w:val="20"/>
          <w:szCs w:val="20"/>
        </w:rPr>
        <w:t>Stuff</w:t>
      </w:r>
      <w:r w:rsidRPr="001F0E14">
        <w:rPr>
          <w:rFonts w:ascii="Times New Roman" w:hAnsi="Times New Roman" w:cs="Times New Roman" w:hint="eastAsia"/>
          <w:sz w:val="20"/>
          <w:szCs w:val="20"/>
        </w:rPr>
        <w:t>和</w:t>
      </w:r>
      <w:r w:rsidRPr="001F0E14">
        <w:rPr>
          <w:rFonts w:ascii="Times New Roman" w:hAnsi="Times New Roman" w:cs="Times New Roman" w:hint="eastAsia"/>
          <w:sz w:val="20"/>
          <w:szCs w:val="20"/>
        </w:rPr>
        <w:t>Things</w:t>
      </w:r>
      <w:r w:rsidRPr="001F0E14">
        <w:rPr>
          <w:rFonts w:ascii="Times New Roman" w:hAnsi="Times New Roman" w:cs="Times New Roman" w:hint="eastAsia"/>
          <w:sz w:val="20"/>
          <w:szCs w:val="20"/>
        </w:rPr>
        <w:t>类，捕获所有方面；</w:t>
      </w:r>
      <w:r>
        <w:rPr>
          <w:rFonts w:ascii="Times New Roman" w:hAnsi="Times New Roman" w:cs="Times New Roman"/>
          <w:sz w:val="20"/>
          <w:szCs w:val="20"/>
        </w:rPr>
        <w:t>(b)</w:t>
      </w:r>
      <w:r w:rsidRPr="001F0E14">
        <w:rPr>
          <w:rFonts w:ascii="Times New Roman" w:hAnsi="Times New Roman" w:cs="Times New Roman" w:hint="eastAsia"/>
          <w:sz w:val="20"/>
          <w:szCs w:val="20"/>
        </w:rPr>
        <w:t>可解释性：相较模型架构，评价指标应具有比较清晰的可解释性；</w:t>
      </w:r>
      <w:r>
        <w:rPr>
          <w:rFonts w:ascii="Times New Roman" w:hAnsi="Times New Roman" w:cs="Times New Roman"/>
          <w:sz w:val="20"/>
          <w:szCs w:val="20"/>
        </w:rPr>
        <w:t>(c)</w:t>
      </w:r>
      <w:r w:rsidRPr="001F0E14">
        <w:rPr>
          <w:rFonts w:ascii="Times New Roman" w:hAnsi="Times New Roman" w:cs="Times New Roman" w:hint="eastAsia"/>
          <w:sz w:val="20"/>
          <w:szCs w:val="20"/>
        </w:rPr>
        <w:t>简易性：指标易于定义和实现，能够高效计算实现快速评估。因此便衍生出了统一处理</w:t>
      </w:r>
      <w:r w:rsidRPr="001F0E14">
        <w:rPr>
          <w:rFonts w:ascii="Times New Roman" w:hAnsi="Times New Roman" w:cs="Times New Roman" w:hint="eastAsia"/>
          <w:sz w:val="20"/>
          <w:szCs w:val="20"/>
        </w:rPr>
        <w:t>Things</w:t>
      </w:r>
      <w:r w:rsidRPr="001F0E14">
        <w:rPr>
          <w:rFonts w:ascii="Times New Roman" w:hAnsi="Times New Roman" w:cs="Times New Roman" w:hint="eastAsia"/>
          <w:sz w:val="20"/>
          <w:szCs w:val="20"/>
        </w:rPr>
        <w:t>和</w:t>
      </w:r>
      <w:r w:rsidRPr="001F0E14">
        <w:rPr>
          <w:rFonts w:ascii="Times New Roman" w:hAnsi="Times New Roman" w:cs="Times New Roman" w:hint="eastAsia"/>
          <w:sz w:val="20"/>
          <w:szCs w:val="20"/>
        </w:rPr>
        <w:t>Stuff</w:t>
      </w:r>
      <w:r w:rsidRPr="001F0E14">
        <w:rPr>
          <w:rFonts w:ascii="Times New Roman" w:hAnsi="Times New Roman" w:cs="Times New Roman" w:hint="eastAsia"/>
          <w:sz w:val="20"/>
          <w:szCs w:val="20"/>
        </w:rPr>
        <w:t>所有类的全景质量（</w:t>
      </w:r>
      <w:r w:rsidRPr="001F0E14">
        <w:rPr>
          <w:rFonts w:ascii="Times New Roman" w:hAnsi="Times New Roman" w:cs="Times New Roman" w:hint="eastAsia"/>
          <w:sz w:val="20"/>
          <w:szCs w:val="20"/>
        </w:rPr>
        <w:t>Panoptic Quality, PG</w:t>
      </w:r>
      <w:r w:rsidRPr="001F0E14">
        <w:rPr>
          <w:rFonts w:ascii="Times New Roman" w:hAnsi="Times New Roman" w:cs="Times New Roman" w:hint="eastAsia"/>
          <w:sz w:val="20"/>
          <w:szCs w:val="20"/>
        </w:rPr>
        <w:t>）作为全景分割的评价指标，如式</w:t>
      </w:r>
      <w:r w:rsidRPr="001F0E14">
        <w:rPr>
          <w:rFonts w:ascii="Times New Roman" w:hAnsi="Times New Roman" w:cs="Times New Roman" w:hint="eastAsia"/>
          <w:sz w:val="20"/>
          <w:szCs w:val="20"/>
        </w:rPr>
        <w:t>(</w:t>
      </w:r>
      <w:r>
        <w:rPr>
          <w:rFonts w:ascii="Times New Roman" w:hAnsi="Times New Roman" w:cs="Times New Roman"/>
          <w:sz w:val="20"/>
          <w:szCs w:val="20"/>
        </w:rPr>
        <w:t>15</w:t>
      </w:r>
      <w:r w:rsidRPr="001F0E14">
        <w:rPr>
          <w:rFonts w:ascii="Times New Roman" w:hAnsi="Times New Roman" w:cs="Times New Roman" w:hint="eastAsia"/>
          <w:sz w:val="20"/>
          <w:szCs w:val="20"/>
        </w:rPr>
        <w:t>)</w:t>
      </w:r>
      <w:r>
        <w:rPr>
          <w:rFonts w:ascii="Times New Roman" w:hAnsi="Times New Roman" w:cs="Times New Roman"/>
          <w:sz w:val="20"/>
          <w:szCs w:val="20"/>
        </w:rPr>
        <w:t>.</w:t>
      </w:r>
    </w:p>
    <w:p w14:paraId="22B6AAA3" w14:textId="65F5D060" w:rsidR="001F0E14" w:rsidRPr="001F0E14" w:rsidRDefault="00000000" w:rsidP="000B5ACE">
      <w:pPr>
        <w:ind w:firstLine="36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r>
                <m:rPr>
                  <m:sty m:val="p"/>
                </m:rPr>
                <w:rPr>
                  <w:rFonts w:ascii="Cambria Math" w:hAnsi="Cambria Math" w:cs="Times New Roman"/>
                  <w:sz w:val="20"/>
                  <w:szCs w:val="20"/>
                </w:rPr>
                <m:t>PQ</m:t>
              </m:r>
              <m:r>
                <w:rPr>
                  <w:rFonts w:ascii="Cambria Math" w:hAnsi="Cambria Math" w:cs="Times New Roman"/>
                  <w:sz w:val="20"/>
                  <w:szCs w:val="20"/>
                </w:rPr>
                <m:t>=</m:t>
              </m:r>
              <m:f>
                <m:fPr>
                  <m:ctrlPr>
                    <w:rPr>
                      <w:rFonts w:ascii="Cambria Math" w:hAnsi="Cambria Math" w:cs="Times New Roman"/>
                      <w:i/>
                      <w:iCs/>
                      <w:sz w:val="20"/>
                      <w:szCs w:val="20"/>
                    </w:rPr>
                  </m:ctrlPr>
                </m:fPr>
                <m:num>
                  <m:nary>
                    <m:naryPr>
                      <m:chr m:val="∑"/>
                      <m:supHide m:val="1"/>
                      <m:ctrlPr>
                        <w:rPr>
                          <w:rFonts w:ascii="Cambria Math" w:hAnsi="Cambria Math" w:cs="Times New Roman"/>
                          <w:i/>
                          <w:iCs/>
                          <w:sz w:val="20"/>
                          <w:szCs w:val="20"/>
                        </w:rPr>
                      </m:ctrlPr>
                    </m:naryPr>
                    <m:sub>
                      <m:d>
                        <m:dPr>
                          <m:ctrlPr>
                            <w:rPr>
                              <w:rFonts w:ascii="Cambria Math" w:hAnsi="Cambria Math" w:cs="Times New Roman"/>
                              <w:i/>
                              <w:iCs/>
                              <w:sz w:val="20"/>
                              <w:szCs w:val="20"/>
                            </w:rPr>
                          </m:ctrlPr>
                        </m:dPr>
                        <m:e>
                          <m:r>
                            <w:rPr>
                              <w:rFonts w:ascii="Cambria Math" w:hAnsi="Cambria Math" w:cs="Times New Roman"/>
                              <w:sz w:val="20"/>
                              <w:szCs w:val="20"/>
                            </w:rPr>
                            <m:t>p, g</m:t>
                          </m:r>
                        </m:e>
                      </m:d>
                      <m:r>
                        <w:rPr>
                          <w:rFonts w:ascii="Cambria Math" w:hAnsi="Cambria Math" w:cs="Times New Roman"/>
                          <w:sz w:val="20"/>
                          <w:szCs w:val="20"/>
                        </w:rPr>
                        <m:t>∈</m:t>
                      </m:r>
                      <m:r>
                        <m:rPr>
                          <m:sty m:val="p"/>
                        </m:rPr>
                        <w:rPr>
                          <w:rFonts w:ascii="Cambria Math" w:hAnsi="Cambria Math" w:cs="Times New Roman"/>
                          <w:sz w:val="20"/>
                          <w:szCs w:val="20"/>
                        </w:rPr>
                        <m:t>TP</m:t>
                      </m:r>
                    </m:sub>
                    <m:sup/>
                    <m:e>
                      <m:r>
                        <w:rPr>
                          <w:rFonts w:ascii="Cambria Math" w:hAnsi="Cambria Math" w:cs="Times New Roman"/>
                          <w:sz w:val="20"/>
                          <w:szCs w:val="20"/>
                        </w:rPr>
                        <m:t>IoU</m:t>
                      </m:r>
                      <m:d>
                        <m:dPr>
                          <m:ctrlPr>
                            <w:rPr>
                              <w:rFonts w:ascii="Cambria Math" w:hAnsi="Cambria Math" w:cs="Times New Roman"/>
                              <w:i/>
                              <w:iCs/>
                              <w:sz w:val="20"/>
                              <w:szCs w:val="20"/>
                            </w:rPr>
                          </m:ctrlPr>
                        </m:dPr>
                        <m:e>
                          <m:r>
                            <w:rPr>
                              <w:rFonts w:ascii="Cambria Math" w:hAnsi="Cambria Math" w:cs="Times New Roman"/>
                              <w:sz w:val="20"/>
                              <w:szCs w:val="20"/>
                            </w:rPr>
                            <m:t>p, g</m:t>
                          </m:r>
                        </m:e>
                      </m:d>
                    </m:e>
                  </m:nary>
                </m:num>
                <m:den>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TP</m:t>
                      </m:r>
                    </m:e>
                  </m:d>
                  <m:r>
                    <w:rPr>
                      <w:rFonts w:ascii="Cambria Math" w:hAnsi="Cambria Math" w:cs="Times New Roman"/>
                      <w:sz w:val="20"/>
                      <w:szCs w:val="20"/>
                    </w:rPr>
                    <m:t>+</m:t>
                  </m:r>
                  <m:f>
                    <m:fPr>
                      <m:ctrlPr>
                        <w:rPr>
                          <w:rFonts w:ascii="Cambria Math" w:hAnsi="Cambria Math" w:cs="Times New Roman"/>
                          <w:i/>
                          <w:iCs/>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FP</m:t>
                      </m:r>
                    </m:e>
                  </m:d>
                  <m:r>
                    <w:rPr>
                      <w:rFonts w:ascii="Cambria Math" w:hAnsi="Cambria Math" w:cs="Times New Roman"/>
                      <w:sz w:val="20"/>
                      <w:szCs w:val="20"/>
                    </w:rPr>
                    <m:t>+</m:t>
                  </m:r>
                  <m:f>
                    <m:fPr>
                      <m:ctrlPr>
                        <w:rPr>
                          <w:rFonts w:ascii="Cambria Math" w:hAnsi="Cambria Math" w:cs="Times New Roman"/>
                          <w:i/>
                          <w:iCs/>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FN</m:t>
                      </m:r>
                    </m:e>
                  </m:d>
                </m:den>
              </m:f>
              <m:r>
                <w:rPr>
                  <w:rFonts w:ascii="Cambria Math" w:hAnsi="Cambria Math" w:cs="Times New Roman"/>
                  <w:sz w:val="20"/>
                  <w:szCs w:val="20"/>
                </w:rPr>
                <m:t>=</m:t>
              </m:r>
              <m:limLow>
                <m:limLowPr>
                  <m:ctrlPr>
                    <w:rPr>
                      <w:rFonts w:ascii="Cambria Math" w:hAnsi="Cambria Math" w:cs="Times New Roman"/>
                      <w:i/>
                      <w:iCs/>
                      <w:sz w:val="20"/>
                      <w:szCs w:val="20"/>
                    </w:rPr>
                  </m:ctrlPr>
                </m:limLowPr>
                <m:e>
                  <m:groupChr>
                    <m:groupChrPr>
                      <m:ctrlPr>
                        <w:rPr>
                          <w:rFonts w:ascii="Cambria Math" w:hAnsi="Cambria Math" w:cs="Times New Roman"/>
                          <w:i/>
                          <w:iCs/>
                          <w:sz w:val="20"/>
                          <w:szCs w:val="20"/>
                        </w:rPr>
                      </m:ctrlPr>
                    </m:groupChrPr>
                    <m:e>
                      <m:f>
                        <m:fPr>
                          <m:ctrlPr>
                            <w:rPr>
                              <w:rFonts w:ascii="Cambria Math" w:hAnsi="Cambria Math" w:cs="Times New Roman"/>
                              <w:i/>
                              <w:iCs/>
                              <w:sz w:val="20"/>
                              <w:szCs w:val="20"/>
                            </w:rPr>
                          </m:ctrlPr>
                        </m:fPr>
                        <m:num>
                          <m:nary>
                            <m:naryPr>
                              <m:chr m:val="∑"/>
                              <m:supHide m:val="1"/>
                              <m:ctrlPr>
                                <w:rPr>
                                  <w:rFonts w:ascii="Cambria Math" w:hAnsi="Cambria Math" w:cs="Times New Roman"/>
                                  <w:i/>
                                  <w:iCs/>
                                  <w:sz w:val="20"/>
                                  <w:szCs w:val="20"/>
                                </w:rPr>
                              </m:ctrlPr>
                            </m:naryPr>
                            <m:sub>
                              <m:d>
                                <m:dPr>
                                  <m:ctrlPr>
                                    <w:rPr>
                                      <w:rFonts w:ascii="Cambria Math" w:hAnsi="Cambria Math" w:cs="Times New Roman"/>
                                      <w:i/>
                                      <w:iCs/>
                                      <w:sz w:val="20"/>
                                      <w:szCs w:val="20"/>
                                    </w:rPr>
                                  </m:ctrlPr>
                                </m:dPr>
                                <m:e>
                                  <m:r>
                                    <w:rPr>
                                      <w:rFonts w:ascii="Cambria Math" w:hAnsi="Cambria Math" w:cs="Times New Roman"/>
                                      <w:sz w:val="20"/>
                                      <w:szCs w:val="20"/>
                                    </w:rPr>
                                    <m:t>p, g</m:t>
                                  </m:r>
                                </m:e>
                              </m:d>
                              <m:r>
                                <w:rPr>
                                  <w:rFonts w:ascii="Cambria Math" w:hAnsi="Cambria Math" w:cs="Times New Roman"/>
                                  <w:sz w:val="20"/>
                                  <w:szCs w:val="20"/>
                                </w:rPr>
                                <m:t>∈TP</m:t>
                              </m:r>
                            </m:sub>
                            <m:sup/>
                            <m:e>
                              <m:r>
                                <m:rPr>
                                  <m:sty m:val="p"/>
                                </m:rPr>
                                <w:rPr>
                                  <w:rFonts w:ascii="Cambria Math" w:hAnsi="Cambria Math" w:cs="Times New Roman"/>
                                  <w:sz w:val="20"/>
                                  <w:szCs w:val="20"/>
                                </w:rPr>
                                <m:t>IoU</m:t>
                              </m:r>
                              <m:d>
                                <m:dPr>
                                  <m:ctrlPr>
                                    <w:rPr>
                                      <w:rFonts w:ascii="Cambria Math" w:hAnsi="Cambria Math" w:cs="Times New Roman"/>
                                      <w:i/>
                                      <w:iCs/>
                                      <w:sz w:val="20"/>
                                      <w:szCs w:val="20"/>
                                    </w:rPr>
                                  </m:ctrlPr>
                                </m:dPr>
                                <m:e>
                                  <m:r>
                                    <w:rPr>
                                      <w:rFonts w:ascii="Cambria Math" w:hAnsi="Cambria Math" w:cs="Times New Roman"/>
                                      <w:sz w:val="20"/>
                                      <w:szCs w:val="20"/>
                                    </w:rPr>
                                    <m:t>p, g</m:t>
                                  </m:r>
                                </m:e>
                              </m:d>
                            </m:e>
                          </m:nary>
                        </m:num>
                        <m:den>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TP</m:t>
                              </m:r>
                            </m:e>
                          </m:d>
                        </m:den>
                      </m:f>
                    </m:e>
                  </m:groupChr>
                </m:e>
                <m:lim>
                  <m:r>
                    <m:rPr>
                      <m:sty m:val="p"/>
                    </m:rPr>
                    <w:rPr>
                      <w:rFonts w:ascii="Cambria Math" w:hAnsi="Cambria Math" w:cs="Times New Roman"/>
                      <w:sz w:val="20"/>
                      <w:szCs w:val="20"/>
                    </w:rPr>
                    <m:t>Segmentation Quality</m:t>
                  </m:r>
                  <m:r>
                    <w:rPr>
                      <w:rFonts w:ascii="Cambria Math" w:hAnsi="Cambria Math" w:cs="Times New Roman"/>
                      <w:sz w:val="20"/>
                      <w:szCs w:val="20"/>
                    </w:rPr>
                    <m:t> </m:t>
                  </m:r>
                  <m:d>
                    <m:dPr>
                      <m:ctrlPr>
                        <w:rPr>
                          <w:rFonts w:ascii="Cambria Math" w:hAnsi="Cambria Math" w:cs="Times New Roman"/>
                          <w:i/>
                          <w:iCs/>
                          <w:sz w:val="20"/>
                          <w:szCs w:val="20"/>
                        </w:rPr>
                      </m:ctrlPr>
                    </m:dPr>
                    <m:e>
                      <m:r>
                        <m:rPr>
                          <m:sty m:val="p"/>
                        </m:rPr>
                        <w:rPr>
                          <w:rFonts w:ascii="Cambria Math" w:hAnsi="Cambria Math" w:cs="Times New Roman"/>
                          <w:sz w:val="20"/>
                          <w:szCs w:val="20"/>
                        </w:rPr>
                        <m:t>SQ</m:t>
                      </m:r>
                    </m:e>
                  </m:d>
                </m:lim>
              </m:limLow>
              <m:r>
                <w:rPr>
                  <w:rFonts w:ascii="Cambria Math" w:hAnsi="Cambria Math" w:cs="Times New Roman"/>
                  <w:sz w:val="20"/>
                  <w:szCs w:val="20"/>
                </w:rPr>
                <m:t>+</m:t>
              </m:r>
              <m:limLow>
                <m:limLowPr>
                  <m:ctrlPr>
                    <w:rPr>
                      <w:rFonts w:ascii="Cambria Math" w:hAnsi="Cambria Math" w:cs="Times New Roman"/>
                      <w:i/>
                      <w:iCs/>
                      <w:sz w:val="20"/>
                      <w:szCs w:val="20"/>
                    </w:rPr>
                  </m:ctrlPr>
                </m:limLowPr>
                <m:e>
                  <m:groupChr>
                    <m:groupChrPr>
                      <m:ctrlPr>
                        <w:rPr>
                          <w:rFonts w:ascii="Cambria Math" w:hAnsi="Cambria Math" w:cs="Times New Roman"/>
                          <w:i/>
                          <w:iCs/>
                          <w:sz w:val="20"/>
                          <w:szCs w:val="20"/>
                        </w:rPr>
                      </m:ctrlPr>
                    </m:groupChrPr>
                    <m:e>
                      <m:f>
                        <m:fPr>
                          <m:ctrlPr>
                            <w:rPr>
                              <w:rFonts w:ascii="Cambria Math" w:hAnsi="Cambria Math" w:cs="Times New Roman"/>
                              <w:i/>
                              <w:iCs/>
                              <w:sz w:val="20"/>
                              <w:szCs w:val="20"/>
                            </w:rPr>
                          </m:ctrlPr>
                        </m:fPr>
                        <m:num>
                          <m:r>
                            <w:rPr>
                              <w:rFonts w:ascii="Cambria Math" w:hAnsi="Cambria Math" w:cs="Times New Roman"/>
                              <w:sz w:val="20"/>
                              <w:szCs w:val="20"/>
                            </w:rPr>
                            <m:t>2</m:t>
                          </m:r>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TP</m:t>
                              </m:r>
                            </m:e>
                          </m:d>
                        </m:num>
                        <m:den>
                          <m:r>
                            <w:rPr>
                              <w:rFonts w:ascii="Cambria Math" w:hAnsi="Cambria Math" w:cs="Times New Roman"/>
                              <w:sz w:val="20"/>
                              <w:szCs w:val="20"/>
                            </w:rPr>
                            <m:t>2</m:t>
                          </m:r>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TP</m:t>
                              </m:r>
                            </m:e>
                          </m:d>
                          <m:r>
                            <w:rPr>
                              <w:rFonts w:ascii="Cambria Math" w:hAnsi="Cambria Math" w:cs="Times New Roman"/>
                              <w:sz w:val="20"/>
                              <w:szCs w:val="20"/>
                            </w:rPr>
                            <m:t>+</m:t>
                          </m:r>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FP</m:t>
                              </m:r>
                            </m:e>
                          </m:d>
                          <m:r>
                            <w:rPr>
                              <w:rFonts w:ascii="Cambria Math" w:hAnsi="Cambria Math" w:cs="Times New Roman"/>
                              <w:sz w:val="20"/>
                              <w:szCs w:val="20"/>
                            </w:rPr>
                            <m:t>+</m:t>
                          </m:r>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FN</m:t>
                              </m:r>
                            </m:e>
                          </m:d>
                        </m:den>
                      </m:f>
                    </m:e>
                  </m:groupChr>
                </m:e>
                <m:lim>
                  <m:r>
                    <m:rPr>
                      <m:sty m:val="p"/>
                    </m:rPr>
                    <w:rPr>
                      <w:rFonts w:ascii="Cambria Math" w:hAnsi="Cambria Math" w:cs="Times New Roman"/>
                      <w:sz w:val="20"/>
                      <w:szCs w:val="20"/>
                    </w:rPr>
                    <m:t>Recognition Quality</m:t>
                  </m:r>
                  <m:r>
                    <w:rPr>
                      <w:rFonts w:ascii="Cambria Math" w:hAnsi="Cambria Math" w:cs="Times New Roman"/>
                      <w:sz w:val="20"/>
                      <w:szCs w:val="20"/>
                    </w:rPr>
                    <m:t> </m:t>
                  </m:r>
                  <m:d>
                    <m:dPr>
                      <m:ctrlPr>
                        <w:rPr>
                          <w:rFonts w:ascii="Cambria Math" w:hAnsi="Cambria Math" w:cs="Times New Roman"/>
                          <w:i/>
                          <w:iCs/>
                          <w:sz w:val="20"/>
                          <w:szCs w:val="20"/>
                        </w:rPr>
                      </m:ctrlPr>
                    </m:dPr>
                    <m:e>
                      <m:r>
                        <m:rPr>
                          <m:sty m:val="p"/>
                        </m:rPr>
                        <w:rPr>
                          <w:rFonts w:ascii="Cambria Math" w:hAnsi="Cambria Math" w:cs="Times New Roman"/>
                          <w:sz w:val="20"/>
                          <w:szCs w:val="20"/>
                        </w:rPr>
                        <m:t>RQ</m:t>
                      </m:r>
                    </m:e>
                  </m:d>
                </m:lim>
              </m:limLow>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15</m:t>
                  </m:r>
                </m:e>
              </m:d>
            </m:e>
          </m:eqArr>
        </m:oMath>
      </m:oMathPara>
    </w:p>
    <w:p w14:paraId="7E25A5D4" w14:textId="383C4C8F" w:rsidR="000B5ACE" w:rsidRDefault="001F0E14" w:rsidP="007D17F6">
      <w:pPr>
        <w:ind w:firstLine="360"/>
        <w:rPr>
          <w:rFonts w:ascii="Times New Roman" w:hAnsi="Times New Roman" w:cs="Times New Roman"/>
          <w:sz w:val="20"/>
          <w:szCs w:val="20"/>
        </w:rPr>
      </w:pPr>
      <w:r w:rsidRPr="001F0E14">
        <w:rPr>
          <w:rFonts w:ascii="Times New Roman" w:hAnsi="Times New Roman" w:cs="Times New Roman" w:hint="eastAsia"/>
          <w:sz w:val="20"/>
          <w:szCs w:val="20"/>
        </w:rPr>
        <w:t>其中，</w:t>
      </w:r>
      <m:oMath>
        <m:r>
          <w:rPr>
            <w:rFonts w:ascii="Cambria Math" w:hAnsi="Cambria Math" w:cs="Times New Roman"/>
            <w:sz w:val="20"/>
            <w:szCs w:val="20"/>
          </w:rPr>
          <m:t>p</m:t>
        </m:r>
      </m:oMath>
      <w:r w:rsidRPr="001F0E14">
        <w:rPr>
          <w:rFonts w:ascii="Times New Roman" w:hAnsi="Times New Roman" w:cs="Times New Roman" w:hint="eastAsia"/>
          <w:sz w:val="20"/>
          <w:szCs w:val="20"/>
        </w:rPr>
        <w:t>表示预测的单个对象；</w:t>
      </w:r>
      <m:oMath>
        <m:r>
          <w:rPr>
            <w:rFonts w:ascii="Cambria Math" w:hAnsi="Cambria Math" w:cs="Times New Roman"/>
            <w:sz w:val="20"/>
            <w:szCs w:val="20"/>
          </w:rPr>
          <m:t>g</m:t>
        </m:r>
      </m:oMath>
      <w:r w:rsidRPr="001F0E14">
        <w:rPr>
          <w:rFonts w:ascii="Times New Roman" w:hAnsi="Times New Roman" w:cs="Times New Roman" w:hint="eastAsia"/>
          <w:sz w:val="20"/>
          <w:szCs w:val="20"/>
        </w:rPr>
        <w:t>表示匹配</w:t>
      </w:r>
      <m:oMath>
        <m:r>
          <w:rPr>
            <w:rFonts w:ascii="Cambria Math" w:hAnsi="Cambria Math" w:cs="Times New Roman"/>
            <w:sz w:val="20"/>
            <w:szCs w:val="20"/>
          </w:rPr>
          <m:t>p</m:t>
        </m:r>
      </m:oMath>
      <w:r w:rsidRPr="001F0E14">
        <w:rPr>
          <w:rFonts w:ascii="Times New Roman" w:hAnsi="Times New Roman" w:cs="Times New Roman" w:hint="eastAsia"/>
          <w:sz w:val="20"/>
          <w:szCs w:val="20"/>
        </w:rPr>
        <w:t>的真实标注；</w:t>
      </w:r>
      <w:r w:rsidRPr="001F0E14">
        <w:rPr>
          <w:rFonts w:ascii="Times New Roman" w:hAnsi="Times New Roman" w:cs="Times New Roman" w:hint="eastAsia"/>
          <w:sz w:val="20"/>
          <w:szCs w:val="20"/>
        </w:rPr>
        <w:t>TP</w:t>
      </w:r>
      <w:r w:rsidR="00E54182">
        <w:rPr>
          <w:rFonts w:ascii="Times New Roman" w:hAnsi="Times New Roman" w:cs="Times New Roman" w:hint="eastAsia"/>
          <w:sz w:val="20"/>
          <w:szCs w:val="20"/>
        </w:rPr>
        <w:t xml:space="preserve"> </w:t>
      </w:r>
      <w:r w:rsidR="00E54182">
        <w:rPr>
          <w:rFonts w:ascii="Times New Roman" w:hAnsi="Times New Roman" w:cs="Times New Roman"/>
          <w:sz w:val="20"/>
          <w:szCs w:val="20"/>
        </w:rPr>
        <w:t>(</w:t>
      </w:r>
      <w:r w:rsidRPr="001F0E14">
        <w:rPr>
          <w:rFonts w:ascii="Times New Roman" w:hAnsi="Times New Roman" w:cs="Times New Roman" w:hint="eastAsia"/>
          <w:sz w:val="20"/>
          <w:szCs w:val="20"/>
        </w:rPr>
        <w:t>True Positives</w:t>
      </w:r>
      <w:r w:rsidR="00E54182">
        <w:rPr>
          <w:rFonts w:ascii="Times New Roman" w:hAnsi="Times New Roman" w:cs="Times New Roman"/>
          <w:sz w:val="20"/>
          <w:szCs w:val="20"/>
        </w:rPr>
        <w:t>)</w:t>
      </w:r>
      <w:r w:rsidRPr="001F0E14">
        <w:rPr>
          <w:rFonts w:ascii="Times New Roman" w:hAnsi="Times New Roman" w:cs="Times New Roman" w:hint="eastAsia"/>
          <w:sz w:val="20"/>
          <w:szCs w:val="20"/>
        </w:rPr>
        <w:t>，</w:t>
      </w:r>
      <w:r w:rsidRPr="001F0E14">
        <w:rPr>
          <w:rFonts w:ascii="Times New Roman" w:hAnsi="Times New Roman" w:cs="Times New Roman" w:hint="eastAsia"/>
          <w:sz w:val="20"/>
          <w:szCs w:val="20"/>
        </w:rPr>
        <w:t>FP</w:t>
      </w:r>
      <w:r w:rsidR="00E54182">
        <w:rPr>
          <w:rFonts w:ascii="Times New Roman" w:hAnsi="Times New Roman" w:cs="Times New Roman"/>
          <w:sz w:val="20"/>
          <w:szCs w:val="20"/>
        </w:rPr>
        <w:t xml:space="preserve"> (</w:t>
      </w:r>
      <w:r w:rsidRPr="001F0E14">
        <w:rPr>
          <w:rFonts w:ascii="Times New Roman" w:hAnsi="Times New Roman" w:cs="Times New Roman" w:hint="eastAsia"/>
          <w:sz w:val="20"/>
          <w:szCs w:val="20"/>
        </w:rPr>
        <w:t>False Positives</w:t>
      </w:r>
      <w:r w:rsidR="00E54182">
        <w:rPr>
          <w:rFonts w:ascii="Times New Roman" w:hAnsi="Times New Roman" w:cs="Times New Roman"/>
          <w:sz w:val="20"/>
          <w:szCs w:val="20"/>
        </w:rPr>
        <w:t>)</w:t>
      </w:r>
      <w:r w:rsidRPr="001F0E14">
        <w:rPr>
          <w:rFonts w:ascii="Times New Roman" w:hAnsi="Times New Roman" w:cs="Times New Roman" w:hint="eastAsia"/>
          <w:sz w:val="20"/>
          <w:szCs w:val="20"/>
        </w:rPr>
        <w:t>，</w:t>
      </w:r>
      <w:r w:rsidRPr="001F0E14">
        <w:rPr>
          <w:rFonts w:ascii="Times New Roman" w:hAnsi="Times New Roman" w:cs="Times New Roman" w:hint="eastAsia"/>
          <w:sz w:val="20"/>
          <w:szCs w:val="20"/>
        </w:rPr>
        <w:t>FN</w:t>
      </w:r>
      <w:r w:rsidR="00E54182">
        <w:rPr>
          <w:rFonts w:ascii="Times New Roman" w:hAnsi="Times New Roman" w:cs="Times New Roman"/>
          <w:sz w:val="20"/>
          <w:szCs w:val="20"/>
        </w:rPr>
        <w:t xml:space="preserve"> (</w:t>
      </w:r>
      <w:r w:rsidRPr="001F0E14">
        <w:rPr>
          <w:rFonts w:ascii="Times New Roman" w:hAnsi="Times New Roman" w:cs="Times New Roman" w:hint="eastAsia"/>
          <w:sz w:val="20"/>
          <w:szCs w:val="20"/>
        </w:rPr>
        <w:t>False Negatives</w:t>
      </w:r>
      <w:r w:rsidR="00E54182">
        <w:rPr>
          <w:rFonts w:ascii="Times New Roman" w:hAnsi="Times New Roman" w:cs="Times New Roman"/>
          <w:sz w:val="20"/>
          <w:szCs w:val="20"/>
        </w:rPr>
        <w:t>)</w:t>
      </w:r>
      <w:r w:rsidRPr="001F0E14">
        <w:rPr>
          <w:rFonts w:ascii="Times New Roman" w:hAnsi="Times New Roman" w:cs="Times New Roman" w:hint="eastAsia"/>
          <w:sz w:val="20"/>
          <w:szCs w:val="20"/>
        </w:rPr>
        <w:t>表示预测和</w:t>
      </w:r>
      <w:r w:rsidRPr="001F0E14">
        <w:rPr>
          <w:rFonts w:ascii="Times New Roman" w:hAnsi="Times New Roman" w:cs="Times New Roman" w:hint="eastAsia"/>
          <w:sz w:val="20"/>
          <w:szCs w:val="20"/>
        </w:rPr>
        <w:t>GT</w:t>
      </w:r>
      <w:r w:rsidRPr="001F0E14">
        <w:rPr>
          <w:rFonts w:ascii="Times New Roman" w:hAnsi="Times New Roman" w:cs="Times New Roman" w:hint="eastAsia"/>
          <w:sz w:val="20"/>
          <w:szCs w:val="20"/>
        </w:rPr>
        <w:t>匹配的分割片段、不匹配的预测片段和不匹配的</w:t>
      </w:r>
      <w:r w:rsidRPr="001F0E14">
        <w:rPr>
          <w:rFonts w:ascii="Times New Roman" w:hAnsi="Times New Roman" w:cs="Times New Roman" w:hint="eastAsia"/>
          <w:sz w:val="20"/>
          <w:szCs w:val="20"/>
        </w:rPr>
        <w:t>GT</w:t>
      </w:r>
      <w:r w:rsidRPr="001F0E14">
        <w:rPr>
          <w:rFonts w:ascii="Times New Roman" w:hAnsi="Times New Roman" w:cs="Times New Roman" w:hint="eastAsia"/>
          <w:sz w:val="20"/>
          <w:szCs w:val="20"/>
        </w:rPr>
        <w:t>集合</w:t>
      </w:r>
      <w:r w:rsidR="00307C4E">
        <w:rPr>
          <w:rFonts w:ascii="Times New Roman" w:hAnsi="Times New Roman" w:cs="Times New Roman" w:hint="eastAsia"/>
          <w:sz w:val="20"/>
          <w:szCs w:val="20"/>
        </w:rPr>
        <w:t>。</w:t>
      </w:r>
      <w:r w:rsidRPr="00307C4E">
        <w:rPr>
          <w:rFonts w:ascii="Times New Roman" w:hAnsi="Times New Roman" w:cs="Times New Roman" w:hint="eastAsia"/>
          <w:sz w:val="20"/>
          <w:szCs w:val="20"/>
        </w:rPr>
        <w:t>SQ</w:t>
      </w:r>
      <w:r w:rsidRPr="00307C4E">
        <w:rPr>
          <w:rFonts w:ascii="Times New Roman" w:hAnsi="Times New Roman" w:cs="Times New Roman" w:hint="eastAsia"/>
          <w:sz w:val="20"/>
          <w:szCs w:val="20"/>
        </w:rPr>
        <w:t>是在</w:t>
      </w:r>
      <w:r w:rsidRPr="00307C4E">
        <w:rPr>
          <w:rFonts w:ascii="Times New Roman" w:hAnsi="Times New Roman" w:cs="Times New Roman" w:hint="eastAsia"/>
          <w:sz w:val="20"/>
          <w:szCs w:val="20"/>
        </w:rPr>
        <w:t>IoU</w:t>
      </w:r>
      <w:r w:rsidRPr="00307C4E">
        <w:rPr>
          <w:rFonts w:ascii="Times New Roman" w:hAnsi="Times New Roman" w:cs="Times New Roman" w:hint="eastAsia"/>
          <w:sz w:val="20"/>
          <w:szCs w:val="20"/>
        </w:rPr>
        <w:t>的基础上引入</w:t>
      </w:r>
      <w:r w:rsidRPr="00307C4E">
        <w:rPr>
          <w:rFonts w:ascii="Times New Roman" w:hAnsi="Times New Roman" w:cs="Times New Roman" w:hint="eastAsia"/>
          <w:sz w:val="20"/>
          <w:szCs w:val="20"/>
        </w:rPr>
        <w:t>TP</w:t>
      </w:r>
      <w:r w:rsidRPr="00307C4E">
        <w:rPr>
          <w:rFonts w:ascii="Times New Roman" w:hAnsi="Times New Roman" w:cs="Times New Roman" w:hint="eastAsia"/>
          <w:sz w:val="20"/>
          <w:szCs w:val="20"/>
        </w:rPr>
        <w:t>，综合考虑</w:t>
      </w:r>
      <w:r w:rsidRPr="00307C4E">
        <w:rPr>
          <w:rFonts w:ascii="Times New Roman" w:hAnsi="Times New Roman" w:cs="Times New Roman" w:hint="eastAsia"/>
          <w:sz w:val="20"/>
          <w:szCs w:val="20"/>
        </w:rPr>
        <w:t>Things</w:t>
      </w:r>
      <w:r w:rsidRPr="00307C4E">
        <w:rPr>
          <w:rFonts w:ascii="Times New Roman" w:hAnsi="Times New Roman" w:cs="Times New Roman" w:hint="eastAsia"/>
          <w:sz w:val="20"/>
          <w:szCs w:val="20"/>
        </w:rPr>
        <w:t>和</w:t>
      </w:r>
      <w:r w:rsidRPr="00307C4E">
        <w:rPr>
          <w:rFonts w:ascii="Times New Roman" w:hAnsi="Times New Roman" w:cs="Times New Roman" w:hint="eastAsia"/>
          <w:sz w:val="20"/>
          <w:szCs w:val="20"/>
        </w:rPr>
        <w:t>Stuff</w:t>
      </w:r>
      <w:r w:rsidRPr="00307C4E">
        <w:rPr>
          <w:rFonts w:ascii="Times New Roman" w:hAnsi="Times New Roman" w:cs="Times New Roman" w:hint="eastAsia"/>
          <w:sz w:val="20"/>
          <w:szCs w:val="20"/>
        </w:rPr>
        <w:t>的分割质量做出评分；</w:t>
      </w:r>
      <w:r w:rsidRPr="00307C4E">
        <w:rPr>
          <w:rFonts w:ascii="Times New Roman" w:hAnsi="Times New Roman" w:cs="Times New Roman" w:hint="eastAsia"/>
          <w:sz w:val="20"/>
          <w:szCs w:val="20"/>
        </w:rPr>
        <w:t>RQ</w:t>
      </w:r>
      <w:r w:rsidRPr="00307C4E">
        <w:rPr>
          <w:rFonts w:ascii="Times New Roman" w:hAnsi="Times New Roman" w:cs="Times New Roman" w:hint="eastAsia"/>
          <w:sz w:val="20"/>
          <w:szCs w:val="20"/>
        </w:rPr>
        <w:t>与二分类任务的</w:t>
      </w:r>
      <w:r w:rsidRPr="00307C4E">
        <w:rPr>
          <w:rFonts w:ascii="Times New Roman" w:hAnsi="Times New Roman" w:cs="Times New Roman" w:hint="eastAsia"/>
          <w:sz w:val="20"/>
          <w:szCs w:val="20"/>
        </w:rPr>
        <w:t>F1</w:t>
      </w:r>
      <w:r w:rsidRPr="00307C4E">
        <w:rPr>
          <w:rFonts w:ascii="Times New Roman" w:hAnsi="Times New Roman" w:cs="Times New Roman" w:hint="eastAsia"/>
          <w:sz w:val="20"/>
          <w:szCs w:val="20"/>
        </w:rPr>
        <w:t>分数相似，其性质和</w:t>
      </w:r>
      <w:r w:rsidRPr="00307C4E">
        <w:rPr>
          <w:rFonts w:ascii="Times New Roman" w:hAnsi="Times New Roman" w:cs="Times New Roman" w:hint="eastAsia"/>
          <w:sz w:val="20"/>
          <w:szCs w:val="20"/>
        </w:rPr>
        <w:t>F1</w:t>
      </w:r>
      <w:r w:rsidRPr="00307C4E">
        <w:rPr>
          <w:rFonts w:ascii="Times New Roman" w:hAnsi="Times New Roman" w:cs="Times New Roman" w:hint="eastAsia"/>
          <w:sz w:val="20"/>
          <w:szCs w:val="20"/>
        </w:rPr>
        <w:t>分数一样，综合了精度、召回率的评价指标。</w:t>
      </w:r>
    </w:p>
    <w:p w14:paraId="57440989" w14:textId="77777777" w:rsidR="007D17F6" w:rsidRPr="00307C4E" w:rsidRDefault="007D17F6" w:rsidP="007D17F6">
      <w:pPr>
        <w:rPr>
          <w:rFonts w:ascii="Times New Roman" w:hAnsi="Times New Roman" w:cs="Times New Roman"/>
          <w:sz w:val="20"/>
          <w:szCs w:val="20"/>
        </w:rPr>
      </w:pPr>
    </w:p>
    <w:p w14:paraId="6B611908" w14:textId="63D56673" w:rsidR="00287444" w:rsidRDefault="00E84531" w:rsidP="007D17F6">
      <w:pPr>
        <w:pStyle w:val="a7"/>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Experiments</w:t>
      </w:r>
    </w:p>
    <w:p w14:paraId="512AD269" w14:textId="68952A98" w:rsidR="00A70710" w:rsidRDefault="00A70710" w:rsidP="007D17F6">
      <w:pPr>
        <w:pStyle w:val="a7"/>
        <w:numPr>
          <w:ilvl w:val="0"/>
          <w:numId w:val="15"/>
        </w:numPr>
        <w:spacing w:line="360" w:lineRule="auto"/>
        <w:ind w:firstLineChars="0"/>
        <w:rPr>
          <w:rFonts w:ascii="Times New Roman" w:hAnsi="Times New Roman" w:cs="Times New Roman"/>
          <w:i/>
          <w:iCs/>
          <w:sz w:val="20"/>
          <w:szCs w:val="20"/>
        </w:rPr>
      </w:pPr>
      <w:r>
        <w:rPr>
          <w:rFonts w:ascii="Times New Roman" w:hAnsi="Times New Roman" w:cs="Times New Roman" w:hint="eastAsia"/>
          <w:i/>
          <w:iCs/>
          <w:sz w:val="20"/>
          <w:szCs w:val="20"/>
        </w:rPr>
        <w:t>D</w:t>
      </w:r>
      <w:r>
        <w:rPr>
          <w:rFonts w:ascii="Times New Roman" w:hAnsi="Times New Roman" w:cs="Times New Roman"/>
          <w:i/>
          <w:iCs/>
          <w:sz w:val="20"/>
          <w:szCs w:val="20"/>
        </w:rPr>
        <w:t>ataset</w:t>
      </w:r>
    </w:p>
    <w:p w14:paraId="7C94BF2A" w14:textId="4FCEEFFC" w:rsidR="00956E8B" w:rsidRPr="007D17F6" w:rsidRDefault="000B5ACE" w:rsidP="007D17F6">
      <w:pPr>
        <w:ind w:firstLine="360"/>
        <w:rPr>
          <w:rFonts w:ascii="Times New Roman" w:hAnsi="Times New Roman" w:cs="Times New Roman"/>
          <w:sz w:val="20"/>
          <w:szCs w:val="20"/>
        </w:rPr>
      </w:pPr>
      <w:r w:rsidRPr="000B5ACE">
        <w:rPr>
          <w:rFonts w:ascii="Times New Roman" w:hAnsi="Times New Roman" w:cs="Times New Roman" w:hint="eastAsia"/>
          <w:sz w:val="20"/>
          <w:szCs w:val="20"/>
        </w:rPr>
        <w:t>MS COCO</w:t>
      </w:r>
      <w:r w:rsidRPr="000B5ACE">
        <w:rPr>
          <w:rFonts w:ascii="Times New Roman" w:hAnsi="Times New Roman" w:cs="Times New Roman" w:hint="eastAsia"/>
          <w:sz w:val="20"/>
          <w:szCs w:val="20"/>
        </w:rPr>
        <w:t>（</w:t>
      </w:r>
      <w:r w:rsidRPr="000B5ACE">
        <w:rPr>
          <w:rFonts w:ascii="Times New Roman" w:hAnsi="Times New Roman" w:cs="Times New Roman" w:hint="eastAsia"/>
          <w:sz w:val="20"/>
          <w:szCs w:val="20"/>
        </w:rPr>
        <w:t>Microsoft Common Object in Context</w:t>
      </w:r>
      <w:r w:rsidRPr="000B5ACE">
        <w:rPr>
          <w:rFonts w:ascii="Times New Roman" w:hAnsi="Times New Roman" w:cs="Times New Roman" w:hint="eastAsia"/>
          <w:sz w:val="20"/>
          <w:szCs w:val="20"/>
        </w:rPr>
        <w:t>）数据集是微软于</w:t>
      </w:r>
      <w:r w:rsidRPr="000B5ACE">
        <w:rPr>
          <w:rFonts w:ascii="Times New Roman" w:hAnsi="Times New Roman" w:cs="Times New Roman" w:hint="eastAsia"/>
          <w:sz w:val="20"/>
          <w:szCs w:val="20"/>
        </w:rPr>
        <w:t>2014</w:t>
      </w:r>
      <w:r w:rsidRPr="000B5ACE">
        <w:rPr>
          <w:rFonts w:ascii="Times New Roman" w:hAnsi="Times New Roman" w:cs="Times New Roman" w:hint="eastAsia"/>
          <w:sz w:val="20"/>
          <w:szCs w:val="20"/>
        </w:rPr>
        <w:t>年首次发布的一个大型数据集，该团队收集约</w:t>
      </w:r>
      <w:r w:rsidRPr="000B5ACE">
        <w:rPr>
          <w:rFonts w:ascii="Times New Roman" w:hAnsi="Times New Roman" w:cs="Times New Roman" w:hint="eastAsia"/>
          <w:sz w:val="20"/>
          <w:szCs w:val="20"/>
        </w:rPr>
        <w:t>33</w:t>
      </w:r>
      <w:r w:rsidRPr="000B5ACE">
        <w:rPr>
          <w:rFonts w:ascii="Times New Roman" w:hAnsi="Times New Roman" w:cs="Times New Roman" w:hint="eastAsia"/>
          <w:sz w:val="20"/>
          <w:szCs w:val="20"/>
        </w:rPr>
        <w:t>万张日常生活场景图片，并对其中的</w:t>
      </w:r>
      <w:r w:rsidRPr="000B5ACE">
        <w:rPr>
          <w:rFonts w:ascii="Times New Roman" w:hAnsi="Times New Roman" w:cs="Times New Roman" w:hint="eastAsia"/>
          <w:sz w:val="20"/>
          <w:szCs w:val="20"/>
        </w:rPr>
        <w:t>20</w:t>
      </w:r>
      <w:r w:rsidRPr="000B5ACE">
        <w:rPr>
          <w:rFonts w:ascii="Times New Roman" w:hAnsi="Times New Roman" w:cs="Times New Roman" w:hint="eastAsia"/>
          <w:sz w:val="20"/>
          <w:szCs w:val="20"/>
        </w:rPr>
        <w:t>万张图片进行</w:t>
      </w:r>
      <w:r w:rsidRPr="000B5ACE">
        <w:rPr>
          <w:rFonts w:ascii="Times New Roman" w:hAnsi="Times New Roman" w:cs="Times New Roman" w:hint="eastAsia"/>
          <w:sz w:val="20"/>
          <w:szCs w:val="20"/>
        </w:rPr>
        <w:t>150</w:t>
      </w:r>
      <w:r w:rsidRPr="000B5ACE">
        <w:rPr>
          <w:rFonts w:ascii="Times New Roman" w:hAnsi="Times New Roman" w:cs="Times New Roman" w:hint="eastAsia"/>
          <w:sz w:val="20"/>
          <w:szCs w:val="20"/>
        </w:rPr>
        <w:t>万个对象实例的人工标注，其包含</w:t>
      </w:r>
      <w:r w:rsidRPr="000B5ACE">
        <w:rPr>
          <w:rFonts w:ascii="Times New Roman" w:hAnsi="Times New Roman" w:cs="Times New Roman" w:hint="eastAsia"/>
          <w:sz w:val="20"/>
          <w:szCs w:val="20"/>
        </w:rPr>
        <w:t>80</w:t>
      </w:r>
      <w:r w:rsidRPr="000B5ACE">
        <w:rPr>
          <w:rFonts w:ascii="Times New Roman" w:hAnsi="Times New Roman" w:cs="Times New Roman" w:hint="eastAsia"/>
          <w:sz w:val="20"/>
          <w:szCs w:val="20"/>
        </w:rPr>
        <w:t>类的目标检测与分割、</w:t>
      </w:r>
      <w:r w:rsidRPr="000B5ACE">
        <w:rPr>
          <w:rFonts w:ascii="Times New Roman" w:hAnsi="Times New Roman" w:cs="Times New Roman" w:hint="eastAsia"/>
          <w:sz w:val="20"/>
          <w:szCs w:val="20"/>
        </w:rPr>
        <w:t>91</w:t>
      </w:r>
      <w:r w:rsidRPr="000B5ACE">
        <w:rPr>
          <w:rFonts w:ascii="Times New Roman" w:hAnsi="Times New Roman" w:cs="Times New Roman" w:hint="eastAsia"/>
          <w:sz w:val="20"/>
          <w:szCs w:val="20"/>
        </w:rPr>
        <w:t>类像素级的图像分割、人体关键点等任务的标注内容。</w:t>
      </w:r>
      <w:r>
        <w:rPr>
          <w:rFonts w:ascii="Times New Roman" w:hAnsi="Times New Roman" w:cs="Times New Roman" w:hint="eastAsia"/>
          <w:sz w:val="20"/>
          <w:szCs w:val="20"/>
        </w:rPr>
        <w:t>在</w:t>
      </w:r>
      <w:r>
        <w:rPr>
          <w:rFonts w:ascii="Times New Roman" w:hAnsi="Times New Roman" w:cs="Times New Roman" w:hint="eastAsia"/>
          <w:sz w:val="20"/>
          <w:szCs w:val="20"/>
        </w:rPr>
        <w:t>2</w:t>
      </w:r>
      <w:r>
        <w:rPr>
          <w:rFonts w:ascii="Times New Roman" w:hAnsi="Times New Roman" w:cs="Times New Roman"/>
          <w:sz w:val="20"/>
          <w:szCs w:val="20"/>
        </w:rPr>
        <w:t>017</w:t>
      </w:r>
      <w:r>
        <w:rPr>
          <w:rFonts w:ascii="Times New Roman" w:hAnsi="Times New Roman" w:cs="Times New Roman" w:hint="eastAsia"/>
          <w:sz w:val="20"/>
          <w:szCs w:val="20"/>
        </w:rPr>
        <w:t>年提出的第二版</w:t>
      </w:r>
      <w:r>
        <w:rPr>
          <w:rFonts w:ascii="Times New Roman" w:hAnsi="Times New Roman" w:cs="Times New Roman" w:hint="eastAsia"/>
          <w:sz w:val="20"/>
          <w:szCs w:val="20"/>
        </w:rPr>
        <w:t>Training</w:t>
      </w:r>
      <w:r>
        <w:rPr>
          <w:rFonts w:ascii="Times New Roman" w:hAnsi="Times New Roman" w:cs="Times New Roman" w:hint="eastAsia"/>
          <w:sz w:val="20"/>
          <w:szCs w:val="20"/>
        </w:rPr>
        <w:t>和</w:t>
      </w:r>
      <w:r w:rsidR="00DC39DB">
        <w:rPr>
          <w:rFonts w:ascii="Times New Roman" w:hAnsi="Times New Roman" w:cs="Times New Roman"/>
          <w:sz w:val="20"/>
          <w:szCs w:val="20"/>
        </w:rPr>
        <w:t>V</w:t>
      </w:r>
      <w:r w:rsidR="00DC39DB">
        <w:rPr>
          <w:rFonts w:ascii="Times New Roman" w:hAnsi="Times New Roman" w:cs="Times New Roman" w:hint="eastAsia"/>
          <w:sz w:val="20"/>
          <w:szCs w:val="20"/>
        </w:rPr>
        <w:t>alidation</w:t>
      </w:r>
      <w:r>
        <w:rPr>
          <w:rFonts w:ascii="Times New Roman" w:hAnsi="Times New Roman" w:cs="Times New Roman" w:hint="eastAsia"/>
          <w:sz w:val="20"/>
          <w:szCs w:val="20"/>
        </w:rPr>
        <w:t>新增了全景分割标注</w:t>
      </w:r>
      <w:r w:rsidR="005A0138">
        <w:rPr>
          <w:rFonts w:ascii="Times New Roman" w:hAnsi="Times New Roman" w:cs="Times New Roman" w:hint="eastAsia"/>
          <w:sz w:val="20"/>
          <w:szCs w:val="20"/>
        </w:rPr>
        <w:t>。</w:t>
      </w:r>
    </w:p>
    <w:p w14:paraId="328B1F70" w14:textId="3CC59DCD" w:rsidR="00956E8B" w:rsidRPr="00956E8B" w:rsidRDefault="00956E8B" w:rsidP="007D17F6">
      <w:pPr>
        <w:spacing w:line="360"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hint="eastAsia"/>
          <w:i/>
          <w:iCs/>
          <w:sz w:val="20"/>
          <w:szCs w:val="20"/>
        </w:rPr>
        <w:t>．</w:t>
      </w:r>
      <w:r>
        <w:rPr>
          <w:rFonts w:ascii="Times New Roman" w:hAnsi="Times New Roman" w:cs="Times New Roman" w:hint="eastAsia"/>
          <w:i/>
          <w:iCs/>
          <w:sz w:val="20"/>
          <w:szCs w:val="20"/>
        </w:rPr>
        <w:t xml:space="preserve"> </w:t>
      </w:r>
      <w:r>
        <w:rPr>
          <w:rFonts w:ascii="Times New Roman" w:hAnsi="Times New Roman" w:cs="Times New Roman"/>
          <w:i/>
          <w:iCs/>
          <w:sz w:val="20"/>
          <w:szCs w:val="20"/>
        </w:rPr>
        <w:t>R</w:t>
      </w:r>
      <w:r>
        <w:rPr>
          <w:rFonts w:ascii="Times New Roman" w:hAnsi="Times New Roman" w:cs="Times New Roman" w:hint="eastAsia"/>
          <w:i/>
          <w:iCs/>
          <w:sz w:val="20"/>
          <w:szCs w:val="20"/>
        </w:rPr>
        <w:t>esults</w:t>
      </w:r>
    </w:p>
    <w:p w14:paraId="7FBCFAAD" w14:textId="263B3361" w:rsidR="00307C4E" w:rsidRDefault="00307C4E" w:rsidP="000B5ACE">
      <w:pPr>
        <w:ind w:firstLine="420"/>
        <w:rPr>
          <w:rFonts w:ascii="Times New Roman" w:hAnsi="Times New Roman" w:cs="Times New Roman"/>
          <w:sz w:val="20"/>
          <w:szCs w:val="20"/>
        </w:rPr>
      </w:pPr>
      <w:r w:rsidRPr="00307C4E">
        <w:rPr>
          <w:rFonts w:ascii="Times New Roman" w:hAnsi="Times New Roman" w:cs="Times New Roman" w:hint="eastAsia"/>
          <w:sz w:val="20"/>
          <w:szCs w:val="20"/>
        </w:rPr>
        <w:t>模型训练和验证均在</w:t>
      </w:r>
      <w:r w:rsidRPr="00307C4E">
        <w:rPr>
          <w:rFonts w:ascii="Times New Roman" w:hAnsi="Times New Roman" w:cs="Times New Roman" w:hint="eastAsia"/>
          <w:sz w:val="20"/>
          <w:szCs w:val="20"/>
        </w:rPr>
        <w:t>Linux</w:t>
      </w:r>
      <w:r w:rsidRPr="00307C4E">
        <w:rPr>
          <w:rFonts w:ascii="Times New Roman" w:hAnsi="Times New Roman" w:cs="Times New Roman" w:hint="eastAsia"/>
          <w:sz w:val="20"/>
          <w:szCs w:val="20"/>
        </w:rPr>
        <w:t>系统的</w:t>
      </w:r>
      <w:r w:rsidRPr="00307C4E">
        <w:rPr>
          <w:rFonts w:ascii="Times New Roman" w:hAnsi="Times New Roman" w:cs="Times New Roman" w:hint="eastAsia"/>
          <w:sz w:val="20"/>
          <w:szCs w:val="20"/>
        </w:rPr>
        <w:t>Intel(R) Xeon(R) Gold 6258R CPU @ 2.70GHz</w:t>
      </w:r>
      <w:r w:rsidRPr="00307C4E">
        <w:rPr>
          <w:rFonts w:ascii="Times New Roman" w:hAnsi="Times New Roman" w:cs="Times New Roman" w:hint="eastAsia"/>
          <w:sz w:val="20"/>
          <w:szCs w:val="20"/>
        </w:rPr>
        <w:t>处理器，</w:t>
      </w:r>
      <w:r w:rsidRPr="00307C4E">
        <w:rPr>
          <w:rFonts w:ascii="Times New Roman" w:hAnsi="Times New Roman" w:cs="Times New Roman" w:hint="eastAsia"/>
          <w:sz w:val="20"/>
          <w:szCs w:val="20"/>
        </w:rPr>
        <w:t>2</w:t>
      </w:r>
      <w:r w:rsidRPr="00307C4E">
        <w:rPr>
          <w:rFonts w:ascii="Times New Roman" w:hAnsi="Times New Roman" w:cs="Times New Roman" w:hint="eastAsia"/>
          <w:sz w:val="20"/>
          <w:szCs w:val="20"/>
        </w:rPr>
        <w:t>张</w:t>
      </w:r>
      <w:r w:rsidRPr="00307C4E">
        <w:rPr>
          <w:rFonts w:ascii="Times New Roman" w:hAnsi="Times New Roman" w:cs="Times New Roman" w:hint="eastAsia"/>
          <w:sz w:val="20"/>
          <w:szCs w:val="20"/>
        </w:rPr>
        <w:t>NVIDIA GeForce RTX 3080 Ti 12GB</w:t>
      </w:r>
      <w:r w:rsidRPr="00307C4E">
        <w:rPr>
          <w:rFonts w:ascii="Times New Roman" w:hAnsi="Times New Roman" w:cs="Times New Roman" w:hint="eastAsia"/>
          <w:sz w:val="20"/>
          <w:szCs w:val="20"/>
        </w:rPr>
        <w:t>显卡的设备上完成。</w:t>
      </w:r>
      <w:r w:rsidR="005A7C9D">
        <w:rPr>
          <w:rFonts w:ascii="Times New Roman" w:hAnsi="Times New Roman" w:cs="Times New Roman" w:hint="eastAsia"/>
          <w:sz w:val="20"/>
          <w:szCs w:val="20"/>
        </w:rPr>
        <w:t>训练过程设置超参数如表</w:t>
      </w:r>
      <w:r w:rsidR="005A7C9D">
        <w:rPr>
          <w:rFonts w:ascii="Times New Roman" w:hAnsi="Times New Roman" w:cs="Times New Roman" w:hint="eastAsia"/>
          <w:sz w:val="20"/>
          <w:szCs w:val="20"/>
        </w:rPr>
        <w:t>1</w:t>
      </w:r>
      <w:r w:rsidR="005A7C9D">
        <w:rPr>
          <w:rFonts w:ascii="Times New Roman" w:hAnsi="Times New Roman" w:cs="Times New Roman"/>
          <w:sz w:val="20"/>
          <w:szCs w:val="20"/>
        </w:rPr>
        <w:t>.</w:t>
      </w:r>
    </w:p>
    <w:p w14:paraId="63BAB215" w14:textId="6EE7BD07" w:rsidR="00076B11" w:rsidRDefault="00076B11" w:rsidP="00076B11">
      <w:pPr>
        <w:spacing w:line="360" w:lineRule="auto"/>
        <w:ind w:firstLine="420"/>
        <w:jc w:val="center"/>
        <w:rPr>
          <w:rFonts w:ascii="Times New Roman" w:hAnsi="Times New Roman" w:cs="Times New Roman"/>
          <w:sz w:val="20"/>
          <w:szCs w:val="20"/>
        </w:rPr>
      </w:pPr>
      <w:r>
        <w:rPr>
          <w:rFonts w:ascii="Times New Roman" w:hAnsi="Times New Roman" w:cs="Times New Roman"/>
          <w:sz w:val="20"/>
          <w:szCs w:val="20"/>
        </w:rPr>
        <w:t>Table 1. Hyperparameters for training.</w:t>
      </w:r>
    </w:p>
    <w:tbl>
      <w:tblPr>
        <w:tblStyle w:val="21"/>
        <w:tblW w:w="0" w:type="auto"/>
        <w:tblBorders>
          <w:top w:val="single" w:sz="4" w:space="0" w:color="auto"/>
          <w:bottom w:val="single" w:sz="4" w:space="0" w:color="auto"/>
        </w:tblBorders>
        <w:tblLook w:val="04A0" w:firstRow="1" w:lastRow="0" w:firstColumn="1" w:lastColumn="0" w:noHBand="0" w:noVBand="1"/>
      </w:tblPr>
      <w:tblGrid>
        <w:gridCol w:w="2074"/>
        <w:gridCol w:w="2074"/>
        <w:gridCol w:w="2074"/>
        <w:gridCol w:w="2074"/>
      </w:tblGrid>
      <w:tr w:rsidR="00D46CD7" w:rsidRPr="00D46CD7" w14:paraId="22C8B91E" w14:textId="77777777" w:rsidTr="00ED4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bottom w:val="single" w:sz="4" w:space="0" w:color="auto"/>
            </w:tcBorders>
          </w:tcPr>
          <w:p w14:paraId="3E1DC991" w14:textId="41525A90" w:rsidR="00D46CD7" w:rsidRPr="00D46CD7" w:rsidRDefault="00D46CD7" w:rsidP="00D46CD7">
            <w:pPr>
              <w:spacing w:line="360" w:lineRule="auto"/>
              <w:jc w:val="center"/>
              <w:rPr>
                <w:rFonts w:ascii="Times New Roman" w:hAnsi="Times New Roman" w:cs="Times New Roman"/>
                <w:b w:val="0"/>
                <w:bCs w:val="0"/>
                <w:sz w:val="20"/>
                <w:szCs w:val="20"/>
              </w:rPr>
            </w:pPr>
            <w:r w:rsidRPr="00D46CD7">
              <w:rPr>
                <w:rFonts w:ascii="Times New Roman" w:hAnsi="Times New Roman" w:cs="Times New Roman" w:hint="eastAsia"/>
                <w:b w:val="0"/>
                <w:bCs w:val="0"/>
                <w:sz w:val="20"/>
                <w:szCs w:val="20"/>
              </w:rPr>
              <w:t>H</w:t>
            </w:r>
            <w:r w:rsidRPr="00D46CD7">
              <w:rPr>
                <w:rFonts w:ascii="Times New Roman" w:hAnsi="Times New Roman" w:cs="Times New Roman"/>
                <w:b w:val="0"/>
                <w:bCs w:val="0"/>
                <w:sz w:val="20"/>
                <w:szCs w:val="20"/>
              </w:rPr>
              <w:t>yperparameter</w:t>
            </w:r>
          </w:p>
        </w:tc>
        <w:tc>
          <w:tcPr>
            <w:tcW w:w="2074" w:type="dxa"/>
            <w:tcBorders>
              <w:bottom w:val="single" w:sz="4" w:space="0" w:color="auto"/>
              <w:right w:val="single" w:sz="4" w:space="0" w:color="auto"/>
            </w:tcBorders>
          </w:tcPr>
          <w:p w14:paraId="17CA8CEE" w14:textId="11F6A861" w:rsidR="00D46CD7" w:rsidRPr="00D46CD7" w:rsidRDefault="00D46CD7" w:rsidP="00D46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D46CD7">
              <w:rPr>
                <w:rFonts w:ascii="Times New Roman" w:hAnsi="Times New Roman" w:cs="Times New Roman" w:hint="eastAsia"/>
                <w:b w:val="0"/>
                <w:bCs w:val="0"/>
                <w:sz w:val="20"/>
                <w:szCs w:val="20"/>
              </w:rPr>
              <w:t>V</w:t>
            </w:r>
            <w:r w:rsidRPr="00D46CD7">
              <w:rPr>
                <w:rFonts w:ascii="Times New Roman" w:hAnsi="Times New Roman" w:cs="Times New Roman"/>
                <w:b w:val="0"/>
                <w:bCs w:val="0"/>
                <w:sz w:val="20"/>
                <w:szCs w:val="20"/>
              </w:rPr>
              <w:t>alue</w:t>
            </w:r>
          </w:p>
        </w:tc>
        <w:tc>
          <w:tcPr>
            <w:tcW w:w="2074" w:type="dxa"/>
            <w:tcBorders>
              <w:top w:val="single" w:sz="4" w:space="0" w:color="auto"/>
              <w:left w:val="single" w:sz="4" w:space="0" w:color="auto"/>
              <w:bottom w:val="single" w:sz="4" w:space="0" w:color="auto"/>
            </w:tcBorders>
          </w:tcPr>
          <w:p w14:paraId="508D445A" w14:textId="5FB146A6" w:rsidR="00D46CD7" w:rsidRPr="00D46CD7" w:rsidRDefault="00D46CD7" w:rsidP="00D46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D46CD7">
              <w:rPr>
                <w:rFonts w:ascii="Times New Roman" w:hAnsi="Times New Roman" w:cs="Times New Roman" w:hint="eastAsia"/>
                <w:b w:val="0"/>
                <w:bCs w:val="0"/>
                <w:sz w:val="20"/>
                <w:szCs w:val="20"/>
              </w:rPr>
              <w:t>H</w:t>
            </w:r>
            <w:r w:rsidRPr="00D46CD7">
              <w:rPr>
                <w:rFonts w:ascii="Times New Roman" w:hAnsi="Times New Roman" w:cs="Times New Roman"/>
                <w:b w:val="0"/>
                <w:bCs w:val="0"/>
                <w:sz w:val="20"/>
                <w:szCs w:val="20"/>
              </w:rPr>
              <w:t>yperparameter</w:t>
            </w:r>
          </w:p>
        </w:tc>
        <w:tc>
          <w:tcPr>
            <w:tcW w:w="2074" w:type="dxa"/>
            <w:tcBorders>
              <w:top w:val="single" w:sz="4" w:space="0" w:color="auto"/>
              <w:bottom w:val="single" w:sz="4" w:space="0" w:color="auto"/>
            </w:tcBorders>
          </w:tcPr>
          <w:p w14:paraId="56840BE2" w14:textId="2EF0321C" w:rsidR="00D46CD7" w:rsidRPr="00D46CD7" w:rsidRDefault="00D46CD7" w:rsidP="00D46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D46CD7">
              <w:rPr>
                <w:rFonts w:ascii="Times New Roman" w:hAnsi="Times New Roman" w:cs="Times New Roman" w:hint="eastAsia"/>
                <w:b w:val="0"/>
                <w:bCs w:val="0"/>
                <w:sz w:val="20"/>
                <w:szCs w:val="20"/>
              </w:rPr>
              <w:t>V</w:t>
            </w:r>
            <w:r w:rsidRPr="00D46CD7">
              <w:rPr>
                <w:rFonts w:ascii="Times New Roman" w:hAnsi="Times New Roman" w:cs="Times New Roman"/>
                <w:b w:val="0"/>
                <w:bCs w:val="0"/>
                <w:sz w:val="20"/>
                <w:szCs w:val="20"/>
              </w:rPr>
              <w:t>alue</w:t>
            </w:r>
          </w:p>
        </w:tc>
      </w:tr>
      <w:tr w:rsidR="00D46CD7" w14:paraId="33E9E268" w14:textId="77777777" w:rsidTr="00ED4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top w:val="single" w:sz="4" w:space="0" w:color="auto"/>
              <w:bottom w:val="nil"/>
            </w:tcBorders>
          </w:tcPr>
          <w:p w14:paraId="0972697A" w14:textId="7A76CC0C" w:rsidR="00D46CD7" w:rsidRDefault="00000000" w:rsidP="00D46CD7">
            <w:pPr>
              <w:spacing w:line="360" w:lineRule="auto"/>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N</m:t>
                    </m:r>
                  </m:e>
                  <m:sub>
                    <m:r>
                      <m:rPr>
                        <m:sty m:val="b"/>
                      </m:rPr>
                      <w:rPr>
                        <w:rFonts w:ascii="Cambria Math" w:hAnsi="Cambria Math" w:cs="Times New Roman"/>
                        <w:sz w:val="20"/>
                        <w:szCs w:val="20"/>
                      </w:rPr>
                      <m:t>enc</m:t>
                    </m:r>
                  </m:sub>
                </m:sSub>
              </m:oMath>
            </m:oMathPara>
          </w:p>
        </w:tc>
        <w:tc>
          <w:tcPr>
            <w:tcW w:w="2074" w:type="dxa"/>
            <w:tcBorders>
              <w:top w:val="single" w:sz="4" w:space="0" w:color="auto"/>
              <w:bottom w:val="nil"/>
              <w:right w:val="single" w:sz="4" w:space="0" w:color="auto"/>
            </w:tcBorders>
          </w:tcPr>
          <w:p w14:paraId="05451BEE" w14:textId="4B47C1EC" w:rsidR="00D46CD7" w:rsidRDefault="00D46CD7"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w:t>
            </w:r>
          </w:p>
        </w:tc>
        <w:tc>
          <w:tcPr>
            <w:tcW w:w="2074" w:type="dxa"/>
            <w:tcBorders>
              <w:top w:val="single" w:sz="4" w:space="0" w:color="auto"/>
              <w:left w:val="single" w:sz="4" w:space="0" w:color="auto"/>
              <w:bottom w:val="nil"/>
            </w:tcBorders>
          </w:tcPr>
          <w:p w14:paraId="474D2C30" w14:textId="4B9999D7" w:rsidR="00D46CD7" w:rsidRDefault="00417202"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D</w:t>
            </w:r>
            <w:r>
              <w:rPr>
                <w:rFonts w:ascii="Times New Roman" w:hAnsi="Times New Roman" w:cs="Times New Roman"/>
                <w:sz w:val="20"/>
                <w:szCs w:val="20"/>
              </w:rPr>
              <w:t>ropout</w:t>
            </w:r>
          </w:p>
        </w:tc>
        <w:tc>
          <w:tcPr>
            <w:tcW w:w="2074" w:type="dxa"/>
            <w:tcBorders>
              <w:top w:val="single" w:sz="4" w:space="0" w:color="auto"/>
              <w:bottom w:val="nil"/>
            </w:tcBorders>
          </w:tcPr>
          <w:p w14:paraId="76A50626" w14:textId="464904A2" w:rsidR="00D46CD7" w:rsidRDefault="00417202"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p>
        </w:tc>
      </w:tr>
      <w:tr w:rsidR="00D46CD7" w14:paraId="0427033C" w14:textId="77777777" w:rsidTr="00ED415A">
        <w:tc>
          <w:tcPr>
            <w:cnfStyle w:val="001000000000" w:firstRow="0" w:lastRow="0" w:firstColumn="1" w:lastColumn="0" w:oddVBand="0" w:evenVBand="0" w:oddHBand="0" w:evenHBand="0" w:firstRowFirstColumn="0" w:firstRowLastColumn="0" w:lastRowFirstColumn="0" w:lastRowLastColumn="0"/>
            <w:tcW w:w="2074" w:type="dxa"/>
            <w:tcBorders>
              <w:top w:val="nil"/>
              <w:bottom w:val="nil"/>
            </w:tcBorders>
          </w:tcPr>
          <w:p w14:paraId="2E9F7A56" w14:textId="0E7F721B" w:rsidR="00D46CD7" w:rsidRDefault="00000000" w:rsidP="00D46CD7">
            <w:pPr>
              <w:spacing w:line="360" w:lineRule="auto"/>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N</m:t>
                    </m:r>
                  </m:e>
                  <m:sub>
                    <m:r>
                      <m:rPr>
                        <m:sty m:val="b"/>
                      </m:rPr>
                      <w:rPr>
                        <w:rFonts w:ascii="Cambria Math" w:hAnsi="Cambria Math" w:cs="Times New Roman"/>
                        <w:sz w:val="20"/>
                        <w:szCs w:val="20"/>
                      </w:rPr>
                      <m:t>dec</m:t>
                    </m:r>
                  </m:sub>
                </m:sSub>
              </m:oMath>
            </m:oMathPara>
          </w:p>
        </w:tc>
        <w:tc>
          <w:tcPr>
            <w:tcW w:w="2074" w:type="dxa"/>
            <w:tcBorders>
              <w:top w:val="nil"/>
              <w:bottom w:val="nil"/>
              <w:right w:val="single" w:sz="4" w:space="0" w:color="auto"/>
            </w:tcBorders>
          </w:tcPr>
          <w:p w14:paraId="372504D1" w14:textId="5A6F2E23" w:rsidR="00D46CD7" w:rsidRDefault="00D46CD7"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w:t>
            </w:r>
          </w:p>
        </w:tc>
        <w:tc>
          <w:tcPr>
            <w:tcW w:w="2074" w:type="dxa"/>
            <w:tcBorders>
              <w:top w:val="nil"/>
              <w:left w:val="single" w:sz="4" w:space="0" w:color="auto"/>
              <w:bottom w:val="nil"/>
            </w:tcBorders>
          </w:tcPr>
          <w:p w14:paraId="22369C05" w14:textId="7060BAD8" w:rsidR="00D46CD7" w:rsidRDefault="00000000"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cls</m:t>
                    </m:r>
                  </m:sub>
                </m:sSub>
              </m:oMath>
            </m:oMathPara>
          </w:p>
        </w:tc>
        <w:tc>
          <w:tcPr>
            <w:tcW w:w="2074" w:type="dxa"/>
            <w:tcBorders>
              <w:top w:val="nil"/>
              <w:bottom w:val="nil"/>
            </w:tcBorders>
          </w:tcPr>
          <w:p w14:paraId="240C3A58" w14:textId="4A63E15E" w:rsidR="00D46CD7" w:rsidRDefault="00417202"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w:t>
            </w:r>
          </w:p>
        </w:tc>
      </w:tr>
      <w:tr w:rsidR="00D46CD7" w14:paraId="20A8FE55" w14:textId="77777777" w:rsidTr="00ED4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top w:val="nil"/>
              <w:bottom w:val="nil"/>
            </w:tcBorders>
          </w:tcPr>
          <w:p w14:paraId="67B3D04A" w14:textId="4CE692C7" w:rsidR="00D46CD7" w:rsidRDefault="003C2CC0" w:rsidP="00D46CD7">
            <w:pPr>
              <w:spacing w:line="360" w:lineRule="auto"/>
              <w:jc w:val="center"/>
              <w:rPr>
                <w:rFonts w:ascii="Times New Roman" w:hAnsi="Times New Roman" w:cs="Times New Roman"/>
                <w:sz w:val="20"/>
                <w:szCs w:val="20"/>
              </w:rPr>
            </w:pPr>
            <m:oMathPara>
              <m:oMath>
                <m:r>
                  <m:rPr>
                    <m:sty m:val="bi"/>
                  </m:rPr>
                  <w:rPr>
                    <w:rFonts w:ascii="Cambria Math" w:hAnsi="Cambria Math" w:cs="Times New Roman"/>
                    <w:sz w:val="20"/>
                    <w:szCs w:val="20"/>
                  </w:rPr>
                  <m:t>N</m:t>
                </m:r>
              </m:oMath>
            </m:oMathPara>
          </w:p>
        </w:tc>
        <w:tc>
          <w:tcPr>
            <w:tcW w:w="2074" w:type="dxa"/>
            <w:tcBorders>
              <w:top w:val="nil"/>
              <w:bottom w:val="nil"/>
              <w:right w:val="single" w:sz="4" w:space="0" w:color="auto"/>
            </w:tcBorders>
          </w:tcPr>
          <w:p w14:paraId="784A8943" w14:textId="1BAA727F" w:rsidR="00D46CD7" w:rsidRDefault="00D46CD7"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sz w:val="20"/>
                <w:szCs w:val="20"/>
              </w:rPr>
              <w:t>00</w:t>
            </w:r>
          </w:p>
        </w:tc>
        <w:tc>
          <w:tcPr>
            <w:tcW w:w="2074" w:type="dxa"/>
            <w:tcBorders>
              <w:top w:val="nil"/>
              <w:left w:val="single" w:sz="4" w:space="0" w:color="auto"/>
              <w:bottom w:val="nil"/>
            </w:tcBorders>
          </w:tcPr>
          <w:p w14:paraId="5E80BC22" w14:textId="6343B759" w:rsidR="00D46CD7" w:rsidRDefault="00000000"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seg</m:t>
                    </m:r>
                  </m:sub>
                </m:sSub>
              </m:oMath>
            </m:oMathPara>
          </w:p>
        </w:tc>
        <w:tc>
          <w:tcPr>
            <w:tcW w:w="2074" w:type="dxa"/>
            <w:tcBorders>
              <w:top w:val="nil"/>
              <w:bottom w:val="nil"/>
            </w:tcBorders>
          </w:tcPr>
          <w:p w14:paraId="0BBE5AAB" w14:textId="429A1FA0" w:rsidR="00D46CD7" w:rsidRDefault="00C0237F"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w:t>
            </w:r>
          </w:p>
        </w:tc>
      </w:tr>
      <w:tr w:rsidR="003C2CC0" w14:paraId="44712B07" w14:textId="77777777" w:rsidTr="00ED415A">
        <w:tc>
          <w:tcPr>
            <w:cnfStyle w:val="001000000000" w:firstRow="0" w:lastRow="0" w:firstColumn="1" w:lastColumn="0" w:oddVBand="0" w:evenVBand="0" w:oddHBand="0" w:evenHBand="0" w:firstRowFirstColumn="0" w:firstRowLastColumn="0" w:lastRowFirstColumn="0" w:lastRowLastColumn="0"/>
            <w:tcW w:w="2074" w:type="dxa"/>
            <w:tcBorders>
              <w:top w:val="nil"/>
              <w:bottom w:val="nil"/>
            </w:tcBorders>
          </w:tcPr>
          <w:p w14:paraId="3733AF7E" w14:textId="164818B2" w:rsidR="003C2CC0" w:rsidRDefault="003C2CC0" w:rsidP="00D46CD7">
            <w:pPr>
              <w:spacing w:line="360" w:lineRule="auto"/>
              <w:jc w:val="center"/>
              <w:rPr>
                <w:rFonts w:ascii="Times New Roman" w:hAnsi="Times New Roman" w:cs="Times New Roman"/>
                <w:sz w:val="20"/>
                <w:szCs w:val="20"/>
              </w:rPr>
            </w:pPr>
            <m:oMathPara>
              <m:oMath>
                <m:r>
                  <m:rPr>
                    <m:sty m:val="bi"/>
                  </m:rPr>
                  <w:rPr>
                    <w:rFonts w:ascii="Cambria Math" w:hAnsi="Cambria Math" w:cs="Times New Roman"/>
                    <w:sz w:val="20"/>
                    <w:szCs w:val="20"/>
                  </w:rPr>
                  <m:t>M</m:t>
                </m:r>
              </m:oMath>
            </m:oMathPara>
          </w:p>
        </w:tc>
        <w:tc>
          <w:tcPr>
            <w:tcW w:w="2074" w:type="dxa"/>
            <w:tcBorders>
              <w:top w:val="nil"/>
              <w:bottom w:val="nil"/>
              <w:right w:val="single" w:sz="4" w:space="0" w:color="auto"/>
            </w:tcBorders>
          </w:tcPr>
          <w:p w14:paraId="54E04818" w14:textId="09BDC95E" w:rsidR="003C2CC0" w:rsidRDefault="003C2CC0"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8</w:t>
            </w:r>
          </w:p>
        </w:tc>
        <w:tc>
          <w:tcPr>
            <w:tcW w:w="2074" w:type="dxa"/>
            <w:tcBorders>
              <w:top w:val="nil"/>
              <w:left w:val="single" w:sz="4" w:space="0" w:color="auto"/>
              <w:bottom w:val="nil"/>
            </w:tcBorders>
          </w:tcPr>
          <w:p w14:paraId="3B3A99F5" w14:textId="45D3A6C7" w:rsidR="003C2CC0" w:rsidRDefault="00000000"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box</m:t>
                    </m:r>
                  </m:sub>
                </m:sSub>
              </m:oMath>
            </m:oMathPara>
          </w:p>
        </w:tc>
        <w:tc>
          <w:tcPr>
            <w:tcW w:w="2074" w:type="dxa"/>
            <w:tcBorders>
              <w:top w:val="nil"/>
              <w:bottom w:val="nil"/>
            </w:tcBorders>
          </w:tcPr>
          <w:p w14:paraId="523132A8" w14:textId="407C1D81" w:rsidR="003C2CC0" w:rsidRDefault="00C0237F"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w:t>
            </w:r>
          </w:p>
        </w:tc>
      </w:tr>
      <w:tr w:rsidR="003C2CC0" w14:paraId="217394C1" w14:textId="77777777" w:rsidTr="00ED4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top w:val="nil"/>
              <w:bottom w:val="nil"/>
            </w:tcBorders>
          </w:tcPr>
          <w:p w14:paraId="448C76C5" w14:textId="5A809A0F" w:rsidR="003C2CC0" w:rsidRDefault="008207B4" w:rsidP="00D46CD7">
            <w:pPr>
              <w:spacing w:line="360" w:lineRule="auto"/>
              <w:jc w:val="center"/>
              <w:rPr>
                <w:rFonts w:ascii="Times New Roman" w:hAnsi="Times New Roman" w:cs="Times New Roman"/>
                <w:sz w:val="20"/>
                <w:szCs w:val="20"/>
              </w:rPr>
            </w:pPr>
            <m:oMathPara>
              <m:oMath>
                <m:r>
                  <m:rPr>
                    <m:sty m:val="bi"/>
                  </m:rPr>
                  <w:rPr>
                    <w:rFonts w:ascii="Cambria Math" w:hAnsi="Cambria Math" w:cs="Times New Roman"/>
                    <w:sz w:val="20"/>
                    <w:szCs w:val="20"/>
                  </w:rPr>
                  <m:t>d</m:t>
                </m:r>
              </m:oMath>
            </m:oMathPara>
          </w:p>
        </w:tc>
        <w:tc>
          <w:tcPr>
            <w:tcW w:w="2074" w:type="dxa"/>
            <w:tcBorders>
              <w:top w:val="nil"/>
              <w:bottom w:val="nil"/>
              <w:right w:val="single" w:sz="4" w:space="0" w:color="auto"/>
            </w:tcBorders>
          </w:tcPr>
          <w:p w14:paraId="5BB54B7E" w14:textId="60D0DE2E" w:rsidR="003C2CC0" w:rsidRDefault="008207B4"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56</w:t>
            </w:r>
          </w:p>
        </w:tc>
        <w:tc>
          <w:tcPr>
            <w:tcW w:w="2074" w:type="dxa"/>
            <w:tcBorders>
              <w:top w:val="nil"/>
              <w:left w:val="single" w:sz="4" w:space="0" w:color="auto"/>
              <w:bottom w:val="nil"/>
            </w:tcBorders>
          </w:tcPr>
          <w:p w14:paraId="551DF824" w14:textId="7FC74D4B" w:rsidR="003C2CC0" w:rsidRDefault="00000000"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dice</m:t>
                    </m:r>
                  </m:sub>
                </m:sSub>
              </m:oMath>
            </m:oMathPara>
          </w:p>
        </w:tc>
        <w:tc>
          <w:tcPr>
            <w:tcW w:w="2074" w:type="dxa"/>
            <w:tcBorders>
              <w:top w:val="nil"/>
              <w:bottom w:val="nil"/>
            </w:tcBorders>
          </w:tcPr>
          <w:p w14:paraId="79C54EF9" w14:textId="4B08B688" w:rsidR="003C2CC0" w:rsidRDefault="003C2CC0"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w:t>
            </w:r>
          </w:p>
        </w:tc>
      </w:tr>
      <w:tr w:rsidR="003C2CC0" w14:paraId="5C36E4D2" w14:textId="77777777" w:rsidTr="00ED415A">
        <w:tc>
          <w:tcPr>
            <w:cnfStyle w:val="001000000000" w:firstRow="0" w:lastRow="0" w:firstColumn="1" w:lastColumn="0" w:oddVBand="0" w:evenVBand="0" w:oddHBand="0" w:evenHBand="0" w:firstRowFirstColumn="0" w:firstRowLastColumn="0" w:lastRowFirstColumn="0" w:lastRowLastColumn="0"/>
            <w:tcW w:w="2074" w:type="dxa"/>
            <w:tcBorders>
              <w:top w:val="nil"/>
              <w:bottom w:val="nil"/>
            </w:tcBorders>
          </w:tcPr>
          <w:p w14:paraId="6A1E71F9" w14:textId="781D0925" w:rsidR="003C2CC0" w:rsidRDefault="00000000" w:rsidP="00D46CD7">
            <w:pPr>
              <w:spacing w:line="360" w:lineRule="auto"/>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d</m:t>
                    </m:r>
                  </m:e>
                  <m:sub>
                    <m:r>
                      <m:rPr>
                        <m:sty m:val="bi"/>
                      </m:rPr>
                      <w:rPr>
                        <w:rFonts w:ascii="Cambria Math" w:hAnsi="Cambria Math" w:cs="Times New Roman"/>
                        <w:sz w:val="20"/>
                        <w:szCs w:val="20"/>
                      </w:rPr>
                      <m:t>ff</m:t>
                    </m:r>
                  </m:sub>
                </m:sSub>
              </m:oMath>
            </m:oMathPara>
          </w:p>
        </w:tc>
        <w:tc>
          <w:tcPr>
            <w:tcW w:w="2074" w:type="dxa"/>
            <w:tcBorders>
              <w:top w:val="nil"/>
              <w:bottom w:val="nil"/>
              <w:right w:val="single" w:sz="4" w:space="0" w:color="auto"/>
            </w:tcBorders>
          </w:tcPr>
          <w:p w14:paraId="2D0750B3" w14:textId="4E418D60" w:rsidR="003C2CC0" w:rsidRDefault="008207B4"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048</w:t>
            </w:r>
          </w:p>
        </w:tc>
        <w:tc>
          <w:tcPr>
            <w:tcW w:w="2074" w:type="dxa"/>
            <w:tcBorders>
              <w:top w:val="nil"/>
              <w:left w:val="single" w:sz="4" w:space="0" w:color="auto"/>
              <w:bottom w:val="nil"/>
            </w:tcBorders>
          </w:tcPr>
          <w:p w14:paraId="0CAFA471" w14:textId="38706BA4" w:rsidR="003C2CC0" w:rsidRDefault="00000000"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λ</m:t>
                    </m:r>
                  </m:e>
                  <m:sub>
                    <m:r>
                      <m:rPr>
                        <m:sty m:val="p"/>
                      </m:rPr>
                      <w:rPr>
                        <w:rFonts w:ascii="Cambria Math" w:hAnsi="Cambria Math" w:cs="Times New Roman"/>
                        <w:sz w:val="20"/>
                        <w:szCs w:val="20"/>
                      </w:rPr>
                      <m:t>focal</m:t>
                    </m:r>
                  </m:sub>
                </m:sSub>
              </m:oMath>
            </m:oMathPara>
          </w:p>
        </w:tc>
        <w:tc>
          <w:tcPr>
            <w:tcW w:w="2074" w:type="dxa"/>
            <w:tcBorders>
              <w:top w:val="nil"/>
              <w:bottom w:val="nil"/>
            </w:tcBorders>
          </w:tcPr>
          <w:p w14:paraId="49444C7B" w14:textId="284F5906" w:rsidR="003C2CC0" w:rsidRDefault="003C2CC0" w:rsidP="00D46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w:t>
            </w:r>
          </w:p>
        </w:tc>
      </w:tr>
      <w:tr w:rsidR="0028601D" w14:paraId="5D3B6F91" w14:textId="77777777" w:rsidTr="00ED4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top w:val="nil"/>
              <w:bottom w:val="single" w:sz="4" w:space="0" w:color="auto"/>
            </w:tcBorders>
          </w:tcPr>
          <w:p w14:paraId="4845EA45" w14:textId="132080A5" w:rsidR="0028601D" w:rsidRDefault="00000000" w:rsidP="00D46CD7">
            <w:pPr>
              <w:spacing w:line="360" w:lineRule="auto"/>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bi"/>
                      </m:rPr>
                      <w:rPr>
                        <w:rFonts w:ascii="Cambria Math" w:hAnsi="Cambria Math" w:cs="Times New Roman"/>
                        <w:sz w:val="20"/>
                        <w:szCs w:val="20"/>
                      </w:rPr>
                      <m:t>λ</m:t>
                    </m:r>
                  </m:e>
                  <m:sub>
                    <m:r>
                      <m:rPr>
                        <m:sty m:val="b"/>
                      </m:rPr>
                      <w:rPr>
                        <w:rFonts w:ascii="Cambria Math" w:hAnsi="Cambria Math" w:cs="Times New Roman"/>
                        <w:sz w:val="20"/>
                        <w:szCs w:val="20"/>
                      </w:rPr>
                      <m:t>iou</m:t>
                    </m:r>
                  </m:sub>
                </m:sSub>
              </m:oMath>
            </m:oMathPara>
          </w:p>
        </w:tc>
        <w:tc>
          <w:tcPr>
            <w:tcW w:w="2074" w:type="dxa"/>
            <w:tcBorders>
              <w:top w:val="nil"/>
              <w:bottom w:val="single" w:sz="4" w:space="0" w:color="auto"/>
              <w:right w:val="single" w:sz="4" w:space="0" w:color="auto"/>
            </w:tcBorders>
          </w:tcPr>
          <w:p w14:paraId="3D392917" w14:textId="35838148" w:rsidR="0028601D" w:rsidRDefault="0028601D"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w:t>
            </w:r>
          </w:p>
        </w:tc>
        <w:tc>
          <w:tcPr>
            <w:tcW w:w="2074" w:type="dxa"/>
            <w:tcBorders>
              <w:top w:val="nil"/>
              <w:left w:val="single" w:sz="4" w:space="0" w:color="auto"/>
              <w:bottom w:val="single" w:sz="4" w:space="0" w:color="auto"/>
            </w:tcBorders>
          </w:tcPr>
          <w:p w14:paraId="54EA30E5" w14:textId="639D3E5B" w:rsidR="0028601D" w:rsidRDefault="00000000"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λ</m:t>
                    </m:r>
                  </m:e>
                  <m:sub>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sub>
                </m:sSub>
              </m:oMath>
            </m:oMathPara>
          </w:p>
        </w:tc>
        <w:tc>
          <w:tcPr>
            <w:tcW w:w="2074" w:type="dxa"/>
            <w:tcBorders>
              <w:top w:val="nil"/>
              <w:bottom w:val="single" w:sz="4" w:space="0" w:color="auto"/>
            </w:tcBorders>
          </w:tcPr>
          <w:p w14:paraId="37629D5B" w14:textId="6F4AE4D7" w:rsidR="0028601D" w:rsidRDefault="0028601D" w:rsidP="00D46C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w:t>
            </w:r>
          </w:p>
        </w:tc>
      </w:tr>
    </w:tbl>
    <w:p w14:paraId="487AB15C" w14:textId="11DE8DB8" w:rsidR="007D17F6" w:rsidRDefault="00A27FD8" w:rsidP="007D17F6">
      <w:pPr>
        <w:ind w:firstLine="420"/>
        <w:rPr>
          <w:rFonts w:ascii="Times New Roman" w:hAnsi="Times New Roman" w:cs="Times New Roman"/>
          <w:sz w:val="20"/>
          <w:szCs w:val="20"/>
        </w:rPr>
      </w:pPr>
      <w:r>
        <w:rPr>
          <w:rFonts w:ascii="Times New Roman" w:hAnsi="Times New Roman" w:cs="Times New Roman" w:hint="eastAsia"/>
          <w:sz w:val="20"/>
          <w:szCs w:val="20"/>
        </w:rPr>
        <w:t>这里引入</w:t>
      </w:r>
      <w:r>
        <w:rPr>
          <w:rFonts w:ascii="Times New Roman" w:hAnsi="Times New Roman" w:cs="Times New Roman" w:hint="eastAsia"/>
          <w:sz w:val="20"/>
          <w:szCs w:val="20"/>
        </w:rPr>
        <w:t>D</w:t>
      </w:r>
      <w:r>
        <w:rPr>
          <w:rFonts w:ascii="Times New Roman" w:hAnsi="Times New Roman" w:cs="Times New Roman"/>
          <w:sz w:val="20"/>
          <w:szCs w:val="20"/>
        </w:rPr>
        <w:t xml:space="preserve">ETR </w:t>
      </w:r>
      <w:r>
        <w:rPr>
          <w:rFonts w:ascii="Times New Roman" w:hAnsi="Times New Roman" w:cs="Times New Roman" w:hint="eastAsia"/>
          <w:sz w:val="20"/>
          <w:szCs w:val="20"/>
        </w:rPr>
        <w:t>base</w:t>
      </w:r>
      <w:r>
        <w:rPr>
          <w:rFonts w:ascii="Times New Roman" w:hAnsi="Times New Roman" w:cs="Times New Roman" w:hint="eastAsia"/>
          <w:sz w:val="20"/>
          <w:szCs w:val="20"/>
        </w:rPr>
        <w:t>架构的已训练完成权重，只对</w:t>
      </w:r>
      <w:r>
        <w:rPr>
          <w:rFonts w:ascii="Times New Roman" w:hAnsi="Times New Roman" w:cs="Times New Roman" w:hint="eastAsia"/>
          <w:sz w:val="20"/>
          <w:szCs w:val="20"/>
        </w:rPr>
        <w:t>mask</w:t>
      </w:r>
      <w:r>
        <w:rPr>
          <w:rFonts w:ascii="Times New Roman" w:hAnsi="Times New Roman" w:cs="Times New Roman"/>
          <w:sz w:val="20"/>
          <w:szCs w:val="20"/>
        </w:rPr>
        <w:t xml:space="preserve"> </w:t>
      </w:r>
      <w:r>
        <w:rPr>
          <w:rFonts w:ascii="Times New Roman" w:hAnsi="Times New Roman" w:cs="Times New Roman" w:hint="eastAsia"/>
          <w:sz w:val="20"/>
          <w:szCs w:val="20"/>
        </w:rPr>
        <w:t>head</w:t>
      </w:r>
      <w:r>
        <w:rPr>
          <w:rFonts w:ascii="Times New Roman" w:hAnsi="Times New Roman" w:cs="Times New Roman" w:hint="eastAsia"/>
          <w:sz w:val="20"/>
          <w:szCs w:val="20"/>
        </w:rPr>
        <w:t>进行模型权重训练。采取</w:t>
      </w:r>
      <w:r>
        <w:rPr>
          <w:rFonts w:ascii="Times New Roman" w:hAnsi="Times New Roman" w:cs="Times New Roman" w:hint="eastAsia"/>
          <w:sz w:val="20"/>
          <w:szCs w:val="20"/>
        </w:rPr>
        <w:lastRenderedPageBreak/>
        <w:t>AdamW</w:t>
      </w:r>
      <w:r>
        <w:rPr>
          <w:rFonts w:ascii="Times New Roman" w:hAnsi="Times New Roman" w:cs="Times New Roman" w:hint="eastAsia"/>
          <w:sz w:val="20"/>
          <w:szCs w:val="20"/>
        </w:rPr>
        <w:t>作为优化器，训练</w:t>
      </w:r>
      <w:r>
        <w:rPr>
          <w:rFonts w:ascii="Times New Roman" w:hAnsi="Times New Roman" w:cs="Times New Roman" w:hint="eastAsia"/>
          <w:sz w:val="20"/>
          <w:szCs w:val="20"/>
        </w:rPr>
        <w:t>1</w:t>
      </w:r>
      <w:r>
        <w:rPr>
          <w:rFonts w:ascii="Times New Roman" w:hAnsi="Times New Roman" w:cs="Times New Roman"/>
          <w:sz w:val="20"/>
          <w:szCs w:val="20"/>
        </w:rPr>
        <w:t>00</w:t>
      </w:r>
      <w:r>
        <w:rPr>
          <w:rFonts w:ascii="Times New Roman" w:hAnsi="Times New Roman" w:cs="Times New Roman" w:hint="eastAsia"/>
          <w:sz w:val="20"/>
          <w:szCs w:val="20"/>
        </w:rPr>
        <w:t xml:space="preserve"> epochs</w:t>
      </w:r>
      <w:r>
        <w:rPr>
          <w:rFonts w:ascii="Times New Roman" w:hAnsi="Times New Roman" w:cs="Times New Roman" w:hint="eastAsia"/>
          <w:sz w:val="20"/>
          <w:szCs w:val="20"/>
        </w:rPr>
        <w:t>，得到的实验结果与其他模型</w:t>
      </w:r>
      <w:r w:rsidR="002E34A6">
        <w:rPr>
          <w:rFonts w:ascii="Times New Roman" w:hAnsi="Times New Roman" w:cs="Times New Roman" w:hint="eastAsia"/>
          <w:sz w:val="20"/>
          <w:szCs w:val="20"/>
        </w:rPr>
        <w:t>的</w:t>
      </w:r>
      <w:r w:rsidR="002E34A6">
        <w:rPr>
          <w:rFonts w:ascii="Times New Roman" w:hAnsi="Times New Roman" w:cs="Times New Roman" w:hint="eastAsia"/>
          <w:sz w:val="20"/>
          <w:szCs w:val="20"/>
        </w:rPr>
        <w:t>base</w:t>
      </w:r>
      <w:r>
        <w:rPr>
          <w:rFonts w:ascii="Times New Roman" w:hAnsi="Times New Roman" w:cs="Times New Roman" w:hint="eastAsia"/>
          <w:sz w:val="20"/>
          <w:szCs w:val="20"/>
        </w:rPr>
        <w:t>对比如表</w:t>
      </w:r>
      <w:r>
        <w:rPr>
          <w:rFonts w:ascii="Times New Roman" w:hAnsi="Times New Roman" w:cs="Times New Roman" w:hint="eastAsia"/>
          <w:sz w:val="20"/>
          <w:szCs w:val="20"/>
        </w:rPr>
        <w:t>2</w:t>
      </w:r>
      <w:r>
        <w:rPr>
          <w:rFonts w:ascii="Times New Roman" w:hAnsi="Times New Roman" w:cs="Times New Roman"/>
          <w:sz w:val="20"/>
          <w:szCs w:val="20"/>
        </w:rPr>
        <w:t>.</w:t>
      </w:r>
    </w:p>
    <w:p w14:paraId="7868E438" w14:textId="6069A909" w:rsidR="00ED415A" w:rsidRDefault="00ED415A" w:rsidP="007D17F6">
      <w:pPr>
        <w:spacing w:line="360" w:lineRule="auto"/>
        <w:ind w:firstLine="420"/>
        <w:jc w:val="cente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able 2. Experimental results PQ comparison</w:t>
      </w:r>
      <w:r w:rsidR="001551C3">
        <w:rPr>
          <w:rFonts w:ascii="Times New Roman" w:hAnsi="Times New Roman" w:cs="Times New Roman"/>
          <w:sz w:val="20"/>
          <w:szCs w:val="20"/>
        </w:rPr>
        <w:t>.</w:t>
      </w:r>
    </w:p>
    <w:tbl>
      <w:tblPr>
        <w:tblStyle w:val="21"/>
        <w:tblW w:w="0" w:type="auto"/>
        <w:tblBorders>
          <w:top w:val="single" w:sz="4" w:space="0" w:color="auto"/>
          <w:bottom w:val="single" w:sz="4" w:space="0" w:color="auto"/>
        </w:tblBorders>
        <w:tblLook w:val="04A0" w:firstRow="1" w:lastRow="0" w:firstColumn="1" w:lastColumn="0" w:noHBand="0" w:noVBand="1"/>
      </w:tblPr>
      <w:tblGrid>
        <w:gridCol w:w="1510"/>
        <w:gridCol w:w="754"/>
        <w:gridCol w:w="754"/>
        <w:gridCol w:w="754"/>
        <w:gridCol w:w="754"/>
        <w:gridCol w:w="754"/>
        <w:gridCol w:w="754"/>
        <w:gridCol w:w="754"/>
        <w:gridCol w:w="754"/>
        <w:gridCol w:w="754"/>
      </w:tblGrid>
      <w:tr w:rsidR="00ED415A" w14:paraId="306E8DB6" w14:textId="77777777" w:rsidTr="00ED4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Borders>
              <w:bottom w:val="single" w:sz="4" w:space="0" w:color="auto"/>
              <w:right w:val="single" w:sz="4" w:space="0" w:color="auto"/>
            </w:tcBorders>
          </w:tcPr>
          <w:p w14:paraId="659A7231" w14:textId="32C88E0A" w:rsidR="00A27FD8" w:rsidRPr="00ED415A" w:rsidRDefault="00A27FD8" w:rsidP="00A27FD8">
            <w:pPr>
              <w:spacing w:line="360" w:lineRule="auto"/>
              <w:rPr>
                <w:rFonts w:ascii="Times New Roman" w:hAnsi="Times New Roman" w:cs="Times New Roman"/>
                <w:b w:val="0"/>
                <w:bCs w:val="0"/>
                <w:sz w:val="20"/>
                <w:szCs w:val="20"/>
              </w:rPr>
            </w:pPr>
            <w:r w:rsidRPr="00ED415A">
              <w:rPr>
                <w:rFonts w:ascii="Times New Roman" w:hAnsi="Times New Roman" w:cs="Times New Roman" w:hint="eastAsia"/>
                <w:b w:val="0"/>
                <w:bCs w:val="0"/>
                <w:sz w:val="20"/>
                <w:szCs w:val="20"/>
              </w:rPr>
              <w:t>Model</w:t>
            </w:r>
          </w:p>
        </w:tc>
        <w:tc>
          <w:tcPr>
            <w:tcW w:w="754" w:type="dxa"/>
            <w:tcBorders>
              <w:top w:val="single" w:sz="4" w:space="0" w:color="auto"/>
              <w:left w:val="single" w:sz="4" w:space="0" w:color="auto"/>
              <w:bottom w:val="single" w:sz="4" w:space="0" w:color="auto"/>
            </w:tcBorders>
          </w:tcPr>
          <w:p w14:paraId="711B9D10" w14:textId="045E1611" w:rsidR="00A27FD8" w:rsidRPr="00ED415A" w:rsidRDefault="00A27FD8"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ED415A">
              <w:rPr>
                <w:rFonts w:ascii="Times New Roman" w:hAnsi="Times New Roman" w:cs="Times New Roman" w:hint="eastAsia"/>
                <w:b w:val="0"/>
                <w:bCs w:val="0"/>
                <w:sz w:val="20"/>
                <w:szCs w:val="20"/>
              </w:rPr>
              <w:t>P</w:t>
            </w:r>
            <w:r w:rsidRPr="00ED415A">
              <w:rPr>
                <w:rFonts w:ascii="Times New Roman" w:hAnsi="Times New Roman" w:cs="Times New Roman"/>
                <w:b w:val="0"/>
                <w:bCs w:val="0"/>
                <w:sz w:val="20"/>
                <w:szCs w:val="20"/>
              </w:rPr>
              <w:t>Q</w:t>
            </w:r>
          </w:p>
        </w:tc>
        <w:tc>
          <w:tcPr>
            <w:tcW w:w="754" w:type="dxa"/>
            <w:tcBorders>
              <w:top w:val="single" w:sz="4" w:space="0" w:color="auto"/>
              <w:bottom w:val="single" w:sz="4" w:space="0" w:color="auto"/>
            </w:tcBorders>
          </w:tcPr>
          <w:p w14:paraId="4B6551CB" w14:textId="026612FD" w:rsidR="00A27FD8" w:rsidRPr="00ED415A" w:rsidRDefault="00A27FD8"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ED415A">
              <w:rPr>
                <w:rFonts w:ascii="Times New Roman" w:hAnsi="Times New Roman" w:cs="Times New Roman" w:hint="eastAsia"/>
                <w:b w:val="0"/>
                <w:bCs w:val="0"/>
                <w:sz w:val="20"/>
                <w:szCs w:val="20"/>
              </w:rPr>
              <w:t>S</w:t>
            </w:r>
            <w:r w:rsidRPr="00ED415A">
              <w:rPr>
                <w:rFonts w:ascii="Times New Roman" w:hAnsi="Times New Roman" w:cs="Times New Roman"/>
                <w:b w:val="0"/>
                <w:bCs w:val="0"/>
                <w:sz w:val="20"/>
                <w:szCs w:val="20"/>
              </w:rPr>
              <w:t>Q</w:t>
            </w:r>
          </w:p>
        </w:tc>
        <w:tc>
          <w:tcPr>
            <w:tcW w:w="754" w:type="dxa"/>
            <w:tcBorders>
              <w:top w:val="single" w:sz="4" w:space="0" w:color="auto"/>
              <w:bottom w:val="single" w:sz="4" w:space="0" w:color="auto"/>
              <w:right w:val="single" w:sz="4" w:space="0" w:color="auto"/>
            </w:tcBorders>
          </w:tcPr>
          <w:p w14:paraId="08FFB0A4" w14:textId="2B99AE5F" w:rsidR="00A27FD8" w:rsidRPr="00ED415A" w:rsidRDefault="00A27FD8"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ED415A">
              <w:rPr>
                <w:rFonts w:ascii="Times New Roman" w:hAnsi="Times New Roman" w:cs="Times New Roman" w:hint="eastAsia"/>
                <w:b w:val="0"/>
                <w:bCs w:val="0"/>
                <w:sz w:val="20"/>
                <w:szCs w:val="20"/>
              </w:rPr>
              <w:t>R</w:t>
            </w:r>
            <w:r w:rsidRPr="00ED415A">
              <w:rPr>
                <w:rFonts w:ascii="Times New Roman" w:hAnsi="Times New Roman" w:cs="Times New Roman"/>
                <w:b w:val="0"/>
                <w:bCs w:val="0"/>
                <w:sz w:val="20"/>
                <w:szCs w:val="20"/>
              </w:rPr>
              <w:t>Q</w:t>
            </w:r>
          </w:p>
        </w:tc>
        <w:tc>
          <w:tcPr>
            <w:tcW w:w="754" w:type="dxa"/>
            <w:tcBorders>
              <w:top w:val="single" w:sz="4" w:space="0" w:color="auto"/>
              <w:left w:val="single" w:sz="4" w:space="0" w:color="auto"/>
              <w:bottom w:val="single" w:sz="4" w:space="0" w:color="auto"/>
            </w:tcBorders>
          </w:tcPr>
          <w:p w14:paraId="54283987" w14:textId="1F560C25" w:rsidR="00A27FD8" w:rsidRPr="00ED415A" w:rsidRDefault="00ED415A"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m:oMathPara>
              <m:oMath>
                <m:r>
                  <m:rPr>
                    <m:sty m:val="b"/>
                  </m:rPr>
                  <w:rPr>
                    <w:rFonts w:ascii="Cambria Math" w:hAnsi="Cambria Math" w:cs="Times New Roman"/>
                    <w:sz w:val="20"/>
                    <w:szCs w:val="20"/>
                  </w:rPr>
                  <m:t>P</m:t>
                </m:r>
                <m:sSup>
                  <m:sSupPr>
                    <m:ctrlPr>
                      <w:rPr>
                        <w:rFonts w:ascii="Cambria Math" w:hAnsi="Cambria Math" w:cs="Times New Roman"/>
                        <w:b w:val="0"/>
                        <w:bCs w:val="0"/>
                        <w:iCs/>
                        <w:sz w:val="20"/>
                        <w:szCs w:val="20"/>
                      </w:rPr>
                    </m:ctrlPr>
                  </m:sSupPr>
                  <m:e>
                    <m:r>
                      <m:rPr>
                        <m:sty m:val="b"/>
                      </m:rPr>
                      <w:rPr>
                        <w:rFonts w:ascii="Cambria Math" w:hAnsi="Cambria Math" w:cs="Times New Roman"/>
                        <w:sz w:val="20"/>
                        <w:szCs w:val="20"/>
                      </w:rPr>
                      <m:t>Q</m:t>
                    </m:r>
                  </m:e>
                  <m:sup>
                    <m:r>
                      <m:rPr>
                        <m:sty m:val="b"/>
                      </m:rPr>
                      <w:rPr>
                        <w:rFonts w:ascii="Cambria Math" w:hAnsi="Cambria Math" w:cs="Times New Roman"/>
                        <w:sz w:val="20"/>
                        <w:szCs w:val="20"/>
                      </w:rPr>
                      <m:t>th</m:t>
                    </m:r>
                  </m:sup>
                </m:sSup>
              </m:oMath>
            </m:oMathPara>
          </w:p>
        </w:tc>
        <w:tc>
          <w:tcPr>
            <w:tcW w:w="754" w:type="dxa"/>
            <w:tcBorders>
              <w:top w:val="single" w:sz="4" w:space="0" w:color="auto"/>
              <w:bottom w:val="single" w:sz="4" w:space="0" w:color="auto"/>
            </w:tcBorders>
          </w:tcPr>
          <w:p w14:paraId="2633C17E" w14:textId="3683E302" w:rsidR="00A27FD8" w:rsidRPr="00ED415A" w:rsidRDefault="00ED415A"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m:oMathPara>
              <m:oMath>
                <m:r>
                  <m:rPr>
                    <m:sty m:val="b"/>
                  </m:rPr>
                  <w:rPr>
                    <w:rFonts w:ascii="Cambria Math" w:hAnsi="Cambria Math" w:cs="Times New Roman"/>
                    <w:sz w:val="20"/>
                    <w:szCs w:val="20"/>
                  </w:rPr>
                  <m:t>S</m:t>
                </m:r>
                <m:sSup>
                  <m:sSupPr>
                    <m:ctrlPr>
                      <w:rPr>
                        <w:rFonts w:ascii="Cambria Math" w:hAnsi="Cambria Math" w:cs="Times New Roman"/>
                        <w:b w:val="0"/>
                        <w:bCs w:val="0"/>
                        <w:iCs/>
                        <w:sz w:val="20"/>
                        <w:szCs w:val="20"/>
                      </w:rPr>
                    </m:ctrlPr>
                  </m:sSupPr>
                  <m:e>
                    <m:r>
                      <m:rPr>
                        <m:sty m:val="b"/>
                      </m:rPr>
                      <w:rPr>
                        <w:rFonts w:ascii="Cambria Math" w:hAnsi="Cambria Math" w:cs="Times New Roman"/>
                        <w:sz w:val="20"/>
                        <w:szCs w:val="20"/>
                      </w:rPr>
                      <m:t>Q</m:t>
                    </m:r>
                  </m:e>
                  <m:sup>
                    <m:r>
                      <m:rPr>
                        <m:sty m:val="b"/>
                      </m:rPr>
                      <w:rPr>
                        <w:rFonts w:ascii="Cambria Math" w:hAnsi="Cambria Math" w:cs="Times New Roman"/>
                        <w:sz w:val="20"/>
                        <w:szCs w:val="20"/>
                      </w:rPr>
                      <m:t>th</m:t>
                    </m:r>
                  </m:sup>
                </m:sSup>
              </m:oMath>
            </m:oMathPara>
          </w:p>
        </w:tc>
        <w:tc>
          <w:tcPr>
            <w:tcW w:w="754" w:type="dxa"/>
            <w:tcBorders>
              <w:top w:val="single" w:sz="4" w:space="0" w:color="auto"/>
              <w:bottom w:val="single" w:sz="4" w:space="0" w:color="auto"/>
              <w:right w:val="single" w:sz="4" w:space="0" w:color="auto"/>
            </w:tcBorders>
          </w:tcPr>
          <w:p w14:paraId="2A92C342" w14:textId="1F9694D2" w:rsidR="00A27FD8" w:rsidRPr="00ED415A" w:rsidRDefault="00ED415A"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m:oMathPara>
              <m:oMath>
                <m:r>
                  <m:rPr>
                    <m:sty m:val="b"/>
                  </m:rPr>
                  <w:rPr>
                    <w:rFonts w:ascii="Cambria Math" w:hAnsi="Cambria Math" w:cs="Times New Roman"/>
                    <w:sz w:val="20"/>
                    <w:szCs w:val="20"/>
                  </w:rPr>
                  <m:t>R</m:t>
                </m:r>
                <m:sSup>
                  <m:sSupPr>
                    <m:ctrlPr>
                      <w:rPr>
                        <w:rFonts w:ascii="Cambria Math" w:hAnsi="Cambria Math" w:cs="Times New Roman"/>
                        <w:b w:val="0"/>
                        <w:bCs w:val="0"/>
                        <w:iCs/>
                        <w:sz w:val="20"/>
                        <w:szCs w:val="20"/>
                      </w:rPr>
                    </m:ctrlPr>
                  </m:sSupPr>
                  <m:e>
                    <m:r>
                      <m:rPr>
                        <m:sty m:val="b"/>
                      </m:rPr>
                      <w:rPr>
                        <w:rFonts w:ascii="Cambria Math" w:hAnsi="Cambria Math" w:cs="Times New Roman"/>
                        <w:sz w:val="20"/>
                        <w:szCs w:val="20"/>
                      </w:rPr>
                      <m:t>Q</m:t>
                    </m:r>
                  </m:e>
                  <m:sup>
                    <m:r>
                      <m:rPr>
                        <m:sty m:val="b"/>
                      </m:rPr>
                      <w:rPr>
                        <w:rFonts w:ascii="Cambria Math" w:hAnsi="Cambria Math" w:cs="Times New Roman"/>
                        <w:sz w:val="20"/>
                        <w:szCs w:val="20"/>
                      </w:rPr>
                      <m:t>th</m:t>
                    </m:r>
                  </m:sup>
                </m:sSup>
              </m:oMath>
            </m:oMathPara>
          </w:p>
        </w:tc>
        <w:tc>
          <w:tcPr>
            <w:tcW w:w="754" w:type="dxa"/>
            <w:tcBorders>
              <w:top w:val="single" w:sz="4" w:space="0" w:color="auto"/>
              <w:left w:val="single" w:sz="4" w:space="0" w:color="auto"/>
              <w:bottom w:val="single" w:sz="4" w:space="0" w:color="auto"/>
            </w:tcBorders>
          </w:tcPr>
          <w:p w14:paraId="5B599590" w14:textId="5BA45FCD" w:rsidR="00A27FD8" w:rsidRPr="00ED415A" w:rsidRDefault="00ED415A"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m:oMathPara>
              <m:oMath>
                <m:r>
                  <m:rPr>
                    <m:sty m:val="b"/>
                  </m:rPr>
                  <w:rPr>
                    <w:rFonts w:ascii="Cambria Math" w:hAnsi="Cambria Math" w:cs="Times New Roman"/>
                    <w:sz w:val="20"/>
                    <w:szCs w:val="20"/>
                  </w:rPr>
                  <m:t>P</m:t>
                </m:r>
                <m:sSup>
                  <m:sSupPr>
                    <m:ctrlPr>
                      <w:rPr>
                        <w:rFonts w:ascii="Cambria Math" w:hAnsi="Cambria Math" w:cs="Times New Roman"/>
                        <w:b w:val="0"/>
                        <w:bCs w:val="0"/>
                        <w:iCs/>
                        <w:sz w:val="20"/>
                        <w:szCs w:val="20"/>
                      </w:rPr>
                    </m:ctrlPr>
                  </m:sSupPr>
                  <m:e>
                    <m:r>
                      <m:rPr>
                        <m:sty m:val="b"/>
                      </m:rPr>
                      <w:rPr>
                        <w:rFonts w:ascii="Cambria Math" w:hAnsi="Cambria Math" w:cs="Times New Roman"/>
                        <w:sz w:val="20"/>
                        <w:szCs w:val="20"/>
                      </w:rPr>
                      <m:t>Q</m:t>
                    </m:r>
                  </m:e>
                  <m:sup>
                    <m:r>
                      <m:rPr>
                        <m:sty m:val="b"/>
                      </m:rPr>
                      <w:rPr>
                        <w:rFonts w:ascii="Cambria Math" w:hAnsi="Cambria Math" w:cs="Times New Roman"/>
                        <w:sz w:val="20"/>
                        <w:szCs w:val="20"/>
                      </w:rPr>
                      <m:t>st</m:t>
                    </m:r>
                  </m:sup>
                </m:sSup>
              </m:oMath>
            </m:oMathPara>
          </w:p>
        </w:tc>
        <w:tc>
          <w:tcPr>
            <w:tcW w:w="754" w:type="dxa"/>
            <w:tcBorders>
              <w:top w:val="single" w:sz="4" w:space="0" w:color="auto"/>
              <w:bottom w:val="single" w:sz="4" w:space="0" w:color="auto"/>
            </w:tcBorders>
          </w:tcPr>
          <w:p w14:paraId="16CBA64F" w14:textId="05ED14BF" w:rsidR="00A27FD8" w:rsidRPr="00ED415A" w:rsidRDefault="00ED415A"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m:oMathPara>
              <m:oMath>
                <m:r>
                  <m:rPr>
                    <m:sty m:val="b"/>
                  </m:rPr>
                  <w:rPr>
                    <w:rFonts w:ascii="Cambria Math" w:hAnsi="Cambria Math" w:cs="Times New Roman"/>
                    <w:sz w:val="20"/>
                    <w:szCs w:val="20"/>
                  </w:rPr>
                  <m:t>S</m:t>
                </m:r>
                <m:sSup>
                  <m:sSupPr>
                    <m:ctrlPr>
                      <w:rPr>
                        <w:rFonts w:ascii="Cambria Math" w:hAnsi="Cambria Math" w:cs="Times New Roman"/>
                        <w:b w:val="0"/>
                        <w:bCs w:val="0"/>
                        <w:iCs/>
                        <w:sz w:val="20"/>
                        <w:szCs w:val="20"/>
                      </w:rPr>
                    </m:ctrlPr>
                  </m:sSupPr>
                  <m:e>
                    <m:r>
                      <m:rPr>
                        <m:sty m:val="b"/>
                      </m:rPr>
                      <w:rPr>
                        <w:rFonts w:ascii="Cambria Math" w:hAnsi="Cambria Math" w:cs="Times New Roman"/>
                        <w:sz w:val="20"/>
                        <w:szCs w:val="20"/>
                      </w:rPr>
                      <m:t>Q</m:t>
                    </m:r>
                  </m:e>
                  <m:sup>
                    <m:r>
                      <m:rPr>
                        <m:sty m:val="b"/>
                      </m:rPr>
                      <w:rPr>
                        <w:rFonts w:ascii="Cambria Math" w:hAnsi="Cambria Math" w:cs="Times New Roman"/>
                        <w:sz w:val="20"/>
                        <w:szCs w:val="20"/>
                      </w:rPr>
                      <m:t>st</m:t>
                    </m:r>
                  </m:sup>
                </m:sSup>
              </m:oMath>
            </m:oMathPara>
          </w:p>
        </w:tc>
        <w:tc>
          <w:tcPr>
            <w:tcW w:w="754" w:type="dxa"/>
            <w:tcBorders>
              <w:top w:val="single" w:sz="4" w:space="0" w:color="auto"/>
              <w:bottom w:val="single" w:sz="4" w:space="0" w:color="auto"/>
            </w:tcBorders>
          </w:tcPr>
          <w:p w14:paraId="1DB7D4E1" w14:textId="7D1DCFDB" w:rsidR="00A27FD8" w:rsidRPr="00ED415A" w:rsidRDefault="00ED415A" w:rsidP="007942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m:oMathPara>
              <m:oMath>
                <m:r>
                  <m:rPr>
                    <m:sty m:val="b"/>
                  </m:rPr>
                  <w:rPr>
                    <w:rFonts w:ascii="Cambria Math" w:hAnsi="Cambria Math" w:cs="Times New Roman"/>
                    <w:sz w:val="20"/>
                    <w:szCs w:val="20"/>
                  </w:rPr>
                  <m:t>R</m:t>
                </m:r>
                <m:sSup>
                  <m:sSupPr>
                    <m:ctrlPr>
                      <w:rPr>
                        <w:rFonts w:ascii="Cambria Math" w:hAnsi="Cambria Math" w:cs="Times New Roman"/>
                        <w:b w:val="0"/>
                        <w:bCs w:val="0"/>
                        <w:iCs/>
                        <w:sz w:val="20"/>
                        <w:szCs w:val="20"/>
                      </w:rPr>
                    </m:ctrlPr>
                  </m:sSupPr>
                  <m:e>
                    <m:r>
                      <m:rPr>
                        <m:sty m:val="b"/>
                      </m:rPr>
                      <w:rPr>
                        <w:rFonts w:ascii="Cambria Math" w:hAnsi="Cambria Math" w:cs="Times New Roman"/>
                        <w:sz w:val="20"/>
                        <w:szCs w:val="20"/>
                      </w:rPr>
                      <m:t>Q</m:t>
                    </m:r>
                  </m:e>
                  <m:sup>
                    <m:r>
                      <m:rPr>
                        <m:sty m:val="b"/>
                      </m:rPr>
                      <w:rPr>
                        <w:rFonts w:ascii="Cambria Math" w:hAnsi="Cambria Math" w:cs="Times New Roman"/>
                        <w:sz w:val="20"/>
                        <w:szCs w:val="20"/>
                      </w:rPr>
                      <m:t>st</m:t>
                    </m:r>
                  </m:sup>
                </m:sSup>
              </m:oMath>
            </m:oMathPara>
          </w:p>
        </w:tc>
      </w:tr>
      <w:tr w:rsidR="00ED415A" w14:paraId="2D3E936E" w14:textId="77777777" w:rsidTr="00ED4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Borders>
              <w:top w:val="single" w:sz="4" w:space="0" w:color="auto"/>
              <w:bottom w:val="nil"/>
              <w:right w:val="single" w:sz="4" w:space="0" w:color="auto"/>
            </w:tcBorders>
          </w:tcPr>
          <w:p w14:paraId="1C3F4E05" w14:textId="0A841CD1" w:rsidR="00A27FD8" w:rsidRPr="00ED415A" w:rsidRDefault="00A27FD8" w:rsidP="00A27FD8">
            <w:pPr>
              <w:spacing w:line="360" w:lineRule="auto"/>
              <w:rPr>
                <w:rFonts w:ascii="Times New Roman" w:hAnsi="Times New Roman" w:cs="Times New Roman"/>
                <w:b w:val="0"/>
                <w:bCs w:val="0"/>
                <w:sz w:val="20"/>
                <w:szCs w:val="20"/>
              </w:rPr>
            </w:pPr>
            <w:r w:rsidRPr="00ED415A">
              <w:rPr>
                <w:rFonts w:ascii="Times New Roman" w:hAnsi="Times New Roman" w:cs="Times New Roman" w:hint="eastAsia"/>
                <w:b w:val="0"/>
                <w:bCs w:val="0"/>
                <w:sz w:val="20"/>
                <w:szCs w:val="20"/>
              </w:rPr>
              <w:t>P</w:t>
            </w:r>
            <w:r w:rsidRPr="00ED415A">
              <w:rPr>
                <w:rFonts w:ascii="Times New Roman" w:hAnsi="Times New Roman" w:cs="Times New Roman"/>
                <w:b w:val="0"/>
                <w:bCs w:val="0"/>
                <w:sz w:val="20"/>
                <w:szCs w:val="20"/>
              </w:rPr>
              <w:t>anopticFPN++</w:t>
            </w:r>
          </w:p>
        </w:tc>
        <w:tc>
          <w:tcPr>
            <w:tcW w:w="754" w:type="dxa"/>
            <w:tcBorders>
              <w:top w:val="single" w:sz="4" w:space="0" w:color="auto"/>
              <w:left w:val="single" w:sz="4" w:space="0" w:color="auto"/>
              <w:bottom w:val="nil"/>
            </w:tcBorders>
          </w:tcPr>
          <w:p w14:paraId="43A0D38F" w14:textId="2D1FF1FD"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4</w:t>
            </w:r>
            <w:r w:rsidRPr="00ED415A">
              <w:rPr>
                <w:rFonts w:ascii="Times New Roman" w:hAnsi="Times New Roman" w:cs="Times New Roman"/>
                <w:sz w:val="20"/>
                <w:szCs w:val="20"/>
              </w:rPr>
              <w:t>2.4</w:t>
            </w:r>
          </w:p>
        </w:tc>
        <w:tc>
          <w:tcPr>
            <w:tcW w:w="754" w:type="dxa"/>
            <w:tcBorders>
              <w:top w:val="single" w:sz="4" w:space="0" w:color="auto"/>
              <w:bottom w:val="nil"/>
            </w:tcBorders>
          </w:tcPr>
          <w:p w14:paraId="0BE0E234" w14:textId="0E1EE6BF"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7</w:t>
            </w:r>
            <w:r w:rsidRPr="00ED415A">
              <w:rPr>
                <w:rFonts w:ascii="Times New Roman" w:hAnsi="Times New Roman" w:cs="Times New Roman"/>
                <w:sz w:val="20"/>
                <w:szCs w:val="20"/>
              </w:rPr>
              <w:t>9.3</w:t>
            </w:r>
          </w:p>
        </w:tc>
        <w:tc>
          <w:tcPr>
            <w:tcW w:w="754" w:type="dxa"/>
            <w:tcBorders>
              <w:top w:val="single" w:sz="4" w:space="0" w:color="auto"/>
              <w:bottom w:val="nil"/>
              <w:right w:val="single" w:sz="4" w:space="0" w:color="auto"/>
            </w:tcBorders>
          </w:tcPr>
          <w:p w14:paraId="4D52A2C8" w14:textId="5B2EDDC2"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5</w:t>
            </w:r>
            <w:r w:rsidRPr="00ED415A">
              <w:rPr>
                <w:rFonts w:ascii="Times New Roman" w:hAnsi="Times New Roman" w:cs="Times New Roman"/>
                <w:sz w:val="20"/>
                <w:szCs w:val="20"/>
              </w:rPr>
              <w:t>1.6</w:t>
            </w:r>
          </w:p>
        </w:tc>
        <w:tc>
          <w:tcPr>
            <w:tcW w:w="754" w:type="dxa"/>
            <w:tcBorders>
              <w:top w:val="single" w:sz="4" w:space="0" w:color="auto"/>
              <w:left w:val="single" w:sz="4" w:space="0" w:color="auto"/>
              <w:bottom w:val="nil"/>
            </w:tcBorders>
          </w:tcPr>
          <w:p w14:paraId="763BADD7" w14:textId="3EFEAF74"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4</w:t>
            </w:r>
            <w:r w:rsidRPr="00ED415A">
              <w:rPr>
                <w:rFonts w:ascii="Times New Roman" w:hAnsi="Times New Roman" w:cs="Times New Roman"/>
                <w:sz w:val="20"/>
                <w:szCs w:val="20"/>
              </w:rPr>
              <w:t>9.2</w:t>
            </w:r>
          </w:p>
        </w:tc>
        <w:tc>
          <w:tcPr>
            <w:tcW w:w="754" w:type="dxa"/>
            <w:tcBorders>
              <w:top w:val="single" w:sz="4" w:space="0" w:color="auto"/>
              <w:bottom w:val="nil"/>
            </w:tcBorders>
          </w:tcPr>
          <w:p w14:paraId="6A89137A" w14:textId="1D9FB05F"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8</w:t>
            </w:r>
            <w:r w:rsidRPr="00ED415A">
              <w:rPr>
                <w:rFonts w:ascii="Times New Roman" w:hAnsi="Times New Roman" w:cs="Times New Roman"/>
                <w:sz w:val="20"/>
                <w:szCs w:val="20"/>
              </w:rPr>
              <w:t>2.4</w:t>
            </w:r>
          </w:p>
        </w:tc>
        <w:tc>
          <w:tcPr>
            <w:tcW w:w="754" w:type="dxa"/>
            <w:tcBorders>
              <w:top w:val="single" w:sz="4" w:space="0" w:color="auto"/>
              <w:bottom w:val="nil"/>
              <w:right w:val="single" w:sz="4" w:space="0" w:color="auto"/>
            </w:tcBorders>
          </w:tcPr>
          <w:p w14:paraId="27BD319F" w14:textId="5CFF9967"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5</w:t>
            </w:r>
            <w:r w:rsidRPr="00ED415A">
              <w:rPr>
                <w:rFonts w:ascii="Times New Roman" w:hAnsi="Times New Roman" w:cs="Times New Roman"/>
                <w:sz w:val="20"/>
                <w:szCs w:val="20"/>
              </w:rPr>
              <w:t>8.8</w:t>
            </w:r>
          </w:p>
        </w:tc>
        <w:tc>
          <w:tcPr>
            <w:tcW w:w="754" w:type="dxa"/>
            <w:tcBorders>
              <w:top w:val="single" w:sz="4" w:space="0" w:color="auto"/>
              <w:left w:val="single" w:sz="4" w:space="0" w:color="auto"/>
              <w:bottom w:val="nil"/>
            </w:tcBorders>
          </w:tcPr>
          <w:p w14:paraId="202575BC" w14:textId="4B92DA01"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3</w:t>
            </w:r>
            <w:r w:rsidRPr="00ED415A">
              <w:rPr>
                <w:rFonts w:ascii="Times New Roman" w:hAnsi="Times New Roman" w:cs="Times New Roman"/>
                <w:sz w:val="20"/>
                <w:szCs w:val="20"/>
              </w:rPr>
              <w:t>2.3</w:t>
            </w:r>
          </w:p>
        </w:tc>
        <w:tc>
          <w:tcPr>
            <w:tcW w:w="754" w:type="dxa"/>
            <w:tcBorders>
              <w:top w:val="single" w:sz="4" w:space="0" w:color="auto"/>
              <w:bottom w:val="nil"/>
            </w:tcBorders>
          </w:tcPr>
          <w:p w14:paraId="58226006" w14:textId="44AFC80E"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7</w:t>
            </w:r>
            <w:r w:rsidRPr="00ED415A">
              <w:rPr>
                <w:rFonts w:ascii="Times New Roman" w:hAnsi="Times New Roman" w:cs="Times New Roman"/>
                <w:sz w:val="20"/>
                <w:szCs w:val="20"/>
              </w:rPr>
              <w:t>4.8</w:t>
            </w:r>
          </w:p>
        </w:tc>
        <w:tc>
          <w:tcPr>
            <w:tcW w:w="754" w:type="dxa"/>
            <w:tcBorders>
              <w:top w:val="single" w:sz="4" w:space="0" w:color="auto"/>
              <w:bottom w:val="nil"/>
            </w:tcBorders>
          </w:tcPr>
          <w:p w14:paraId="39CA9EE5" w14:textId="36A636EA" w:rsidR="00A27FD8" w:rsidRPr="00ED415A"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sz w:val="20"/>
                <w:szCs w:val="20"/>
              </w:rPr>
              <w:t>40.6</w:t>
            </w:r>
          </w:p>
        </w:tc>
      </w:tr>
      <w:tr w:rsidR="00ED415A" w14:paraId="1A3C789D" w14:textId="77777777" w:rsidTr="00ED415A">
        <w:tc>
          <w:tcPr>
            <w:cnfStyle w:val="001000000000" w:firstRow="0" w:lastRow="0" w:firstColumn="1" w:lastColumn="0" w:oddVBand="0" w:evenVBand="0" w:oddHBand="0" w:evenHBand="0" w:firstRowFirstColumn="0" w:firstRowLastColumn="0" w:lastRowFirstColumn="0" w:lastRowLastColumn="0"/>
            <w:tcW w:w="1510" w:type="dxa"/>
            <w:tcBorders>
              <w:top w:val="nil"/>
              <w:bottom w:val="nil"/>
              <w:right w:val="single" w:sz="4" w:space="0" w:color="auto"/>
            </w:tcBorders>
          </w:tcPr>
          <w:p w14:paraId="54AAAD70" w14:textId="0A0A6112" w:rsidR="00A27FD8" w:rsidRPr="00ED415A" w:rsidRDefault="00A27FD8" w:rsidP="00A27FD8">
            <w:pPr>
              <w:spacing w:line="360" w:lineRule="auto"/>
              <w:rPr>
                <w:rFonts w:ascii="Times New Roman" w:hAnsi="Times New Roman" w:cs="Times New Roman"/>
                <w:b w:val="0"/>
                <w:bCs w:val="0"/>
                <w:sz w:val="20"/>
                <w:szCs w:val="20"/>
              </w:rPr>
            </w:pPr>
            <w:r w:rsidRPr="00ED415A">
              <w:rPr>
                <w:rFonts w:ascii="Times New Roman" w:hAnsi="Times New Roman" w:cs="Times New Roman" w:hint="eastAsia"/>
                <w:b w:val="0"/>
                <w:bCs w:val="0"/>
                <w:sz w:val="20"/>
                <w:szCs w:val="20"/>
              </w:rPr>
              <w:t>U</w:t>
            </w:r>
            <w:r w:rsidRPr="00ED415A">
              <w:rPr>
                <w:rFonts w:ascii="Times New Roman" w:hAnsi="Times New Roman" w:cs="Times New Roman"/>
                <w:b w:val="0"/>
                <w:bCs w:val="0"/>
                <w:sz w:val="20"/>
                <w:szCs w:val="20"/>
              </w:rPr>
              <w:t>PSnet</w:t>
            </w:r>
          </w:p>
        </w:tc>
        <w:tc>
          <w:tcPr>
            <w:tcW w:w="754" w:type="dxa"/>
            <w:tcBorders>
              <w:top w:val="nil"/>
              <w:left w:val="single" w:sz="4" w:space="0" w:color="auto"/>
              <w:bottom w:val="nil"/>
            </w:tcBorders>
          </w:tcPr>
          <w:p w14:paraId="32CC90A8" w14:textId="5DF54B5F"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4</w:t>
            </w:r>
            <w:r w:rsidRPr="00ED415A">
              <w:rPr>
                <w:rFonts w:ascii="Times New Roman" w:hAnsi="Times New Roman" w:cs="Times New Roman"/>
                <w:sz w:val="20"/>
                <w:szCs w:val="20"/>
              </w:rPr>
              <w:t>2.5</w:t>
            </w:r>
          </w:p>
        </w:tc>
        <w:tc>
          <w:tcPr>
            <w:tcW w:w="754" w:type="dxa"/>
            <w:tcBorders>
              <w:top w:val="nil"/>
              <w:bottom w:val="nil"/>
            </w:tcBorders>
          </w:tcPr>
          <w:p w14:paraId="6CD6573E" w14:textId="3E186A44"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7</w:t>
            </w:r>
            <w:r w:rsidRPr="00ED415A">
              <w:rPr>
                <w:rFonts w:ascii="Times New Roman" w:hAnsi="Times New Roman" w:cs="Times New Roman"/>
                <w:sz w:val="20"/>
                <w:szCs w:val="20"/>
              </w:rPr>
              <w:t>8.0</w:t>
            </w:r>
          </w:p>
        </w:tc>
        <w:tc>
          <w:tcPr>
            <w:tcW w:w="754" w:type="dxa"/>
            <w:tcBorders>
              <w:top w:val="nil"/>
              <w:bottom w:val="nil"/>
              <w:right w:val="single" w:sz="4" w:space="0" w:color="auto"/>
            </w:tcBorders>
          </w:tcPr>
          <w:p w14:paraId="75DDDA09" w14:textId="3747E01B"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5</w:t>
            </w:r>
            <w:r w:rsidRPr="00ED415A">
              <w:rPr>
                <w:rFonts w:ascii="Times New Roman" w:hAnsi="Times New Roman" w:cs="Times New Roman"/>
                <w:sz w:val="20"/>
                <w:szCs w:val="20"/>
              </w:rPr>
              <w:t>2.5</w:t>
            </w:r>
          </w:p>
        </w:tc>
        <w:tc>
          <w:tcPr>
            <w:tcW w:w="754" w:type="dxa"/>
            <w:tcBorders>
              <w:top w:val="nil"/>
              <w:left w:val="single" w:sz="4" w:space="0" w:color="auto"/>
              <w:bottom w:val="nil"/>
            </w:tcBorders>
          </w:tcPr>
          <w:p w14:paraId="5B02767E" w14:textId="00DDCCE1"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4</w:t>
            </w:r>
            <w:r w:rsidRPr="00ED415A">
              <w:rPr>
                <w:rFonts w:ascii="Times New Roman" w:hAnsi="Times New Roman" w:cs="Times New Roman"/>
                <w:sz w:val="20"/>
                <w:szCs w:val="20"/>
              </w:rPr>
              <w:t>8.6</w:t>
            </w:r>
          </w:p>
        </w:tc>
        <w:tc>
          <w:tcPr>
            <w:tcW w:w="754" w:type="dxa"/>
            <w:tcBorders>
              <w:top w:val="nil"/>
              <w:bottom w:val="nil"/>
            </w:tcBorders>
          </w:tcPr>
          <w:p w14:paraId="088896EB" w14:textId="324C7E9E"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7</w:t>
            </w:r>
            <w:r w:rsidRPr="00ED415A">
              <w:rPr>
                <w:rFonts w:ascii="Times New Roman" w:hAnsi="Times New Roman" w:cs="Times New Roman"/>
                <w:sz w:val="20"/>
                <w:szCs w:val="20"/>
              </w:rPr>
              <w:t>9.4</w:t>
            </w:r>
          </w:p>
        </w:tc>
        <w:tc>
          <w:tcPr>
            <w:tcW w:w="754" w:type="dxa"/>
            <w:tcBorders>
              <w:top w:val="nil"/>
              <w:bottom w:val="nil"/>
              <w:right w:val="single" w:sz="4" w:space="0" w:color="auto"/>
            </w:tcBorders>
          </w:tcPr>
          <w:p w14:paraId="7B12725C" w14:textId="0F4D2707"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5</w:t>
            </w:r>
            <w:r w:rsidRPr="00ED415A">
              <w:rPr>
                <w:rFonts w:ascii="Times New Roman" w:hAnsi="Times New Roman" w:cs="Times New Roman"/>
                <w:sz w:val="20"/>
                <w:szCs w:val="20"/>
              </w:rPr>
              <w:t>9.6</w:t>
            </w:r>
          </w:p>
        </w:tc>
        <w:tc>
          <w:tcPr>
            <w:tcW w:w="754" w:type="dxa"/>
            <w:tcBorders>
              <w:top w:val="nil"/>
              <w:left w:val="single" w:sz="4" w:space="0" w:color="auto"/>
              <w:bottom w:val="nil"/>
            </w:tcBorders>
          </w:tcPr>
          <w:p w14:paraId="0DBA2E15" w14:textId="084D46BA"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3</w:t>
            </w:r>
            <w:r w:rsidRPr="00ED415A">
              <w:rPr>
                <w:rFonts w:ascii="Times New Roman" w:hAnsi="Times New Roman" w:cs="Times New Roman"/>
                <w:sz w:val="20"/>
                <w:szCs w:val="20"/>
              </w:rPr>
              <w:t>3.4</w:t>
            </w:r>
          </w:p>
        </w:tc>
        <w:tc>
          <w:tcPr>
            <w:tcW w:w="754" w:type="dxa"/>
            <w:tcBorders>
              <w:top w:val="nil"/>
              <w:bottom w:val="nil"/>
            </w:tcBorders>
          </w:tcPr>
          <w:p w14:paraId="3A869C71" w14:textId="4E31832F"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7</w:t>
            </w:r>
            <w:r w:rsidRPr="00ED415A">
              <w:rPr>
                <w:rFonts w:ascii="Times New Roman" w:hAnsi="Times New Roman" w:cs="Times New Roman"/>
                <w:sz w:val="20"/>
                <w:szCs w:val="20"/>
              </w:rPr>
              <w:t>5.9</w:t>
            </w:r>
          </w:p>
        </w:tc>
        <w:tc>
          <w:tcPr>
            <w:tcW w:w="754" w:type="dxa"/>
            <w:tcBorders>
              <w:top w:val="nil"/>
              <w:bottom w:val="nil"/>
            </w:tcBorders>
          </w:tcPr>
          <w:p w14:paraId="592C7976" w14:textId="55C19393" w:rsidR="00A27FD8" w:rsidRPr="00ED415A" w:rsidRDefault="00654B26" w:rsidP="007942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sz w:val="20"/>
                <w:szCs w:val="20"/>
              </w:rPr>
              <w:t>41.7</w:t>
            </w:r>
          </w:p>
        </w:tc>
      </w:tr>
      <w:tr w:rsidR="00ED415A" w14:paraId="60A6322C" w14:textId="77777777" w:rsidTr="00ED4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Borders>
              <w:top w:val="nil"/>
              <w:bottom w:val="single" w:sz="4" w:space="0" w:color="auto"/>
              <w:right w:val="single" w:sz="4" w:space="0" w:color="auto"/>
            </w:tcBorders>
          </w:tcPr>
          <w:p w14:paraId="671F5F08" w14:textId="751EC40C" w:rsidR="00A27FD8" w:rsidRPr="00ED415A" w:rsidRDefault="00A27FD8" w:rsidP="00A27FD8">
            <w:pPr>
              <w:spacing w:line="360" w:lineRule="auto"/>
              <w:rPr>
                <w:rFonts w:ascii="Times New Roman" w:hAnsi="Times New Roman" w:cs="Times New Roman"/>
                <w:b w:val="0"/>
                <w:bCs w:val="0"/>
                <w:sz w:val="20"/>
                <w:szCs w:val="20"/>
              </w:rPr>
            </w:pPr>
            <w:r w:rsidRPr="00ED415A">
              <w:rPr>
                <w:rFonts w:ascii="Times New Roman" w:hAnsi="Times New Roman" w:cs="Times New Roman" w:hint="eastAsia"/>
                <w:b w:val="0"/>
                <w:bCs w:val="0"/>
                <w:sz w:val="20"/>
                <w:szCs w:val="20"/>
              </w:rPr>
              <w:t>D</w:t>
            </w:r>
            <w:r w:rsidRPr="00ED415A">
              <w:rPr>
                <w:rFonts w:ascii="Times New Roman" w:hAnsi="Times New Roman" w:cs="Times New Roman"/>
                <w:b w:val="0"/>
                <w:bCs w:val="0"/>
                <w:sz w:val="20"/>
                <w:szCs w:val="20"/>
              </w:rPr>
              <w:t>ETR</w:t>
            </w:r>
          </w:p>
        </w:tc>
        <w:tc>
          <w:tcPr>
            <w:tcW w:w="754" w:type="dxa"/>
            <w:tcBorders>
              <w:top w:val="nil"/>
              <w:left w:val="single" w:sz="4" w:space="0" w:color="auto"/>
              <w:bottom w:val="single" w:sz="4" w:space="0" w:color="auto"/>
            </w:tcBorders>
          </w:tcPr>
          <w:p w14:paraId="398DB5BC" w14:textId="2695ED45" w:rsidR="00A27FD8" w:rsidRPr="00B775C4" w:rsidRDefault="00654B26"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775C4">
              <w:rPr>
                <w:rFonts w:ascii="Times New Roman" w:hAnsi="Times New Roman" w:cs="Times New Roman" w:hint="eastAsia"/>
                <w:b/>
                <w:bCs/>
                <w:sz w:val="20"/>
                <w:szCs w:val="20"/>
              </w:rPr>
              <w:t>4</w:t>
            </w:r>
            <w:r w:rsidRPr="00B775C4">
              <w:rPr>
                <w:rFonts w:ascii="Times New Roman" w:hAnsi="Times New Roman" w:cs="Times New Roman"/>
                <w:b/>
                <w:bCs/>
                <w:sz w:val="20"/>
                <w:szCs w:val="20"/>
              </w:rPr>
              <w:t>2.8</w:t>
            </w:r>
          </w:p>
        </w:tc>
        <w:tc>
          <w:tcPr>
            <w:tcW w:w="754" w:type="dxa"/>
            <w:tcBorders>
              <w:top w:val="nil"/>
              <w:bottom w:val="single" w:sz="4" w:space="0" w:color="auto"/>
            </w:tcBorders>
          </w:tcPr>
          <w:p w14:paraId="0C81C27E" w14:textId="4700AB41" w:rsidR="00A27FD8" w:rsidRPr="00ED415A" w:rsidRDefault="0079424F"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7</w:t>
            </w:r>
            <w:r w:rsidRPr="00ED415A">
              <w:rPr>
                <w:rFonts w:ascii="Times New Roman" w:hAnsi="Times New Roman" w:cs="Times New Roman"/>
                <w:sz w:val="20"/>
                <w:szCs w:val="20"/>
              </w:rPr>
              <w:t>8.6</w:t>
            </w:r>
          </w:p>
        </w:tc>
        <w:tc>
          <w:tcPr>
            <w:tcW w:w="754" w:type="dxa"/>
            <w:tcBorders>
              <w:top w:val="nil"/>
              <w:bottom w:val="single" w:sz="4" w:space="0" w:color="auto"/>
              <w:right w:val="single" w:sz="4" w:space="0" w:color="auto"/>
            </w:tcBorders>
          </w:tcPr>
          <w:p w14:paraId="690F2367" w14:textId="1AD72765" w:rsidR="00A27FD8" w:rsidRPr="00B775C4" w:rsidRDefault="0079424F"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775C4">
              <w:rPr>
                <w:rFonts w:ascii="Times New Roman" w:hAnsi="Times New Roman" w:cs="Times New Roman" w:hint="eastAsia"/>
                <w:b/>
                <w:bCs/>
                <w:sz w:val="20"/>
                <w:szCs w:val="20"/>
              </w:rPr>
              <w:t>5</w:t>
            </w:r>
            <w:r w:rsidRPr="00B775C4">
              <w:rPr>
                <w:rFonts w:ascii="Times New Roman" w:hAnsi="Times New Roman" w:cs="Times New Roman"/>
                <w:b/>
                <w:bCs/>
                <w:sz w:val="20"/>
                <w:szCs w:val="20"/>
              </w:rPr>
              <w:t>3.8</w:t>
            </w:r>
          </w:p>
        </w:tc>
        <w:tc>
          <w:tcPr>
            <w:tcW w:w="754" w:type="dxa"/>
            <w:tcBorders>
              <w:top w:val="nil"/>
              <w:left w:val="single" w:sz="4" w:space="0" w:color="auto"/>
              <w:bottom w:val="single" w:sz="4" w:space="0" w:color="auto"/>
            </w:tcBorders>
          </w:tcPr>
          <w:p w14:paraId="04CE1923" w14:textId="3B16E566" w:rsidR="00A27FD8" w:rsidRPr="00ED415A" w:rsidRDefault="005E7B31"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4</w:t>
            </w:r>
            <w:r w:rsidRPr="00ED415A">
              <w:rPr>
                <w:rFonts w:ascii="Times New Roman" w:hAnsi="Times New Roman" w:cs="Times New Roman"/>
                <w:sz w:val="20"/>
                <w:szCs w:val="20"/>
              </w:rPr>
              <w:t>8.1</w:t>
            </w:r>
          </w:p>
        </w:tc>
        <w:tc>
          <w:tcPr>
            <w:tcW w:w="754" w:type="dxa"/>
            <w:tcBorders>
              <w:top w:val="nil"/>
              <w:bottom w:val="single" w:sz="4" w:space="0" w:color="auto"/>
            </w:tcBorders>
          </w:tcPr>
          <w:p w14:paraId="71A70AB6" w14:textId="679CA5AC" w:rsidR="00A27FD8" w:rsidRPr="00ED415A" w:rsidRDefault="009120F4"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7</w:t>
            </w:r>
            <w:r w:rsidRPr="00ED415A">
              <w:rPr>
                <w:rFonts w:ascii="Times New Roman" w:hAnsi="Times New Roman" w:cs="Times New Roman"/>
                <w:sz w:val="20"/>
                <w:szCs w:val="20"/>
              </w:rPr>
              <w:t>8.9</w:t>
            </w:r>
          </w:p>
        </w:tc>
        <w:tc>
          <w:tcPr>
            <w:tcW w:w="754" w:type="dxa"/>
            <w:tcBorders>
              <w:top w:val="nil"/>
              <w:bottom w:val="single" w:sz="4" w:space="0" w:color="auto"/>
              <w:right w:val="single" w:sz="4" w:space="0" w:color="auto"/>
            </w:tcBorders>
          </w:tcPr>
          <w:p w14:paraId="3052CE65" w14:textId="5FD8458B" w:rsidR="00A27FD8" w:rsidRPr="00ED415A" w:rsidRDefault="009120F4"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415A">
              <w:rPr>
                <w:rFonts w:ascii="Times New Roman" w:hAnsi="Times New Roman" w:cs="Times New Roman" w:hint="eastAsia"/>
                <w:sz w:val="20"/>
                <w:szCs w:val="20"/>
              </w:rPr>
              <w:t>5</w:t>
            </w:r>
            <w:r w:rsidRPr="00ED415A">
              <w:rPr>
                <w:rFonts w:ascii="Times New Roman" w:hAnsi="Times New Roman" w:cs="Times New Roman"/>
                <w:sz w:val="20"/>
                <w:szCs w:val="20"/>
              </w:rPr>
              <w:t>9.4</w:t>
            </w:r>
          </w:p>
        </w:tc>
        <w:tc>
          <w:tcPr>
            <w:tcW w:w="754" w:type="dxa"/>
            <w:tcBorders>
              <w:top w:val="nil"/>
              <w:left w:val="single" w:sz="4" w:space="0" w:color="auto"/>
              <w:bottom w:val="single" w:sz="4" w:space="0" w:color="auto"/>
            </w:tcBorders>
          </w:tcPr>
          <w:p w14:paraId="73C4D048" w14:textId="71C871C4" w:rsidR="00A27FD8" w:rsidRPr="00B775C4" w:rsidRDefault="00CB716F"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775C4">
              <w:rPr>
                <w:rFonts w:ascii="Times New Roman" w:hAnsi="Times New Roman" w:cs="Times New Roman" w:hint="eastAsia"/>
                <w:b/>
                <w:bCs/>
                <w:sz w:val="20"/>
                <w:szCs w:val="20"/>
              </w:rPr>
              <w:t>3</w:t>
            </w:r>
            <w:r w:rsidRPr="00B775C4">
              <w:rPr>
                <w:rFonts w:ascii="Times New Roman" w:hAnsi="Times New Roman" w:cs="Times New Roman"/>
                <w:b/>
                <w:bCs/>
                <w:sz w:val="20"/>
                <w:szCs w:val="20"/>
              </w:rPr>
              <w:t>5.8</w:t>
            </w:r>
          </w:p>
        </w:tc>
        <w:tc>
          <w:tcPr>
            <w:tcW w:w="754" w:type="dxa"/>
            <w:tcBorders>
              <w:top w:val="nil"/>
              <w:bottom w:val="single" w:sz="4" w:space="0" w:color="auto"/>
            </w:tcBorders>
          </w:tcPr>
          <w:p w14:paraId="607740F5" w14:textId="0E4BD2F0" w:rsidR="00A27FD8" w:rsidRPr="00B775C4" w:rsidRDefault="00CB716F"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775C4">
              <w:rPr>
                <w:rFonts w:ascii="Times New Roman" w:hAnsi="Times New Roman" w:cs="Times New Roman" w:hint="eastAsia"/>
                <w:b/>
                <w:bCs/>
                <w:sz w:val="20"/>
                <w:szCs w:val="20"/>
              </w:rPr>
              <w:t>7</w:t>
            </w:r>
            <w:r w:rsidRPr="00B775C4">
              <w:rPr>
                <w:rFonts w:ascii="Times New Roman" w:hAnsi="Times New Roman" w:cs="Times New Roman"/>
                <w:b/>
                <w:bCs/>
                <w:sz w:val="20"/>
                <w:szCs w:val="20"/>
              </w:rPr>
              <w:t>8.2</w:t>
            </w:r>
          </w:p>
        </w:tc>
        <w:tc>
          <w:tcPr>
            <w:tcW w:w="754" w:type="dxa"/>
            <w:tcBorders>
              <w:top w:val="nil"/>
              <w:bottom w:val="single" w:sz="4" w:space="0" w:color="auto"/>
            </w:tcBorders>
          </w:tcPr>
          <w:p w14:paraId="5A03D8EF" w14:textId="7AD3E651" w:rsidR="00A27FD8" w:rsidRPr="00B775C4" w:rsidRDefault="00572211" w:rsidP="007942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775C4">
              <w:rPr>
                <w:rFonts w:ascii="Times New Roman" w:hAnsi="Times New Roman" w:cs="Times New Roman" w:hint="eastAsia"/>
                <w:b/>
                <w:bCs/>
                <w:sz w:val="20"/>
                <w:szCs w:val="20"/>
              </w:rPr>
              <w:t>4</w:t>
            </w:r>
            <w:r w:rsidRPr="00B775C4">
              <w:rPr>
                <w:rFonts w:ascii="Times New Roman" w:hAnsi="Times New Roman" w:cs="Times New Roman"/>
                <w:b/>
                <w:bCs/>
                <w:sz w:val="20"/>
                <w:szCs w:val="20"/>
              </w:rPr>
              <w:t>5.1</w:t>
            </w:r>
          </w:p>
        </w:tc>
      </w:tr>
    </w:tbl>
    <w:p w14:paraId="740C2B1B" w14:textId="77777777" w:rsidR="007D17F6" w:rsidRDefault="007D17F6" w:rsidP="007D17F6">
      <w:pPr>
        <w:ind w:firstLine="420"/>
        <w:rPr>
          <w:rFonts w:ascii="Times New Roman" w:hAnsi="Times New Roman" w:cs="Times New Roman"/>
          <w:sz w:val="20"/>
          <w:szCs w:val="20"/>
        </w:rPr>
      </w:pPr>
    </w:p>
    <w:p w14:paraId="07173DD7" w14:textId="0294703C" w:rsidR="006E6C1E" w:rsidRDefault="00E04FE8" w:rsidP="007D17F6">
      <w:pPr>
        <w:ind w:firstLine="420"/>
        <w:rPr>
          <w:rFonts w:ascii="Times New Roman" w:hAnsi="Times New Roman" w:cs="Times New Roman"/>
          <w:sz w:val="20"/>
          <w:szCs w:val="20"/>
        </w:rPr>
      </w:pPr>
      <w:r>
        <w:rPr>
          <w:rFonts w:ascii="Times New Roman" w:hAnsi="Times New Roman" w:cs="Times New Roman" w:hint="eastAsia"/>
          <w:sz w:val="20"/>
          <w:szCs w:val="20"/>
        </w:rPr>
        <w:t>由上可得，新增</w:t>
      </w:r>
      <w:r>
        <w:rPr>
          <w:rFonts w:ascii="Times New Roman" w:hAnsi="Times New Roman" w:cs="Times New Roman"/>
          <w:sz w:val="20"/>
          <w:szCs w:val="20"/>
        </w:rPr>
        <w:t>mask head</w:t>
      </w:r>
      <w:r>
        <w:rPr>
          <w:rFonts w:ascii="Times New Roman" w:hAnsi="Times New Roman" w:cs="Times New Roman" w:hint="eastAsia"/>
          <w:sz w:val="20"/>
          <w:szCs w:val="20"/>
        </w:rPr>
        <w:t>的</w:t>
      </w:r>
      <w:r>
        <w:rPr>
          <w:rFonts w:ascii="Times New Roman" w:hAnsi="Times New Roman" w:cs="Times New Roman" w:hint="eastAsia"/>
          <w:sz w:val="20"/>
          <w:szCs w:val="20"/>
        </w:rPr>
        <w:t>D</w:t>
      </w:r>
      <w:r>
        <w:rPr>
          <w:rFonts w:ascii="Times New Roman" w:hAnsi="Times New Roman" w:cs="Times New Roman"/>
          <w:sz w:val="20"/>
          <w:szCs w:val="20"/>
        </w:rPr>
        <w:t>ETR</w:t>
      </w:r>
      <w:r>
        <w:rPr>
          <w:rFonts w:ascii="Times New Roman" w:hAnsi="Times New Roman" w:cs="Times New Roman" w:hint="eastAsia"/>
          <w:sz w:val="20"/>
          <w:szCs w:val="20"/>
        </w:rPr>
        <w:t>在</w:t>
      </w:r>
      <w:r>
        <w:rPr>
          <w:rFonts w:ascii="Times New Roman" w:hAnsi="Times New Roman" w:cs="Times New Roman" w:hint="eastAsia"/>
          <w:sz w:val="20"/>
          <w:szCs w:val="20"/>
        </w:rPr>
        <w:t>C</w:t>
      </w:r>
      <w:r>
        <w:rPr>
          <w:rFonts w:ascii="Times New Roman" w:hAnsi="Times New Roman" w:cs="Times New Roman"/>
          <w:sz w:val="20"/>
          <w:szCs w:val="20"/>
        </w:rPr>
        <w:t>OCO 2017 V</w:t>
      </w:r>
      <w:r>
        <w:rPr>
          <w:rFonts w:ascii="Times New Roman" w:hAnsi="Times New Roman" w:cs="Times New Roman" w:hint="eastAsia"/>
          <w:sz w:val="20"/>
          <w:szCs w:val="20"/>
        </w:rPr>
        <w:t>alidation</w:t>
      </w:r>
      <w:r>
        <w:rPr>
          <w:rFonts w:ascii="Times New Roman" w:hAnsi="Times New Roman" w:cs="Times New Roman" w:hint="eastAsia"/>
          <w:sz w:val="20"/>
          <w:szCs w:val="20"/>
        </w:rPr>
        <w:t>实验</w:t>
      </w:r>
      <w:r w:rsidR="00E87EEC">
        <w:rPr>
          <w:rFonts w:ascii="Times New Roman" w:hAnsi="Times New Roman" w:cs="Times New Roman" w:hint="eastAsia"/>
          <w:sz w:val="20"/>
          <w:szCs w:val="20"/>
        </w:rPr>
        <w:t>中</w:t>
      </w:r>
      <w:r>
        <w:rPr>
          <w:rFonts w:ascii="Times New Roman" w:hAnsi="Times New Roman" w:cs="Times New Roman" w:hint="eastAsia"/>
          <w:sz w:val="20"/>
          <w:szCs w:val="20"/>
        </w:rPr>
        <w:t>得到不错的</w:t>
      </w:r>
      <w:r w:rsidR="00DB3D8C">
        <w:rPr>
          <w:rFonts w:ascii="Times New Roman" w:hAnsi="Times New Roman" w:cs="Times New Roman" w:hint="eastAsia"/>
          <w:sz w:val="20"/>
          <w:szCs w:val="20"/>
        </w:rPr>
        <w:t>结果</w:t>
      </w:r>
      <w:r>
        <w:rPr>
          <w:rFonts w:ascii="Times New Roman" w:hAnsi="Times New Roman" w:cs="Times New Roman" w:hint="eastAsia"/>
          <w:sz w:val="20"/>
          <w:szCs w:val="20"/>
        </w:rPr>
        <w:t>，其综合实力超过同期其他专门用于</w:t>
      </w:r>
      <w:r>
        <w:rPr>
          <w:rFonts w:ascii="Times New Roman" w:hAnsi="Times New Roman" w:cs="Times New Roman" w:hint="eastAsia"/>
          <w:sz w:val="20"/>
          <w:szCs w:val="20"/>
        </w:rPr>
        <w:t>p</w:t>
      </w:r>
      <w:r>
        <w:rPr>
          <w:rFonts w:ascii="Times New Roman" w:hAnsi="Times New Roman" w:cs="Times New Roman"/>
          <w:sz w:val="20"/>
          <w:szCs w:val="20"/>
        </w:rPr>
        <w:t>anoptic segmentation</w:t>
      </w:r>
      <w:r w:rsidR="00E515D4">
        <w:rPr>
          <w:rFonts w:ascii="Times New Roman" w:hAnsi="Times New Roman" w:cs="Times New Roman" w:hint="eastAsia"/>
          <w:sz w:val="20"/>
          <w:szCs w:val="20"/>
        </w:rPr>
        <w:t>的架构。</w:t>
      </w:r>
      <w:r w:rsidR="006E6C1E">
        <w:rPr>
          <w:rFonts w:ascii="Times New Roman" w:hAnsi="Times New Roman" w:cs="Times New Roman" w:hint="eastAsia"/>
          <w:sz w:val="20"/>
          <w:szCs w:val="20"/>
        </w:rPr>
        <w:t>在</w:t>
      </w:r>
      <w:r w:rsidR="006E6C1E">
        <w:rPr>
          <w:rFonts w:ascii="Times New Roman" w:hAnsi="Times New Roman" w:cs="Times New Roman" w:hint="eastAsia"/>
          <w:sz w:val="20"/>
          <w:szCs w:val="20"/>
        </w:rPr>
        <w:t>panoptic</w:t>
      </w:r>
      <w:r w:rsidR="006E6C1E">
        <w:rPr>
          <w:rFonts w:ascii="Times New Roman" w:hAnsi="Times New Roman" w:cs="Times New Roman"/>
          <w:sz w:val="20"/>
          <w:szCs w:val="20"/>
        </w:rPr>
        <w:t xml:space="preserve"> </w:t>
      </w:r>
      <w:r w:rsidR="006E6C1E">
        <w:rPr>
          <w:rFonts w:ascii="Times New Roman" w:hAnsi="Times New Roman" w:cs="Times New Roman" w:hint="eastAsia"/>
          <w:sz w:val="20"/>
          <w:szCs w:val="20"/>
        </w:rPr>
        <w:t>segmentation</w:t>
      </w:r>
      <w:r w:rsidR="006E6C1E">
        <w:rPr>
          <w:rFonts w:ascii="Times New Roman" w:hAnsi="Times New Roman" w:cs="Times New Roman" w:hint="eastAsia"/>
          <w:sz w:val="20"/>
          <w:szCs w:val="20"/>
        </w:rPr>
        <w:t>中，对于</w:t>
      </w:r>
      <w:r w:rsidR="006E6C1E">
        <w:rPr>
          <w:rFonts w:ascii="Times New Roman" w:hAnsi="Times New Roman" w:cs="Times New Roman" w:hint="eastAsia"/>
          <w:sz w:val="20"/>
          <w:szCs w:val="20"/>
        </w:rPr>
        <w:t>stuff</w:t>
      </w:r>
      <w:r w:rsidR="006E6C1E">
        <w:rPr>
          <w:rFonts w:ascii="Times New Roman" w:hAnsi="Times New Roman" w:cs="Times New Roman" w:hint="eastAsia"/>
          <w:sz w:val="20"/>
          <w:szCs w:val="20"/>
        </w:rPr>
        <w:t>的像素分割精度远超其他模型的，在</w:t>
      </w:r>
      <w:r w:rsidR="006E6C1E">
        <w:rPr>
          <w:rFonts w:ascii="Times New Roman" w:hAnsi="Times New Roman" w:cs="Times New Roman" w:hint="eastAsia"/>
          <w:sz w:val="20"/>
          <w:szCs w:val="20"/>
        </w:rPr>
        <w:t>things</w:t>
      </w:r>
      <w:r w:rsidR="006E6C1E">
        <w:rPr>
          <w:rFonts w:ascii="Times New Roman" w:hAnsi="Times New Roman" w:cs="Times New Roman" w:hint="eastAsia"/>
          <w:sz w:val="20"/>
          <w:szCs w:val="20"/>
        </w:rPr>
        <w:t>上略有不足。注意到无论是综合、</w:t>
      </w:r>
      <w:r w:rsidR="006E6C1E">
        <w:rPr>
          <w:rFonts w:ascii="Times New Roman" w:hAnsi="Times New Roman" w:cs="Times New Roman" w:hint="eastAsia"/>
          <w:sz w:val="20"/>
          <w:szCs w:val="20"/>
        </w:rPr>
        <w:t>things</w:t>
      </w:r>
      <w:r w:rsidR="006E6C1E">
        <w:rPr>
          <w:rFonts w:ascii="Times New Roman" w:hAnsi="Times New Roman" w:cs="Times New Roman" w:hint="eastAsia"/>
          <w:sz w:val="20"/>
          <w:szCs w:val="20"/>
        </w:rPr>
        <w:t>还是</w:t>
      </w:r>
      <w:r w:rsidR="006E6C1E">
        <w:rPr>
          <w:rFonts w:ascii="Times New Roman" w:hAnsi="Times New Roman" w:cs="Times New Roman" w:hint="eastAsia"/>
          <w:sz w:val="20"/>
          <w:szCs w:val="20"/>
        </w:rPr>
        <w:t>stuff</w:t>
      </w:r>
      <w:r w:rsidR="006E6C1E">
        <w:rPr>
          <w:rFonts w:ascii="Times New Roman" w:hAnsi="Times New Roman" w:cs="Times New Roman" w:hint="eastAsia"/>
          <w:sz w:val="20"/>
          <w:szCs w:val="20"/>
        </w:rPr>
        <w:t>，在</w:t>
      </w:r>
      <w:r w:rsidR="006E6C1E">
        <w:rPr>
          <w:rFonts w:ascii="Times New Roman" w:hAnsi="Times New Roman" w:cs="Times New Roman" w:hint="eastAsia"/>
          <w:sz w:val="20"/>
          <w:szCs w:val="20"/>
        </w:rPr>
        <w:t>R</w:t>
      </w:r>
      <w:r w:rsidR="006E6C1E">
        <w:rPr>
          <w:rFonts w:ascii="Times New Roman" w:hAnsi="Times New Roman" w:cs="Times New Roman"/>
          <w:sz w:val="20"/>
          <w:szCs w:val="20"/>
        </w:rPr>
        <w:t>Q</w:t>
      </w:r>
      <w:r w:rsidR="006E6C1E">
        <w:rPr>
          <w:rFonts w:ascii="Times New Roman" w:hAnsi="Times New Roman" w:cs="Times New Roman" w:hint="eastAsia"/>
          <w:sz w:val="20"/>
          <w:szCs w:val="20"/>
        </w:rPr>
        <w:t>即对于实例分类上准确率都比以往的高，证明</w:t>
      </w:r>
      <w:r w:rsidR="006E6C1E">
        <w:rPr>
          <w:rFonts w:ascii="Times New Roman" w:hAnsi="Times New Roman" w:cs="Times New Roman" w:hint="eastAsia"/>
          <w:sz w:val="20"/>
          <w:szCs w:val="20"/>
        </w:rPr>
        <w:t>Transformer</w:t>
      </w:r>
      <w:r w:rsidR="006E6C1E">
        <w:rPr>
          <w:rFonts w:ascii="Times New Roman" w:hAnsi="Times New Roman" w:cs="Times New Roman"/>
          <w:sz w:val="20"/>
          <w:szCs w:val="20"/>
        </w:rPr>
        <w:t xml:space="preserve"> </w:t>
      </w:r>
      <w:r w:rsidR="006E6C1E">
        <w:rPr>
          <w:rFonts w:ascii="Times New Roman" w:hAnsi="Times New Roman" w:cs="Times New Roman" w:hint="eastAsia"/>
          <w:sz w:val="20"/>
          <w:szCs w:val="20"/>
        </w:rPr>
        <w:t>decoder</w:t>
      </w:r>
      <w:r w:rsidR="006E6C1E">
        <w:rPr>
          <w:rFonts w:ascii="Times New Roman" w:hAnsi="Times New Roman" w:cs="Times New Roman" w:hint="eastAsia"/>
          <w:sz w:val="20"/>
          <w:szCs w:val="20"/>
        </w:rPr>
        <w:t>的</w:t>
      </w:r>
      <w:r w:rsidR="006E6C1E">
        <w:rPr>
          <w:rFonts w:ascii="Times New Roman" w:hAnsi="Times New Roman" w:cs="Times New Roman" w:hint="eastAsia"/>
          <w:sz w:val="20"/>
          <w:szCs w:val="20"/>
        </w:rPr>
        <w:t>object</w:t>
      </w:r>
      <w:r w:rsidR="006E6C1E">
        <w:rPr>
          <w:rFonts w:ascii="Times New Roman" w:hAnsi="Times New Roman" w:cs="Times New Roman"/>
          <w:sz w:val="20"/>
          <w:szCs w:val="20"/>
        </w:rPr>
        <w:t xml:space="preserve"> </w:t>
      </w:r>
      <w:r w:rsidR="006E6C1E">
        <w:rPr>
          <w:rFonts w:ascii="Times New Roman" w:hAnsi="Times New Roman" w:cs="Times New Roman" w:hint="eastAsia"/>
          <w:sz w:val="20"/>
          <w:szCs w:val="20"/>
        </w:rPr>
        <w:t>queries</w:t>
      </w:r>
      <w:r w:rsidR="006E6C1E">
        <w:rPr>
          <w:rFonts w:ascii="Times New Roman" w:hAnsi="Times New Roman" w:cs="Times New Roman" w:hint="eastAsia"/>
          <w:sz w:val="20"/>
          <w:szCs w:val="20"/>
        </w:rPr>
        <w:t>得到的特征同时用于共享参数</w:t>
      </w:r>
      <w:r w:rsidR="006E6C1E">
        <w:rPr>
          <w:rFonts w:ascii="Times New Roman" w:hAnsi="Times New Roman" w:cs="Times New Roman" w:hint="eastAsia"/>
          <w:sz w:val="20"/>
          <w:szCs w:val="20"/>
        </w:rPr>
        <w:t>F</w:t>
      </w:r>
      <w:r w:rsidR="006E6C1E">
        <w:rPr>
          <w:rFonts w:ascii="Times New Roman" w:hAnsi="Times New Roman" w:cs="Times New Roman"/>
          <w:sz w:val="20"/>
          <w:szCs w:val="20"/>
        </w:rPr>
        <w:t>FN</w:t>
      </w:r>
      <w:r w:rsidR="006E6C1E">
        <w:rPr>
          <w:rFonts w:ascii="Times New Roman" w:hAnsi="Times New Roman" w:cs="Times New Roman" w:hint="eastAsia"/>
          <w:sz w:val="20"/>
          <w:szCs w:val="20"/>
        </w:rPr>
        <w:t>和</w:t>
      </w:r>
      <w:r w:rsidR="006E6C1E">
        <w:rPr>
          <w:rFonts w:ascii="Times New Roman" w:hAnsi="Times New Roman" w:cs="Times New Roman" w:hint="eastAsia"/>
          <w:sz w:val="20"/>
          <w:szCs w:val="20"/>
        </w:rPr>
        <w:t>mask</w:t>
      </w:r>
      <w:r w:rsidR="006E6C1E">
        <w:rPr>
          <w:rFonts w:ascii="Times New Roman" w:hAnsi="Times New Roman" w:cs="Times New Roman"/>
          <w:sz w:val="20"/>
          <w:szCs w:val="20"/>
        </w:rPr>
        <w:t xml:space="preserve"> </w:t>
      </w:r>
      <w:r w:rsidR="006E6C1E">
        <w:rPr>
          <w:rFonts w:ascii="Times New Roman" w:hAnsi="Times New Roman" w:cs="Times New Roman" w:hint="eastAsia"/>
          <w:sz w:val="20"/>
          <w:szCs w:val="20"/>
        </w:rPr>
        <w:t>head</w:t>
      </w:r>
      <w:r w:rsidR="006E6C1E">
        <w:rPr>
          <w:rFonts w:ascii="Times New Roman" w:hAnsi="Times New Roman" w:cs="Times New Roman" w:hint="eastAsia"/>
          <w:sz w:val="20"/>
          <w:szCs w:val="20"/>
        </w:rPr>
        <w:t>时依然能保持特征信息的独立性和统一，生成的实例分割图和类别概率有着很强的相关性</w:t>
      </w:r>
      <w:r w:rsidR="00A12C53">
        <w:rPr>
          <w:rFonts w:ascii="Times New Roman" w:hAnsi="Times New Roman" w:cs="Times New Roman" w:hint="eastAsia"/>
          <w:sz w:val="20"/>
          <w:szCs w:val="20"/>
        </w:rPr>
        <w:t>，</w:t>
      </w:r>
      <w:r w:rsidR="009775BE">
        <w:rPr>
          <w:rFonts w:ascii="Times New Roman" w:hAnsi="Times New Roman" w:cs="Times New Roman" w:hint="eastAsia"/>
          <w:sz w:val="20"/>
          <w:szCs w:val="20"/>
        </w:rPr>
        <w:t>与其他同用于</w:t>
      </w:r>
      <w:r w:rsidR="009775BE">
        <w:rPr>
          <w:rFonts w:ascii="Times New Roman" w:hAnsi="Times New Roman" w:cs="Times New Roman" w:hint="eastAsia"/>
          <w:sz w:val="20"/>
          <w:szCs w:val="20"/>
        </w:rPr>
        <w:t>panoptic</w:t>
      </w:r>
      <w:r w:rsidR="009775BE">
        <w:rPr>
          <w:rFonts w:ascii="Times New Roman" w:hAnsi="Times New Roman" w:cs="Times New Roman"/>
          <w:sz w:val="20"/>
          <w:szCs w:val="20"/>
        </w:rPr>
        <w:t xml:space="preserve"> segmentation</w:t>
      </w:r>
      <w:r w:rsidR="009775BE">
        <w:rPr>
          <w:rFonts w:ascii="Times New Roman" w:hAnsi="Times New Roman" w:cs="Times New Roman" w:hint="eastAsia"/>
          <w:sz w:val="20"/>
          <w:szCs w:val="20"/>
        </w:rPr>
        <w:t>的多分支任务架构而言，</w:t>
      </w:r>
      <w:r w:rsidR="00F6443A">
        <w:rPr>
          <w:rFonts w:ascii="Times New Roman" w:hAnsi="Times New Roman" w:cs="Times New Roman" w:hint="eastAsia"/>
          <w:sz w:val="20"/>
          <w:szCs w:val="20"/>
        </w:rPr>
        <w:t>D</w:t>
      </w:r>
      <w:r w:rsidR="00F6443A">
        <w:rPr>
          <w:rFonts w:ascii="Times New Roman" w:hAnsi="Times New Roman" w:cs="Times New Roman"/>
          <w:sz w:val="20"/>
          <w:szCs w:val="20"/>
        </w:rPr>
        <w:t>ETR</w:t>
      </w:r>
      <w:r w:rsidR="00F6443A">
        <w:rPr>
          <w:rFonts w:ascii="Times New Roman" w:hAnsi="Times New Roman" w:cs="Times New Roman" w:hint="eastAsia"/>
          <w:sz w:val="20"/>
          <w:szCs w:val="20"/>
        </w:rPr>
        <w:t>基础的</w:t>
      </w:r>
      <w:r w:rsidR="009775BE">
        <w:rPr>
          <w:rFonts w:ascii="Times New Roman" w:hAnsi="Times New Roman" w:cs="Times New Roman" w:hint="eastAsia"/>
          <w:sz w:val="20"/>
          <w:szCs w:val="20"/>
        </w:rPr>
        <w:t>架构在完成</w:t>
      </w:r>
      <w:r w:rsidR="009775BE">
        <w:rPr>
          <w:rFonts w:ascii="Times New Roman" w:hAnsi="Times New Roman" w:cs="Times New Roman" w:hint="eastAsia"/>
          <w:sz w:val="20"/>
          <w:szCs w:val="20"/>
        </w:rPr>
        <w:t>task</w:t>
      </w:r>
      <w:r w:rsidR="009775BE">
        <w:rPr>
          <w:rFonts w:ascii="Times New Roman" w:hAnsi="Times New Roman" w:cs="Times New Roman" w:hint="eastAsia"/>
          <w:sz w:val="20"/>
          <w:szCs w:val="20"/>
        </w:rPr>
        <w:t>的同时获得更高质量的性能</w:t>
      </w:r>
      <w:r w:rsidR="00135F95">
        <w:rPr>
          <w:rFonts w:ascii="Times New Roman" w:hAnsi="Times New Roman" w:cs="Times New Roman" w:hint="eastAsia"/>
          <w:sz w:val="20"/>
          <w:szCs w:val="20"/>
        </w:rPr>
        <w:t>。</w:t>
      </w:r>
      <w:r w:rsidR="000375BE">
        <w:rPr>
          <w:rFonts w:ascii="Times New Roman" w:hAnsi="Times New Roman" w:cs="Times New Roman" w:hint="eastAsia"/>
          <w:sz w:val="20"/>
          <w:szCs w:val="20"/>
        </w:rPr>
        <w:t>可视化</w:t>
      </w:r>
      <w:r w:rsidR="00B063BC">
        <w:rPr>
          <w:rFonts w:ascii="Times New Roman" w:hAnsi="Times New Roman" w:cs="Times New Roman" w:hint="eastAsia"/>
          <w:sz w:val="20"/>
          <w:szCs w:val="20"/>
        </w:rPr>
        <w:t>部分</w:t>
      </w:r>
      <w:r w:rsidR="00467A00">
        <w:rPr>
          <w:rFonts w:ascii="Times New Roman" w:hAnsi="Times New Roman" w:cs="Times New Roman" w:hint="eastAsia"/>
          <w:sz w:val="20"/>
          <w:szCs w:val="20"/>
        </w:rPr>
        <w:t>结果</w:t>
      </w:r>
      <w:r w:rsidR="00135F95">
        <w:rPr>
          <w:rFonts w:ascii="Times New Roman" w:hAnsi="Times New Roman" w:cs="Times New Roman" w:hint="eastAsia"/>
          <w:sz w:val="20"/>
          <w:szCs w:val="20"/>
        </w:rPr>
        <w:t>如图</w:t>
      </w:r>
      <w:r w:rsidR="00135F95">
        <w:rPr>
          <w:rFonts w:ascii="Times New Roman" w:hAnsi="Times New Roman" w:cs="Times New Roman" w:hint="eastAsia"/>
          <w:sz w:val="20"/>
          <w:szCs w:val="20"/>
        </w:rPr>
        <w:t>8</w:t>
      </w:r>
      <w:r w:rsidR="00135F95">
        <w:rPr>
          <w:rFonts w:ascii="Times New Roman" w:hAnsi="Times New Roman" w:cs="Times New Roman"/>
          <w:sz w:val="20"/>
          <w:szCs w:val="20"/>
        </w:rPr>
        <w:t>.</w:t>
      </w:r>
    </w:p>
    <w:p w14:paraId="07DAE4D5" w14:textId="12ED2078" w:rsidR="00135F95" w:rsidRDefault="00135F95" w:rsidP="00135F95">
      <w:pPr>
        <w:spacing w:line="360" w:lineRule="auto"/>
        <w:jc w:val="center"/>
        <w:rPr>
          <w:rFonts w:ascii="Times New Roman" w:hAnsi="Times New Roman" w:cs="Times New Roman"/>
          <w:sz w:val="20"/>
          <w:szCs w:val="20"/>
        </w:rPr>
      </w:pPr>
      <w:r>
        <w:rPr>
          <w:noProof/>
        </w:rPr>
        <w:drawing>
          <wp:inline distT="0" distB="0" distL="0" distR="0" wp14:anchorId="2E03567D" wp14:editId="14B4A456">
            <wp:extent cx="4745421" cy="2647518"/>
            <wp:effectExtent l="0" t="0" r="0" b="635"/>
            <wp:docPr id="219159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59683" name=""/>
                    <pic:cNvPicPr/>
                  </pic:nvPicPr>
                  <pic:blipFill>
                    <a:blip r:embed="rId14"/>
                    <a:stretch>
                      <a:fillRect/>
                    </a:stretch>
                  </pic:blipFill>
                  <pic:spPr>
                    <a:xfrm>
                      <a:off x="0" y="0"/>
                      <a:ext cx="4748897" cy="2649457"/>
                    </a:xfrm>
                    <a:prstGeom prst="rect">
                      <a:avLst/>
                    </a:prstGeom>
                  </pic:spPr>
                </pic:pic>
              </a:graphicData>
            </a:graphic>
          </wp:inline>
        </w:drawing>
      </w:r>
    </w:p>
    <w:p w14:paraId="3F72AC82" w14:textId="731D648A" w:rsidR="007D17F6" w:rsidRPr="009530B6" w:rsidRDefault="00135F95" w:rsidP="007D17F6">
      <w:pPr>
        <w:spacing w:line="360" w:lineRule="auto"/>
        <w:jc w:val="center"/>
        <w:rPr>
          <w:rFonts w:ascii="Times New Roman" w:hAnsi="Times New Roman" w:cs="Times New Roman"/>
          <w:sz w:val="20"/>
          <w:szCs w:val="20"/>
        </w:rPr>
      </w:pPr>
      <w:r>
        <w:rPr>
          <w:rFonts w:ascii="Times New Roman" w:hAnsi="Times New Roman" w:cs="Times New Roman" w:hint="eastAsia"/>
          <w:sz w:val="20"/>
          <w:szCs w:val="20"/>
        </w:rPr>
        <w:t>Figure</w:t>
      </w:r>
      <w:r>
        <w:rPr>
          <w:rFonts w:ascii="Times New Roman" w:hAnsi="Times New Roman" w:cs="Times New Roman"/>
          <w:sz w:val="20"/>
          <w:szCs w:val="20"/>
        </w:rPr>
        <w:t xml:space="preserve"> 8. </w:t>
      </w:r>
      <w:r w:rsidR="00B063BC" w:rsidRPr="00B063BC">
        <w:rPr>
          <w:rFonts w:ascii="Times New Roman" w:hAnsi="Times New Roman" w:cs="Times New Roman" w:hint="eastAsia"/>
          <w:sz w:val="20"/>
          <w:szCs w:val="20"/>
        </w:rPr>
        <w:t xml:space="preserve">Visualization of small part segmentation </w:t>
      </w:r>
      <w:r w:rsidR="00274271">
        <w:rPr>
          <w:rFonts w:ascii="Times New Roman" w:hAnsi="Times New Roman" w:cs="Times New Roman" w:hint="eastAsia"/>
          <w:sz w:val="20"/>
          <w:szCs w:val="20"/>
        </w:rPr>
        <w:t>figure</w:t>
      </w:r>
      <w:r w:rsidR="00B063BC" w:rsidRPr="00B063BC">
        <w:rPr>
          <w:rFonts w:ascii="Times New Roman" w:hAnsi="Times New Roman" w:cs="Times New Roman" w:hint="eastAsia"/>
          <w:sz w:val="20"/>
          <w:szCs w:val="20"/>
        </w:rPr>
        <w:t xml:space="preserve"> results</w:t>
      </w:r>
      <w:r w:rsidR="00C97938">
        <w:rPr>
          <w:rFonts w:ascii="Times New Roman" w:hAnsi="Times New Roman" w:cs="Times New Roman" w:hint="eastAsia"/>
          <w:sz w:val="20"/>
          <w:szCs w:val="20"/>
        </w:rPr>
        <w:t>.</w:t>
      </w:r>
    </w:p>
    <w:p w14:paraId="63680D21" w14:textId="2C87B4BF" w:rsidR="003C291F" w:rsidRDefault="00287444" w:rsidP="00AB2CD6">
      <w:pPr>
        <w:pStyle w:val="a7"/>
        <w:numPr>
          <w:ilvl w:val="0"/>
          <w:numId w:val="1"/>
        </w:numPr>
        <w:spacing w:line="360" w:lineRule="auto"/>
        <w:ind w:firstLineChars="0"/>
        <w:jc w:val="center"/>
        <w:rPr>
          <w:rFonts w:ascii="Times New Roman" w:hAnsi="Times New Roman" w:cs="Times New Roman"/>
          <w:sz w:val="20"/>
          <w:szCs w:val="20"/>
        </w:rPr>
      </w:pPr>
      <w:r w:rsidRPr="00CA1D7F">
        <w:rPr>
          <w:rFonts w:ascii="Times New Roman" w:hAnsi="Times New Roman" w:cs="Times New Roman"/>
          <w:sz w:val="20"/>
          <w:szCs w:val="20"/>
        </w:rPr>
        <w:t>Conclusion</w:t>
      </w:r>
      <w:r w:rsidR="006729EF" w:rsidRPr="00CA1D7F">
        <w:rPr>
          <w:rFonts w:ascii="Times New Roman" w:hAnsi="Times New Roman" w:cs="Times New Roman"/>
          <w:sz w:val="20"/>
          <w:szCs w:val="20"/>
        </w:rPr>
        <w:t>s</w:t>
      </w:r>
    </w:p>
    <w:p w14:paraId="4FCD4F11" w14:textId="66262991" w:rsidR="00496A82" w:rsidRDefault="007D17F6" w:rsidP="007D17F6">
      <w:pPr>
        <w:ind w:firstLine="420"/>
        <w:rPr>
          <w:rFonts w:ascii="Times New Roman" w:hAnsi="Times New Roman" w:cs="Times New Roman"/>
          <w:sz w:val="20"/>
          <w:szCs w:val="20"/>
        </w:rPr>
      </w:pPr>
      <w:r>
        <w:rPr>
          <w:rFonts w:ascii="Times New Roman" w:hAnsi="Times New Roman" w:cs="Times New Roman" w:hint="eastAsia"/>
          <w:sz w:val="20"/>
          <w:szCs w:val="20"/>
        </w:rPr>
        <w:t>本文在端到端</w:t>
      </w:r>
      <w:r>
        <w:rPr>
          <w:rFonts w:ascii="Times New Roman" w:hAnsi="Times New Roman" w:cs="Times New Roman" w:hint="eastAsia"/>
          <w:sz w:val="20"/>
          <w:szCs w:val="20"/>
        </w:rPr>
        <w:t>object</w:t>
      </w:r>
      <w:r>
        <w:rPr>
          <w:rFonts w:ascii="Times New Roman" w:hAnsi="Times New Roman" w:cs="Times New Roman"/>
          <w:sz w:val="20"/>
          <w:szCs w:val="20"/>
        </w:rPr>
        <w:t xml:space="preserve"> </w:t>
      </w:r>
      <w:r>
        <w:rPr>
          <w:rFonts w:ascii="Times New Roman" w:hAnsi="Times New Roman" w:cs="Times New Roman" w:hint="eastAsia"/>
          <w:sz w:val="20"/>
          <w:szCs w:val="20"/>
        </w:rPr>
        <w:t>detection</w:t>
      </w:r>
      <w:r>
        <w:rPr>
          <w:rFonts w:ascii="Times New Roman" w:hAnsi="Times New Roman" w:cs="Times New Roman" w:hint="eastAsia"/>
          <w:sz w:val="20"/>
          <w:szCs w:val="20"/>
        </w:rPr>
        <w:t>架构的</w:t>
      </w:r>
      <w:r>
        <w:rPr>
          <w:rFonts w:ascii="Times New Roman" w:hAnsi="Times New Roman" w:cs="Times New Roman" w:hint="eastAsia"/>
          <w:sz w:val="20"/>
          <w:szCs w:val="20"/>
        </w:rPr>
        <w:t>D</w:t>
      </w:r>
      <w:r>
        <w:rPr>
          <w:rFonts w:ascii="Times New Roman" w:hAnsi="Times New Roman" w:cs="Times New Roman"/>
          <w:sz w:val="20"/>
          <w:szCs w:val="20"/>
        </w:rPr>
        <w:t>ETR</w:t>
      </w:r>
      <w:r>
        <w:rPr>
          <w:rFonts w:ascii="Times New Roman" w:hAnsi="Times New Roman" w:cs="Times New Roman" w:hint="eastAsia"/>
          <w:sz w:val="20"/>
          <w:szCs w:val="20"/>
        </w:rPr>
        <w:t>基础上，新增了与</w:t>
      </w:r>
      <w:r>
        <w:rPr>
          <w:rFonts w:ascii="Times New Roman" w:hAnsi="Times New Roman" w:cs="Times New Roman" w:hint="eastAsia"/>
          <w:sz w:val="20"/>
          <w:szCs w:val="20"/>
        </w:rPr>
        <w:t>Mask</w:t>
      </w:r>
      <w:r>
        <w:rPr>
          <w:rFonts w:ascii="Times New Roman" w:hAnsi="Times New Roman" w:cs="Times New Roman"/>
          <w:sz w:val="20"/>
          <w:szCs w:val="20"/>
        </w:rPr>
        <w:t xml:space="preserve"> R-CNN</w:t>
      </w:r>
      <w:r>
        <w:rPr>
          <w:rFonts w:ascii="Times New Roman" w:hAnsi="Times New Roman" w:cs="Times New Roman" w:hint="eastAsia"/>
          <w:sz w:val="20"/>
          <w:szCs w:val="20"/>
        </w:rPr>
        <w:t>相似</w:t>
      </w:r>
      <w:r>
        <w:rPr>
          <w:rFonts w:ascii="Times New Roman" w:hAnsi="Times New Roman" w:cs="Times New Roman" w:hint="eastAsia"/>
          <w:sz w:val="20"/>
          <w:szCs w:val="20"/>
        </w:rPr>
        <w:t>style</w:t>
      </w:r>
      <w:r>
        <w:rPr>
          <w:rFonts w:ascii="Times New Roman" w:hAnsi="Times New Roman" w:cs="Times New Roman" w:hint="eastAsia"/>
          <w:sz w:val="20"/>
          <w:szCs w:val="20"/>
        </w:rPr>
        <w:t>的</w:t>
      </w:r>
      <w:r>
        <w:rPr>
          <w:rFonts w:ascii="Times New Roman" w:hAnsi="Times New Roman" w:cs="Times New Roman" w:hint="eastAsia"/>
          <w:sz w:val="20"/>
          <w:szCs w:val="20"/>
        </w:rPr>
        <w:t>mask</w:t>
      </w:r>
      <w:r>
        <w:rPr>
          <w:rFonts w:ascii="Times New Roman" w:hAnsi="Times New Roman" w:cs="Times New Roman"/>
          <w:sz w:val="20"/>
          <w:szCs w:val="20"/>
        </w:rPr>
        <w:t xml:space="preserve"> </w:t>
      </w:r>
      <w:r>
        <w:rPr>
          <w:rFonts w:ascii="Times New Roman" w:hAnsi="Times New Roman" w:cs="Times New Roman" w:hint="eastAsia"/>
          <w:sz w:val="20"/>
          <w:szCs w:val="20"/>
        </w:rPr>
        <w:t>head</w:t>
      </w:r>
      <w:r>
        <w:rPr>
          <w:rFonts w:ascii="Times New Roman" w:hAnsi="Times New Roman" w:cs="Times New Roman" w:hint="eastAsia"/>
          <w:sz w:val="20"/>
          <w:szCs w:val="20"/>
        </w:rPr>
        <w:t>，以完成将特征转换成</w:t>
      </w:r>
      <w:r>
        <w:rPr>
          <w:rFonts w:ascii="Times New Roman" w:hAnsi="Times New Roman" w:cs="Times New Roman" w:hint="eastAsia"/>
          <w:sz w:val="20"/>
          <w:szCs w:val="20"/>
        </w:rPr>
        <w:t>panoptic</w:t>
      </w:r>
      <w:r>
        <w:rPr>
          <w:rFonts w:ascii="Times New Roman" w:hAnsi="Times New Roman" w:cs="Times New Roman"/>
          <w:sz w:val="20"/>
          <w:szCs w:val="20"/>
        </w:rPr>
        <w:t xml:space="preserve"> </w:t>
      </w:r>
      <w:r>
        <w:rPr>
          <w:rFonts w:ascii="Times New Roman" w:hAnsi="Times New Roman" w:cs="Times New Roman" w:hint="eastAsia"/>
          <w:sz w:val="20"/>
          <w:szCs w:val="20"/>
        </w:rPr>
        <w:t>segmentation</w:t>
      </w:r>
      <w:r>
        <w:rPr>
          <w:rFonts w:ascii="Times New Roman" w:hAnsi="Times New Roman" w:cs="Times New Roman" w:hint="eastAsia"/>
          <w:sz w:val="20"/>
          <w:szCs w:val="20"/>
        </w:rPr>
        <w:t>格式的分割图</w:t>
      </w:r>
      <w:r>
        <w:rPr>
          <w:rFonts w:ascii="Times New Roman" w:hAnsi="Times New Roman" w:cs="Times New Roman" w:hint="eastAsia"/>
          <w:sz w:val="20"/>
          <w:szCs w:val="20"/>
        </w:rPr>
        <w:t>task</w:t>
      </w:r>
      <w:r>
        <w:rPr>
          <w:rFonts w:ascii="Times New Roman" w:hAnsi="Times New Roman" w:cs="Times New Roman" w:hint="eastAsia"/>
          <w:sz w:val="20"/>
          <w:szCs w:val="20"/>
        </w:rPr>
        <w:t>。</w:t>
      </w:r>
      <w:r>
        <w:rPr>
          <w:rFonts w:ascii="Times New Roman" w:hAnsi="Times New Roman" w:cs="Times New Roman"/>
          <w:sz w:val="20"/>
          <w:szCs w:val="20"/>
        </w:rPr>
        <w:t>mask head</w:t>
      </w:r>
      <w:r>
        <w:rPr>
          <w:rFonts w:ascii="Times New Roman" w:hAnsi="Times New Roman" w:cs="Times New Roman" w:hint="eastAsia"/>
          <w:sz w:val="20"/>
          <w:szCs w:val="20"/>
        </w:rPr>
        <w:t>中采取</w:t>
      </w:r>
      <w:r w:rsidR="00274271">
        <w:rPr>
          <w:rFonts w:ascii="Times New Roman" w:hAnsi="Times New Roman" w:cs="Times New Roman" w:hint="eastAsia"/>
          <w:sz w:val="20"/>
          <w:szCs w:val="20"/>
        </w:rPr>
        <w:t>的</w:t>
      </w:r>
      <w:r>
        <w:rPr>
          <w:rFonts w:ascii="Times New Roman" w:hAnsi="Times New Roman" w:cs="Times New Roman" w:hint="eastAsia"/>
          <w:sz w:val="20"/>
          <w:szCs w:val="20"/>
        </w:rPr>
        <w:t>F</w:t>
      </w:r>
      <w:r>
        <w:rPr>
          <w:rFonts w:ascii="Times New Roman" w:hAnsi="Times New Roman" w:cs="Times New Roman"/>
          <w:sz w:val="20"/>
          <w:szCs w:val="20"/>
        </w:rPr>
        <w:t>PN-</w:t>
      </w:r>
      <w:r>
        <w:rPr>
          <w:rFonts w:ascii="Times New Roman" w:hAnsi="Times New Roman" w:cs="Times New Roman" w:hint="eastAsia"/>
          <w:sz w:val="20"/>
          <w:szCs w:val="20"/>
        </w:rPr>
        <w:t>style</w:t>
      </w:r>
      <w:r>
        <w:rPr>
          <w:rFonts w:ascii="Times New Roman" w:hAnsi="Times New Roman" w:cs="Times New Roman" w:hint="eastAsia"/>
          <w:sz w:val="20"/>
          <w:szCs w:val="20"/>
        </w:rPr>
        <w:t>多尺度融合特征，</w:t>
      </w:r>
      <w:r w:rsidR="00274271">
        <w:rPr>
          <w:rFonts w:ascii="Times New Roman" w:hAnsi="Times New Roman" w:cs="Times New Roman" w:hint="eastAsia"/>
          <w:sz w:val="20"/>
          <w:szCs w:val="20"/>
        </w:rPr>
        <w:t>损失函数增加的</w:t>
      </w:r>
      <w:r w:rsidR="00274271">
        <w:rPr>
          <w:rFonts w:ascii="Times New Roman" w:hAnsi="Times New Roman" w:cs="Times New Roman" w:hint="eastAsia"/>
          <w:sz w:val="20"/>
          <w:szCs w:val="20"/>
        </w:rPr>
        <w:t>dice</w:t>
      </w:r>
      <w:r w:rsidR="00274271">
        <w:rPr>
          <w:rFonts w:ascii="Times New Roman" w:hAnsi="Times New Roman" w:cs="Times New Roman" w:hint="eastAsia"/>
          <w:sz w:val="20"/>
          <w:szCs w:val="20"/>
        </w:rPr>
        <w:t>和</w:t>
      </w:r>
      <w:r w:rsidR="00274271">
        <w:rPr>
          <w:rFonts w:ascii="Times New Roman" w:hAnsi="Times New Roman" w:cs="Times New Roman" w:hint="eastAsia"/>
          <w:sz w:val="20"/>
          <w:szCs w:val="20"/>
        </w:rPr>
        <w:t>focal</w:t>
      </w:r>
      <w:r w:rsidR="00274271">
        <w:rPr>
          <w:rFonts w:ascii="Times New Roman" w:hAnsi="Times New Roman" w:cs="Times New Roman"/>
          <w:sz w:val="20"/>
          <w:szCs w:val="20"/>
        </w:rPr>
        <w:t xml:space="preserve"> </w:t>
      </w:r>
      <w:r w:rsidR="00274271">
        <w:rPr>
          <w:rFonts w:ascii="Times New Roman" w:hAnsi="Times New Roman" w:cs="Times New Roman" w:hint="eastAsia"/>
          <w:sz w:val="20"/>
          <w:szCs w:val="20"/>
        </w:rPr>
        <w:t>loss</w:t>
      </w:r>
      <w:r w:rsidR="00274271">
        <w:rPr>
          <w:rFonts w:ascii="Times New Roman" w:hAnsi="Times New Roman" w:cs="Times New Roman" w:hint="eastAsia"/>
          <w:sz w:val="20"/>
          <w:szCs w:val="20"/>
        </w:rPr>
        <w:t>，这两者对于</w:t>
      </w:r>
      <w:r w:rsidR="00274271">
        <w:rPr>
          <w:rFonts w:ascii="Times New Roman" w:hAnsi="Times New Roman" w:cs="Times New Roman" w:hint="eastAsia"/>
          <w:sz w:val="20"/>
          <w:szCs w:val="20"/>
        </w:rPr>
        <w:t>panoptic</w:t>
      </w:r>
      <w:r w:rsidR="00274271">
        <w:rPr>
          <w:rFonts w:ascii="Times New Roman" w:hAnsi="Times New Roman" w:cs="Times New Roman"/>
          <w:sz w:val="20"/>
          <w:szCs w:val="20"/>
        </w:rPr>
        <w:t xml:space="preserve"> </w:t>
      </w:r>
      <w:r w:rsidR="00274271">
        <w:rPr>
          <w:rFonts w:ascii="Times New Roman" w:hAnsi="Times New Roman" w:cs="Times New Roman" w:hint="eastAsia"/>
          <w:sz w:val="20"/>
          <w:szCs w:val="20"/>
        </w:rPr>
        <w:t>segmentation</w:t>
      </w:r>
      <w:r w:rsidR="00274271">
        <w:rPr>
          <w:rFonts w:ascii="Times New Roman" w:hAnsi="Times New Roman" w:cs="Times New Roman" w:hint="eastAsia"/>
          <w:sz w:val="20"/>
          <w:szCs w:val="20"/>
        </w:rPr>
        <w:t>任务中</w:t>
      </w:r>
      <w:r w:rsidR="00274271">
        <w:rPr>
          <w:rFonts w:ascii="Times New Roman" w:hAnsi="Times New Roman" w:cs="Times New Roman" w:hint="eastAsia"/>
          <w:sz w:val="20"/>
          <w:szCs w:val="20"/>
        </w:rPr>
        <w:t>stuff</w:t>
      </w:r>
      <w:r w:rsidR="00274271">
        <w:rPr>
          <w:rFonts w:ascii="Times New Roman" w:hAnsi="Times New Roman" w:cs="Times New Roman" w:hint="eastAsia"/>
          <w:sz w:val="20"/>
          <w:szCs w:val="20"/>
        </w:rPr>
        <w:t>和</w:t>
      </w:r>
      <w:r w:rsidR="00274271">
        <w:rPr>
          <w:rFonts w:ascii="Times New Roman" w:hAnsi="Times New Roman" w:cs="Times New Roman" w:hint="eastAsia"/>
          <w:sz w:val="20"/>
          <w:szCs w:val="20"/>
        </w:rPr>
        <w:t>things</w:t>
      </w:r>
      <w:r w:rsidR="00274271">
        <w:rPr>
          <w:rFonts w:ascii="Times New Roman" w:hAnsi="Times New Roman" w:cs="Times New Roman" w:hint="eastAsia"/>
          <w:sz w:val="20"/>
          <w:szCs w:val="20"/>
        </w:rPr>
        <w:t>样本数（像素点）极度不平衡的情况都具有一定程度的优化</w:t>
      </w:r>
      <w:r w:rsidR="0051149B">
        <w:rPr>
          <w:rFonts w:ascii="Times New Roman" w:hAnsi="Times New Roman" w:cs="Times New Roman" w:hint="eastAsia"/>
          <w:sz w:val="20"/>
          <w:szCs w:val="20"/>
        </w:rPr>
        <w:t>。对于最后输出部分的处理，共享参数</w:t>
      </w:r>
      <w:r w:rsidR="0051149B">
        <w:rPr>
          <w:rFonts w:ascii="Times New Roman" w:hAnsi="Times New Roman" w:cs="Times New Roman" w:hint="eastAsia"/>
          <w:sz w:val="20"/>
          <w:szCs w:val="20"/>
        </w:rPr>
        <w:t>F</w:t>
      </w:r>
      <w:r w:rsidR="0051149B">
        <w:rPr>
          <w:rFonts w:ascii="Times New Roman" w:hAnsi="Times New Roman" w:cs="Times New Roman"/>
          <w:sz w:val="20"/>
          <w:szCs w:val="20"/>
        </w:rPr>
        <w:t>FN</w:t>
      </w:r>
      <w:r w:rsidR="0051149B">
        <w:rPr>
          <w:rFonts w:ascii="Times New Roman" w:hAnsi="Times New Roman" w:cs="Times New Roman" w:hint="eastAsia"/>
          <w:sz w:val="20"/>
          <w:szCs w:val="20"/>
        </w:rPr>
        <w:t>和基于</w:t>
      </w:r>
      <w:r w:rsidR="0051149B">
        <w:rPr>
          <w:rFonts w:ascii="Times New Roman" w:hAnsi="Times New Roman" w:cs="Times New Roman" w:hint="eastAsia"/>
          <w:sz w:val="20"/>
          <w:szCs w:val="20"/>
        </w:rPr>
        <w:t>M</w:t>
      </w:r>
      <w:r w:rsidR="0051149B">
        <w:rPr>
          <w:rFonts w:ascii="Times New Roman" w:hAnsi="Times New Roman" w:cs="Times New Roman"/>
          <w:sz w:val="20"/>
          <w:szCs w:val="20"/>
        </w:rPr>
        <w:t>HA</w:t>
      </w:r>
      <w:r w:rsidR="0051149B">
        <w:rPr>
          <w:rFonts w:ascii="Times New Roman" w:hAnsi="Times New Roman" w:cs="Times New Roman" w:hint="eastAsia"/>
          <w:sz w:val="20"/>
          <w:szCs w:val="20"/>
        </w:rPr>
        <w:t>软查询的</w:t>
      </w:r>
      <w:r w:rsidR="0051149B">
        <w:rPr>
          <w:rFonts w:ascii="Times New Roman" w:hAnsi="Times New Roman" w:cs="Times New Roman" w:hint="eastAsia"/>
          <w:sz w:val="20"/>
          <w:szCs w:val="20"/>
        </w:rPr>
        <w:t>Conv</w:t>
      </w:r>
      <w:r w:rsidR="0051149B">
        <w:rPr>
          <w:rFonts w:ascii="Times New Roman" w:hAnsi="Times New Roman" w:cs="Times New Roman"/>
          <w:sz w:val="20"/>
          <w:szCs w:val="20"/>
        </w:rPr>
        <w:t>o</w:t>
      </w:r>
      <w:r w:rsidR="0051149B">
        <w:rPr>
          <w:rFonts w:ascii="Times New Roman" w:hAnsi="Times New Roman" w:cs="Times New Roman" w:hint="eastAsia"/>
          <w:sz w:val="20"/>
          <w:szCs w:val="20"/>
        </w:rPr>
        <w:t>lutional</w:t>
      </w:r>
      <w:r w:rsidR="0051149B">
        <w:rPr>
          <w:rFonts w:ascii="Times New Roman" w:hAnsi="Times New Roman" w:cs="Times New Roman"/>
          <w:sz w:val="20"/>
          <w:szCs w:val="20"/>
        </w:rPr>
        <w:t xml:space="preserve"> Multi-head Attention </w:t>
      </w:r>
      <w:r w:rsidR="0051149B">
        <w:rPr>
          <w:rFonts w:ascii="Times New Roman" w:hAnsi="Times New Roman" w:cs="Times New Roman" w:hint="eastAsia"/>
          <w:sz w:val="20"/>
          <w:szCs w:val="20"/>
        </w:rPr>
        <w:t>mask</w:t>
      </w:r>
      <w:r w:rsidR="0051149B">
        <w:rPr>
          <w:rFonts w:ascii="Times New Roman" w:hAnsi="Times New Roman" w:cs="Times New Roman"/>
          <w:sz w:val="20"/>
          <w:szCs w:val="20"/>
        </w:rPr>
        <w:t xml:space="preserve"> </w:t>
      </w:r>
      <w:r w:rsidR="0051149B">
        <w:rPr>
          <w:rFonts w:ascii="Times New Roman" w:hAnsi="Times New Roman" w:cs="Times New Roman" w:hint="eastAsia"/>
          <w:sz w:val="20"/>
          <w:szCs w:val="20"/>
        </w:rPr>
        <w:t>head</w:t>
      </w:r>
      <w:r w:rsidR="00F65081">
        <w:rPr>
          <w:rFonts w:ascii="Times New Roman" w:hAnsi="Times New Roman" w:cs="Times New Roman" w:hint="eastAsia"/>
          <w:sz w:val="20"/>
          <w:szCs w:val="20"/>
        </w:rPr>
        <w:t>不仅妥善地处理了</w:t>
      </w:r>
      <w:r w:rsidR="00F65081">
        <w:rPr>
          <w:rFonts w:ascii="Times New Roman" w:hAnsi="Times New Roman" w:cs="Times New Roman" w:hint="eastAsia"/>
          <w:sz w:val="20"/>
          <w:szCs w:val="20"/>
        </w:rPr>
        <w:t>Transformer</w:t>
      </w:r>
      <w:r w:rsidR="00F65081">
        <w:rPr>
          <w:rFonts w:ascii="Times New Roman" w:hAnsi="Times New Roman" w:cs="Times New Roman"/>
          <w:sz w:val="20"/>
          <w:szCs w:val="20"/>
        </w:rPr>
        <w:t xml:space="preserve"> </w:t>
      </w:r>
      <w:r w:rsidR="00F65081">
        <w:rPr>
          <w:rFonts w:ascii="Times New Roman" w:hAnsi="Times New Roman" w:cs="Times New Roman" w:hint="eastAsia"/>
          <w:sz w:val="20"/>
          <w:szCs w:val="20"/>
        </w:rPr>
        <w:t>encoder</w:t>
      </w:r>
      <w:r w:rsidR="00F65081">
        <w:rPr>
          <w:rFonts w:ascii="Times New Roman" w:hAnsi="Times New Roman" w:cs="Times New Roman" w:hint="eastAsia"/>
          <w:sz w:val="20"/>
          <w:szCs w:val="20"/>
        </w:rPr>
        <w:t>和</w:t>
      </w:r>
      <w:r w:rsidR="00F65081">
        <w:rPr>
          <w:rFonts w:ascii="Times New Roman" w:hAnsi="Times New Roman" w:cs="Times New Roman" w:hint="eastAsia"/>
          <w:sz w:val="20"/>
          <w:szCs w:val="20"/>
        </w:rPr>
        <w:t>decoder</w:t>
      </w:r>
      <w:r w:rsidR="00F65081">
        <w:rPr>
          <w:rFonts w:ascii="Times New Roman" w:hAnsi="Times New Roman" w:cs="Times New Roman" w:hint="eastAsia"/>
          <w:sz w:val="20"/>
          <w:szCs w:val="20"/>
        </w:rPr>
        <w:t>的输出，还</w:t>
      </w:r>
      <w:r w:rsidR="0051149B">
        <w:rPr>
          <w:rFonts w:ascii="Times New Roman" w:hAnsi="Times New Roman" w:cs="Times New Roman" w:hint="eastAsia"/>
          <w:sz w:val="20"/>
          <w:szCs w:val="20"/>
        </w:rPr>
        <w:t>很好的解决了以往</w:t>
      </w:r>
      <w:r w:rsidR="0051149B">
        <w:rPr>
          <w:rFonts w:ascii="Times New Roman" w:hAnsi="Times New Roman" w:cs="Times New Roman" w:hint="eastAsia"/>
          <w:sz w:val="20"/>
          <w:szCs w:val="20"/>
        </w:rPr>
        <w:t>panoptic</w:t>
      </w:r>
      <w:r w:rsidR="0051149B">
        <w:rPr>
          <w:rFonts w:ascii="Times New Roman" w:hAnsi="Times New Roman" w:cs="Times New Roman"/>
          <w:sz w:val="20"/>
          <w:szCs w:val="20"/>
        </w:rPr>
        <w:t xml:space="preserve"> </w:t>
      </w:r>
      <w:r w:rsidR="0051149B">
        <w:rPr>
          <w:rFonts w:ascii="Times New Roman" w:hAnsi="Times New Roman" w:cs="Times New Roman" w:hint="eastAsia"/>
          <w:sz w:val="20"/>
          <w:szCs w:val="20"/>
        </w:rPr>
        <w:t>segmentation</w:t>
      </w:r>
      <w:r w:rsidR="0051149B">
        <w:rPr>
          <w:rFonts w:ascii="Times New Roman" w:hAnsi="Times New Roman" w:cs="Times New Roman" w:hint="eastAsia"/>
          <w:sz w:val="20"/>
          <w:szCs w:val="20"/>
        </w:rPr>
        <w:t>中实例分割像素区域和类别分类信息不相关的缺陷</w:t>
      </w:r>
      <w:r w:rsidR="00F36165">
        <w:rPr>
          <w:rFonts w:ascii="Times New Roman" w:hAnsi="Times New Roman" w:cs="Times New Roman" w:hint="eastAsia"/>
          <w:sz w:val="20"/>
          <w:szCs w:val="20"/>
        </w:rPr>
        <w:t>。</w:t>
      </w:r>
      <w:r w:rsidR="005E51D1">
        <w:rPr>
          <w:rFonts w:ascii="Times New Roman" w:hAnsi="Times New Roman" w:cs="Times New Roman" w:hint="eastAsia"/>
          <w:sz w:val="20"/>
          <w:szCs w:val="20"/>
        </w:rPr>
        <w:t>以上仅仅是在</w:t>
      </w:r>
      <w:r w:rsidR="005E51D1">
        <w:rPr>
          <w:rFonts w:ascii="Times New Roman" w:hAnsi="Times New Roman" w:cs="Times New Roman" w:hint="eastAsia"/>
          <w:sz w:val="20"/>
          <w:szCs w:val="20"/>
        </w:rPr>
        <w:t>D</w:t>
      </w:r>
      <w:r w:rsidR="005E51D1">
        <w:rPr>
          <w:rFonts w:ascii="Times New Roman" w:hAnsi="Times New Roman" w:cs="Times New Roman"/>
          <w:sz w:val="20"/>
          <w:szCs w:val="20"/>
        </w:rPr>
        <w:t>ETR</w:t>
      </w:r>
      <w:r w:rsidR="005E51D1">
        <w:rPr>
          <w:rFonts w:ascii="Times New Roman" w:hAnsi="Times New Roman" w:cs="Times New Roman" w:hint="eastAsia"/>
          <w:sz w:val="20"/>
          <w:szCs w:val="20"/>
        </w:rPr>
        <w:t>基础架构的基础上再训练</w:t>
      </w:r>
      <w:r w:rsidR="005E51D1">
        <w:rPr>
          <w:rFonts w:ascii="Times New Roman" w:hAnsi="Times New Roman" w:cs="Times New Roman" w:hint="eastAsia"/>
          <w:sz w:val="20"/>
          <w:szCs w:val="20"/>
        </w:rPr>
        <w:t>mask</w:t>
      </w:r>
      <w:r w:rsidR="005E51D1">
        <w:rPr>
          <w:rFonts w:ascii="Times New Roman" w:hAnsi="Times New Roman" w:cs="Times New Roman"/>
          <w:sz w:val="20"/>
          <w:szCs w:val="20"/>
        </w:rPr>
        <w:t xml:space="preserve"> </w:t>
      </w:r>
      <w:r w:rsidR="005E51D1">
        <w:rPr>
          <w:rFonts w:ascii="Times New Roman" w:hAnsi="Times New Roman" w:cs="Times New Roman" w:hint="eastAsia"/>
          <w:sz w:val="20"/>
          <w:szCs w:val="20"/>
        </w:rPr>
        <w:t>head</w:t>
      </w:r>
      <w:r w:rsidR="005E51D1">
        <w:rPr>
          <w:rFonts w:ascii="Times New Roman" w:hAnsi="Times New Roman" w:cs="Times New Roman" w:hint="eastAsia"/>
          <w:sz w:val="20"/>
          <w:szCs w:val="20"/>
        </w:rPr>
        <w:t>的参数，假如从</w:t>
      </w:r>
      <w:r w:rsidR="005E51D1">
        <w:rPr>
          <w:rFonts w:ascii="Times New Roman" w:hAnsi="Times New Roman" w:cs="Times New Roman" w:hint="eastAsia"/>
          <w:sz w:val="20"/>
          <w:szCs w:val="20"/>
        </w:rPr>
        <w:t>0</w:t>
      </w:r>
      <w:r w:rsidR="005E51D1">
        <w:rPr>
          <w:rFonts w:ascii="Times New Roman" w:hAnsi="Times New Roman" w:cs="Times New Roman" w:hint="eastAsia"/>
          <w:sz w:val="20"/>
          <w:szCs w:val="20"/>
        </w:rPr>
        <w:t>开始对整个架构训练可能能够达到更高精度。</w:t>
      </w:r>
    </w:p>
    <w:p w14:paraId="31754EEA" w14:textId="77777777" w:rsidR="0066738D" w:rsidRDefault="0066738D" w:rsidP="0066738D">
      <w:pPr>
        <w:rPr>
          <w:rFonts w:ascii="Times New Roman" w:hAnsi="Times New Roman" w:cs="Times New Roman"/>
          <w:sz w:val="20"/>
          <w:szCs w:val="20"/>
        </w:rPr>
      </w:pPr>
    </w:p>
    <w:p w14:paraId="35FF64AD" w14:textId="77777777" w:rsidR="0066738D" w:rsidRDefault="0066738D" w:rsidP="0066738D">
      <w:pPr>
        <w:rPr>
          <w:rFonts w:ascii="Times New Roman" w:hAnsi="Times New Roman" w:cs="Times New Roman"/>
          <w:sz w:val="20"/>
          <w:szCs w:val="20"/>
        </w:rPr>
      </w:pPr>
    </w:p>
    <w:p w14:paraId="442F0F52" w14:textId="77777777" w:rsidR="0066738D" w:rsidRDefault="0066738D" w:rsidP="0066738D">
      <w:pPr>
        <w:rPr>
          <w:rFonts w:ascii="Times New Roman" w:hAnsi="Times New Roman" w:cs="Times New Roman"/>
          <w:sz w:val="20"/>
          <w:szCs w:val="20"/>
        </w:rPr>
      </w:pPr>
    </w:p>
    <w:p w14:paraId="28335C81" w14:textId="77777777" w:rsidR="0066738D" w:rsidRDefault="0066738D" w:rsidP="0066738D">
      <w:pPr>
        <w:rPr>
          <w:rFonts w:ascii="Times New Roman" w:hAnsi="Times New Roman" w:cs="Times New Roman"/>
          <w:sz w:val="20"/>
          <w:szCs w:val="20"/>
        </w:rPr>
      </w:pPr>
    </w:p>
    <w:p w14:paraId="00AE1FF9" w14:textId="77777777" w:rsidR="008A217D" w:rsidRDefault="008A217D" w:rsidP="008A217D">
      <w:pPr>
        <w:spacing w:line="360" w:lineRule="auto"/>
        <w:rPr>
          <w:rFonts w:ascii="Times New Roman" w:hAnsi="Times New Roman" w:cs="Times New Roman"/>
          <w:sz w:val="20"/>
          <w:szCs w:val="20"/>
        </w:rPr>
      </w:pPr>
      <w:r w:rsidRPr="00F811C3">
        <w:rPr>
          <w:rFonts w:ascii="Times New Roman" w:hAnsi="Times New Roman" w:cs="Times New Roman"/>
          <w:sz w:val="20"/>
          <w:szCs w:val="20"/>
        </w:rPr>
        <w:t>Reference</w:t>
      </w:r>
    </w:p>
    <w:p w14:paraId="330D4A75"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Y. </w:t>
      </w:r>
      <w:r w:rsidRPr="00255365">
        <w:rPr>
          <w:rFonts w:ascii="Times New Roman" w:hAnsi="Times New Roman" w:cs="Times New Roman" w:hint="eastAsia"/>
          <w:sz w:val="20"/>
          <w:szCs w:val="20"/>
        </w:rPr>
        <w:t xml:space="preserve">Lecun, </w:t>
      </w:r>
      <w:r>
        <w:rPr>
          <w:rFonts w:ascii="Times New Roman" w:hAnsi="Times New Roman" w:cs="Times New Roman"/>
          <w:sz w:val="20"/>
          <w:szCs w:val="20"/>
        </w:rPr>
        <w:t xml:space="preserve">L. </w:t>
      </w:r>
      <w:r w:rsidRPr="00255365">
        <w:rPr>
          <w:rFonts w:ascii="Times New Roman" w:hAnsi="Times New Roman" w:cs="Times New Roman" w:hint="eastAsia"/>
          <w:sz w:val="20"/>
          <w:szCs w:val="20"/>
        </w:rPr>
        <w:t xml:space="preserve">Bottou, </w:t>
      </w:r>
      <w:r>
        <w:rPr>
          <w:rFonts w:ascii="Times New Roman" w:hAnsi="Times New Roman" w:cs="Times New Roman"/>
          <w:sz w:val="20"/>
          <w:szCs w:val="20"/>
        </w:rPr>
        <w:t xml:space="preserve">Y. </w:t>
      </w:r>
      <w:r w:rsidRPr="00255365">
        <w:rPr>
          <w:rFonts w:ascii="Times New Roman" w:hAnsi="Times New Roman" w:cs="Times New Roman" w:hint="eastAsia"/>
          <w:sz w:val="20"/>
          <w:szCs w:val="20"/>
        </w:rPr>
        <w:t>Bengio, et al.</w:t>
      </w:r>
      <w:r>
        <w:rPr>
          <w:rFonts w:ascii="Times New Roman" w:hAnsi="Times New Roman" w:cs="Times New Roman"/>
          <w:sz w:val="20"/>
          <w:szCs w:val="20"/>
        </w:rPr>
        <w:t>,</w:t>
      </w:r>
      <w:r w:rsidRPr="00255365">
        <w:rPr>
          <w:rFonts w:ascii="Times New Roman" w:hAnsi="Times New Roman" w:cs="Times New Roman" w:hint="eastAsia"/>
          <w:sz w:val="20"/>
          <w:szCs w:val="20"/>
        </w:rPr>
        <w:t xml:space="preserve"> </w:t>
      </w:r>
      <w:r>
        <w:rPr>
          <w:rFonts w:ascii="Times New Roman" w:hAnsi="Times New Roman" w:cs="Times New Roman"/>
          <w:sz w:val="20"/>
          <w:szCs w:val="20"/>
        </w:rPr>
        <w:t>“</w:t>
      </w:r>
      <w:r w:rsidRPr="00255365">
        <w:rPr>
          <w:rFonts w:ascii="Times New Roman" w:hAnsi="Times New Roman" w:cs="Times New Roman" w:hint="eastAsia"/>
          <w:sz w:val="20"/>
          <w:szCs w:val="20"/>
        </w:rPr>
        <w:t>Gradient-Based Learning Applied to Document Recogni</w:t>
      </w:r>
      <w:r>
        <w:rPr>
          <w:rFonts w:ascii="Times New Roman" w:hAnsi="Times New Roman" w:cs="Times New Roman" w:hint="eastAsia"/>
          <w:sz w:val="20"/>
          <w:szCs w:val="20"/>
        </w:rPr>
        <w:t>tion</w:t>
      </w:r>
      <w:r>
        <w:rPr>
          <w:rFonts w:ascii="Times New Roman" w:hAnsi="Times New Roman" w:cs="Times New Roman"/>
          <w:sz w:val="20"/>
          <w:szCs w:val="20"/>
        </w:rPr>
        <w:t xml:space="preserve">”, </w:t>
      </w:r>
      <w:r>
        <w:rPr>
          <w:rFonts w:ascii="Times New Roman" w:hAnsi="Times New Roman" w:cs="Times New Roman"/>
          <w:i/>
          <w:iCs/>
          <w:sz w:val="20"/>
          <w:szCs w:val="20"/>
        </w:rPr>
        <w:t>Proceedings of the IEEE</w:t>
      </w:r>
      <w:r>
        <w:rPr>
          <w:rFonts w:ascii="Times New Roman" w:hAnsi="Times New Roman" w:cs="Times New Roman"/>
          <w:sz w:val="20"/>
          <w:szCs w:val="20"/>
        </w:rPr>
        <w:t>, vol. 86, no. 11, pp. 2278-3324, 1998.</w:t>
      </w:r>
    </w:p>
    <w:p w14:paraId="1FEE2A6C"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A. </w:t>
      </w:r>
      <w:r w:rsidRPr="002D0CC3">
        <w:rPr>
          <w:rFonts w:ascii="Times New Roman" w:hAnsi="Times New Roman" w:cs="Times New Roman" w:hint="eastAsia"/>
          <w:sz w:val="20"/>
          <w:szCs w:val="20"/>
        </w:rPr>
        <w:t xml:space="preserve">Krizhevsky, </w:t>
      </w:r>
      <w:r>
        <w:rPr>
          <w:rFonts w:ascii="Times New Roman" w:hAnsi="Times New Roman" w:cs="Times New Roman"/>
          <w:sz w:val="20"/>
          <w:szCs w:val="20"/>
        </w:rPr>
        <w:t xml:space="preserve">I. </w:t>
      </w:r>
      <w:r w:rsidRPr="002D0CC3">
        <w:rPr>
          <w:rFonts w:ascii="Times New Roman" w:hAnsi="Times New Roman" w:cs="Times New Roman" w:hint="eastAsia"/>
          <w:sz w:val="20"/>
          <w:szCs w:val="20"/>
        </w:rPr>
        <w:t xml:space="preserve">Sutskever, </w:t>
      </w:r>
      <w:r>
        <w:rPr>
          <w:rFonts w:ascii="Times New Roman" w:hAnsi="Times New Roman" w:cs="Times New Roman"/>
          <w:sz w:val="20"/>
          <w:szCs w:val="20"/>
        </w:rPr>
        <w:t xml:space="preserve">G. E. </w:t>
      </w:r>
      <w:r w:rsidRPr="002D0CC3">
        <w:rPr>
          <w:rFonts w:ascii="Times New Roman" w:hAnsi="Times New Roman" w:cs="Times New Roman" w:hint="eastAsia"/>
          <w:sz w:val="20"/>
          <w:szCs w:val="20"/>
        </w:rPr>
        <w:t>Hinton</w:t>
      </w:r>
      <w:r>
        <w:rPr>
          <w:rFonts w:ascii="Times New Roman" w:hAnsi="Times New Roman" w:cs="Times New Roman"/>
          <w:sz w:val="20"/>
          <w:szCs w:val="20"/>
        </w:rPr>
        <w:t>,</w:t>
      </w:r>
      <w:r w:rsidRPr="002D0CC3">
        <w:rPr>
          <w:rFonts w:ascii="Times New Roman" w:hAnsi="Times New Roman" w:cs="Times New Roman" w:hint="eastAsia"/>
          <w:sz w:val="20"/>
          <w:szCs w:val="20"/>
        </w:rPr>
        <w:t xml:space="preserve"> </w:t>
      </w:r>
      <w:r>
        <w:rPr>
          <w:rFonts w:ascii="Times New Roman" w:hAnsi="Times New Roman" w:cs="Times New Roman"/>
          <w:sz w:val="20"/>
          <w:szCs w:val="20"/>
        </w:rPr>
        <w:t>“</w:t>
      </w:r>
      <w:r w:rsidRPr="002D0CC3">
        <w:rPr>
          <w:rFonts w:ascii="Times New Roman" w:hAnsi="Times New Roman" w:cs="Times New Roman" w:hint="eastAsia"/>
          <w:sz w:val="20"/>
          <w:szCs w:val="20"/>
        </w:rPr>
        <w:t>ImageNet Classification with Deep Convolutional Neural Networks</w:t>
      </w:r>
      <w:r>
        <w:rPr>
          <w:rFonts w:ascii="Times New Roman" w:hAnsi="Times New Roman" w:cs="Times New Roman"/>
          <w:sz w:val="20"/>
          <w:szCs w:val="20"/>
        </w:rPr>
        <w:t>”,</w:t>
      </w:r>
      <w:r w:rsidRPr="002D0CC3">
        <w:rPr>
          <w:rFonts w:ascii="Times New Roman" w:hAnsi="Times New Roman" w:cs="Times New Roman" w:hint="eastAsia"/>
          <w:sz w:val="20"/>
          <w:szCs w:val="20"/>
        </w:rPr>
        <w:t xml:space="preserve"> </w:t>
      </w:r>
      <w:r w:rsidRPr="002D0CC3">
        <w:rPr>
          <w:rFonts w:ascii="Times New Roman" w:hAnsi="Times New Roman" w:cs="Times New Roman" w:hint="eastAsia"/>
          <w:i/>
          <w:iCs/>
          <w:sz w:val="20"/>
          <w:szCs w:val="20"/>
        </w:rPr>
        <w:t>Advances in Neural Information Processing Systems</w:t>
      </w:r>
      <w:r>
        <w:rPr>
          <w:rFonts w:ascii="Times New Roman" w:hAnsi="Times New Roman" w:cs="Times New Roman"/>
          <w:sz w:val="20"/>
          <w:szCs w:val="20"/>
        </w:rPr>
        <w:t>,</w:t>
      </w:r>
      <w:r w:rsidRPr="002D0CC3">
        <w:rPr>
          <w:rFonts w:ascii="Times New Roman" w:hAnsi="Times New Roman" w:cs="Times New Roman" w:hint="eastAsia"/>
          <w:sz w:val="20"/>
          <w:szCs w:val="20"/>
        </w:rPr>
        <w:t xml:space="preserve"> </w:t>
      </w:r>
      <w:r>
        <w:rPr>
          <w:rFonts w:ascii="Times New Roman" w:hAnsi="Times New Roman" w:cs="Times New Roman"/>
          <w:sz w:val="20"/>
          <w:szCs w:val="20"/>
        </w:rPr>
        <w:t>v</w:t>
      </w:r>
      <w:r w:rsidRPr="002D0CC3">
        <w:rPr>
          <w:rFonts w:ascii="Times New Roman" w:hAnsi="Times New Roman" w:cs="Times New Roman" w:hint="eastAsia"/>
          <w:sz w:val="20"/>
          <w:szCs w:val="20"/>
        </w:rPr>
        <w:t>ol. 25</w:t>
      </w:r>
      <w:r>
        <w:rPr>
          <w:rFonts w:ascii="Times New Roman" w:hAnsi="Times New Roman" w:cs="Times New Roman"/>
          <w:sz w:val="20"/>
          <w:szCs w:val="20"/>
        </w:rPr>
        <w:t xml:space="preserve">, pp. </w:t>
      </w:r>
      <w:r w:rsidRPr="002D0CC3">
        <w:rPr>
          <w:rFonts w:ascii="Times New Roman" w:hAnsi="Times New Roman" w:cs="Times New Roman" w:hint="eastAsia"/>
          <w:sz w:val="20"/>
          <w:szCs w:val="20"/>
        </w:rPr>
        <w:t>1106-1114</w:t>
      </w:r>
      <w:r>
        <w:rPr>
          <w:rFonts w:ascii="Times New Roman" w:hAnsi="Times New Roman" w:cs="Times New Roman"/>
          <w:sz w:val="20"/>
          <w:szCs w:val="20"/>
        </w:rPr>
        <w:t>, 2012.</w:t>
      </w:r>
    </w:p>
    <w:p w14:paraId="0EDE2DE4"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K. </w:t>
      </w:r>
      <w:r w:rsidRPr="001D021B">
        <w:rPr>
          <w:rFonts w:ascii="Times New Roman" w:hAnsi="Times New Roman" w:cs="Times New Roman" w:hint="eastAsia"/>
          <w:sz w:val="20"/>
          <w:szCs w:val="20"/>
        </w:rPr>
        <w:t xml:space="preserve">Simonyan, </w:t>
      </w:r>
      <w:r>
        <w:rPr>
          <w:rFonts w:ascii="Times New Roman" w:hAnsi="Times New Roman" w:cs="Times New Roman"/>
          <w:sz w:val="20"/>
          <w:szCs w:val="20"/>
        </w:rPr>
        <w:t xml:space="preserve">A. </w:t>
      </w:r>
      <w:r w:rsidRPr="001D021B">
        <w:rPr>
          <w:rFonts w:ascii="Times New Roman" w:hAnsi="Times New Roman" w:cs="Times New Roman" w:hint="eastAsia"/>
          <w:sz w:val="20"/>
          <w:szCs w:val="20"/>
        </w:rPr>
        <w:t>Zisserman</w:t>
      </w:r>
      <w:r>
        <w:rPr>
          <w:rFonts w:ascii="Times New Roman" w:hAnsi="Times New Roman" w:cs="Times New Roman"/>
          <w:sz w:val="20"/>
          <w:szCs w:val="20"/>
        </w:rPr>
        <w:t>, “</w:t>
      </w:r>
      <w:r w:rsidRPr="001D021B">
        <w:rPr>
          <w:rFonts w:ascii="Times New Roman" w:hAnsi="Times New Roman" w:cs="Times New Roman" w:hint="eastAsia"/>
          <w:sz w:val="20"/>
          <w:szCs w:val="20"/>
        </w:rPr>
        <w:t>Very Deep Convolutional Networks for Large-Scale Image Recognition</w:t>
      </w:r>
      <w:r>
        <w:rPr>
          <w:rFonts w:ascii="Times New Roman" w:hAnsi="Times New Roman" w:cs="Times New Roman"/>
          <w:sz w:val="20"/>
          <w:szCs w:val="20"/>
        </w:rPr>
        <w:t>”,</w:t>
      </w:r>
      <w:r w:rsidRPr="001D021B">
        <w:rPr>
          <w:rFonts w:ascii="Times New Roman" w:hAnsi="Times New Roman" w:cs="Times New Roman" w:hint="eastAsia"/>
          <w:sz w:val="20"/>
          <w:szCs w:val="20"/>
        </w:rPr>
        <w:t xml:space="preserve"> </w:t>
      </w:r>
      <w:r w:rsidRPr="001D021B">
        <w:rPr>
          <w:rFonts w:ascii="Times New Roman" w:hAnsi="Times New Roman" w:cs="Times New Roman" w:hint="eastAsia"/>
          <w:i/>
          <w:iCs/>
          <w:sz w:val="20"/>
          <w:szCs w:val="20"/>
        </w:rPr>
        <w:t>3rd International Conference on Learning Representations</w:t>
      </w:r>
      <w:r w:rsidRPr="001D021B">
        <w:rPr>
          <w:rFonts w:ascii="Times New Roman" w:hAnsi="Times New Roman" w:cs="Times New Roman"/>
          <w:i/>
          <w:iCs/>
          <w:sz w:val="20"/>
          <w:szCs w:val="20"/>
        </w:rPr>
        <w:t xml:space="preserve"> (</w:t>
      </w:r>
      <w:r w:rsidRPr="001D021B">
        <w:rPr>
          <w:rFonts w:ascii="Times New Roman" w:hAnsi="Times New Roman" w:cs="Times New Roman" w:hint="eastAsia"/>
          <w:i/>
          <w:iCs/>
          <w:sz w:val="20"/>
          <w:szCs w:val="20"/>
        </w:rPr>
        <w:t>ICLR 2015</w:t>
      </w:r>
      <w:r w:rsidRPr="001D021B">
        <w:rPr>
          <w:rFonts w:ascii="Times New Roman" w:hAnsi="Times New Roman" w:cs="Times New Roman"/>
          <w:i/>
          <w:iCs/>
          <w:sz w:val="20"/>
          <w:szCs w:val="20"/>
        </w:rPr>
        <w:t>)</w:t>
      </w:r>
      <w:r w:rsidRPr="001D021B">
        <w:rPr>
          <w:rFonts w:ascii="Times New Roman" w:hAnsi="Times New Roman" w:cs="Times New Roman" w:hint="eastAsia"/>
          <w:sz w:val="20"/>
          <w:szCs w:val="20"/>
        </w:rPr>
        <w:t>, 2015.</w:t>
      </w:r>
    </w:p>
    <w:p w14:paraId="7C934BF1"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K. </w:t>
      </w:r>
      <w:r w:rsidRPr="00EB03F1">
        <w:rPr>
          <w:rFonts w:ascii="Times New Roman" w:hAnsi="Times New Roman" w:cs="Times New Roman" w:hint="eastAsia"/>
          <w:sz w:val="20"/>
          <w:szCs w:val="20"/>
        </w:rPr>
        <w:t xml:space="preserve">He, </w:t>
      </w:r>
      <w:r>
        <w:rPr>
          <w:rFonts w:ascii="Times New Roman" w:hAnsi="Times New Roman" w:cs="Times New Roman"/>
          <w:sz w:val="20"/>
          <w:szCs w:val="20"/>
        </w:rPr>
        <w:t xml:space="preserve">X. </w:t>
      </w:r>
      <w:r w:rsidRPr="00EB03F1">
        <w:rPr>
          <w:rFonts w:ascii="Times New Roman" w:hAnsi="Times New Roman" w:cs="Times New Roman" w:hint="eastAsia"/>
          <w:sz w:val="20"/>
          <w:szCs w:val="20"/>
        </w:rPr>
        <w:t xml:space="preserve">Zhang, </w:t>
      </w:r>
      <w:r>
        <w:rPr>
          <w:rFonts w:ascii="Times New Roman" w:hAnsi="Times New Roman" w:cs="Times New Roman"/>
          <w:sz w:val="20"/>
          <w:szCs w:val="20"/>
        </w:rPr>
        <w:t xml:space="preserve">S. </w:t>
      </w:r>
      <w:r w:rsidRPr="00EB03F1">
        <w:rPr>
          <w:rFonts w:ascii="Times New Roman" w:hAnsi="Times New Roman" w:cs="Times New Roman" w:hint="eastAsia"/>
          <w:sz w:val="20"/>
          <w:szCs w:val="20"/>
        </w:rPr>
        <w:t>Ren, et al.</w:t>
      </w:r>
      <w:r>
        <w:rPr>
          <w:rFonts w:ascii="Times New Roman" w:hAnsi="Times New Roman" w:cs="Times New Roman"/>
          <w:sz w:val="20"/>
          <w:szCs w:val="20"/>
        </w:rPr>
        <w:t>,</w:t>
      </w:r>
      <w:r w:rsidRPr="00EB03F1">
        <w:rPr>
          <w:rFonts w:ascii="Times New Roman" w:hAnsi="Times New Roman" w:cs="Times New Roman" w:hint="eastAsia"/>
          <w:sz w:val="20"/>
          <w:szCs w:val="20"/>
        </w:rPr>
        <w:t xml:space="preserve"> </w:t>
      </w:r>
      <w:r>
        <w:rPr>
          <w:rFonts w:ascii="Times New Roman" w:hAnsi="Times New Roman" w:cs="Times New Roman"/>
          <w:sz w:val="20"/>
          <w:szCs w:val="20"/>
        </w:rPr>
        <w:t>“</w:t>
      </w:r>
      <w:r w:rsidRPr="00EB03F1">
        <w:rPr>
          <w:rFonts w:ascii="Times New Roman" w:hAnsi="Times New Roman" w:cs="Times New Roman" w:hint="eastAsia"/>
          <w:sz w:val="20"/>
          <w:szCs w:val="20"/>
        </w:rPr>
        <w:t>Deep Residual Learning for Image Recognition</w:t>
      </w:r>
      <w:r>
        <w:rPr>
          <w:rFonts w:ascii="Times New Roman" w:hAnsi="Times New Roman" w:cs="Times New Roman"/>
          <w:sz w:val="20"/>
          <w:szCs w:val="20"/>
        </w:rPr>
        <w:t>”,</w:t>
      </w:r>
      <w:r w:rsidRPr="00EB03F1">
        <w:rPr>
          <w:rFonts w:ascii="Times New Roman" w:hAnsi="Times New Roman" w:cs="Times New Roman" w:hint="eastAsia"/>
          <w:sz w:val="20"/>
          <w:szCs w:val="20"/>
        </w:rPr>
        <w:t xml:space="preserve"> </w:t>
      </w:r>
      <w:r w:rsidRPr="00EB03F1">
        <w:rPr>
          <w:rFonts w:ascii="Times New Roman" w:hAnsi="Times New Roman" w:cs="Times New Roman" w:hint="eastAsia"/>
          <w:i/>
          <w:iCs/>
          <w:sz w:val="20"/>
          <w:szCs w:val="20"/>
        </w:rPr>
        <w:t>2016 IEEE Conference on Computer Vision and Pattern Recognition</w:t>
      </w:r>
      <w:r>
        <w:rPr>
          <w:rFonts w:ascii="Times New Roman" w:hAnsi="Times New Roman" w:cs="Times New Roman"/>
          <w:i/>
          <w:iCs/>
          <w:sz w:val="20"/>
          <w:szCs w:val="20"/>
        </w:rPr>
        <w:t xml:space="preserve"> (</w:t>
      </w:r>
      <w:r w:rsidRPr="00EB03F1">
        <w:rPr>
          <w:rFonts w:ascii="Times New Roman" w:hAnsi="Times New Roman" w:cs="Times New Roman" w:hint="eastAsia"/>
          <w:i/>
          <w:iCs/>
          <w:sz w:val="20"/>
          <w:szCs w:val="20"/>
        </w:rPr>
        <w:t>CVPR 2016</w:t>
      </w:r>
      <w:r>
        <w:rPr>
          <w:rFonts w:ascii="Times New Roman" w:hAnsi="Times New Roman" w:cs="Times New Roman"/>
          <w:sz w:val="20"/>
          <w:szCs w:val="20"/>
        </w:rPr>
        <w:t>)</w:t>
      </w:r>
      <w:r w:rsidRPr="00EB03F1">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EB03F1">
        <w:rPr>
          <w:rFonts w:ascii="Times New Roman" w:hAnsi="Times New Roman" w:cs="Times New Roman" w:hint="eastAsia"/>
          <w:sz w:val="20"/>
          <w:szCs w:val="20"/>
        </w:rPr>
        <w:t>770-778</w:t>
      </w:r>
      <w:r>
        <w:rPr>
          <w:rFonts w:ascii="Times New Roman" w:hAnsi="Times New Roman" w:cs="Times New Roman"/>
          <w:sz w:val="20"/>
          <w:szCs w:val="20"/>
        </w:rPr>
        <w:t>, 2016.</w:t>
      </w:r>
    </w:p>
    <w:p w14:paraId="39D56961"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J. </w:t>
      </w:r>
      <w:r w:rsidRPr="00754DD6">
        <w:rPr>
          <w:rFonts w:ascii="Times New Roman" w:hAnsi="Times New Roman" w:cs="Times New Roman" w:hint="eastAsia"/>
          <w:sz w:val="20"/>
          <w:szCs w:val="20"/>
        </w:rPr>
        <w:t xml:space="preserve">Long, </w:t>
      </w:r>
      <w:r>
        <w:rPr>
          <w:rFonts w:ascii="Times New Roman" w:hAnsi="Times New Roman" w:cs="Times New Roman"/>
          <w:sz w:val="20"/>
          <w:szCs w:val="20"/>
        </w:rPr>
        <w:t xml:space="preserve">E. </w:t>
      </w:r>
      <w:r w:rsidRPr="00754DD6">
        <w:rPr>
          <w:rFonts w:ascii="Times New Roman" w:hAnsi="Times New Roman" w:cs="Times New Roman" w:hint="eastAsia"/>
          <w:sz w:val="20"/>
          <w:szCs w:val="20"/>
        </w:rPr>
        <w:t xml:space="preserve">Shelhamer, </w:t>
      </w:r>
      <w:r>
        <w:rPr>
          <w:rFonts w:ascii="Times New Roman" w:hAnsi="Times New Roman" w:cs="Times New Roman"/>
          <w:sz w:val="20"/>
          <w:szCs w:val="20"/>
        </w:rPr>
        <w:t xml:space="preserve">T. </w:t>
      </w:r>
      <w:r w:rsidRPr="00754DD6">
        <w:rPr>
          <w:rFonts w:ascii="Times New Roman" w:hAnsi="Times New Roman" w:cs="Times New Roman" w:hint="eastAsia"/>
          <w:sz w:val="20"/>
          <w:szCs w:val="20"/>
        </w:rPr>
        <w:t>Darrell</w:t>
      </w:r>
      <w:r>
        <w:rPr>
          <w:rFonts w:ascii="Times New Roman" w:hAnsi="Times New Roman" w:cs="Times New Roman"/>
          <w:sz w:val="20"/>
          <w:szCs w:val="20"/>
        </w:rPr>
        <w:t>,</w:t>
      </w:r>
      <w:r w:rsidRPr="00754DD6">
        <w:rPr>
          <w:rFonts w:ascii="Times New Roman" w:hAnsi="Times New Roman" w:cs="Times New Roman" w:hint="eastAsia"/>
          <w:sz w:val="20"/>
          <w:szCs w:val="20"/>
        </w:rPr>
        <w:t xml:space="preserve"> </w:t>
      </w:r>
      <w:r>
        <w:rPr>
          <w:rFonts w:ascii="Times New Roman" w:hAnsi="Times New Roman" w:cs="Times New Roman"/>
          <w:sz w:val="20"/>
          <w:szCs w:val="20"/>
        </w:rPr>
        <w:t>“</w:t>
      </w:r>
      <w:r w:rsidRPr="00754DD6">
        <w:rPr>
          <w:rFonts w:ascii="Times New Roman" w:hAnsi="Times New Roman" w:cs="Times New Roman" w:hint="eastAsia"/>
          <w:sz w:val="20"/>
          <w:szCs w:val="20"/>
        </w:rPr>
        <w:t>Fully convolutional networks for semantic segmentation</w:t>
      </w:r>
      <w:r>
        <w:rPr>
          <w:rFonts w:ascii="Times New Roman" w:hAnsi="Times New Roman" w:cs="Times New Roman"/>
          <w:sz w:val="20"/>
          <w:szCs w:val="20"/>
        </w:rPr>
        <w:t>”,</w:t>
      </w:r>
      <w:r w:rsidRPr="00754DD6">
        <w:rPr>
          <w:rFonts w:ascii="Times New Roman" w:hAnsi="Times New Roman" w:cs="Times New Roman" w:hint="eastAsia"/>
          <w:sz w:val="20"/>
          <w:szCs w:val="20"/>
        </w:rPr>
        <w:t xml:space="preserve"> </w:t>
      </w:r>
      <w:r w:rsidRPr="00754DD6">
        <w:rPr>
          <w:rFonts w:ascii="Times New Roman" w:hAnsi="Times New Roman" w:cs="Times New Roman" w:hint="eastAsia"/>
          <w:i/>
          <w:iCs/>
          <w:sz w:val="20"/>
          <w:szCs w:val="20"/>
        </w:rPr>
        <w:t>IEEE Conference on Computer Vision and Pattern Recognition</w:t>
      </w:r>
      <w:r>
        <w:rPr>
          <w:rFonts w:ascii="Times New Roman" w:hAnsi="Times New Roman" w:cs="Times New Roman"/>
          <w:i/>
          <w:iCs/>
          <w:sz w:val="20"/>
          <w:szCs w:val="20"/>
        </w:rPr>
        <w:t xml:space="preserve"> (</w:t>
      </w:r>
      <w:r w:rsidRPr="00754DD6">
        <w:rPr>
          <w:rFonts w:ascii="Times New Roman" w:hAnsi="Times New Roman" w:cs="Times New Roman" w:hint="eastAsia"/>
          <w:i/>
          <w:iCs/>
          <w:sz w:val="20"/>
          <w:szCs w:val="20"/>
        </w:rPr>
        <w:t>CVPR 2015</w:t>
      </w:r>
      <w:r>
        <w:rPr>
          <w:rFonts w:ascii="Times New Roman" w:hAnsi="Times New Roman" w:cs="Times New Roman"/>
          <w:i/>
          <w:iCs/>
          <w:sz w:val="20"/>
          <w:szCs w:val="20"/>
        </w:rPr>
        <w:t>)</w:t>
      </w:r>
      <w:r w:rsidRPr="00754DD6">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754DD6">
        <w:rPr>
          <w:rFonts w:ascii="Times New Roman" w:hAnsi="Times New Roman" w:cs="Times New Roman" w:hint="eastAsia"/>
          <w:sz w:val="20"/>
          <w:szCs w:val="20"/>
        </w:rPr>
        <w:t>3431-3440</w:t>
      </w:r>
      <w:r>
        <w:rPr>
          <w:rFonts w:ascii="Times New Roman" w:hAnsi="Times New Roman" w:cs="Times New Roman"/>
          <w:sz w:val="20"/>
          <w:szCs w:val="20"/>
        </w:rPr>
        <w:t>, 2015.</w:t>
      </w:r>
    </w:p>
    <w:p w14:paraId="4B388408"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O. </w:t>
      </w:r>
      <w:r w:rsidRPr="006C191E">
        <w:rPr>
          <w:rFonts w:ascii="Times New Roman" w:hAnsi="Times New Roman" w:cs="Times New Roman" w:hint="eastAsia"/>
          <w:sz w:val="20"/>
          <w:szCs w:val="20"/>
        </w:rPr>
        <w:t xml:space="preserve">Ronneberger, </w:t>
      </w:r>
      <w:r>
        <w:rPr>
          <w:rFonts w:ascii="Times New Roman" w:hAnsi="Times New Roman" w:cs="Times New Roman"/>
          <w:sz w:val="20"/>
          <w:szCs w:val="20"/>
        </w:rPr>
        <w:t xml:space="preserve">P. </w:t>
      </w:r>
      <w:r w:rsidRPr="006C191E">
        <w:rPr>
          <w:rFonts w:ascii="Times New Roman" w:hAnsi="Times New Roman" w:cs="Times New Roman" w:hint="eastAsia"/>
          <w:sz w:val="20"/>
          <w:szCs w:val="20"/>
        </w:rPr>
        <w:t xml:space="preserve">Fischer, </w:t>
      </w:r>
      <w:r>
        <w:rPr>
          <w:rFonts w:ascii="Times New Roman" w:hAnsi="Times New Roman" w:cs="Times New Roman"/>
          <w:sz w:val="20"/>
          <w:szCs w:val="20"/>
        </w:rPr>
        <w:t xml:space="preserve">T. </w:t>
      </w:r>
      <w:r w:rsidRPr="006C191E">
        <w:rPr>
          <w:rFonts w:ascii="Times New Roman" w:hAnsi="Times New Roman" w:cs="Times New Roman" w:hint="eastAsia"/>
          <w:sz w:val="20"/>
          <w:szCs w:val="20"/>
        </w:rPr>
        <w:t>Brox</w:t>
      </w:r>
      <w:r>
        <w:rPr>
          <w:rFonts w:ascii="Times New Roman" w:hAnsi="Times New Roman" w:cs="Times New Roman"/>
          <w:sz w:val="20"/>
          <w:szCs w:val="20"/>
        </w:rPr>
        <w:t>,</w:t>
      </w:r>
      <w:r w:rsidRPr="006C191E">
        <w:rPr>
          <w:rFonts w:ascii="Times New Roman" w:hAnsi="Times New Roman" w:cs="Times New Roman" w:hint="eastAsia"/>
          <w:sz w:val="20"/>
          <w:szCs w:val="20"/>
        </w:rPr>
        <w:t xml:space="preserve"> </w:t>
      </w:r>
      <w:r>
        <w:rPr>
          <w:rFonts w:ascii="Times New Roman" w:hAnsi="Times New Roman" w:cs="Times New Roman"/>
          <w:sz w:val="20"/>
          <w:szCs w:val="20"/>
        </w:rPr>
        <w:t>“</w:t>
      </w:r>
      <w:r w:rsidRPr="006C191E">
        <w:rPr>
          <w:rFonts w:ascii="Times New Roman" w:hAnsi="Times New Roman" w:cs="Times New Roman" w:hint="eastAsia"/>
          <w:sz w:val="20"/>
          <w:szCs w:val="20"/>
        </w:rPr>
        <w:t>U-Net: Convolutional Networks for Biomedical Image Segmentation</w:t>
      </w:r>
      <w:r>
        <w:rPr>
          <w:rFonts w:ascii="Times New Roman" w:hAnsi="Times New Roman" w:cs="Times New Roman"/>
          <w:sz w:val="20"/>
          <w:szCs w:val="20"/>
        </w:rPr>
        <w:t>”,</w:t>
      </w:r>
      <w:r w:rsidRPr="006C191E">
        <w:rPr>
          <w:rFonts w:ascii="Times New Roman" w:hAnsi="Times New Roman" w:cs="Times New Roman" w:hint="eastAsia"/>
          <w:sz w:val="20"/>
          <w:szCs w:val="20"/>
        </w:rPr>
        <w:t xml:space="preserve"> </w:t>
      </w:r>
      <w:r w:rsidRPr="006C191E">
        <w:rPr>
          <w:rFonts w:ascii="Times New Roman" w:hAnsi="Times New Roman" w:cs="Times New Roman" w:hint="eastAsia"/>
          <w:i/>
          <w:iCs/>
          <w:sz w:val="20"/>
          <w:szCs w:val="20"/>
        </w:rPr>
        <w:t>Medical Image Computing and Computer-Assisted Intervention - MICCAI 2015 - 18th International Conference Munich</w:t>
      </w:r>
      <w:r w:rsidRPr="006C191E">
        <w:rPr>
          <w:rFonts w:ascii="Times New Roman" w:hAnsi="Times New Roman" w:cs="Times New Roman" w:hint="eastAsia"/>
          <w:sz w:val="20"/>
          <w:szCs w:val="20"/>
        </w:rPr>
        <w:t xml:space="preserve">, </w:t>
      </w:r>
      <w:r>
        <w:rPr>
          <w:rFonts w:ascii="Times New Roman" w:hAnsi="Times New Roman" w:cs="Times New Roman"/>
          <w:sz w:val="20"/>
          <w:szCs w:val="20"/>
        </w:rPr>
        <w:t>v</w:t>
      </w:r>
      <w:r w:rsidRPr="006C191E">
        <w:rPr>
          <w:rFonts w:ascii="Times New Roman" w:hAnsi="Times New Roman" w:cs="Times New Roman" w:hint="eastAsia"/>
          <w:sz w:val="20"/>
          <w:szCs w:val="20"/>
        </w:rPr>
        <w:t>ol. 9351</w:t>
      </w:r>
      <w:r>
        <w:rPr>
          <w:rFonts w:ascii="Times New Roman" w:hAnsi="Times New Roman" w:cs="Times New Roman"/>
          <w:sz w:val="20"/>
          <w:szCs w:val="20"/>
        </w:rPr>
        <w:t>,</w:t>
      </w:r>
      <w:r w:rsidRPr="006C191E">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6C191E">
        <w:rPr>
          <w:rFonts w:ascii="Times New Roman" w:hAnsi="Times New Roman" w:cs="Times New Roman" w:hint="eastAsia"/>
          <w:sz w:val="20"/>
          <w:szCs w:val="20"/>
        </w:rPr>
        <w:t>234-241</w:t>
      </w:r>
      <w:r>
        <w:rPr>
          <w:rFonts w:ascii="Times New Roman" w:hAnsi="Times New Roman" w:cs="Times New Roman"/>
          <w:sz w:val="20"/>
          <w:szCs w:val="20"/>
        </w:rPr>
        <w:t>, 2015.</w:t>
      </w:r>
    </w:p>
    <w:p w14:paraId="522DFFEC"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F. </w:t>
      </w:r>
      <w:r w:rsidRPr="00DF4D7E">
        <w:rPr>
          <w:rFonts w:ascii="Times New Roman" w:hAnsi="Times New Roman" w:cs="Times New Roman" w:hint="eastAsia"/>
          <w:sz w:val="20"/>
          <w:szCs w:val="20"/>
        </w:rPr>
        <w:t xml:space="preserve">Milletari, </w:t>
      </w:r>
      <w:r>
        <w:rPr>
          <w:rFonts w:ascii="Times New Roman" w:hAnsi="Times New Roman" w:cs="Times New Roman"/>
          <w:sz w:val="20"/>
          <w:szCs w:val="20"/>
        </w:rPr>
        <w:t xml:space="preserve">N. </w:t>
      </w:r>
      <w:r w:rsidRPr="00DF4D7E">
        <w:rPr>
          <w:rFonts w:ascii="Times New Roman" w:hAnsi="Times New Roman" w:cs="Times New Roman" w:hint="eastAsia"/>
          <w:sz w:val="20"/>
          <w:szCs w:val="20"/>
        </w:rPr>
        <w:t xml:space="preserve">Navab, </w:t>
      </w:r>
      <w:r>
        <w:rPr>
          <w:rFonts w:ascii="Times New Roman" w:hAnsi="Times New Roman" w:cs="Times New Roman"/>
          <w:sz w:val="20"/>
          <w:szCs w:val="20"/>
        </w:rPr>
        <w:t xml:space="preserve">S. A. </w:t>
      </w:r>
      <w:r w:rsidRPr="00DF4D7E">
        <w:rPr>
          <w:rFonts w:ascii="Times New Roman" w:hAnsi="Times New Roman" w:cs="Times New Roman" w:hint="eastAsia"/>
          <w:sz w:val="20"/>
          <w:szCs w:val="20"/>
        </w:rPr>
        <w:t>Ahmadi</w:t>
      </w:r>
      <w:r>
        <w:rPr>
          <w:rFonts w:ascii="Times New Roman" w:hAnsi="Times New Roman" w:cs="Times New Roman"/>
          <w:sz w:val="20"/>
          <w:szCs w:val="20"/>
        </w:rPr>
        <w:t>, “</w:t>
      </w:r>
      <w:r w:rsidRPr="00DF4D7E">
        <w:rPr>
          <w:rFonts w:ascii="Times New Roman" w:hAnsi="Times New Roman" w:cs="Times New Roman" w:hint="eastAsia"/>
          <w:sz w:val="20"/>
          <w:szCs w:val="20"/>
        </w:rPr>
        <w:t>V-Net: Fully Convolutional Neural Networks for Volumetric Medical Image Segmentation</w:t>
      </w:r>
      <w:r>
        <w:rPr>
          <w:rFonts w:ascii="Times New Roman" w:hAnsi="Times New Roman" w:cs="Times New Roman"/>
          <w:sz w:val="20"/>
          <w:szCs w:val="20"/>
        </w:rPr>
        <w:t>”,</w:t>
      </w:r>
      <w:r w:rsidRPr="00DF4D7E">
        <w:rPr>
          <w:rFonts w:ascii="Times New Roman" w:hAnsi="Times New Roman" w:cs="Times New Roman" w:hint="eastAsia"/>
          <w:sz w:val="20"/>
          <w:szCs w:val="20"/>
        </w:rPr>
        <w:t xml:space="preserve"> </w:t>
      </w:r>
      <w:r w:rsidRPr="00DF4D7E">
        <w:rPr>
          <w:rFonts w:ascii="Times New Roman" w:hAnsi="Times New Roman" w:cs="Times New Roman" w:hint="eastAsia"/>
          <w:i/>
          <w:iCs/>
          <w:sz w:val="20"/>
          <w:szCs w:val="20"/>
        </w:rPr>
        <w:t>Fourth International Conference on 3D Vision</w:t>
      </w:r>
      <w:r>
        <w:rPr>
          <w:rFonts w:ascii="Times New Roman" w:hAnsi="Times New Roman" w:cs="Times New Roman"/>
          <w:i/>
          <w:iCs/>
          <w:sz w:val="20"/>
          <w:szCs w:val="20"/>
        </w:rPr>
        <w:t xml:space="preserve"> (</w:t>
      </w:r>
      <w:r w:rsidRPr="00DF4D7E">
        <w:rPr>
          <w:rFonts w:ascii="Times New Roman" w:hAnsi="Times New Roman" w:cs="Times New Roman" w:hint="eastAsia"/>
          <w:i/>
          <w:iCs/>
          <w:sz w:val="20"/>
          <w:szCs w:val="20"/>
        </w:rPr>
        <w:t>3DV 2016</w:t>
      </w:r>
      <w:r>
        <w:rPr>
          <w:rFonts w:ascii="Times New Roman" w:hAnsi="Times New Roman" w:cs="Times New Roman"/>
          <w:i/>
          <w:iCs/>
          <w:sz w:val="20"/>
          <w:szCs w:val="20"/>
        </w:rPr>
        <w:t>)</w:t>
      </w:r>
      <w:r w:rsidRPr="00DF4D7E">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DF4D7E">
        <w:rPr>
          <w:rFonts w:ascii="Times New Roman" w:hAnsi="Times New Roman" w:cs="Times New Roman" w:hint="eastAsia"/>
          <w:sz w:val="20"/>
          <w:szCs w:val="20"/>
        </w:rPr>
        <w:t>565-571</w:t>
      </w:r>
      <w:r>
        <w:rPr>
          <w:rFonts w:ascii="Times New Roman" w:hAnsi="Times New Roman" w:cs="Times New Roman"/>
          <w:sz w:val="20"/>
          <w:szCs w:val="20"/>
        </w:rPr>
        <w:t>, 2016.</w:t>
      </w:r>
    </w:p>
    <w:p w14:paraId="49BFD27B"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B. </w:t>
      </w:r>
      <w:r w:rsidRPr="00CD7A0D">
        <w:rPr>
          <w:rFonts w:ascii="Times New Roman" w:hAnsi="Times New Roman" w:cs="Times New Roman" w:hint="eastAsia"/>
          <w:sz w:val="20"/>
          <w:szCs w:val="20"/>
        </w:rPr>
        <w:t>Hariharan,</w:t>
      </w:r>
      <w:r>
        <w:rPr>
          <w:rFonts w:ascii="Times New Roman" w:hAnsi="Times New Roman" w:cs="Times New Roman"/>
          <w:sz w:val="20"/>
          <w:szCs w:val="20"/>
        </w:rPr>
        <w:t xml:space="preserve"> P. A.</w:t>
      </w:r>
      <w:r w:rsidRPr="00CD7A0D">
        <w:rPr>
          <w:rFonts w:ascii="Times New Roman" w:hAnsi="Times New Roman" w:cs="Times New Roman" w:hint="eastAsia"/>
          <w:sz w:val="20"/>
          <w:szCs w:val="20"/>
        </w:rPr>
        <w:t xml:space="preserve"> Arbel</w:t>
      </w:r>
      <w:r w:rsidRPr="00CD7A0D">
        <w:rPr>
          <w:rFonts w:ascii="Times New Roman" w:hAnsi="Times New Roman" w:cs="Times New Roman" w:hint="eastAsia"/>
          <w:sz w:val="20"/>
          <w:szCs w:val="20"/>
        </w:rPr>
        <w:t>á</w:t>
      </w:r>
      <w:r w:rsidRPr="00CD7A0D">
        <w:rPr>
          <w:rFonts w:ascii="Times New Roman" w:hAnsi="Times New Roman" w:cs="Times New Roman" w:hint="eastAsia"/>
          <w:sz w:val="20"/>
          <w:szCs w:val="20"/>
        </w:rPr>
        <w:t xml:space="preserve">ez, </w:t>
      </w:r>
      <w:r>
        <w:rPr>
          <w:rFonts w:ascii="Times New Roman" w:hAnsi="Times New Roman" w:cs="Times New Roman"/>
          <w:sz w:val="20"/>
          <w:szCs w:val="20"/>
        </w:rPr>
        <w:t xml:space="preserve">R. B. </w:t>
      </w:r>
      <w:r w:rsidRPr="00CD7A0D">
        <w:rPr>
          <w:rFonts w:ascii="Times New Roman" w:hAnsi="Times New Roman" w:cs="Times New Roman" w:hint="eastAsia"/>
          <w:sz w:val="20"/>
          <w:szCs w:val="20"/>
        </w:rPr>
        <w:t>Girshick, et al.</w:t>
      </w:r>
      <w:r>
        <w:rPr>
          <w:rFonts w:ascii="Times New Roman" w:hAnsi="Times New Roman" w:cs="Times New Roman"/>
          <w:sz w:val="20"/>
          <w:szCs w:val="20"/>
        </w:rPr>
        <w:t>,</w:t>
      </w:r>
      <w:r w:rsidRPr="00CD7A0D">
        <w:rPr>
          <w:rFonts w:ascii="Times New Roman" w:hAnsi="Times New Roman" w:cs="Times New Roman" w:hint="eastAsia"/>
          <w:sz w:val="20"/>
          <w:szCs w:val="20"/>
        </w:rPr>
        <w:t xml:space="preserve"> </w:t>
      </w:r>
      <w:r>
        <w:rPr>
          <w:rFonts w:ascii="Times New Roman" w:hAnsi="Times New Roman" w:cs="Times New Roman"/>
          <w:sz w:val="20"/>
          <w:szCs w:val="20"/>
        </w:rPr>
        <w:t>“</w:t>
      </w:r>
      <w:r w:rsidRPr="00CD7A0D">
        <w:rPr>
          <w:rFonts w:ascii="Times New Roman" w:hAnsi="Times New Roman" w:cs="Times New Roman" w:hint="eastAsia"/>
          <w:sz w:val="20"/>
          <w:szCs w:val="20"/>
        </w:rPr>
        <w:t>Simultaneous Detection and Segmentation</w:t>
      </w:r>
      <w:r>
        <w:rPr>
          <w:rFonts w:ascii="Times New Roman" w:hAnsi="Times New Roman" w:cs="Times New Roman"/>
          <w:sz w:val="20"/>
          <w:szCs w:val="20"/>
        </w:rPr>
        <w:t xml:space="preserve">”, </w:t>
      </w:r>
      <w:r w:rsidRPr="00CD7A0D">
        <w:rPr>
          <w:rFonts w:ascii="Times New Roman" w:hAnsi="Times New Roman" w:cs="Times New Roman" w:hint="eastAsia"/>
          <w:sz w:val="20"/>
          <w:szCs w:val="20"/>
        </w:rPr>
        <w:t xml:space="preserve"> </w:t>
      </w:r>
      <w:r w:rsidRPr="00CD7A0D">
        <w:rPr>
          <w:rFonts w:ascii="Times New Roman" w:hAnsi="Times New Roman" w:cs="Times New Roman" w:hint="eastAsia"/>
          <w:i/>
          <w:iCs/>
          <w:sz w:val="20"/>
          <w:szCs w:val="20"/>
        </w:rPr>
        <w:t>Computer Vision - ECCV 2014 - 13th European Conference</w:t>
      </w:r>
      <w:r w:rsidRPr="00CD7A0D">
        <w:rPr>
          <w:rFonts w:ascii="Times New Roman" w:hAnsi="Times New Roman" w:cs="Times New Roman" w:hint="eastAsia"/>
          <w:sz w:val="20"/>
          <w:szCs w:val="20"/>
        </w:rPr>
        <w:t xml:space="preserve">, </w:t>
      </w:r>
      <w:r>
        <w:rPr>
          <w:rFonts w:ascii="Times New Roman" w:hAnsi="Times New Roman" w:cs="Times New Roman"/>
          <w:sz w:val="20"/>
          <w:szCs w:val="20"/>
        </w:rPr>
        <w:t>v</w:t>
      </w:r>
      <w:r w:rsidRPr="00CD7A0D">
        <w:rPr>
          <w:rFonts w:ascii="Times New Roman" w:hAnsi="Times New Roman" w:cs="Times New Roman" w:hint="eastAsia"/>
          <w:sz w:val="20"/>
          <w:szCs w:val="20"/>
        </w:rPr>
        <w:t>ol. 8695</w:t>
      </w:r>
      <w:r>
        <w:rPr>
          <w:rFonts w:ascii="Times New Roman" w:hAnsi="Times New Roman" w:cs="Times New Roman"/>
          <w:sz w:val="20"/>
          <w:szCs w:val="20"/>
        </w:rPr>
        <w:t>,</w:t>
      </w:r>
      <w:r w:rsidRPr="00CD7A0D">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CD7A0D">
        <w:rPr>
          <w:rFonts w:ascii="Times New Roman" w:hAnsi="Times New Roman" w:cs="Times New Roman" w:hint="eastAsia"/>
          <w:sz w:val="20"/>
          <w:szCs w:val="20"/>
        </w:rPr>
        <w:t>297-312</w:t>
      </w:r>
      <w:r>
        <w:rPr>
          <w:rFonts w:ascii="Times New Roman" w:hAnsi="Times New Roman" w:cs="Times New Roman"/>
          <w:sz w:val="20"/>
          <w:szCs w:val="20"/>
        </w:rPr>
        <w:t>, 2014</w:t>
      </w:r>
      <w:r w:rsidRPr="00CD7A0D">
        <w:rPr>
          <w:rFonts w:ascii="Times New Roman" w:hAnsi="Times New Roman" w:cs="Times New Roman" w:hint="eastAsia"/>
          <w:sz w:val="20"/>
          <w:szCs w:val="20"/>
        </w:rPr>
        <w:t>.</w:t>
      </w:r>
    </w:p>
    <w:p w14:paraId="5EFA990A"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K. </w:t>
      </w:r>
      <w:r w:rsidRPr="00380FFE">
        <w:rPr>
          <w:rFonts w:ascii="Times New Roman" w:hAnsi="Times New Roman" w:cs="Times New Roman" w:hint="eastAsia"/>
          <w:sz w:val="20"/>
          <w:szCs w:val="20"/>
        </w:rPr>
        <w:t xml:space="preserve">He, </w:t>
      </w:r>
      <w:r>
        <w:rPr>
          <w:rFonts w:ascii="Times New Roman" w:hAnsi="Times New Roman" w:cs="Times New Roman"/>
          <w:sz w:val="20"/>
          <w:szCs w:val="20"/>
        </w:rPr>
        <w:t xml:space="preserve">G. </w:t>
      </w:r>
      <w:r w:rsidRPr="00380FFE">
        <w:rPr>
          <w:rFonts w:ascii="Times New Roman" w:hAnsi="Times New Roman" w:cs="Times New Roman" w:hint="eastAsia"/>
          <w:sz w:val="20"/>
          <w:szCs w:val="20"/>
        </w:rPr>
        <w:t xml:space="preserve">Gkioxari, </w:t>
      </w:r>
      <w:r>
        <w:rPr>
          <w:rFonts w:ascii="Times New Roman" w:hAnsi="Times New Roman" w:cs="Times New Roman"/>
          <w:sz w:val="20"/>
          <w:szCs w:val="20"/>
        </w:rPr>
        <w:t xml:space="preserve">P. </w:t>
      </w:r>
      <w:r w:rsidRPr="00380FFE">
        <w:rPr>
          <w:rFonts w:ascii="Times New Roman" w:hAnsi="Times New Roman" w:cs="Times New Roman" w:hint="eastAsia"/>
          <w:sz w:val="20"/>
          <w:szCs w:val="20"/>
        </w:rPr>
        <w:t>Doll</w:t>
      </w:r>
      <w:r w:rsidRPr="00380FFE">
        <w:rPr>
          <w:rFonts w:ascii="Times New Roman" w:hAnsi="Times New Roman" w:cs="Times New Roman" w:hint="eastAsia"/>
          <w:sz w:val="20"/>
          <w:szCs w:val="20"/>
        </w:rPr>
        <w:t>á</w:t>
      </w:r>
      <w:r w:rsidRPr="00380FFE">
        <w:rPr>
          <w:rFonts w:ascii="Times New Roman" w:hAnsi="Times New Roman" w:cs="Times New Roman" w:hint="eastAsia"/>
          <w:sz w:val="20"/>
          <w:szCs w:val="20"/>
        </w:rPr>
        <w:t>r, et al.</w:t>
      </w:r>
      <w:r>
        <w:rPr>
          <w:rFonts w:ascii="Times New Roman" w:hAnsi="Times New Roman" w:cs="Times New Roman"/>
          <w:sz w:val="20"/>
          <w:szCs w:val="20"/>
        </w:rPr>
        <w:t>,</w:t>
      </w:r>
      <w:r w:rsidRPr="00380FFE">
        <w:rPr>
          <w:rFonts w:ascii="Times New Roman" w:hAnsi="Times New Roman" w:cs="Times New Roman" w:hint="eastAsia"/>
          <w:sz w:val="20"/>
          <w:szCs w:val="20"/>
        </w:rPr>
        <w:t xml:space="preserve"> </w:t>
      </w:r>
      <w:r>
        <w:rPr>
          <w:rFonts w:ascii="Times New Roman" w:hAnsi="Times New Roman" w:cs="Times New Roman"/>
          <w:sz w:val="20"/>
          <w:szCs w:val="20"/>
        </w:rPr>
        <w:t>“</w:t>
      </w:r>
      <w:r w:rsidRPr="00380FFE">
        <w:rPr>
          <w:rFonts w:ascii="Times New Roman" w:hAnsi="Times New Roman" w:cs="Times New Roman" w:hint="eastAsia"/>
          <w:sz w:val="20"/>
          <w:szCs w:val="20"/>
        </w:rPr>
        <w:t>Mask R-CNN</w:t>
      </w:r>
      <w:r>
        <w:rPr>
          <w:rFonts w:ascii="Times New Roman" w:hAnsi="Times New Roman" w:cs="Times New Roman"/>
          <w:sz w:val="20"/>
          <w:szCs w:val="20"/>
        </w:rPr>
        <w:t>”,</w:t>
      </w:r>
      <w:r w:rsidRPr="00380FFE">
        <w:rPr>
          <w:rFonts w:ascii="Times New Roman" w:hAnsi="Times New Roman" w:cs="Times New Roman" w:hint="eastAsia"/>
          <w:sz w:val="20"/>
          <w:szCs w:val="20"/>
        </w:rPr>
        <w:t xml:space="preserve"> </w:t>
      </w:r>
      <w:r w:rsidRPr="00380FFE">
        <w:rPr>
          <w:rFonts w:ascii="Times New Roman" w:hAnsi="Times New Roman" w:cs="Times New Roman" w:hint="eastAsia"/>
          <w:i/>
          <w:iCs/>
          <w:sz w:val="20"/>
          <w:szCs w:val="20"/>
        </w:rPr>
        <w:t>IEEE International Conference on Computer Vision</w:t>
      </w:r>
      <w:r>
        <w:rPr>
          <w:rFonts w:ascii="Times New Roman" w:hAnsi="Times New Roman" w:cs="Times New Roman"/>
          <w:sz w:val="20"/>
          <w:szCs w:val="20"/>
        </w:rPr>
        <w:t xml:space="preserve"> </w:t>
      </w:r>
      <w:r w:rsidRPr="00380FFE">
        <w:rPr>
          <w:rFonts w:ascii="Times New Roman" w:hAnsi="Times New Roman" w:cs="Times New Roman"/>
          <w:i/>
          <w:iCs/>
          <w:sz w:val="20"/>
          <w:szCs w:val="20"/>
        </w:rPr>
        <w:t>(</w:t>
      </w:r>
      <w:r w:rsidRPr="00380FFE">
        <w:rPr>
          <w:rFonts w:ascii="Times New Roman" w:hAnsi="Times New Roman" w:cs="Times New Roman" w:hint="eastAsia"/>
          <w:i/>
          <w:iCs/>
          <w:sz w:val="20"/>
          <w:szCs w:val="20"/>
        </w:rPr>
        <w:t>ICCV 2017</w:t>
      </w:r>
      <w:r w:rsidRPr="00380FFE">
        <w:rPr>
          <w:rFonts w:ascii="Times New Roman" w:hAnsi="Times New Roman" w:cs="Times New Roman"/>
          <w:i/>
          <w:iCs/>
          <w:sz w:val="20"/>
          <w:szCs w:val="20"/>
        </w:rPr>
        <w:t>)</w:t>
      </w:r>
      <w:r w:rsidRPr="00380FFE">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380FFE">
        <w:rPr>
          <w:rFonts w:ascii="Times New Roman" w:hAnsi="Times New Roman" w:cs="Times New Roman" w:hint="eastAsia"/>
          <w:sz w:val="20"/>
          <w:szCs w:val="20"/>
        </w:rPr>
        <w:t>2980-2988</w:t>
      </w:r>
      <w:r>
        <w:rPr>
          <w:rFonts w:ascii="Times New Roman" w:hAnsi="Times New Roman" w:cs="Times New Roman"/>
          <w:sz w:val="20"/>
          <w:szCs w:val="20"/>
        </w:rPr>
        <w:t>, 2017</w:t>
      </w:r>
      <w:r w:rsidRPr="00380FFE">
        <w:rPr>
          <w:rFonts w:ascii="Times New Roman" w:hAnsi="Times New Roman" w:cs="Times New Roman" w:hint="eastAsia"/>
          <w:sz w:val="20"/>
          <w:szCs w:val="20"/>
        </w:rPr>
        <w:t>.</w:t>
      </w:r>
    </w:p>
    <w:p w14:paraId="4ECE0519"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T. Y. </w:t>
      </w:r>
      <w:r w:rsidRPr="008C4CFB">
        <w:rPr>
          <w:rFonts w:ascii="Times New Roman" w:hAnsi="Times New Roman" w:cs="Times New Roman" w:hint="eastAsia"/>
          <w:sz w:val="20"/>
          <w:szCs w:val="20"/>
        </w:rPr>
        <w:t xml:space="preserve">Lin, </w:t>
      </w:r>
      <w:r>
        <w:rPr>
          <w:rFonts w:ascii="Times New Roman" w:hAnsi="Times New Roman" w:cs="Times New Roman"/>
          <w:sz w:val="20"/>
          <w:szCs w:val="20"/>
        </w:rPr>
        <w:t xml:space="preserve">M. </w:t>
      </w:r>
      <w:r w:rsidRPr="008C4CFB">
        <w:rPr>
          <w:rFonts w:ascii="Times New Roman" w:hAnsi="Times New Roman" w:cs="Times New Roman" w:hint="eastAsia"/>
          <w:sz w:val="20"/>
          <w:szCs w:val="20"/>
        </w:rPr>
        <w:t xml:space="preserve">Maire, </w:t>
      </w:r>
      <w:r>
        <w:rPr>
          <w:rFonts w:ascii="Times New Roman" w:hAnsi="Times New Roman" w:cs="Times New Roman"/>
          <w:sz w:val="20"/>
          <w:szCs w:val="20"/>
        </w:rPr>
        <w:t xml:space="preserve">S. J. </w:t>
      </w:r>
      <w:r w:rsidRPr="008C4CFB">
        <w:rPr>
          <w:rFonts w:ascii="Times New Roman" w:hAnsi="Times New Roman" w:cs="Times New Roman" w:hint="eastAsia"/>
          <w:sz w:val="20"/>
          <w:szCs w:val="20"/>
        </w:rPr>
        <w:t>Belongie, et al.</w:t>
      </w:r>
      <w:r>
        <w:rPr>
          <w:rFonts w:ascii="Times New Roman" w:hAnsi="Times New Roman" w:cs="Times New Roman"/>
          <w:sz w:val="20"/>
          <w:szCs w:val="20"/>
        </w:rPr>
        <w:t>,</w:t>
      </w:r>
      <w:r w:rsidRPr="008C4CFB">
        <w:rPr>
          <w:rFonts w:ascii="Times New Roman" w:hAnsi="Times New Roman" w:cs="Times New Roman" w:hint="eastAsia"/>
          <w:sz w:val="20"/>
          <w:szCs w:val="20"/>
        </w:rPr>
        <w:t xml:space="preserve"> </w:t>
      </w:r>
      <w:r>
        <w:rPr>
          <w:rFonts w:ascii="Times New Roman" w:hAnsi="Times New Roman" w:cs="Times New Roman"/>
          <w:sz w:val="20"/>
          <w:szCs w:val="20"/>
        </w:rPr>
        <w:t>“</w:t>
      </w:r>
      <w:r w:rsidRPr="008C4CFB">
        <w:rPr>
          <w:rFonts w:ascii="Times New Roman" w:hAnsi="Times New Roman" w:cs="Times New Roman" w:hint="eastAsia"/>
          <w:sz w:val="20"/>
          <w:szCs w:val="20"/>
        </w:rPr>
        <w:t>Microsoft COCO: Common Objects in Context</w:t>
      </w:r>
      <w:r>
        <w:rPr>
          <w:rFonts w:ascii="Times New Roman" w:hAnsi="Times New Roman" w:cs="Times New Roman"/>
          <w:sz w:val="20"/>
          <w:szCs w:val="20"/>
        </w:rPr>
        <w:t xml:space="preserve">”, </w:t>
      </w:r>
      <w:r w:rsidRPr="008C4CFB">
        <w:rPr>
          <w:rFonts w:ascii="Times New Roman" w:hAnsi="Times New Roman" w:cs="Times New Roman" w:hint="eastAsia"/>
          <w:i/>
          <w:iCs/>
          <w:sz w:val="20"/>
          <w:szCs w:val="20"/>
        </w:rPr>
        <w:t>Computer Vision - ECCV 2014 - 13th European Conference</w:t>
      </w:r>
      <w:r>
        <w:rPr>
          <w:rFonts w:ascii="Times New Roman" w:hAnsi="Times New Roman" w:cs="Times New Roman"/>
          <w:sz w:val="20"/>
          <w:szCs w:val="20"/>
        </w:rPr>
        <w:t xml:space="preserve">, pp. </w:t>
      </w:r>
      <w:r w:rsidRPr="008C4CFB">
        <w:rPr>
          <w:rFonts w:ascii="Times New Roman" w:hAnsi="Times New Roman" w:cs="Times New Roman" w:hint="eastAsia"/>
          <w:sz w:val="20"/>
          <w:szCs w:val="20"/>
        </w:rPr>
        <w:t>740-755</w:t>
      </w:r>
      <w:r>
        <w:rPr>
          <w:rFonts w:ascii="Times New Roman" w:hAnsi="Times New Roman" w:cs="Times New Roman"/>
          <w:sz w:val="20"/>
          <w:szCs w:val="20"/>
        </w:rPr>
        <w:t>, 2014</w:t>
      </w:r>
      <w:r w:rsidRPr="008C4CFB">
        <w:rPr>
          <w:rFonts w:ascii="Times New Roman" w:hAnsi="Times New Roman" w:cs="Times New Roman" w:hint="eastAsia"/>
          <w:sz w:val="20"/>
          <w:szCs w:val="20"/>
        </w:rPr>
        <w:t>.</w:t>
      </w:r>
    </w:p>
    <w:p w14:paraId="50A68292"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D. </w:t>
      </w:r>
      <w:r w:rsidRPr="00CE01B0">
        <w:rPr>
          <w:rFonts w:ascii="Times New Roman" w:hAnsi="Times New Roman" w:cs="Times New Roman" w:hint="eastAsia"/>
          <w:sz w:val="20"/>
          <w:szCs w:val="20"/>
        </w:rPr>
        <w:t xml:space="preserve">Bolya, </w:t>
      </w:r>
      <w:r>
        <w:rPr>
          <w:rFonts w:ascii="Times New Roman" w:hAnsi="Times New Roman" w:cs="Times New Roman"/>
          <w:sz w:val="20"/>
          <w:szCs w:val="20"/>
        </w:rPr>
        <w:t xml:space="preserve">C. </w:t>
      </w:r>
      <w:r w:rsidRPr="00CE01B0">
        <w:rPr>
          <w:rFonts w:ascii="Times New Roman" w:hAnsi="Times New Roman" w:cs="Times New Roman" w:hint="eastAsia"/>
          <w:sz w:val="20"/>
          <w:szCs w:val="20"/>
        </w:rPr>
        <w:t xml:space="preserve">Zhou, </w:t>
      </w:r>
      <w:r>
        <w:rPr>
          <w:rFonts w:ascii="Times New Roman" w:hAnsi="Times New Roman" w:cs="Times New Roman"/>
          <w:sz w:val="20"/>
          <w:szCs w:val="20"/>
        </w:rPr>
        <w:t xml:space="preserve">F. </w:t>
      </w:r>
      <w:r w:rsidRPr="00CE01B0">
        <w:rPr>
          <w:rFonts w:ascii="Times New Roman" w:hAnsi="Times New Roman" w:cs="Times New Roman" w:hint="eastAsia"/>
          <w:sz w:val="20"/>
          <w:szCs w:val="20"/>
        </w:rPr>
        <w:t>Xiao, et al.</w:t>
      </w:r>
      <w:r>
        <w:rPr>
          <w:rFonts w:ascii="Times New Roman" w:hAnsi="Times New Roman" w:cs="Times New Roman"/>
          <w:sz w:val="20"/>
          <w:szCs w:val="20"/>
        </w:rPr>
        <w:t>,</w:t>
      </w:r>
      <w:r w:rsidRPr="00CE01B0">
        <w:rPr>
          <w:rFonts w:ascii="Times New Roman" w:hAnsi="Times New Roman" w:cs="Times New Roman" w:hint="eastAsia"/>
          <w:sz w:val="20"/>
          <w:szCs w:val="20"/>
        </w:rPr>
        <w:t xml:space="preserve"> </w:t>
      </w:r>
      <w:r>
        <w:rPr>
          <w:rFonts w:ascii="Times New Roman" w:hAnsi="Times New Roman" w:cs="Times New Roman"/>
          <w:sz w:val="20"/>
          <w:szCs w:val="20"/>
        </w:rPr>
        <w:t>“</w:t>
      </w:r>
      <w:r w:rsidRPr="00CE01B0">
        <w:rPr>
          <w:rFonts w:ascii="Times New Roman" w:hAnsi="Times New Roman" w:cs="Times New Roman" w:hint="eastAsia"/>
          <w:sz w:val="20"/>
          <w:szCs w:val="20"/>
        </w:rPr>
        <w:t>YOLACT: Real-Time Instance Segmentation</w:t>
      </w:r>
      <w:r>
        <w:rPr>
          <w:rFonts w:ascii="Times New Roman" w:hAnsi="Times New Roman" w:cs="Times New Roman"/>
          <w:sz w:val="20"/>
          <w:szCs w:val="20"/>
        </w:rPr>
        <w:t xml:space="preserve">”, </w:t>
      </w:r>
      <w:r w:rsidRPr="00CE01B0">
        <w:rPr>
          <w:rFonts w:ascii="Times New Roman" w:hAnsi="Times New Roman" w:cs="Times New Roman" w:hint="eastAsia"/>
          <w:i/>
          <w:iCs/>
          <w:sz w:val="20"/>
          <w:szCs w:val="20"/>
        </w:rPr>
        <w:t>2019 IEEE/CVF International Conference on Computer Vision</w:t>
      </w:r>
      <w:r>
        <w:rPr>
          <w:rFonts w:ascii="Times New Roman" w:hAnsi="Times New Roman" w:cs="Times New Roman"/>
          <w:i/>
          <w:iCs/>
          <w:sz w:val="20"/>
          <w:szCs w:val="20"/>
        </w:rPr>
        <w:t xml:space="preserve"> (</w:t>
      </w:r>
      <w:r w:rsidRPr="00CE01B0">
        <w:rPr>
          <w:rFonts w:ascii="Times New Roman" w:hAnsi="Times New Roman" w:cs="Times New Roman" w:hint="eastAsia"/>
          <w:i/>
          <w:iCs/>
          <w:sz w:val="20"/>
          <w:szCs w:val="20"/>
        </w:rPr>
        <w:t>ICCV 2019</w:t>
      </w:r>
      <w:r>
        <w:rPr>
          <w:rFonts w:ascii="Times New Roman" w:hAnsi="Times New Roman" w:cs="Times New Roman"/>
          <w:sz w:val="20"/>
          <w:szCs w:val="20"/>
        </w:rPr>
        <w:t>), pp.</w:t>
      </w:r>
      <w:r w:rsidRPr="00CE01B0">
        <w:rPr>
          <w:rFonts w:ascii="Times New Roman" w:hAnsi="Times New Roman" w:cs="Times New Roman" w:hint="eastAsia"/>
          <w:sz w:val="20"/>
          <w:szCs w:val="20"/>
        </w:rPr>
        <w:t xml:space="preserve"> 9156-9165</w:t>
      </w:r>
      <w:r>
        <w:rPr>
          <w:rFonts w:ascii="Times New Roman" w:hAnsi="Times New Roman" w:cs="Times New Roman"/>
          <w:sz w:val="20"/>
          <w:szCs w:val="20"/>
        </w:rPr>
        <w:t>, 2019</w:t>
      </w:r>
      <w:r w:rsidRPr="00CE01B0">
        <w:rPr>
          <w:rFonts w:ascii="Times New Roman" w:hAnsi="Times New Roman" w:cs="Times New Roman" w:hint="eastAsia"/>
          <w:sz w:val="20"/>
          <w:szCs w:val="20"/>
        </w:rPr>
        <w:t>.</w:t>
      </w:r>
    </w:p>
    <w:p w14:paraId="1EEC09DC"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A. </w:t>
      </w:r>
      <w:r w:rsidRPr="008574BE">
        <w:rPr>
          <w:rFonts w:ascii="Times New Roman" w:hAnsi="Times New Roman" w:cs="Times New Roman" w:hint="eastAsia"/>
          <w:sz w:val="20"/>
          <w:szCs w:val="20"/>
        </w:rPr>
        <w:t xml:space="preserve">Kirillov, </w:t>
      </w:r>
      <w:r>
        <w:rPr>
          <w:rFonts w:ascii="Times New Roman" w:hAnsi="Times New Roman" w:cs="Times New Roman"/>
          <w:sz w:val="20"/>
          <w:szCs w:val="20"/>
        </w:rPr>
        <w:t xml:space="preserve">K. </w:t>
      </w:r>
      <w:r w:rsidRPr="008574BE">
        <w:rPr>
          <w:rFonts w:ascii="Times New Roman" w:hAnsi="Times New Roman" w:cs="Times New Roman" w:hint="eastAsia"/>
          <w:sz w:val="20"/>
          <w:szCs w:val="20"/>
        </w:rPr>
        <w:t xml:space="preserve">He, </w:t>
      </w:r>
      <w:r>
        <w:rPr>
          <w:rFonts w:ascii="Times New Roman" w:hAnsi="Times New Roman" w:cs="Times New Roman"/>
          <w:sz w:val="20"/>
          <w:szCs w:val="20"/>
        </w:rPr>
        <w:t xml:space="preserve">R. B. </w:t>
      </w:r>
      <w:r w:rsidRPr="008574BE">
        <w:rPr>
          <w:rFonts w:ascii="Times New Roman" w:hAnsi="Times New Roman" w:cs="Times New Roman" w:hint="eastAsia"/>
          <w:sz w:val="20"/>
          <w:szCs w:val="20"/>
        </w:rPr>
        <w:t>Girshick, et al.</w:t>
      </w:r>
      <w:r>
        <w:rPr>
          <w:rFonts w:ascii="Times New Roman" w:hAnsi="Times New Roman" w:cs="Times New Roman"/>
          <w:sz w:val="20"/>
          <w:szCs w:val="20"/>
        </w:rPr>
        <w:t>,</w:t>
      </w:r>
      <w:r w:rsidRPr="008574BE">
        <w:rPr>
          <w:rFonts w:ascii="Times New Roman" w:hAnsi="Times New Roman" w:cs="Times New Roman" w:hint="eastAsia"/>
          <w:sz w:val="20"/>
          <w:szCs w:val="20"/>
        </w:rPr>
        <w:t xml:space="preserve"> </w:t>
      </w:r>
      <w:r>
        <w:rPr>
          <w:rFonts w:ascii="Times New Roman" w:hAnsi="Times New Roman" w:cs="Times New Roman"/>
          <w:sz w:val="20"/>
          <w:szCs w:val="20"/>
        </w:rPr>
        <w:t>“</w:t>
      </w:r>
      <w:r w:rsidRPr="008574BE">
        <w:rPr>
          <w:rFonts w:ascii="Times New Roman" w:hAnsi="Times New Roman" w:cs="Times New Roman" w:hint="eastAsia"/>
          <w:sz w:val="20"/>
          <w:szCs w:val="20"/>
        </w:rPr>
        <w:t>Panoptic Segmentation</w:t>
      </w:r>
      <w:r>
        <w:rPr>
          <w:rFonts w:ascii="Times New Roman" w:hAnsi="Times New Roman" w:cs="Times New Roman"/>
          <w:sz w:val="20"/>
          <w:szCs w:val="20"/>
        </w:rPr>
        <w:t>”,</w:t>
      </w:r>
      <w:r w:rsidRPr="008574BE">
        <w:rPr>
          <w:rFonts w:ascii="Times New Roman" w:hAnsi="Times New Roman" w:cs="Times New Roman" w:hint="eastAsia"/>
          <w:sz w:val="20"/>
          <w:szCs w:val="20"/>
        </w:rPr>
        <w:t xml:space="preserve"> </w:t>
      </w:r>
      <w:r w:rsidRPr="008574BE">
        <w:rPr>
          <w:rFonts w:ascii="Times New Roman" w:hAnsi="Times New Roman" w:cs="Times New Roman" w:hint="eastAsia"/>
          <w:i/>
          <w:iCs/>
          <w:sz w:val="20"/>
          <w:szCs w:val="20"/>
        </w:rPr>
        <w:t>IEEE Conference on Computer Vision and Pattern Recognition</w:t>
      </w:r>
      <w:r>
        <w:rPr>
          <w:rFonts w:ascii="Times New Roman" w:hAnsi="Times New Roman" w:cs="Times New Roman"/>
          <w:i/>
          <w:iCs/>
          <w:sz w:val="20"/>
          <w:szCs w:val="20"/>
        </w:rPr>
        <w:t xml:space="preserve"> (</w:t>
      </w:r>
      <w:r w:rsidRPr="008574BE">
        <w:rPr>
          <w:rFonts w:ascii="Times New Roman" w:hAnsi="Times New Roman" w:cs="Times New Roman" w:hint="eastAsia"/>
          <w:i/>
          <w:iCs/>
          <w:sz w:val="20"/>
          <w:szCs w:val="20"/>
        </w:rPr>
        <w:t>CVPR 2019</w:t>
      </w:r>
      <w:r>
        <w:rPr>
          <w:rFonts w:ascii="Times New Roman" w:hAnsi="Times New Roman" w:cs="Times New Roman"/>
          <w:i/>
          <w:iCs/>
          <w:sz w:val="20"/>
          <w:szCs w:val="20"/>
        </w:rPr>
        <w:t>)</w:t>
      </w:r>
      <w:r w:rsidRPr="008574BE">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8574BE">
        <w:rPr>
          <w:rFonts w:ascii="Times New Roman" w:hAnsi="Times New Roman" w:cs="Times New Roman" w:hint="eastAsia"/>
          <w:sz w:val="20"/>
          <w:szCs w:val="20"/>
        </w:rPr>
        <w:t>9404-9413</w:t>
      </w:r>
      <w:r>
        <w:rPr>
          <w:rFonts w:ascii="Times New Roman" w:hAnsi="Times New Roman" w:cs="Times New Roman"/>
          <w:sz w:val="20"/>
          <w:szCs w:val="20"/>
        </w:rPr>
        <w:t>, 2019</w:t>
      </w:r>
      <w:r w:rsidRPr="008574BE">
        <w:rPr>
          <w:rFonts w:ascii="Times New Roman" w:hAnsi="Times New Roman" w:cs="Times New Roman" w:hint="eastAsia"/>
          <w:sz w:val="20"/>
          <w:szCs w:val="20"/>
        </w:rPr>
        <w:t>.</w:t>
      </w:r>
    </w:p>
    <w:p w14:paraId="60430932"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A. </w:t>
      </w:r>
      <w:r w:rsidRPr="00B8727C">
        <w:rPr>
          <w:rFonts w:ascii="Times New Roman" w:hAnsi="Times New Roman" w:cs="Times New Roman" w:hint="eastAsia"/>
          <w:sz w:val="20"/>
          <w:szCs w:val="20"/>
        </w:rPr>
        <w:t xml:space="preserve">Vaswani, </w:t>
      </w:r>
      <w:r>
        <w:rPr>
          <w:rFonts w:ascii="Times New Roman" w:hAnsi="Times New Roman" w:cs="Times New Roman"/>
          <w:sz w:val="20"/>
          <w:szCs w:val="20"/>
        </w:rPr>
        <w:t xml:space="preserve">N. </w:t>
      </w:r>
      <w:r w:rsidRPr="00B8727C">
        <w:rPr>
          <w:rFonts w:ascii="Times New Roman" w:hAnsi="Times New Roman" w:cs="Times New Roman" w:hint="eastAsia"/>
          <w:sz w:val="20"/>
          <w:szCs w:val="20"/>
        </w:rPr>
        <w:t xml:space="preserve">Shazeer, </w:t>
      </w:r>
      <w:r>
        <w:rPr>
          <w:rFonts w:ascii="Times New Roman" w:hAnsi="Times New Roman" w:cs="Times New Roman"/>
          <w:sz w:val="20"/>
          <w:szCs w:val="20"/>
        </w:rPr>
        <w:t xml:space="preserve">N. </w:t>
      </w:r>
      <w:r w:rsidRPr="00B8727C">
        <w:rPr>
          <w:rFonts w:ascii="Times New Roman" w:hAnsi="Times New Roman" w:cs="Times New Roman" w:hint="eastAsia"/>
          <w:sz w:val="20"/>
          <w:szCs w:val="20"/>
        </w:rPr>
        <w:t>Parmar, et al.</w:t>
      </w:r>
      <w:r>
        <w:rPr>
          <w:rFonts w:ascii="Times New Roman" w:hAnsi="Times New Roman" w:cs="Times New Roman"/>
          <w:sz w:val="20"/>
          <w:szCs w:val="20"/>
        </w:rPr>
        <w:t>,</w:t>
      </w:r>
      <w:r w:rsidRPr="00B8727C">
        <w:rPr>
          <w:rFonts w:ascii="Times New Roman" w:hAnsi="Times New Roman" w:cs="Times New Roman" w:hint="eastAsia"/>
          <w:sz w:val="20"/>
          <w:szCs w:val="20"/>
        </w:rPr>
        <w:t xml:space="preserve"> </w:t>
      </w:r>
      <w:r>
        <w:rPr>
          <w:rFonts w:ascii="Times New Roman" w:hAnsi="Times New Roman" w:cs="Times New Roman"/>
          <w:sz w:val="20"/>
          <w:szCs w:val="20"/>
        </w:rPr>
        <w:t>“</w:t>
      </w:r>
      <w:r w:rsidRPr="00B8727C">
        <w:rPr>
          <w:rFonts w:ascii="Times New Roman" w:hAnsi="Times New Roman" w:cs="Times New Roman" w:hint="eastAsia"/>
          <w:sz w:val="20"/>
          <w:szCs w:val="20"/>
        </w:rPr>
        <w:t>Attention is All You Need</w:t>
      </w:r>
      <w:r>
        <w:rPr>
          <w:rFonts w:ascii="Times New Roman" w:hAnsi="Times New Roman" w:cs="Times New Roman"/>
          <w:sz w:val="20"/>
          <w:szCs w:val="20"/>
        </w:rPr>
        <w:t>”,</w:t>
      </w:r>
      <w:r w:rsidRPr="00B8727C">
        <w:rPr>
          <w:rFonts w:ascii="Times New Roman" w:hAnsi="Times New Roman" w:cs="Times New Roman" w:hint="eastAsia"/>
          <w:sz w:val="20"/>
          <w:szCs w:val="20"/>
        </w:rPr>
        <w:t xml:space="preserve"> </w:t>
      </w:r>
      <w:r w:rsidRPr="00B8727C">
        <w:rPr>
          <w:rFonts w:ascii="Times New Roman" w:hAnsi="Times New Roman" w:cs="Times New Roman" w:hint="eastAsia"/>
          <w:i/>
          <w:iCs/>
          <w:sz w:val="20"/>
          <w:szCs w:val="20"/>
        </w:rPr>
        <w:t>Advances in Neural Information Processing Systems: Vol. 30</w:t>
      </w:r>
      <w:r>
        <w:rPr>
          <w:rFonts w:ascii="Times New Roman" w:hAnsi="Times New Roman" w:cs="Times New Roman"/>
          <w:sz w:val="20"/>
          <w:szCs w:val="20"/>
        </w:rPr>
        <w:t>,</w:t>
      </w:r>
      <w:r w:rsidRPr="00B8727C">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B8727C">
        <w:rPr>
          <w:rFonts w:ascii="Times New Roman" w:hAnsi="Times New Roman" w:cs="Times New Roman" w:hint="eastAsia"/>
          <w:sz w:val="20"/>
          <w:szCs w:val="20"/>
        </w:rPr>
        <w:t>5998-6008</w:t>
      </w:r>
      <w:r>
        <w:rPr>
          <w:rFonts w:ascii="Times New Roman" w:hAnsi="Times New Roman" w:cs="Times New Roman"/>
          <w:sz w:val="20"/>
          <w:szCs w:val="20"/>
        </w:rPr>
        <w:t>, 2017</w:t>
      </w:r>
      <w:r w:rsidRPr="00B8727C">
        <w:rPr>
          <w:rFonts w:ascii="Times New Roman" w:hAnsi="Times New Roman" w:cs="Times New Roman" w:hint="eastAsia"/>
          <w:sz w:val="20"/>
          <w:szCs w:val="20"/>
        </w:rPr>
        <w:t>.</w:t>
      </w:r>
    </w:p>
    <w:p w14:paraId="06C4BFEC"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A. </w:t>
      </w:r>
      <w:r w:rsidRPr="00E31C4A">
        <w:rPr>
          <w:rFonts w:ascii="Times New Roman" w:hAnsi="Times New Roman" w:cs="Times New Roman" w:hint="eastAsia"/>
          <w:sz w:val="20"/>
          <w:szCs w:val="20"/>
        </w:rPr>
        <w:t xml:space="preserve">Dosovitskiy, </w:t>
      </w:r>
      <w:r>
        <w:rPr>
          <w:rFonts w:ascii="Times New Roman" w:hAnsi="Times New Roman" w:cs="Times New Roman"/>
          <w:sz w:val="20"/>
          <w:szCs w:val="20"/>
        </w:rPr>
        <w:t xml:space="preserve">L. </w:t>
      </w:r>
      <w:r w:rsidRPr="00E31C4A">
        <w:rPr>
          <w:rFonts w:ascii="Times New Roman" w:hAnsi="Times New Roman" w:cs="Times New Roman" w:hint="eastAsia"/>
          <w:sz w:val="20"/>
          <w:szCs w:val="20"/>
        </w:rPr>
        <w:t xml:space="preserve">Beyer, </w:t>
      </w:r>
      <w:r>
        <w:rPr>
          <w:rFonts w:ascii="Times New Roman" w:hAnsi="Times New Roman" w:cs="Times New Roman"/>
          <w:sz w:val="20"/>
          <w:szCs w:val="20"/>
        </w:rPr>
        <w:t xml:space="preserve">A. </w:t>
      </w:r>
      <w:r w:rsidRPr="00E31C4A">
        <w:rPr>
          <w:rFonts w:ascii="Times New Roman" w:hAnsi="Times New Roman" w:cs="Times New Roman" w:hint="eastAsia"/>
          <w:sz w:val="20"/>
          <w:szCs w:val="20"/>
        </w:rPr>
        <w:t>Kolesnikov, et al.</w:t>
      </w:r>
      <w:r>
        <w:rPr>
          <w:rFonts w:ascii="Times New Roman" w:hAnsi="Times New Roman" w:cs="Times New Roman"/>
          <w:sz w:val="20"/>
          <w:szCs w:val="20"/>
        </w:rPr>
        <w:t>,</w:t>
      </w:r>
      <w:r w:rsidRPr="00E31C4A">
        <w:rPr>
          <w:rFonts w:ascii="Times New Roman" w:hAnsi="Times New Roman" w:cs="Times New Roman" w:hint="eastAsia"/>
          <w:sz w:val="20"/>
          <w:szCs w:val="20"/>
        </w:rPr>
        <w:t xml:space="preserve"> </w:t>
      </w:r>
      <w:r>
        <w:rPr>
          <w:rFonts w:ascii="Times New Roman" w:hAnsi="Times New Roman" w:cs="Times New Roman"/>
          <w:sz w:val="20"/>
          <w:szCs w:val="20"/>
        </w:rPr>
        <w:t>“</w:t>
      </w:r>
      <w:r w:rsidRPr="00E31C4A">
        <w:rPr>
          <w:rFonts w:ascii="Times New Roman" w:hAnsi="Times New Roman" w:cs="Times New Roman" w:hint="eastAsia"/>
          <w:sz w:val="20"/>
          <w:szCs w:val="20"/>
        </w:rPr>
        <w:t>An Image is Worth 16x16 Words: Transformers for Image Recognition at Scale</w:t>
      </w:r>
      <w:r>
        <w:rPr>
          <w:rFonts w:ascii="Times New Roman" w:hAnsi="Times New Roman" w:cs="Times New Roman"/>
          <w:sz w:val="20"/>
          <w:szCs w:val="20"/>
        </w:rPr>
        <w:t>”,</w:t>
      </w:r>
      <w:r w:rsidRPr="00E31C4A">
        <w:rPr>
          <w:rFonts w:ascii="Times New Roman" w:hAnsi="Times New Roman" w:cs="Times New Roman" w:hint="eastAsia"/>
          <w:sz w:val="20"/>
          <w:szCs w:val="20"/>
        </w:rPr>
        <w:t xml:space="preserve"> </w:t>
      </w:r>
      <w:r w:rsidRPr="003A5387">
        <w:rPr>
          <w:rFonts w:ascii="Times New Roman" w:hAnsi="Times New Roman" w:cs="Times New Roman" w:hint="eastAsia"/>
          <w:i/>
          <w:iCs/>
          <w:sz w:val="20"/>
          <w:szCs w:val="20"/>
        </w:rPr>
        <w:t>9th International Conference on Learning Representations</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w:t>
      </w:r>
      <w:r w:rsidRPr="003A5387">
        <w:rPr>
          <w:rFonts w:ascii="Times New Roman" w:hAnsi="Times New Roman" w:cs="Times New Roman" w:hint="eastAsia"/>
          <w:i/>
          <w:iCs/>
          <w:sz w:val="20"/>
          <w:szCs w:val="20"/>
        </w:rPr>
        <w:t>ICLR 2021</w:t>
      </w:r>
      <w:r>
        <w:rPr>
          <w:rFonts w:ascii="Times New Roman" w:hAnsi="Times New Roman" w:cs="Times New Roman"/>
          <w:i/>
          <w:iCs/>
          <w:sz w:val="20"/>
          <w:szCs w:val="20"/>
        </w:rPr>
        <w:t>)</w:t>
      </w:r>
      <w:r w:rsidRPr="00E31C4A">
        <w:rPr>
          <w:rFonts w:ascii="Times New Roman" w:hAnsi="Times New Roman" w:cs="Times New Roman" w:hint="eastAsia"/>
          <w:sz w:val="20"/>
          <w:szCs w:val="20"/>
        </w:rPr>
        <w:t>, 2021.</w:t>
      </w:r>
    </w:p>
    <w:p w14:paraId="450384C5"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N. </w:t>
      </w:r>
      <w:r w:rsidRPr="00577DA1">
        <w:rPr>
          <w:rFonts w:ascii="Times New Roman" w:hAnsi="Times New Roman" w:cs="Times New Roman" w:hint="eastAsia"/>
          <w:sz w:val="20"/>
          <w:szCs w:val="20"/>
        </w:rPr>
        <w:t xml:space="preserve">Carion, </w:t>
      </w:r>
      <w:r>
        <w:rPr>
          <w:rFonts w:ascii="Times New Roman" w:hAnsi="Times New Roman" w:cs="Times New Roman"/>
          <w:sz w:val="20"/>
          <w:szCs w:val="20"/>
        </w:rPr>
        <w:t xml:space="preserve">F. </w:t>
      </w:r>
      <w:r w:rsidRPr="00577DA1">
        <w:rPr>
          <w:rFonts w:ascii="Times New Roman" w:hAnsi="Times New Roman" w:cs="Times New Roman" w:hint="eastAsia"/>
          <w:sz w:val="20"/>
          <w:szCs w:val="20"/>
        </w:rPr>
        <w:t xml:space="preserve">Massa, </w:t>
      </w:r>
      <w:r>
        <w:rPr>
          <w:rFonts w:ascii="Times New Roman" w:hAnsi="Times New Roman" w:cs="Times New Roman"/>
          <w:sz w:val="20"/>
          <w:szCs w:val="20"/>
        </w:rPr>
        <w:t xml:space="preserve">G. </w:t>
      </w:r>
      <w:r w:rsidRPr="00577DA1">
        <w:rPr>
          <w:rFonts w:ascii="Times New Roman" w:hAnsi="Times New Roman" w:cs="Times New Roman" w:hint="eastAsia"/>
          <w:sz w:val="20"/>
          <w:szCs w:val="20"/>
        </w:rPr>
        <w:t>Synnaeve, et al.</w:t>
      </w:r>
      <w:r>
        <w:rPr>
          <w:rFonts w:ascii="Times New Roman" w:hAnsi="Times New Roman" w:cs="Times New Roman"/>
          <w:sz w:val="20"/>
          <w:szCs w:val="20"/>
        </w:rPr>
        <w:t>,</w:t>
      </w:r>
      <w:r w:rsidRPr="00577DA1">
        <w:rPr>
          <w:rFonts w:ascii="Times New Roman" w:hAnsi="Times New Roman" w:cs="Times New Roman" w:hint="eastAsia"/>
          <w:sz w:val="20"/>
          <w:szCs w:val="20"/>
        </w:rPr>
        <w:t xml:space="preserve"> </w:t>
      </w:r>
      <w:r>
        <w:rPr>
          <w:rFonts w:ascii="Times New Roman" w:hAnsi="Times New Roman" w:cs="Times New Roman"/>
          <w:sz w:val="20"/>
          <w:szCs w:val="20"/>
        </w:rPr>
        <w:t>“</w:t>
      </w:r>
      <w:r w:rsidRPr="00577DA1">
        <w:rPr>
          <w:rFonts w:ascii="Times New Roman" w:hAnsi="Times New Roman" w:cs="Times New Roman" w:hint="eastAsia"/>
          <w:sz w:val="20"/>
          <w:szCs w:val="20"/>
        </w:rPr>
        <w:t>End-to-End Object Detection with Transformers</w:t>
      </w:r>
      <w:r>
        <w:rPr>
          <w:rFonts w:ascii="Times New Roman" w:hAnsi="Times New Roman" w:cs="Times New Roman"/>
          <w:sz w:val="20"/>
          <w:szCs w:val="20"/>
        </w:rPr>
        <w:t>”,</w:t>
      </w:r>
      <w:r w:rsidRPr="00577DA1">
        <w:rPr>
          <w:rFonts w:ascii="Times New Roman" w:hAnsi="Times New Roman" w:cs="Times New Roman" w:hint="eastAsia"/>
          <w:sz w:val="20"/>
          <w:szCs w:val="20"/>
        </w:rPr>
        <w:t xml:space="preserve"> </w:t>
      </w:r>
      <w:r w:rsidRPr="0068427D">
        <w:rPr>
          <w:rFonts w:ascii="Times New Roman" w:hAnsi="Times New Roman" w:cs="Times New Roman" w:hint="eastAsia"/>
          <w:i/>
          <w:iCs/>
          <w:sz w:val="20"/>
          <w:szCs w:val="20"/>
        </w:rPr>
        <w:t>Computer Vision - ECCV 2020 - 16th European Conference</w:t>
      </w:r>
      <w:r w:rsidRPr="00577DA1">
        <w:rPr>
          <w:rFonts w:ascii="Times New Roman" w:hAnsi="Times New Roman" w:cs="Times New Roman" w:hint="eastAsia"/>
          <w:sz w:val="20"/>
          <w:szCs w:val="20"/>
        </w:rPr>
        <w:t xml:space="preserve">, </w:t>
      </w:r>
      <w:r>
        <w:rPr>
          <w:rFonts w:ascii="Times New Roman" w:hAnsi="Times New Roman" w:cs="Times New Roman"/>
          <w:sz w:val="20"/>
          <w:szCs w:val="20"/>
        </w:rPr>
        <w:t>v</w:t>
      </w:r>
      <w:r w:rsidRPr="00577DA1">
        <w:rPr>
          <w:rFonts w:ascii="Times New Roman" w:hAnsi="Times New Roman" w:cs="Times New Roman" w:hint="eastAsia"/>
          <w:sz w:val="20"/>
          <w:szCs w:val="20"/>
        </w:rPr>
        <w:t>ol. 12346</w:t>
      </w:r>
      <w:r>
        <w:rPr>
          <w:rFonts w:ascii="Times New Roman" w:hAnsi="Times New Roman" w:cs="Times New Roman"/>
          <w:sz w:val="20"/>
          <w:szCs w:val="20"/>
        </w:rPr>
        <w:t>,</w:t>
      </w:r>
      <w:r w:rsidRPr="00577DA1">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577DA1">
        <w:rPr>
          <w:rFonts w:ascii="Times New Roman" w:hAnsi="Times New Roman" w:cs="Times New Roman" w:hint="eastAsia"/>
          <w:sz w:val="20"/>
          <w:szCs w:val="20"/>
        </w:rPr>
        <w:t>213-229</w:t>
      </w:r>
      <w:r>
        <w:rPr>
          <w:rFonts w:ascii="Times New Roman" w:hAnsi="Times New Roman" w:cs="Times New Roman"/>
          <w:sz w:val="20"/>
          <w:szCs w:val="20"/>
        </w:rPr>
        <w:t>, 2020</w:t>
      </w:r>
      <w:r w:rsidRPr="00577DA1">
        <w:rPr>
          <w:rFonts w:ascii="Times New Roman" w:hAnsi="Times New Roman" w:cs="Times New Roman" w:hint="eastAsia"/>
          <w:sz w:val="20"/>
          <w:szCs w:val="20"/>
        </w:rPr>
        <w:t>.</w:t>
      </w:r>
    </w:p>
    <w:p w14:paraId="330950B6" w14:textId="77777777" w:rsidR="008A217D"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S. </w:t>
      </w:r>
      <w:r w:rsidRPr="008D414E">
        <w:rPr>
          <w:rFonts w:ascii="Times New Roman" w:hAnsi="Times New Roman" w:cs="Times New Roman" w:hint="eastAsia"/>
          <w:sz w:val="20"/>
          <w:szCs w:val="20"/>
        </w:rPr>
        <w:t xml:space="preserve">Zheng, </w:t>
      </w:r>
      <w:r>
        <w:rPr>
          <w:rFonts w:ascii="Times New Roman" w:hAnsi="Times New Roman" w:cs="Times New Roman"/>
          <w:sz w:val="20"/>
          <w:szCs w:val="20"/>
        </w:rPr>
        <w:t xml:space="preserve">J. </w:t>
      </w:r>
      <w:r w:rsidRPr="008D414E">
        <w:rPr>
          <w:rFonts w:ascii="Times New Roman" w:hAnsi="Times New Roman" w:cs="Times New Roman" w:hint="eastAsia"/>
          <w:sz w:val="20"/>
          <w:szCs w:val="20"/>
        </w:rPr>
        <w:t xml:space="preserve">Lu, </w:t>
      </w:r>
      <w:r>
        <w:rPr>
          <w:rFonts w:ascii="Times New Roman" w:hAnsi="Times New Roman" w:cs="Times New Roman"/>
          <w:sz w:val="20"/>
          <w:szCs w:val="20"/>
        </w:rPr>
        <w:t xml:space="preserve">H. </w:t>
      </w:r>
      <w:r w:rsidRPr="008D414E">
        <w:rPr>
          <w:rFonts w:ascii="Times New Roman" w:hAnsi="Times New Roman" w:cs="Times New Roman" w:hint="eastAsia"/>
          <w:sz w:val="20"/>
          <w:szCs w:val="20"/>
        </w:rPr>
        <w:t>Zhao, et al.</w:t>
      </w:r>
      <w:r>
        <w:rPr>
          <w:rFonts w:ascii="Times New Roman" w:hAnsi="Times New Roman" w:cs="Times New Roman"/>
          <w:sz w:val="20"/>
          <w:szCs w:val="20"/>
        </w:rPr>
        <w:t>,</w:t>
      </w:r>
      <w:r w:rsidRPr="008D414E">
        <w:rPr>
          <w:rFonts w:ascii="Times New Roman" w:hAnsi="Times New Roman" w:cs="Times New Roman" w:hint="eastAsia"/>
          <w:sz w:val="20"/>
          <w:szCs w:val="20"/>
        </w:rPr>
        <w:t xml:space="preserve"> </w:t>
      </w:r>
      <w:r>
        <w:rPr>
          <w:rFonts w:ascii="Times New Roman" w:hAnsi="Times New Roman" w:cs="Times New Roman"/>
          <w:sz w:val="20"/>
          <w:szCs w:val="20"/>
        </w:rPr>
        <w:t>“</w:t>
      </w:r>
      <w:r w:rsidRPr="008D414E">
        <w:rPr>
          <w:rFonts w:ascii="Times New Roman" w:hAnsi="Times New Roman" w:cs="Times New Roman" w:hint="eastAsia"/>
          <w:sz w:val="20"/>
          <w:szCs w:val="20"/>
        </w:rPr>
        <w:t>Rethinking Semantic Segmentation From a Sequence-to-Sequence Perspective With Transformers</w:t>
      </w:r>
      <w:r>
        <w:rPr>
          <w:rFonts w:ascii="Times New Roman" w:hAnsi="Times New Roman" w:cs="Times New Roman"/>
          <w:sz w:val="20"/>
          <w:szCs w:val="20"/>
        </w:rPr>
        <w:t>”,</w:t>
      </w:r>
      <w:r w:rsidRPr="008D414E">
        <w:rPr>
          <w:rFonts w:ascii="Times New Roman" w:hAnsi="Times New Roman" w:cs="Times New Roman" w:hint="eastAsia"/>
          <w:sz w:val="20"/>
          <w:szCs w:val="20"/>
        </w:rPr>
        <w:t xml:space="preserve"> </w:t>
      </w:r>
      <w:r w:rsidRPr="008D414E">
        <w:rPr>
          <w:rFonts w:ascii="Times New Roman" w:hAnsi="Times New Roman" w:cs="Times New Roman" w:hint="eastAsia"/>
          <w:i/>
          <w:iCs/>
          <w:sz w:val="20"/>
          <w:szCs w:val="20"/>
        </w:rPr>
        <w:t xml:space="preserve">IEEE Conference on Computer Vision and Pattern Recognition </w:t>
      </w:r>
      <w:r>
        <w:rPr>
          <w:rFonts w:ascii="Times New Roman" w:hAnsi="Times New Roman" w:cs="Times New Roman"/>
          <w:i/>
          <w:iCs/>
          <w:sz w:val="20"/>
          <w:szCs w:val="20"/>
        </w:rPr>
        <w:t xml:space="preserve"> (</w:t>
      </w:r>
      <w:r w:rsidRPr="008D414E">
        <w:rPr>
          <w:rFonts w:ascii="Times New Roman" w:hAnsi="Times New Roman" w:cs="Times New Roman" w:hint="eastAsia"/>
          <w:i/>
          <w:iCs/>
          <w:sz w:val="20"/>
          <w:szCs w:val="20"/>
        </w:rPr>
        <w:t>CVPR 2021</w:t>
      </w:r>
      <w:r>
        <w:rPr>
          <w:rFonts w:ascii="Times New Roman" w:hAnsi="Times New Roman" w:cs="Times New Roman"/>
          <w:sz w:val="20"/>
          <w:szCs w:val="20"/>
        </w:rPr>
        <w:t>)</w:t>
      </w:r>
      <w:r w:rsidRPr="008D414E">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8D414E">
        <w:rPr>
          <w:rFonts w:ascii="Times New Roman" w:hAnsi="Times New Roman" w:cs="Times New Roman" w:hint="eastAsia"/>
          <w:sz w:val="20"/>
          <w:szCs w:val="20"/>
        </w:rPr>
        <w:t>6881-6890</w:t>
      </w:r>
      <w:r>
        <w:rPr>
          <w:rFonts w:ascii="Times New Roman" w:hAnsi="Times New Roman" w:cs="Times New Roman"/>
          <w:sz w:val="20"/>
          <w:szCs w:val="20"/>
        </w:rPr>
        <w:t>, 2021</w:t>
      </w:r>
      <w:r w:rsidRPr="008D414E">
        <w:rPr>
          <w:rFonts w:ascii="Times New Roman" w:hAnsi="Times New Roman" w:cs="Times New Roman" w:hint="eastAsia"/>
          <w:sz w:val="20"/>
          <w:szCs w:val="20"/>
        </w:rPr>
        <w:t>.</w:t>
      </w:r>
    </w:p>
    <w:p w14:paraId="076A131D" w14:textId="77777777" w:rsidR="008A217D" w:rsidRPr="001D021B" w:rsidRDefault="008A217D" w:rsidP="008A217D">
      <w:pPr>
        <w:widowControl/>
        <w:numPr>
          <w:ilvl w:val="0"/>
          <w:numId w:val="2"/>
        </w:numPr>
        <w:pBdr>
          <w:top w:val="nil"/>
          <w:left w:val="nil"/>
          <w:bottom w:val="nil"/>
          <w:right w:val="nil"/>
          <w:between w:val="nil"/>
        </w:pBdr>
        <w:ind w:left="270" w:hanging="270"/>
        <w:rPr>
          <w:rFonts w:ascii="Times New Roman" w:hAnsi="Times New Roman" w:cs="Times New Roman"/>
          <w:sz w:val="20"/>
          <w:szCs w:val="20"/>
        </w:rPr>
      </w:pPr>
      <w:r>
        <w:rPr>
          <w:rFonts w:ascii="Times New Roman" w:hAnsi="Times New Roman" w:cs="Times New Roman"/>
          <w:sz w:val="20"/>
          <w:szCs w:val="20"/>
        </w:rPr>
        <w:t xml:space="preserve">B. </w:t>
      </w:r>
      <w:r w:rsidRPr="001B65BA">
        <w:rPr>
          <w:rFonts w:ascii="Times New Roman" w:hAnsi="Times New Roman" w:cs="Times New Roman" w:hint="eastAsia"/>
          <w:sz w:val="20"/>
          <w:szCs w:val="20"/>
        </w:rPr>
        <w:t xml:space="preserve">Cheng, </w:t>
      </w:r>
      <w:r>
        <w:rPr>
          <w:rFonts w:ascii="Times New Roman" w:hAnsi="Times New Roman" w:cs="Times New Roman"/>
          <w:sz w:val="20"/>
          <w:szCs w:val="20"/>
        </w:rPr>
        <w:t xml:space="preserve">A. G. </w:t>
      </w:r>
      <w:r w:rsidRPr="001B65BA">
        <w:rPr>
          <w:rFonts w:ascii="Times New Roman" w:hAnsi="Times New Roman" w:cs="Times New Roman" w:hint="eastAsia"/>
          <w:sz w:val="20"/>
          <w:szCs w:val="20"/>
        </w:rPr>
        <w:t xml:space="preserve">Schwing, </w:t>
      </w:r>
      <w:r>
        <w:rPr>
          <w:rFonts w:ascii="Times New Roman" w:hAnsi="Times New Roman" w:cs="Times New Roman"/>
          <w:sz w:val="20"/>
          <w:szCs w:val="20"/>
        </w:rPr>
        <w:t xml:space="preserve">A. </w:t>
      </w:r>
      <w:r w:rsidRPr="001B65BA">
        <w:rPr>
          <w:rFonts w:ascii="Times New Roman" w:hAnsi="Times New Roman" w:cs="Times New Roman" w:hint="eastAsia"/>
          <w:sz w:val="20"/>
          <w:szCs w:val="20"/>
        </w:rPr>
        <w:t>Kirillov</w:t>
      </w:r>
      <w:r>
        <w:rPr>
          <w:rFonts w:ascii="Times New Roman" w:hAnsi="Times New Roman" w:cs="Times New Roman"/>
          <w:sz w:val="20"/>
          <w:szCs w:val="20"/>
        </w:rPr>
        <w:t>, “</w:t>
      </w:r>
      <w:r w:rsidRPr="001B65BA">
        <w:rPr>
          <w:rFonts w:ascii="Times New Roman" w:hAnsi="Times New Roman" w:cs="Times New Roman" w:hint="eastAsia"/>
          <w:sz w:val="20"/>
          <w:szCs w:val="20"/>
        </w:rPr>
        <w:t>Per-Pixel Classification is Not All You Need for Semantic Segmentation</w:t>
      </w:r>
      <w:r>
        <w:rPr>
          <w:rFonts w:ascii="Times New Roman" w:hAnsi="Times New Roman" w:cs="Times New Roman"/>
          <w:sz w:val="20"/>
          <w:szCs w:val="20"/>
        </w:rPr>
        <w:t>”,</w:t>
      </w:r>
      <w:r w:rsidRPr="001B65BA">
        <w:rPr>
          <w:rFonts w:ascii="Times New Roman" w:hAnsi="Times New Roman" w:cs="Times New Roman" w:hint="eastAsia"/>
          <w:sz w:val="20"/>
          <w:szCs w:val="20"/>
        </w:rPr>
        <w:t xml:space="preserve"> </w:t>
      </w:r>
      <w:r w:rsidRPr="001B65BA">
        <w:rPr>
          <w:rFonts w:ascii="Times New Roman" w:hAnsi="Times New Roman" w:cs="Times New Roman" w:hint="eastAsia"/>
          <w:i/>
          <w:iCs/>
          <w:sz w:val="20"/>
          <w:szCs w:val="20"/>
        </w:rPr>
        <w:t>Advances in Neural Information Processing Systems 34: Annual Conference on Neural Information Processing Systems 2021</w:t>
      </w:r>
      <w:r>
        <w:rPr>
          <w:rFonts w:ascii="Times New Roman" w:hAnsi="Times New Roman" w:cs="Times New Roman"/>
          <w:i/>
          <w:iCs/>
          <w:sz w:val="20"/>
          <w:szCs w:val="20"/>
        </w:rPr>
        <w:t xml:space="preserve"> (</w:t>
      </w:r>
      <w:r w:rsidRPr="001B65BA">
        <w:rPr>
          <w:rFonts w:ascii="Times New Roman" w:hAnsi="Times New Roman" w:cs="Times New Roman" w:hint="eastAsia"/>
          <w:i/>
          <w:iCs/>
          <w:sz w:val="20"/>
          <w:szCs w:val="20"/>
        </w:rPr>
        <w:t>NeurIPS 2021</w:t>
      </w:r>
      <w:r>
        <w:rPr>
          <w:rFonts w:ascii="Times New Roman" w:hAnsi="Times New Roman" w:cs="Times New Roman"/>
          <w:i/>
          <w:iCs/>
          <w:sz w:val="20"/>
          <w:szCs w:val="20"/>
        </w:rPr>
        <w:t>)</w:t>
      </w:r>
      <w:r w:rsidRPr="001B65BA">
        <w:rPr>
          <w:rFonts w:ascii="Times New Roman" w:hAnsi="Times New Roman" w:cs="Times New Roman" w:hint="eastAsia"/>
          <w:sz w:val="20"/>
          <w:szCs w:val="20"/>
        </w:rPr>
        <w:t xml:space="preserve">, </w:t>
      </w:r>
      <w:r>
        <w:rPr>
          <w:rFonts w:ascii="Times New Roman" w:hAnsi="Times New Roman" w:cs="Times New Roman"/>
          <w:sz w:val="20"/>
          <w:szCs w:val="20"/>
        </w:rPr>
        <w:t xml:space="preserve">pp. </w:t>
      </w:r>
      <w:r w:rsidRPr="001B65BA">
        <w:rPr>
          <w:rFonts w:ascii="Times New Roman" w:hAnsi="Times New Roman" w:cs="Times New Roman" w:hint="eastAsia"/>
          <w:sz w:val="20"/>
          <w:szCs w:val="20"/>
        </w:rPr>
        <w:t>17864-17875</w:t>
      </w:r>
      <w:r>
        <w:rPr>
          <w:rFonts w:ascii="Times New Roman" w:hAnsi="Times New Roman" w:cs="Times New Roman"/>
          <w:sz w:val="20"/>
          <w:szCs w:val="20"/>
        </w:rPr>
        <w:t>, 2021</w:t>
      </w:r>
      <w:r w:rsidRPr="001B65BA">
        <w:rPr>
          <w:rFonts w:ascii="Times New Roman" w:hAnsi="Times New Roman" w:cs="Times New Roman" w:hint="eastAsia"/>
          <w:sz w:val="20"/>
          <w:szCs w:val="20"/>
        </w:rPr>
        <w:t>.</w:t>
      </w:r>
    </w:p>
    <w:p w14:paraId="01FC17E3" w14:textId="10719236" w:rsidR="00F811C3" w:rsidRPr="008A217D" w:rsidRDefault="00F811C3" w:rsidP="008A217D">
      <w:pPr>
        <w:spacing w:line="360" w:lineRule="auto"/>
        <w:rPr>
          <w:rFonts w:ascii="Times New Roman" w:hAnsi="Times New Roman" w:cs="Times New Roman"/>
          <w:color w:val="3333FF"/>
          <w:sz w:val="20"/>
          <w:szCs w:val="20"/>
        </w:rPr>
      </w:pPr>
    </w:p>
    <w:sectPr w:rsidR="00F811C3" w:rsidRPr="008A21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80D15" w14:textId="77777777" w:rsidR="001C125E" w:rsidRDefault="001C125E" w:rsidP="00287444">
      <w:pPr>
        <w:rPr>
          <w:rFonts w:hint="eastAsia"/>
        </w:rPr>
      </w:pPr>
      <w:r>
        <w:separator/>
      </w:r>
    </w:p>
  </w:endnote>
  <w:endnote w:type="continuationSeparator" w:id="0">
    <w:p w14:paraId="4F4078C7" w14:textId="77777777" w:rsidR="001C125E" w:rsidRDefault="001C125E" w:rsidP="0028744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s">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5CD3" w14:textId="77777777" w:rsidR="001C125E" w:rsidRDefault="001C125E" w:rsidP="00287444">
      <w:pPr>
        <w:rPr>
          <w:rFonts w:hint="eastAsia"/>
        </w:rPr>
      </w:pPr>
      <w:r>
        <w:separator/>
      </w:r>
    </w:p>
  </w:footnote>
  <w:footnote w:type="continuationSeparator" w:id="0">
    <w:p w14:paraId="1FE01799" w14:textId="77777777" w:rsidR="001C125E" w:rsidRDefault="001C125E" w:rsidP="0028744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6CF9"/>
    <w:multiLevelType w:val="hybridMultilevel"/>
    <w:tmpl w:val="4E28A8C4"/>
    <w:lvl w:ilvl="0" w:tplc="14DA4BEE">
      <w:start w:val="1"/>
      <w:numFmt w:val="decimal"/>
      <w:lvlText w:val="(%1)"/>
      <w:lvlJc w:val="left"/>
      <w:pPr>
        <w:ind w:left="360" w:hanging="360"/>
      </w:pPr>
      <w:rPr>
        <w:rFonts w:hint="default"/>
        <w: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1A70AA2"/>
    <w:multiLevelType w:val="hybridMultilevel"/>
    <w:tmpl w:val="CFB4DBC4"/>
    <w:lvl w:ilvl="0" w:tplc="E202FE48">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BB11E0"/>
    <w:multiLevelType w:val="hybridMultilevel"/>
    <w:tmpl w:val="746A7E0A"/>
    <w:lvl w:ilvl="0" w:tplc="B1F0CC2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800DD1"/>
    <w:multiLevelType w:val="hybridMultilevel"/>
    <w:tmpl w:val="74D2F788"/>
    <w:lvl w:ilvl="0" w:tplc="09CE6D4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3606BBC"/>
    <w:multiLevelType w:val="hybridMultilevel"/>
    <w:tmpl w:val="02BE931A"/>
    <w:lvl w:ilvl="0" w:tplc="505654B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0BA3D87"/>
    <w:multiLevelType w:val="hybridMultilevel"/>
    <w:tmpl w:val="A1EA3BF2"/>
    <w:lvl w:ilvl="0" w:tplc="1916A9DA">
      <w:start w:val="2"/>
      <w:numFmt w:val="decimal"/>
      <w:lvlText w:val="(%1)"/>
      <w:lvlJc w:val="left"/>
      <w:pPr>
        <w:ind w:left="360" w:hanging="360"/>
      </w:pPr>
      <w:rPr>
        <w:rFonts w:hint="default"/>
        <w: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A5F4A2D"/>
    <w:multiLevelType w:val="hybridMultilevel"/>
    <w:tmpl w:val="182008E2"/>
    <w:lvl w:ilvl="0" w:tplc="5BA68CE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1FA6298"/>
    <w:multiLevelType w:val="hybridMultilevel"/>
    <w:tmpl w:val="1DDE276C"/>
    <w:lvl w:ilvl="0" w:tplc="0B9490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74D273E"/>
    <w:multiLevelType w:val="hybridMultilevel"/>
    <w:tmpl w:val="0F0A6374"/>
    <w:lvl w:ilvl="0" w:tplc="669025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9C30A96"/>
    <w:multiLevelType w:val="hybridMultilevel"/>
    <w:tmpl w:val="A29A55C4"/>
    <w:lvl w:ilvl="0" w:tplc="284C4A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1" w15:restartNumberingAfterBreak="0">
    <w:nsid w:val="63004A92"/>
    <w:multiLevelType w:val="multilevel"/>
    <w:tmpl w:val="7458DBCE"/>
    <w:lvl w:ilvl="0">
      <w:start w:val="1"/>
      <w:numFmt w:val="upperRoman"/>
      <w:lvlText w:val="%1."/>
      <w:lvlJc w:val="righ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42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6B295BE3"/>
    <w:multiLevelType w:val="hybridMultilevel"/>
    <w:tmpl w:val="1F0C7116"/>
    <w:lvl w:ilvl="0" w:tplc="F8BA9A46">
      <w:start w:val="1"/>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BEA3296"/>
    <w:multiLevelType w:val="hybridMultilevel"/>
    <w:tmpl w:val="F73C6942"/>
    <w:lvl w:ilvl="0" w:tplc="91DE689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B0C430F"/>
    <w:multiLevelType w:val="hybridMultilevel"/>
    <w:tmpl w:val="3ED26114"/>
    <w:lvl w:ilvl="0" w:tplc="A5E2576C">
      <w:start w:val="1"/>
      <w:numFmt w:val="decimal"/>
      <w:lvlText w:val="(%1)"/>
      <w:lvlJc w:val="left"/>
      <w:pPr>
        <w:ind w:left="360" w:hanging="360"/>
      </w:pPr>
      <w:rPr>
        <w:rFonts w:hint="default"/>
        <w: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9326078">
    <w:abstractNumId w:val="11"/>
  </w:num>
  <w:num w:numId="2" w16cid:durableId="406734915">
    <w:abstractNumId w:val="10"/>
  </w:num>
  <w:num w:numId="3" w16cid:durableId="489104549">
    <w:abstractNumId w:val="12"/>
  </w:num>
  <w:num w:numId="4" w16cid:durableId="1833986039">
    <w:abstractNumId w:val="13"/>
  </w:num>
  <w:num w:numId="5" w16cid:durableId="960918798">
    <w:abstractNumId w:val="2"/>
  </w:num>
  <w:num w:numId="6" w16cid:durableId="1778020142">
    <w:abstractNumId w:val="7"/>
  </w:num>
  <w:num w:numId="7" w16cid:durableId="818031672">
    <w:abstractNumId w:val="9"/>
  </w:num>
  <w:num w:numId="8" w16cid:durableId="2147090696">
    <w:abstractNumId w:val="8"/>
  </w:num>
  <w:num w:numId="9" w16cid:durableId="1792356481">
    <w:abstractNumId w:val="5"/>
  </w:num>
  <w:num w:numId="10" w16cid:durableId="82847389">
    <w:abstractNumId w:val="0"/>
  </w:num>
  <w:num w:numId="11" w16cid:durableId="118453484">
    <w:abstractNumId w:val="14"/>
  </w:num>
  <w:num w:numId="12" w16cid:durableId="1542476081">
    <w:abstractNumId w:val="3"/>
  </w:num>
  <w:num w:numId="13" w16cid:durableId="208806244">
    <w:abstractNumId w:val="4"/>
  </w:num>
  <w:num w:numId="14" w16cid:durableId="1932662782">
    <w:abstractNumId w:val="6"/>
  </w:num>
  <w:num w:numId="15" w16cid:durableId="262496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NTE1MDSyNDO0sLBU0lEKTi0uzszPAykwrAUAGUe8uywAAAA="/>
  </w:docVars>
  <w:rsids>
    <w:rsidRoot w:val="00A70FDE"/>
    <w:rsid w:val="00031C67"/>
    <w:rsid w:val="000375BE"/>
    <w:rsid w:val="000527D9"/>
    <w:rsid w:val="00063D14"/>
    <w:rsid w:val="00076B11"/>
    <w:rsid w:val="000B43BF"/>
    <w:rsid w:val="000B5244"/>
    <w:rsid w:val="000B5ACE"/>
    <w:rsid w:val="000E040D"/>
    <w:rsid w:val="000E2C83"/>
    <w:rsid w:val="00106252"/>
    <w:rsid w:val="00110BD8"/>
    <w:rsid w:val="00115506"/>
    <w:rsid w:val="001246C2"/>
    <w:rsid w:val="00125D54"/>
    <w:rsid w:val="001312D3"/>
    <w:rsid w:val="00132D3F"/>
    <w:rsid w:val="00135F95"/>
    <w:rsid w:val="001369CC"/>
    <w:rsid w:val="0015093A"/>
    <w:rsid w:val="001551C3"/>
    <w:rsid w:val="00182729"/>
    <w:rsid w:val="001900BC"/>
    <w:rsid w:val="001C125E"/>
    <w:rsid w:val="001D5A1F"/>
    <w:rsid w:val="001D7DC0"/>
    <w:rsid w:val="001E4264"/>
    <w:rsid w:val="001F0E14"/>
    <w:rsid w:val="002173DC"/>
    <w:rsid w:val="0023710A"/>
    <w:rsid w:val="00255365"/>
    <w:rsid w:val="00257362"/>
    <w:rsid w:val="002656D7"/>
    <w:rsid w:val="00274271"/>
    <w:rsid w:val="00285FE1"/>
    <w:rsid w:val="0028601D"/>
    <w:rsid w:val="00287444"/>
    <w:rsid w:val="00295C1A"/>
    <w:rsid w:val="002A3142"/>
    <w:rsid w:val="002D0CC3"/>
    <w:rsid w:val="002D52F5"/>
    <w:rsid w:val="002E2331"/>
    <w:rsid w:val="002E34A6"/>
    <w:rsid w:val="00307C4E"/>
    <w:rsid w:val="00315F20"/>
    <w:rsid w:val="00324AF2"/>
    <w:rsid w:val="00333C7F"/>
    <w:rsid w:val="0036138E"/>
    <w:rsid w:val="00366BE8"/>
    <w:rsid w:val="00384900"/>
    <w:rsid w:val="00393B34"/>
    <w:rsid w:val="00396635"/>
    <w:rsid w:val="003969E0"/>
    <w:rsid w:val="003A546E"/>
    <w:rsid w:val="003C291F"/>
    <w:rsid w:val="003C2CC0"/>
    <w:rsid w:val="003E39EA"/>
    <w:rsid w:val="00401E7B"/>
    <w:rsid w:val="0040352E"/>
    <w:rsid w:val="00417202"/>
    <w:rsid w:val="00445099"/>
    <w:rsid w:val="00447296"/>
    <w:rsid w:val="004622D9"/>
    <w:rsid w:val="00467A00"/>
    <w:rsid w:val="00472B52"/>
    <w:rsid w:val="00474F56"/>
    <w:rsid w:val="0048382C"/>
    <w:rsid w:val="0048659E"/>
    <w:rsid w:val="00490931"/>
    <w:rsid w:val="004937BB"/>
    <w:rsid w:val="00496A82"/>
    <w:rsid w:val="004A0C27"/>
    <w:rsid w:val="004B0D7E"/>
    <w:rsid w:val="004B2BAA"/>
    <w:rsid w:val="004E261D"/>
    <w:rsid w:val="004E34E0"/>
    <w:rsid w:val="00502A03"/>
    <w:rsid w:val="00502D93"/>
    <w:rsid w:val="0051149B"/>
    <w:rsid w:val="005149CC"/>
    <w:rsid w:val="00535555"/>
    <w:rsid w:val="00537039"/>
    <w:rsid w:val="00550412"/>
    <w:rsid w:val="00550946"/>
    <w:rsid w:val="00550DAE"/>
    <w:rsid w:val="00551754"/>
    <w:rsid w:val="00553862"/>
    <w:rsid w:val="00557FAF"/>
    <w:rsid w:val="005718CC"/>
    <w:rsid w:val="00572211"/>
    <w:rsid w:val="00583DF7"/>
    <w:rsid w:val="00592FDF"/>
    <w:rsid w:val="005A0138"/>
    <w:rsid w:val="005A7C9D"/>
    <w:rsid w:val="005B3E72"/>
    <w:rsid w:val="005B6423"/>
    <w:rsid w:val="005B7AE3"/>
    <w:rsid w:val="005C0FEA"/>
    <w:rsid w:val="005D3508"/>
    <w:rsid w:val="005E211A"/>
    <w:rsid w:val="005E51D1"/>
    <w:rsid w:val="005E6915"/>
    <w:rsid w:val="005E7B31"/>
    <w:rsid w:val="005F0CAC"/>
    <w:rsid w:val="006013E7"/>
    <w:rsid w:val="00641FE7"/>
    <w:rsid w:val="006541AB"/>
    <w:rsid w:val="00654B26"/>
    <w:rsid w:val="0066738D"/>
    <w:rsid w:val="00667F73"/>
    <w:rsid w:val="006729EF"/>
    <w:rsid w:val="00684E79"/>
    <w:rsid w:val="006914CF"/>
    <w:rsid w:val="006A475B"/>
    <w:rsid w:val="006C072A"/>
    <w:rsid w:val="006E6C1E"/>
    <w:rsid w:val="00704165"/>
    <w:rsid w:val="007324F7"/>
    <w:rsid w:val="00737155"/>
    <w:rsid w:val="00757F11"/>
    <w:rsid w:val="00762E26"/>
    <w:rsid w:val="00767452"/>
    <w:rsid w:val="00776690"/>
    <w:rsid w:val="007805CC"/>
    <w:rsid w:val="00781113"/>
    <w:rsid w:val="0079424F"/>
    <w:rsid w:val="00796A39"/>
    <w:rsid w:val="007A3555"/>
    <w:rsid w:val="007A3833"/>
    <w:rsid w:val="007A6222"/>
    <w:rsid w:val="007C667F"/>
    <w:rsid w:val="007C7B50"/>
    <w:rsid w:val="007D17F6"/>
    <w:rsid w:val="007E7357"/>
    <w:rsid w:val="007F4896"/>
    <w:rsid w:val="007F77BB"/>
    <w:rsid w:val="00804D2B"/>
    <w:rsid w:val="008164CD"/>
    <w:rsid w:val="008207B4"/>
    <w:rsid w:val="0083037D"/>
    <w:rsid w:val="008366E7"/>
    <w:rsid w:val="00845A29"/>
    <w:rsid w:val="00883C32"/>
    <w:rsid w:val="00884C76"/>
    <w:rsid w:val="008A217D"/>
    <w:rsid w:val="008C0099"/>
    <w:rsid w:val="008C0567"/>
    <w:rsid w:val="008C4FE2"/>
    <w:rsid w:val="008C5724"/>
    <w:rsid w:val="008D6D64"/>
    <w:rsid w:val="008E5A93"/>
    <w:rsid w:val="008F5DC2"/>
    <w:rsid w:val="009120F4"/>
    <w:rsid w:val="00915455"/>
    <w:rsid w:val="00926331"/>
    <w:rsid w:val="0092665D"/>
    <w:rsid w:val="00943B01"/>
    <w:rsid w:val="009530B6"/>
    <w:rsid w:val="00956E8B"/>
    <w:rsid w:val="00963CAF"/>
    <w:rsid w:val="009775BE"/>
    <w:rsid w:val="00986DE7"/>
    <w:rsid w:val="0099268D"/>
    <w:rsid w:val="009926E9"/>
    <w:rsid w:val="009A2002"/>
    <w:rsid w:val="009C3BAE"/>
    <w:rsid w:val="009D1D94"/>
    <w:rsid w:val="00A04CC8"/>
    <w:rsid w:val="00A12C53"/>
    <w:rsid w:val="00A153D2"/>
    <w:rsid w:val="00A250D0"/>
    <w:rsid w:val="00A27FD8"/>
    <w:rsid w:val="00A31255"/>
    <w:rsid w:val="00A4096F"/>
    <w:rsid w:val="00A54180"/>
    <w:rsid w:val="00A55110"/>
    <w:rsid w:val="00A606A2"/>
    <w:rsid w:val="00A70710"/>
    <w:rsid w:val="00A70FDE"/>
    <w:rsid w:val="00A72BAB"/>
    <w:rsid w:val="00A84937"/>
    <w:rsid w:val="00A90C9E"/>
    <w:rsid w:val="00A915A7"/>
    <w:rsid w:val="00AB2087"/>
    <w:rsid w:val="00AB2CD6"/>
    <w:rsid w:val="00AD6116"/>
    <w:rsid w:val="00AE0C8E"/>
    <w:rsid w:val="00B063BC"/>
    <w:rsid w:val="00B12968"/>
    <w:rsid w:val="00B1770A"/>
    <w:rsid w:val="00B201CF"/>
    <w:rsid w:val="00B46647"/>
    <w:rsid w:val="00B64165"/>
    <w:rsid w:val="00B66AC6"/>
    <w:rsid w:val="00B75C5E"/>
    <w:rsid w:val="00B775C4"/>
    <w:rsid w:val="00B915F6"/>
    <w:rsid w:val="00B95FB3"/>
    <w:rsid w:val="00B979C8"/>
    <w:rsid w:val="00BB3460"/>
    <w:rsid w:val="00BB61B5"/>
    <w:rsid w:val="00BC005E"/>
    <w:rsid w:val="00BE2339"/>
    <w:rsid w:val="00BE4BFE"/>
    <w:rsid w:val="00C02121"/>
    <w:rsid w:val="00C0237F"/>
    <w:rsid w:val="00C20765"/>
    <w:rsid w:val="00C3379B"/>
    <w:rsid w:val="00C468D2"/>
    <w:rsid w:val="00C5328E"/>
    <w:rsid w:val="00C93B0C"/>
    <w:rsid w:val="00C97938"/>
    <w:rsid w:val="00CA1D7F"/>
    <w:rsid w:val="00CB0BA4"/>
    <w:rsid w:val="00CB716F"/>
    <w:rsid w:val="00CD21DC"/>
    <w:rsid w:val="00CE43DC"/>
    <w:rsid w:val="00CF42FC"/>
    <w:rsid w:val="00CF568B"/>
    <w:rsid w:val="00D07E6E"/>
    <w:rsid w:val="00D259B8"/>
    <w:rsid w:val="00D35E86"/>
    <w:rsid w:val="00D46CD7"/>
    <w:rsid w:val="00D5306B"/>
    <w:rsid w:val="00D537AC"/>
    <w:rsid w:val="00D60393"/>
    <w:rsid w:val="00D73A1D"/>
    <w:rsid w:val="00D8534B"/>
    <w:rsid w:val="00D96037"/>
    <w:rsid w:val="00DA4E60"/>
    <w:rsid w:val="00DA507C"/>
    <w:rsid w:val="00DB3D8C"/>
    <w:rsid w:val="00DC39DB"/>
    <w:rsid w:val="00DC41E5"/>
    <w:rsid w:val="00DD41D6"/>
    <w:rsid w:val="00DD64A8"/>
    <w:rsid w:val="00DF48E6"/>
    <w:rsid w:val="00E01D7A"/>
    <w:rsid w:val="00E04FE8"/>
    <w:rsid w:val="00E1553F"/>
    <w:rsid w:val="00E15E04"/>
    <w:rsid w:val="00E1700C"/>
    <w:rsid w:val="00E377D7"/>
    <w:rsid w:val="00E4076F"/>
    <w:rsid w:val="00E515D4"/>
    <w:rsid w:val="00E54182"/>
    <w:rsid w:val="00E6249F"/>
    <w:rsid w:val="00E70CA9"/>
    <w:rsid w:val="00E778AA"/>
    <w:rsid w:val="00E84531"/>
    <w:rsid w:val="00E87EEC"/>
    <w:rsid w:val="00EB2B69"/>
    <w:rsid w:val="00EC3711"/>
    <w:rsid w:val="00EC3A4E"/>
    <w:rsid w:val="00ED30FD"/>
    <w:rsid w:val="00ED415A"/>
    <w:rsid w:val="00ED6E6F"/>
    <w:rsid w:val="00EE7FAA"/>
    <w:rsid w:val="00F0092D"/>
    <w:rsid w:val="00F11360"/>
    <w:rsid w:val="00F12759"/>
    <w:rsid w:val="00F23734"/>
    <w:rsid w:val="00F23CCF"/>
    <w:rsid w:val="00F25BC4"/>
    <w:rsid w:val="00F308D3"/>
    <w:rsid w:val="00F3609B"/>
    <w:rsid w:val="00F36165"/>
    <w:rsid w:val="00F626CF"/>
    <w:rsid w:val="00F6443A"/>
    <w:rsid w:val="00F65081"/>
    <w:rsid w:val="00F811C3"/>
    <w:rsid w:val="00F81ED1"/>
    <w:rsid w:val="00F832AD"/>
    <w:rsid w:val="00F84DB4"/>
    <w:rsid w:val="00FB0807"/>
    <w:rsid w:val="00FB346E"/>
    <w:rsid w:val="00FC4472"/>
    <w:rsid w:val="00FD68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85E9E"/>
  <w15:chartTrackingRefBased/>
  <w15:docId w15:val="{71245690-A68A-4151-9268-3CD56EAF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s" w:eastAsia="宋体" w:hAnsi="Times New Romans"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811C3"/>
    <w:pPr>
      <w:keepNext/>
      <w:widowControl/>
      <w:numPr>
        <w:ilvl w:val="1"/>
        <w:numId w:val="2"/>
      </w:numPr>
      <w:spacing w:before="120" w:after="60"/>
      <w:jc w:val="left"/>
      <w:outlineLvl w:val="1"/>
    </w:pPr>
    <w:rPr>
      <w:rFonts w:ascii="Times New Roman" w:eastAsiaTheme="minorEastAsia" w:hAnsi="Times New Roman" w:cs="Times New Roman"/>
      <w:i/>
      <w:iCs/>
      <w:kern w:val="0"/>
      <w:sz w:val="20"/>
      <w:szCs w:val="20"/>
      <w:lang w:eastAsia="en-US"/>
    </w:rPr>
  </w:style>
  <w:style w:type="paragraph" w:styleId="3">
    <w:name w:val="heading 3"/>
    <w:basedOn w:val="a"/>
    <w:next w:val="a"/>
    <w:link w:val="30"/>
    <w:uiPriority w:val="9"/>
    <w:unhideWhenUsed/>
    <w:qFormat/>
    <w:rsid w:val="00F811C3"/>
    <w:pPr>
      <w:keepNext/>
      <w:widowControl/>
      <w:numPr>
        <w:ilvl w:val="2"/>
        <w:numId w:val="2"/>
      </w:numPr>
      <w:jc w:val="left"/>
      <w:outlineLvl w:val="2"/>
    </w:pPr>
    <w:rPr>
      <w:rFonts w:ascii="Times New Roman" w:eastAsiaTheme="minorEastAsia" w:hAnsi="Times New Roman" w:cs="Times New Roman"/>
      <w:i/>
      <w:iCs/>
      <w:kern w:val="0"/>
      <w:sz w:val="20"/>
      <w:szCs w:val="20"/>
      <w:lang w:eastAsia="en-US"/>
    </w:rPr>
  </w:style>
  <w:style w:type="paragraph" w:styleId="4">
    <w:name w:val="heading 4"/>
    <w:basedOn w:val="a"/>
    <w:next w:val="a"/>
    <w:link w:val="40"/>
    <w:uiPriority w:val="9"/>
    <w:unhideWhenUsed/>
    <w:qFormat/>
    <w:rsid w:val="00F811C3"/>
    <w:pPr>
      <w:keepNext/>
      <w:widowControl/>
      <w:numPr>
        <w:ilvl w:val="3"/>
        <w:numId w:val="2"/>
      </w:numPr>
      <w:spacing w:before="240" w:after="60"/>
      <w:jc w:val="left"/>
      <w:outlineLvl w:val="3"/>
    </w:pPr>
    <w:rPr>
      <w:rFonts w:ascii="Times New Roman" w:eastAsiaTheme="minorEastAsia" w:hAnsi="Times New Roman" w:cs="Times New Roman"/>
      <w:i/>
      <w:iCs/>
      <w:kern w:val="0"/>
      <w:sz w:val="18"/>
      <w:szCs w:val="18"/>
      <w:lang w:eastAsia="en-US"/>
    </w:rPr>
  </w:style>
  <w:style w:type="paragraph" w:styleId="5">
    <w:name w:val="heading 5"/>
    <w:basedOn w:val="a"/>
    <w:next w:val="a"/>
    <w:link w:val="50"/>
    <w:uiPriority w:val="9"/>
    <w:unhideWhenUsed/>
    <w:qFormat/>
    <w:rsid w:val="00F811C3"/>
    <w:pPr>
      <w:widowControl/>
      <w:numPr>
        <w:ilvl w:val="4"/>
        <w:numId w:val="2"/>
      </w:numPr>
      <w:spacing w:before="240" w:after="60"/>
      <w:jc w:val="left"/>
      <w:outlineLvl w:val="4"/>
    </w:pPr>
    <w:rPr>
      <w:rFonts w:ascii="Times New Roman" w:eastAsiaTheme="minorEastAsia" w:hAnsi="Times New Roman" w:cs="Times New Roman"/>
      <w:kern w:val="0"/>
      <w:sz w:val="18"/>
      <w:szCs w:val="18"/>
      <w:lang w:eastAsia="en-US"/>
    </w:rPr>
  </w:style>
  <w:style w:type="paragraph" w:styleId="6">
    <w:name w:val="heading 6"/>
    <w:basedOn w:val="a"/>
    <w:next w:val="a"/>
    <w:link w:val="60"/>
    <w:uiPriority w:val="9"/>
    <w:unhideWhenUsed/>
    <w:qFormat/>
    <w:rsid w:val="00F811C3"/>
    <w:pPr>
      <w:widowControl/>
      <w:numPr>
        <w:ilvl w:val="5"/>
        <w:numId w:val="2"/>
      </w:numPr>
      <w:spacing w:before="240" w:after="60"/>
      <w:jc w:val="left"/>
      <w:outlineLvl w:val="5"/>
    </w:pPr>
    <w:rPr>
      <w:rFonts w:ascii="Times New Roman" w:eastAsiaTheme="minorEastAsia" w:hAnsi="Times New Roman" w:cs="Times New Roman"/>
      <w:i/>
      <w:iCs/>
      <w:kern w:val="0"/>
      <w:sz w:val="16"/>
      <w:szCs w:val="16"/>
      <w:lang w:eastAsia="en-US"/>
    </w:rPr>
  </w:style>
  <w:style w:type="paragraph" w:styleId="7">
    <w:name w:val="heading 7"/>
    <w:basedOn w:val="a"/>
    <w:next w:val="a"/>
    <w:link w:val="70"/>
    <w:uiPriority w:val="9"/>
    <w:qFormat/>
    <w:rsid w:val="00F811C3"/>
    <w:pPr>
      <w:widowControl/>
      <w:numPr>
        <w:ilvl w:val="6"/>
        <w:numId w:val="2"/>
      </w:numPr>
      <w:spacing w:before="240" w:after="60"/>
      <w:jc w:val="left"/>
      <w:outlineLvl w:val="6"/>
    </w:pPr>
    <w:rPr>
      <w:rFonts w:ascii="Times New Roman" w:eastAsiaTheme="minorEastAsia" w:hAnsi="Times New Roman" w:cs="Times New Roman"/>
      <w:kern w:val="0"/>
      <w:sz w:val="16"/>
      <w:szCs w:val="16"/>
      <w:lang w:eastAsia="en-US"/>
    </w:rPr>
  </w:style>
  <w:style w:type="paragraph" w:styleId="8">
    <w:name w:val="heading 8"/>
    <w:basedOn w:val="a"/>
    <w:next w:val="a"/>
    <w:link w:val="80"/>
    <w:uiPriority w:val="9"/>
    <w:qFormat/>
    <w:rsid w:val="00F811C3"/>
    <w:pPr>
      <w:widowControl/>
      <w:numPr>
        <w:ilvl w:val="7"/>
        <w:numId w:val="2"/>
      </w:numPr>
      <w:spacing w:before="240" w:after="60"/>
      <w:jc w:val="left"/>
      <w:outlineLvl w:val="7"/>
    </w:pPr>
    <w:rPr>
      <w:rFonts w:ascii="Times New Roman" w:eastAsiaTheme="minorEastAsia" w:hAnsi="Times New Roman" w:cs="Times New Roman"/>
      <w:i/>
      <w:iCs/>
      <w:kern w:val="0"/>
      <w:sz w:val="16"/>
      <w:szCs w:val="16"/>
      <w:lang w:eastAsia="en-US"/>
    </w:rPr>
  </w:style>
  <w:style w:type="paragraph" w:styleId="9">
    <w:name w:val="heading 9"/>
    <w:basedOn w:val="a"/>
    <w:next w:val="a"/>
    <w:link w:val="90"/>
    <w:uiPriority w:val="9"/>
    <w:qFormat/>
    <w:rsid w:val="00F811C3"/>
    <w:pPr>
      <w:widowControl/>
      <w:numPr>
        <w:ilvl w:val="8"/>
        <w:numId w:val="2"/>
      </w:numPr>
      <w:spacing w:before="240" w:after="60"/>
      <w:jc w:val="left"/>
      <w:outlineLvl w:val="8"/>
    </w:pPr>
    <w:rPr>
      <w:rFonts w:ascii="Times New Roman" w:eastAsiaTheme="minorEastAsia" w:hAnsi="Times New Roman" w:cs="Times New Roman"/>
      <w:kern w:val="0"/>
      <w:sz w:val="16"/>
      <w:szCs w:val="1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74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7444"/>
    <w:rPr>
      <w:sz w:val="18"/>
      <w:szCs w:val="18"/>
    </w:rPr>
  </w:style>
  <w:style w:type="paragraph" w:styleId="a5">
    <w:name w:val="footer"/>
    <w:basedOn w:val="a"/>
    <w:link w:val="a6"/>
    <w:uiPriority w:val="99"/>
    <w:unhideWhenUsed/>
    <w:rsid w:val="00287444"/>
    <w:pPr>
      <w:tabs>
        <w:tab w:val="center" w:pos="4153"/>
        <w:tab w:val="right" w:pos="8306"/>
      </w:tabs>
      <w:snapToGrid w:val="0"/>
      <w:jc w:val="left"/>
    </w:pPr>
    <w:rPr>
      <w:sz w:val="18"/>
      <w:szCs w:val="18"/>
    </w:rPr>
  </w:style>
  <w:style w:type="character" w:customStyle="1" w:styleId="a6">
    <w:name w:val="页脚 字符"/>
    <w:basedOn w:val="a0"/>
    <w:link w:val="a5"/>
    <w:uiPriority w:val="99"/>
    <w:rsid w:val="00287444"/>
    <w:rPr>
      <w:sz w:val="18"/>
      <w:szCs w:val="18"/>
    </w:rPr>
  </w:style>
  <w:style w:type="paragraph" w:styleId="a7">
    <w:name w:val="List Paragraph"/>
    <w:basedOn w:val="a"/>
    <w:uiPriority w:val="34"/>
    <w:qFormat/>
    <w:rsid w:val="00287444"/>
    <w:pPr>
      <w:ind w:firstLineChars="200" w:firstLine="420"/>
    </w:pPr>
  </w:style>
  <w:style w:type="character" w:customStyle="1" w:styleId="20">
    <w:name w:val="标题 2 字符"/>
    <w:basedOn w:val="a0"/>
    <w:link w:val="2"/>
    <w:uiPriority w:val="9"/>
    <w:rsid w:val="00F811C3"/>
    <w:rPr>
      <w:rFonts w:ascii="Times New Roman" w:eastAsiaTheme="minorEastAsia" w:hAnsi="Times New Roman" w:cs="Times New Roman"/>
      <w:i/>
      <w:iCs/>
      <w:kern w:val="0"/>
      <w:sz w:val="20"/>
      <w:szCs w:val="20"/>
      <w:lang w:eastAsia="en-US"/>
    </w:rPr>
  </w:style>
  <w:style w:type="character" w:customStyle="1" w:styleId="30">
    <w:name w:val="标题 3 字符"/>
    <w:basedOn w:val="a0"/>
    <w:link w:val="3"/>
    <w:uiPriority w:val="9"/>
    <w:rsid w:val="00F811C3"/>
    <w:rPr>
      <w:rFonts w:ascii="Times New Roman" w:eastAsiaTheme="minorEastAsia" w:hAnsi="Times New Roman" w:cs="Times New Roman"/>
      <w:i/>
      <w:iCs/>
      <w:kern w:val="0"/>
      <w:sz w:val="20"/>
      <w:szCs w:val="20"/>
      <w:lang w:eastAsia="en-US"/>
    </w:rPr>
  </w:style>
  <w:style w:type="character" w:customStyle="1" w:styleId="40">
    <w:name w:val="标题 4 字符"/>
    <w:basedOn w:val="a0"/>
    <w:link w:val="4"/>
    <w:uiPriority w:val="9"/>
    <w:rsid w:val="00F811C3"/>
    <w:rPr>
      <w:rFonts w:ascii="Times New Roman" w:eastAsiaTheme="minorEastAsia" w:hAnsi="Times New Roman" w:cs="Times New Roman"/>
      <w:i/>
      <w:iCs/>
      <w:kern w:val="0"/>
      <w:sz w:val="18"/>
      <w:szCs w:val="18"/>
      <w:lang w:eastAsia="en-US"/>
    </w:rPr>
  </w:style>
  <w:style w:type="character" w:customStyle="1" w:styleId="50">
    <w:name w:val="标题 5 字符"/>
    <w:basedOn w:val="a0"/>
    <w:link w:val="5"/>
    <w:uiPriority w:val="9"/>
    <w:rsid w:val="00F811C3"/>
    <w:rPr>
      <w:rFonts w:ascii="Times New Roman" w:eastAsiaTheme="minorEastAsia" w:hAnsi="Times New Roman" w:cs="Times New Roman"/>
      <w:kern w:val="0"/>
      <w:sz w:val="18"/>
      <w:szCs w:val="18"/>
      <w:lang w:eastAsia="en-US"/>
    </w:rPr>
  </w:style>
  <w:style w:type="character" w:customStyle="1" w:styleId="60">
    <w:name w:val="标题 6 字符"/>
    <w:basedOn w:val="a0"/>
    <w:link w:val="6"/>
    <w:uiPriority w:val="9"/>
    <w:rsid w:val="00F811C3"/>
    <w:rPr>
      <w:rFonts w:ascii="Times New Roman" w:eastAsiaTheme="minorEastAsia" w:hAnsi="Times New Roman" w:cs="Times New Roman"/>
      <w:i/>
      <w:iCs/>
      <w:kern w:val="0"/>
      <w:sz w:val="16"/>
      <w:szCs w:val="16"/>
      <w:lang w:eastAsia="en-US"/>
    </w:rPr>
  </w:style>
  <w:style w:type="character" w:customStyle="1" w:styleId="70">
    <w:name w:val="标题 7 字符"/>
    <w:basedOn w:val="a0"/>
    <w:link w:val="7"/>
    <w:uiPriority w:val="9"/>
    <w:rsid w:val="00F811C3"/>
    <w:rPr>
      <w:rFonts w:ascii="Times New Roman" w:eastAsiaTheme="minorEastAsia" w:hAnsi="Times New Roman" w:cs="Times New Roman"/>
      <w:kern w:val="0"/>
      <w:sz w:val="16"/>
      <w:szCs w:val="16"/>
      <w:lang w:eastAsia="en-US"/>
    </w:rPr>
  </w:style>
  <w:style w:type="character" w:customStyle="1" w:styleId="80">
    <w:name w:val="标题 8 字符"/>
    <w:basedOn w:val="a0"/>
    <w:link w:val="8"/>
    <w:uiPriority w:val="9"/>
    <w:rsid w:val="00F811C3"/>
    <w:rPr>
      <w:rFonts w:ascii="Times New Roman" w:eastAsiaTheme="minorEastAsia" w:hAnsi="Times New Roman" w:cs="Times New Roman"/>
      <w:i/>
      <w:iCs/>
      <w:kern w:val="0"/>
      <w:sz w:val="16"/>
      <w:szCs w:val="16"/>
      <w:lang w:eastAsia="en-US"/>
    </w:rPr>
  </w:style>
  <w:style w:type="character" w:customStyle="1" w:styleId="90">
    <w:name w:val="标题 9 字符"/>
    <w:basedOn w:val="a0"/>
    <w:link w:val="9"/>
    <w:uiPriority w:val="9"/>
    <w:rsid w:val="00F811C3"/>
    <w:rPr>
      <w:rFonts w:ascii="Times New Roman" w:eastAsiaTheme="minorEastAsia" w:hAnsi="Times New Roman" w:cs="Times New Roman"/>
      <w:kern w:val="0"/>
      <w:sz w:val="16"/>
      <w:szCs w:val="16"/>
      <w:lang w:eastAsia="en-US"/>
    </w:rPr>
  </w:style>
  <w:style w:type="character" w:styleId="a8">
    <w:name w:val="Placeholder Text"/>
    <w:basedOn w:val="a0"/>
    <w:uiPriority w:val="99"/>
    <w:semiHidden/>
    <w:rsid w:val="00D537AC"/>
    <w:rPr>
      <w:color w:val="666666"/>
    </w:rPr>
  </w:style>
  <w:style w:type="table" w:styleId="a9">
    <w:name w:val="Table Grid"/>
    <w:basedOn w:val="a1"/>
    <w:uiPriority w:val="39"/>
    <w:rsid w:val="00D46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ED41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ED41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324">
      <w:bodyDiv w:val="1"/>
      <w:marLeft w:val="0"/>
      <w:marRight w:val="0"/>
      <w:marTop w:val="0"/>
      <w:marBottom w:val="0"/>
      <w:divBdr>
        <w:top w:val="none" w:sz="0" w:space="0" w:color="auto"/>
        <w:left w:val="none" w:sz="0" w:space="0" w:color="auto"/>
        <w:bottom w:val="none" w:sz="0" w:space="0" w:color="auto"/>
        <w:right w:val="none" w:sz="0" w:space="0" w:color="auto"/>
      </w:divBdr>
      <w:divsChild>
        <w:div w:id="2032606777">
          <w:marLeft w:val="0"/>
          <w:marRight w:val="0"/>
          <w:marTop w:val="0"/>
          <w:marBottom w:val="0"/>
          <w:divBdr>
            <w:top w:val="none" w:sz="0" w:space="0" w:color="auto"/>
            <w:left w:val="none" w:sz="0" w:space="0" w:color="auto"/>
            <w:bottom w:val="none" w:sz="0" w:space="0" w:color="auto"/>
            <w:right w:val="none" w:sz="0" w:space="0" w:color="auto"/>
          </w:divBdr>
          <w:divsChild>
            <w:div w:id="303588434">
              <w:marLeft w:val="0"/>
              <w:marRight w:val="0"/>
              <w:marTop w:val="0"/>
              <w:marBottom w:val="0"/>
              <w:divBdr>
                <w:top w:val="none" w:sz="0" w:space="0" w:color="auto"/>
                <w:left w:val="none" w:sz="0" w:space="0" w:color="auto"/>
                <w:bottom w:val="none" w:sz="0" w:space="0" w:color="auto"/>
                <w:right w:val="none" w:sz="0" w:space="0" w:color="auto"/>
              </w:divBdr>
            </w:div>
            <w:div w:id="915285689">
              <w:marLeft w:val="0"/>
              <w:marRight w:val="0"/>
              <w:marTop w:val="0"/>
              <w:marBottom w:val="0"/>
              <w:divBdr>
                <w:top w:val="none" w:sz="0" w:space="0" w:color="auto"/>
                <w:left w:val="none" w:sz="0" w:space="0" w:color="auto"/>
                <w:bottom w:val="none" w:sz="0" w:space="0" w:color="auto"/>
                <w:right w:val="none" w:sz="0" w:space="0" w:color="auto"/>
              </w:divBdr>
            </w:div>
            <w:div w:id="482501710">
              <w:marLeft w:val="0"/>
              <w:marRight w:val="0"/>
              <w:marTop w:val="0"/>
              <w:marBottom w:val="0"/>
              <w:divBdr>
                <w:top w:val="none" w:sz="0" w:space="0" w:color="auto"/>
                <w:left w:val="none" w:sz="0" w:space="0" w:color="auto"/>
                <w:bottom w:val="none" w:sz="0" w:space="0" w:color="auto"/>
                <w:right w:val="none" w:sz="0" w:space="0" w:color="auto"/>
              </w:divBdr>
            </w:div>
            <w:div w:id="738553789">
              <w:marLeft w:val="0"/>
              <w:marRight w:val="0"/>
              <w:marTop w:val="0"/>
              <w:marBottom w:val="0"/>
              <w:divBdr>
                <w:top w:val="none" w:sz="0" w:space="0" w:color="auto"/>
                <w:left w:val="none" w:sz="0" w:space="0" w:color="auto"/>
                <w:bottom w:val="none" w:sz="0" w:space="0" w:color="auto"/>
                <w:right w:val="none" w:sz="0" w:space="0" w:color="auto"/>
              </w:divBdr>
            </w:div>
            <w:div w:id="1326975588">
              <w:marLeft w:val="0"/>
              <w:marRight w:val="0"/>
              <w:marTop w:val="0"/>
              <w:marBottom w:val="0"/>
              <w:divBdr>
                <w:top w:val="none" w:sz="0" w:space="0" w:color="auto"/>
                <w:left w:val="none" w:sz="0" w:space="0" w:color="auto"/>
                <w:bottom w:val="none" w:sz="0" w:space="0" w:color="auto"/>
                <w:right w:val="none" w:sz="0" w:space="0" w:color="auto"/>
              </w:divBdr>
            </w:div>
            <w:div w:id="573852573">
              <w:marLeft w:val="0"/>
              <w:marRight w:val="0"/>
              <w:marTop w:val="0"/>
              <w:marBottom w:val="0"/>
              <w:divBdr>
                <w:top w:val="none" w:sz="0" w:space="0" w:color="auto"/>
                <w:left w:val="none" w:sz="0" w:space="0" w:color="auto"/>
                <w:bottom w:val="none" w:sz="0" w:space="0" w:color="auto"/>
                <w:right w:val="none" w:sz="0" w:space="0" w:color="auto"/>
              </w:divBdr>
            </w:div>
            <w:div w:id="1656447465">
              <w:marLeft w:val="0"/>
              <w:marRight w:val="0"/>
              <w:marTop w:val="0"/>
              <w:marBottom w:val="0"/>
              <w:divBdr>
                <w:top w:val="none" w:sz="0" w:space="0" w:color="auto"/>
                <w:left w:val="none" w:sz="0" w:space="0" w:color="auto"/>
                <w:bottom w:val="none" w:sz="0" w:space="0" w:color="auto"/>
                <w:right w:val="none" w:sz="0" w:space="0" w:color="auto"/>
              </w:divBdr>
            </w:div>
            <w:div w:id="1500197957">
              <w:marLeft w:val="0"/>
              <w:marRight w:val="0"/>
              <w:marTop w:val="0"/>
              <w:marBottom w:val="0"/>
              <w:divBdr>
                <w:top w:val="none" w:sz="0" w:space="0" w:color="auto"/>
                <w:left w:val="none" w:sz="0" w:space="0" w:color="auto"/>
                <w:bottom w:val="none" w:sz="0" w:space="0" w:color="auto"/>
                <w:right w:val="none" w:sz="0" w:space="0" w:color="auto"/>
              </w:divBdr>
            </w:div>
            <w:div w:id="1414545031">
              <w:marLeft w:val="0"/>
              <w:marRight w:val="0"/>
              <w:marTop w:val="0"/>
              <w:marBottom w:val="0"/>
              <w:divBdr>
                <w:top w:val="none" w:sz="0" w:space="0" w:color="auto"/>
                <w:left w:val="none" w:sz="0" w:space="0" w:color="auto"/>
                <w:bottom w:val="none" w:sz="0" w:space="0" w:color="auto"/>
                <w:right w:val="none" w:sz="0" w:space="0" w:color="auto"/>
              </w:divBdr>
            </w:div>
            <w:div w:id="1769883609">
              <w:marLeft w:val="0"/>
              <w:marRight w:val="0"/>
              <w:marTop w:val="0"/>
              <w:marBottom w:val="0"/>
              <w:divBdr>
                <w:top w:val="none" w:sz="0" w:space="0" w:color="auto"/>
                <w:left w:val="none" w:sz="0" w:space="0" w:color="auto"/>
                <w:bottom w:val="none" w:sz="0" w:space="0" w:color="auto"/>
                <w:right w:val="none" w:sz="0" w:space="0" w:color="auto"/>
              </w:divBdr>
            </w:div>
            <w:div w:id="2026832141">
              <w:marLeft w:val="0"/>
              <w:marRight w:val="0"/>
              <w:marTop w:val="0"/>
              <w:marBottom w:val="0"/>
              <w:divBdr>
                <w:top w:val="none" w:sz="0" w:space="0" w:color="auto"/>
                <w:left w:val="none" w:sz="0" w:space="0" w:color="auto"/>
                <w:bottom w:val="none" w:sz="0" w:space="0" w:color="auto"/>
                <w:right w:val="none" w:sz="0" w:space="0" w:color="auto"/>
              </w:divBdr>
            </w:div>
            <w:div w:id="1494762395">
              <w:marLeft w:val="0"/>
              <w:marRight w:val="0"/>
              <w:marTop w:val="0"/>
              <w:marBottom w:val="0"/>
              <w:divBdr>
                <w:top w:val="none" w:sz="0" w:space="0" w:color="auto"/>
                <w:left w:val="none" w:sz="0" w:space="0" w:color="auto"/>
                <w:bottom w:val="none" w:sz="0" w:space="0" w:color="auto"/>
                <w:right w:val="none" w:sz="0" w:space="0" w:color="auto"/>
              </w:divBdr>
            </w:div>
            <w:div w:id="628780374">
              <w:marLeft w:val="0"/>
              <w:marRight w:val="0"/>
              <w:marTop w:val="0"/>
              <w:marBottom w:val="0"/>
              <w:divBdr>
                <w:top w:val="none" w:sz="0" w:space="0" w:color="auto"/>
                <w:left w:val="none" w:sz="0" w:space="0" w:color="auto"/>
                <w:bottom w:val="none" w:sz="0" w:space="0" w:color="auto"/>
                <w:right w:val="none" w:sz="0" w:space="0" w:color="auto"/>
              </w:divBdr>
            </w:div>
            <w:div w:id="595676264">
              <w:marLeft w:val="0"/>
              <w:marRight w:val="0"/>
              <w:marTop w:val="0"/>
              <w:marBottom w:val="0"/>
              <w:divBdr>
                <w:top w:val="none" w:sz="0" w:space="0" w:color="auto"/>
                <w:left w:val="none" w:sz="0" w:space="0" w:color="auto"/>
                <w:bottom w:val="none" w:sz="0" w:space="0" w:color="auto"/>
                <w:right w:val="none" w:sz="0" w:space="0" w:color="auto"/>
              </w:divBdr>
            </w:div>
            <w:div w:id="1185828253">
              <w:marLeft w:val="0"/>
              <w:marRight w:val="0"/>
              <w:marTop w:val="0"/>
              <w:marBottom w:val="0"/>
              <w:divBdr>
                <w:top w:val="none" w:sz="0" w:space="0" w:color="auto"/>
                <w:left w:val="none" w:sz="0" w:space="0" w:color="auto"/>
                <w:bottom w:val="none" w:sz="0" w:space="0" w:color="auto"/>
                <w:right w:val="none" w:sz="0" w:space="0" w:color="auto"/>
              </w:divBdr>
            </w:div>
            <w:div w:id="428741313">
              <w:marLeft w:val="0"/>
              <w:marRight w:val="0"/>
              <w:marTop w:val="0"/>
              <w:marBottom w:val="0"/>
              <w:divBdr>
                <w:top w:val="none" w:sz="0" w:space="0" w:color="auto"/>
                <w:left w:val="none" w:sz="0" w:space="0" w:color="auto"/>
                <w:bottom w:val="none" w:sz="0" w:space="0" w:color="auto"/>
                <w:right w:val="none" w:sz="0" w:space="0" w:color="auto"/>
              </w:divBdr>
            </w:div>
            <w:div w:id="196553941">
              <w:marLeft w:val="0"/>
              <w:marRight w:val="0"/>
              <w:marTop w:val="0"/>
              <w:marBottom w:val="0"/>
              <w:divBdr>
                <w:top w:val="none" w:sz="0" w:space="0" w:color="auto"/>
                <w:left w:val="none" w:sz="0" w:space="0" w:color="auto"/>
                <w:bottom w:val="none" w:sz="0" w:space="0" w:color="auto"/>
                <w:right w:val="none" w:sz="0" w:space="0" w:color="auto"/>
              </w:divBdr>
            </w:div>
            <w:div w:id="219752005">
              <w:marLeft w:val="0"/>
              <w:marRight w:val="0"/>
              <w:marTop w:val="0"/>
              <w:marBottom w:val="0"/>
              <w:divBdr>
                <w:top w:val="none" w:sz="0" w:space="0" w:color="auto"/>
                <w:left w:val="none" w:sz="0" w:space="0" w:color="auto"/>
                <w:bottom w:val="none" w:sz="0" w:space="0" w:color="auto"/>
                <w:right w:val="none" w:sz="0" w:space="0" w:color="auto"/>
              </w:divBdr>
            </w:div>
            <w:div w:id="711266455">
              <w:marLeft w:val="0"/>
              <w:marRight w:val="0"/>
              <w:marTop w:val="0"/>
              <w:marBottom w:val="0"/>
              <w:divBdr>
                <w:top w:val="none" w:sz="0" w:space="0" w:color="auto"/>
                <w:left w:val="none" w:sz="0" w:space="0" w:color="auto"/>
                <w:bottom w:val="none" w:sz="0" w:space="0" w:color="auto"/>
                <w:right w:val="none" w:sz="0" w:space="0" w:color="auto"/>
              </w:divBdr>
            </w:div>
            <w:div w:id="1858032933">
              <w:marLeft w:val="0"/>
              <w:marRight w:val="0"/>
              <w:marTop w:val="0"/>
              <w:marBottom w:val="0"/>
              <w:divBdr>
                <w:top w:val="none" w:sz="0" w:space="0" w:color="auto"/>
                <w:left w:val="none" w:sz="0" w:space="0" w:color="auto"/>
                <w:bottom w:val="none" w:sz="0" w:space="0" w:color="auto"/>
                <w:right w:val="none" w:sz="0" w:space="0" w:color="auto"/>
              </w:divBdr>
            </w:div>
            <w:div w:id="377555727">
              <w:marLeft w:val="0"/>
              <w:marRight w:val="0"/>
              <w:marTop w:val="0"/>
              <w:marBottom w:val="0"/>
              <w:divBdr>
                <w:top w:val="none" w:sz="0" w:space="0" w:color="auto"/>
                <w:left w:val="none" w:sz="0" w:space="0" w:color="auto"/>
                <w:bottom w:val="none" w:sz="0" w:space="0" w:color="auto"/>
                <w:right w:val="none" w:sz="0" w:space="0" w:color="auto"/>
              </w:divBdr>
            </w:div>
            <w:div w:id="1373848407">
              <w:marLeft w:val="0"/>
              <w:marRight w:val="0"/>
              <w:marTop w:val="0"/>
              <w:marBottom w:val="0"/>
              <w:divBdr>
                <w:top w:val="none" w:sz="0" w:space="0" w:color="auto"/>
                <w:left w:val="none" w:sz="0" w:space="0" w:color="auto"/>
                <w:bottom w:val="none" w:sz="0" w:space="0" w:color="auto"/>
                <w:right w:val="none" w:sz="0" w:space="0" w:color="auto"/>
              </w:divBdr>
            </w:div>
            <w:div w:id="159543101">
              <w:marLeft w:val="0"/>
              <w:marRight w:val="0"/>
              <w:marTop w:val="0"/>
              <w:marBottom w:val="0"/>
              <w:divBdr>
                <w:top w:val="none" w:sz="0" w:space="0" w:color="auto"/>
                <w:left w:val="none" w:sz="0" w:space="0" w:color="auto"/>
                <w:bottom w:val="none" w:sz="0" w:space="0" w:color="auto"/>
                <w:right w:val="none" w:sz="0" w:space="0" w:color="auto"/>
              </w:divBdr>
            </w:div>
            <w:div w:id="521361030">
              <w:marLeft w:val="0"/>
              <w:marRight w:val="0"/>
              <w:marTop w:val="0"/>
              <w:marBottom w:val="0"/>
              <w:divBdr>
                <w:top w:val="none" w:sz="0" w:space="0" w:color="auto"/>
                <w:left w:val="none" w:sz="0" w:space="0" w:color="auto"/>
                <w:bottom w:val="none" w:sz="0" w:space="0" w:color="auto"/>
                <w:right w:val="none" w:sz="0" w:space="0" w:color="auto"/>
              </w:divBdr>
            </w:div>
            <w:div w:id="19955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5170">
      <w:bodyDiv w:val="1"/>
      <w:marLeft w:val="0"/>
      <w:marRight w:val="0"/>
      <w:marTop w:val="0"/>
      <w:marBottom w:val="0"/>
      <w:divBdr>
        <w:top w:val="none" w:sz="0" w:space="0" w:color="auto"/>
        <w:left w:val="none" w:sz="0" w:space="0" w:color="auto"/>
        <w:bottom w:val="none" w:sz="0" w:space="0" w:color="auto"/>
        <w:right w:val="none" w:sz="0" w:space="0" w:color="auto"/>
      </w:divBdr>
      <w:divsChild>
        <w:div w:id="926185484">
          <w:marLeft w:val="0"/>
          <w:marRight w:val="0"/>
          <w:marTop w:val="0"/>
          <w:marBottom w:val="0"/>
          <w:divBdr>
            <w:top w:val="none" w:sz="0" w:space="0" w:color="auto"/>
            <w:left w:val="none" w:sz="0" w:space="0" w:color="auto"/>
            <w:bottom w:val="none" w:sz="0" w:space="0" w:color="auto"/>
            <w:right w:val="none" w:sz="0" w:space="0" w:color="auto"/>
          </w:divBdr>
          <w:divsChild>
            <w:div w:id="13628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2162">
      <w:bodyDiv w:val="1"/>
      <w:marLeft w:val="0"/>
      <w:marRight w:val="0"/>
      <w:marTop w:val="0"/>
      <w:marBottom w:val="0"/>
      <w:divBdr>
        <w:top w:val="none" w:sz="0" w:space="0" w:color="auto"/>
        <w:left w:val="none" w:sz="0" w:space="0" w:color="auto"/>
        <w:bottom w:val="none" w:sz="0" w:space="0" w:color="auto"/>
        <w:right w:val="none" w:sz="0" w:space="0" w:color="auto"/>
      </w:divBdr>
      <w:divsChild>
        <w:div w:id="1459835103">
          <w:marLeft w:val="0"/>
          <w:marRight w:val="0"/>
          <w:marTop w:val="0"/>
          <w:marBottom w:val="0"/>
          <w:divBdr>
            <w:top w:val="none" w:sz="0" w:space="0" w:color="auto"/>
            <w:left w:val="none" w:sz="0" w:space="0" w:color="auto"/>
            <w:bottom w:val="none" w:sz="0" w:space="0" w:color="auto"/>
            <w:right w:val="none" w:sz="0" w:space="0" w:color="auto"/>
          </w:divBdr>
          <w:divsChild>
            <w:div w:id="4780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7409">
      <w:bodyDiv w:val="1"/>
      <w:marLeft w:val="0"/>
      <w:marRight w:val="0"/>
      <w:marTop w:val="0"/>
      <w:marBottom w:val="0"/>
      <w:divBdr>
        <w:top w:val="none" w:sz="0" w:space="0" w:color="auto"/>
        <w:left w:val="none" w:sz="0" w:space="0" w:color="auto"/>
        <w:bottom w:val="none" w:sz="0" w:space="0" w:color="auto"/>
        <w:right w:val="none" w:sz="0" w:space="0" w:color="auto"/>
      </w:divBdr>
      <w:divsChild>
        <w:div w:id="1113940295">
          <w:marLeft w:val="0"/>
          <w:marRight w:val="0"/>
          <w:marTop w:val="0"/>
          <w:marBottom w:val="0"/>
          <w:divBdr>
            <w:top w:val="none" w:sz="0" w:space="0" w:color="auto"/>
            <w:left w:val="none" w:sz="0" w:space="0" w:color="auto"/>
            <w:bottom w:val="none" w:sz="0" w:space="0" w:color="auto"/>
            <w:right w:val="none" w:sz="0" w:space="0" w:color="auto"/>
          </w:divBdr>
          <w:divsChild>
            <w:div w:id="17021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4912">
      <w:bodyDiv w:val="1"/>
      <w:marLeft w:val="0"/>
      <w:marRight w:val="0"/>
      <w:marTop w:val="0"/>
      <w:marBottom w:val="0"/>
      <w:divBdr>
        <w:top w:val="none" w:sz="0" w:space="0" w:color="auto"/>
        <w:left w:val="none" w:sz="0" w:space="0" w:color="auto"/>
        <w:bottom w:val="none" w:sz="0" w:space="0" w:color="auto"/>
        <w:right w:val="none" w:sz="0" w:space="0" w:color="auto"/>
      </w:divBdr>
      <w:divsChild>
        <w:div w:id="737754293">
          <w:marLeft w:val="0"/>
          <w:marRight w:val="0"/>
          <w:marTop w:val="0"/>
          <w:marBottom w:val="0"/>
          <w:divBdr>
            <w:top w:val="none" w:sz="0" w:space="0" w:color="auto"/>
            <w:left w:val="none" w:sz="0" w:space="0" w:color="auto"/>
            <w:bottom w:val="none" w:sz="0" w:space="0" w:color="auto"/>
            <w:right w:val="none" w:sz="0" w:space="0" w:color="auto"/>
          </w:divBdr>
          <w:divsChild>
            <w:div w:id="1506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271">
      <w:bodyDiv w:val="1"/>
      <w:marLeft w:val="0"/>
      <w:marRight w:val="0"/>
      <w:marTop w:val="0"/>
      <w:marBottom w:val="0"/>
      <w:divBdr>
        <w:top w:val="none" w:sz="0" w:space="0" w:color="auto"/>
        <w:left w:val="none" w:sz="0" w:space="0" w:color="auto"/>
        <w:bottom w:val="none" w:sz="0" w:space="0" w:color="auto"/>
        <w:right w:val="none" w:sz="0" w:space="0" w:color="auto"/>
      </w:divBdr>
    </w:div>
    <w:div w:id="594824407">
      <w:bodyDiv w:val="1"/>
      <w:marLeft w:val="0"/>
      <w:marRight w:val="0"/>
      <w:marTop w:val="0"/>
      <w:marBottom w:val="0"/>
      <w:divBdr>
        <w:top w:val="none" w:sz="0" w:space="0" w:color="auto"/>
        <w:left w:val="none" w:sz="0" w:space="0" w:color="auto"/>
        <w:bottom w:val="none" w:sz="0" w:space="0" w:color="auto"/>
        <w:right w:val="none" w:sz="0" w:space="0" w:color="auto"/>
      </w:divBdr>
      <w:divsChild>
        <w:div w:id="524446471">
          <w:marLeft w:val="0"/>
          <w:marRight w:val="0"/>
          <w:marTop w:val="0"/>
          <w:marBottom w:val="0"/>
          <w:divBdr>
            <w:top w:val="none" w:sz="0" w:space="0" w:color="auto"/>
            <w:left w:val="none" w:sz="0" w:space="0" w:color="auto"/>
            <w:bottom w:val="none" w:sz="0" w:space="0" w:color="auto"/>
            <w:right w:val="none" w:sz="0" w:space="0" w:color="auto"/>
          </w:divBdr>
          <w:divsChild>
            <w:div w:id="10962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5683">
      <w:bodyDiv w:val="1"/>
      <w:marLeft w:val="0"/>
      <w:marRight w:val="0"/>
      <w:marTop w:val="0"/>
      <w:marBottom w:val="0"/>
      <w:divBdr>
        <w:top w:val="none" w:sz="0" w:space="0" w:color="auto"/>
        <w:left w:val="none" w:sz="0" w:space="0" w:color="auto"/>
        <w:bottom w:val="none" w:sz="0" w:space="0" w:color="auto"/>
        <w:right w:val="none" w:sz="0" w:space="0" w:color="auto"/>
      </w:divBdr>
      <w:divsChild>
        <w:div w:id="1006205161">
          <w:marLeft w:val="0"/>
          <w:marRight w:val="0"/>
          <w:marTop w:val="0"/>
          <w:marBottom w:val="0"/>
          <w:divBdr>
            <w:top w:val="none" w:sz="0" w:space="0" w:color="auto"/>
            <w:left w:val="none" w:sz="0" w:space="0" w:color="auto"/>
            <w:bottom w:val="none" w:sz="0" w:space="0" w:color="auto"/>
            <w:right w:val="none" w:sz="0" w:space="0" w:color="auto"/>
          </w:divBdr>
          <w:divsChild>
            <w:div w:id="172304401">
              <w:marLeft w:val="0"/>
              <w:marRight w:val="0"/>
              <w:marTop w:val="0"/>
              <w:marBottom w:val="0"/>
              <w:divBdr>
                <w:top w:val="none" w:sz="0" w:space="0" w:color="auto"/>
                <w:left w:val="none" w:sz="0" w:space="0" w:color="auto"/>
                <w:bottom w:val="none" w:sz="0" w:space="0" w:color="auto"/>
                <w:right w:val="none" w:sz="0" w:space="0" w:color="auto"/>
              </w:divBdr>
            </w:div>
            <w:div w:id="5072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4320">
      <w:bodyDiv w:val="1"/>
      <w:marLeft w:val="0"/>
      <w:marRight w:val="0"/>
      <w:marTop w:val="0"/>
      <w:marBottom w:val="0"/>
      <w:divBdr>
        <w:top w:val="none" w:sz="0" w:space="0" w:color="auto"/>
        <w:left w:val="none" w:sz="0" w:space="0" w:color="auto"/>
        <w:bottom w:val="none" w:sz="0" w:space="0" w:color="auto"/>
        <w:right w:val="none" w:sz="0" w:space="0" w:color="auto"/>
      </w:divBdr>
    </w:div>
    <w:div w:id="1056003746">
      <w:bodyDiv w:val="1"/>
      <w:marLeft w:val="0"/>
      <w:marRight w:val="0"/>
      <w:marTop w:val="0"/>
      <w:marBottom w:val="0"/>
      <w:divBdr>
        <w:top w:val="none" w:sz="0" w:space="0" w:color="auto"/>
        <w:left w:val="none" w:sz="0" w:space="0" w:color="auto"/>
        <w:bottom w:val="none" w:sz="0" w:space="0" w:color="auto"/>
        <w:right w:val="none" w:sz="0" w:space="0" w:color="auto"/>
      </w:divBdr>
      <w:divsChild>
        <w:div w:id="1780177634">
          <w:marLeft w:val="0"/>
          <w:marRight w:val="0"/>
          <w:marTop w:val="0"/>
          <w:marBottom w:val="0"/>
          <w:divBdr>
            <w:top w:val="none" w:sz="0" w:space="0" w:color="auto"/>
            <w:left w:val="none" w:sz="0" w:space="0" w:color="auto"/>
            <w:bottom w:val="none" w:sz="0" w:space="0" w:color="auto"/>
            <w:right w:val="none" w:sz="0" w:space="0" w:color="auto"/>
          </w:divBdr>
          <w:divsChild>
            <w:div w:id="1664158123">
              <w:marLeft w:val="0"/>
              <w:marRight w:val="0"/>
              <w:marTop w:val="0"/>
              <w:marBottom w:val="0"/>
              <w:divBdr>
                <w:top w:val="none" w:sz="0" w:space="0" w:color="auto"/>
                <w:left w:val="none" w:sz="0" w:space="0" w:color="auto"/>
                <w:bottom w:val="none" w:sz="0" w:space="0" w:color="auto"/>
                <w:right w:val="none" w:sz="0" w:space="0" w:color="auto"/>
              </w:divBdr>
            </w:div>
            <w:div w:id="1952853973">
              <w:marLeft w:val="0"/>
              <w:marRight w:val="0"/>
              <w:marTop w:val="0"/>
              <w:marBottom w:val="0"/>
              <w:divBdr>
                <w:top w:val="none" w:sz="0" w:space="0" w:color="auto"/>
                <w:left w:val="none" w:sz="0" w:space="0" w:color="auto"/>
                <w:bottom w:val="none" w:sz="0" w:space="0" w:color="auto"/>
                <w:right w:val="none" w:sz="0" w:space="0" w:color="auto"/>
              </w:divBdr>
            </w:div>
            <w:div w:id="571697618">
              <w:marLeft w:val="0"/>
              <w:marRight w:val="0"/>
              <w:marTop w:val="0"/>
              <w:marBottom w:val="0"/>
              <w:divBdr>
                <w:top w:val="none" w:sz="0" w:space="0" w:color="auto"/>
                <w:left w:val="none" w:sz="0" w:space="0" w:color="auto"/>
                <w:bottom w:val="none" w:sz="0" w:space="0" w:color="auto"/>
                <w:right w:val="none" w:sz="0" w:space="0" w:color="auto"/>
              </w:divBdr>
            </w:div>
            <w:div w:id="1415929230">
              <w:marLeft w:val="0"/>
              <w:marRight w:val="0"/>
              <w:marTop w:val="0"/>
              <w:marBottom w:val="0"/>
              <w:divBdr>
                <w:top w:val="none" w:sz="0" w:space="0" w:color="auto"/>
                <w:left w:val="none" w:sz="0" w:space="0" w:color="auto"/>
                <w:bottom w:val="none" w:sz="0" w:space="0" w:color="auto"/>
                <w:right w:val="none" w:sz="0" w:space="0" w:color="auto"/>
              </w:divBdr>
            </w:div>
            <w:div w:id="740564436">
              <w:marLeft w:val="0"/>
              <w:marRight w:val="0"/>
              <w:marTop w:val="0"/>
              <w:marBottom w:val="0"/>
              <w:divBdr>
                <w:top w:val="none" w:sz="0" w:space="0" w:color="auto"/>
                <w:left w:val="none" w:sz="0" w:space="0" w:color="auto"/>
                <w:bottom w:val="none" w:sz="0" w:space="0" w:color="auto"/>
                <w:right w:val="none" w:sz="0" w:space="0" w:color="auto"/>
              </w:divBdr>
            </w:div>
            <w:div w:id="1726180797">
              <w:marLeft w:val="0"/>
              <w:marRight w:val="0"/>
              <w:marTop w:val="0"/>
              <w:marBottom w:val="0"/>
              <w:divBdr>
                <w:top w:val="none" w:sz="0" w:space="0" w:color="auto"/>
                <w:left w:val="none" w:sz="0" w:space="0" w:color="auto"/>
                <w:bottom w:val="none" w:sz="0" w:space="0" w:color="auto"/>
                <w:right w:val="none" w:sz="0" w:space="0" w:color="auto"/>
              </w:divBdr>
            </w:div>
            <w:div w:id="163321455">
              <w:marLeft w:val="0"/>
              <w:marRight w:val="0"/>
              <w:marTop w:val="0"/>
              <w:marBottom w:val="0"/>
              <w:divBdr>
                <w:top w:val="none" w:sz="0" w:space="0" w:color="auto"/>
                <w:left w:val="none" w:sz="0" w:space="0" w:color="auto"/>
                <w:bottom w:val="none" w:sz="0" w:space="0" w:color="auto"/>
                <w:right w:val="none" w:sz="0" w:space="0" w:color="auto"/>
              </w:divBdr>
            </w:div>
            <w:div w:id="5064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3846">
      <w:bodyDiv w:val="1"/>
      <w:marLeft w:val="0"/>
      <w:marRight w:val="0"/>
      <w:marTop w:val="0"/>
      <w:marBottom w:val="0"/>
      <w:divBdr>
        <w:top w:val="none" w:sz="0" w:space="0" w:color="auto"/>
        <w:left w:val="none" w:sz="0" w:space="0" w:color="auto"/>
        <w:bottom w:val="none" w:sz="0" w:space="0" w:color="auto"/>
        <w:right w:val="none" w:sz="0" w:space="0" w:color="auto"/>
      </w:divBdr>
      <w:divsChild>
        <w:div w:id="1328364563">
          <w:marLeft w:val="0"/>
          <w:marRight w:val="0"/>
          <w:marTop w:val="0"/>
          <w:marBottom w:val="0"/>
          <w:divBdr>
            <w:top w:val="none" w:sz="0" w:space="0" w:color="auto"/>
            <w:left w:val="none" w:sz="0" w:space="0" w:color="auto"/>
            <w:bottom w:val="none" w:sz="0" w:space="0" w:color="auto"/>
            <w:right w:val="none" w:sz="0" w:space="0" w:color="auto"/>
          </w:divBdr>
          <w:divsChild>
            <w:div w:id="1912960028">
              <w:marLeft w:val="0"/>
              <w:marRight w:val="0"/>
              <w:marTop w:val="0"/>
              <w:marBottom w:val="0"/>
              <w:divBdr>
                <w:top w:val="none" w:sz="0" w:space="0" w:color="auto"/>
                <w:left w:val="none" w:sz="0" w:space="0" w:color="auto"/>
                <w:bottom w:val="none" w:sz="0" w:space="0" w:color="auto"/>
                <w:right w:val="none" w:sz="0" w:space="0" w:color="auto"/>
              </w:divBdr>
            </w:div>
            <w:div w:id="159001502">
              <w:marLeft w:val="0"/>
              <w:marRight w:val="0"/>
              <w:marTop w:val="0"/>
              <w:marBottom w:val="0"/>
              <w:divBdr>
                <w:top w:val="none" w:sz="0" w:space="0" w:color="auto"/>
                <w:left w:val="none" w:sz="0" w:space="0" w:color="auto"/>
                <w:bottom w:val="none" w:sz="0" w:space="0" w:color="auto"/>
                <w:right w:val="none" w:sz="0" w:space="0" w:color="auto"/>
              </w:divBdr>
            </w:div>
            <w:div w:id="1743404786">
              <w:marLeft w:val="0"/>
              <w:marRight w:val="0"/>
              <w:marTop w:val="0"/>
              <w:marBottom w:val="0"/>
              <w:divBdr>
                <w:top w:val="none" w:sz="0" w:space="0" w:color="auto"/>
                <w:left w:val="none" w:sz="0" w:space="0" w:color="auto"/>
                <w:bottom w:val="none" w:sz="0" w:space="0" w:color="auto"/>
                <w:right w:val="none" w:sz="0" w:space="0" w:color="auto"/>
              </w:divBdr>
            </w:div>
            <w:div w:id="1565067062">
              <w:marLeft w:val="0"/>
              <w:marRight w:val="0"/>
              <w:marTop w:val="0"/>
              <w:marBottom w:val="0"/>
              <w:divBdr>
                <w:top w:val="none" w:sz="0" w:space="0" w:color="auto"/>
                <w:left w:val="none" w:sz="0" w:space="0" w:color="auto"/>
                <w:bottom w:val="none" w:sz="0" w:space="0" w:color="auto"/>
                <w:right w:val="none" w:sz="0" w:space="0" w:color="auto"/>
              </w:divBdr>
            </w:div>
            <w:div w:id="884214323">
              <w:marLeft w:val="0"/>
              <w:marRight w:val="0"/>
              <w:marTop w:val="0"/>
              <w:marBottom w:val="0"/>
              <w:divBdr>
                <w:top w:val="none" w:sz="0" w:space="0" w:color="auto"/>
                <w:left w:val="none" w:sz="0" w:space="0" w:color="auto"/>
                <w:bottom w:val="none" w:sz="0" w:space="0" w:color="auto"/>
                <w:right w:val="none" w:sz="0" w:space="0" w:color="auto"/>
              </w:divBdr>
            </w:div>
            <w:div w:id="1539320154">
              <w:marLeft w:val="0"/>
              <w:marRight w:val="0"/>
              <w:marTop w:val="0"/>
              <w:marBottom w:val="0"/>
              <w:divBdr>
                <w:top w:val="none" w:sz="0" w:space="0" w:color="auto"/>
                <w:left w:val="none" w:sz="0" w:space="0" w:color="auto"/>
                <w:bottom w:val="none" w:sz="0" w:space="0" w:color="auto"/>
                <w:right w:val="none" w:sz="0" w:space="0" w:color="auto"/>
              </w:divBdr>
            </w:div>
            <w:div w:id="1985773147">
              <w:marLeft w:val="0"/>
              <w:marRight w:val="0"/>
              <w:marTop w:val="0"/>
              <w:marBottom w:val="0"/>
              <w:divBdr>
                <w:top w:val="none" w:sz="0" w:space="0" w:color="auto"/>
                <w:left w:val="none" w:sz="0" w:space="0" w:color="auto"/>
                <w:bottom w:val="none" w:sz="0" w:space="0" w:color="auto"/>
                <w:right w:val="none" w:sz="0" w:space="0" w:color="auto"/>
              </w:divBdr>
            </w:div>
            <w:div w:id="259417828">
              <w:marLeft w:val="0"/>
              <w:marRight w:val="0"/>
              <w:marTop w:val="0"/>
              <w:marBottom w:val="0"/>
              <w:divBdr>
                <w:top w:val="none" w:sz="0" w:space="0" w:color="auto"/>
                <w:left w:val="none" w:sz="0" w:space="0" w:color="auto"/>
                <w:bottom w:val="none" w:sz="0" w:space="0" w:color="auto"/>
                <w:right w:val="none" w:sz="0" w:space="0" w:color="auto"/>
              </w:divBdr>
            </w:div>
            <w:div w:id="1395857755">
              <w:marLeft w:val="0"/>
              <w:marRight w:val="0"/>
              <w:marTop w:val="0"/>
              <w:marBottom w:val="0"/>
              <w:divBdr>
                <w:top w:val="none" w:sz="0" w:space="0" w:color="auto"/>
                <w:left w:val="none" w:sz="0" w:space="0" w:color="auto"/>
                <w:bottom w:val="none" w:sz="0" w:space="0" w:color="auto"/>
                <w:right w:val="none" w:sz="0" w:space="0" w:color="auto"/>
              </w:divBdr>
            </w:div>
            <w:div w:id="12505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2567">
      <w:bodyDiv w:val="1"/>
      <w:marLeft w:val="0"/>
      <w:marRight w:val="0"/>
      <w:marTop w:val="0"/>
      <w:marBottom w:val="0"/>
      <w:divBdr>
        <w:top w:val="none" w:sz="0" w:space="0" w:color="auto"/>
        <w:left w:val="none" w:sz="0" w:space="0" w:color="auto"/>
        <w:bottom w:val="none" w:sz="0" w:space="0" w:color="auto"/>
        <w:right w:val="none" w:sz="0" w:space="0" w:color="auto"/>
      </w:divBdr>
      <w:divsChild>
        <w:div w:id="2096199621">
          <w:marLeft w:val="0"/>
          <w:marRight w:val="0"/>
          <w:marTop w:val="0"/>
          <w:marBottom w:val="0"/>
          <w:divBdr>
            <w:top w:val="none" w:sz="0" w:space="0" w:color="auto"/>
            <w:left w:val="none" w:sz="0" w:space="0" w:color="auto"/>
            <w:bottom w:val="none" w:sz="0" w:space="0" w:color="auto"/>
            <w:right w:val="none" w:sz="0" w:space="0" w:color="auto"/>
          </w:divBdr>
          <w:divsChild>
            <w:div w:id="198393987">
              <w:marLeft w:val="0"/>
              <w:marRight w:val="0"/>
              <w:marTop w:val="0"/>
              <w:marBottom w:val="0"/>
              <w:divBdr>
                <w:top w:val="none" w:sz="0" w:space="0" w:color="auto"/>
                <w:left w:val="none" w:sz="0" w:space="0" w:color="auto"/>
                <w:bottom w:val="none" w:sz="0" w:space="0" w:color="auto"/>
                <w:right w:val="none" w:sz="0" w:space="0" w:color="auto"/>
              </w:divBdr>
            </w:div>
            <w:div w:id="1870339474">
              <w:marLeft w:val="0"/>
              <w:marRight w:val="0"/>
              <w:marTop w:val="0"/>
              <w:marBottom w:val="0"/>
              <w:divBdr>
                <w:top w:val="none" w:sz="0" w:space="0" w:color="auto"/>
                <w:left w:val="none" w:sz="0" w:space="0" w:color="auto"/>
                <w:bottom w:val="none" w:sz="0" w:space="0" w:color="auto"/>
                <w:right w:val="none" w:sz="0" w:space="0" w:color="auto"/>
              </w:divBdr>
            </w:div>
            <w:div w:id="52655560">
              <w:marLeft w:val="0"/>
              <w:marRight w:val="0"/>
              <w:marTop w:val="0"/>
              <w:marBottom w:val="0"/>
              <w:divBdr>
                <w:top w:val="none" w:sz="0" w:space="0" w:color="auto"/>
                <w:left w:val="none" w:sz="0" w:space="0" w:color="auto"/>
                <w:bottom w:val="none" w:sz="0" w:space="0" w:color="auto"/>
                <w:right w:val="none" w:sz="0" w:space="0" w:color="auto"/>
              </w:divBdr>
            </w:div>
            <w:div w:id="595090643">
              <w:marLeft w:val="0"/>
              <w:marRight w:val="0"/>
              <w:marTop w:val="0"/>
              <w:marBottom w:val="0"/>
              <w:divBdr>
                <w:top w:val="none" w:sz="0" w:space="0" w:color="auto"/>
                <w:left w:val="none" w:sz="0" w:space="0" w:color="auto"/>
                <w:bottom w:val="none" w:sz="0" w:space="0" w:color="auto"/>
                <w:right w:val="none" w:sz="0" w:space="0" w:color="auto"/>
              </w:divBdr>
            </w:div>
            <w:div w:id="782771237">
              <w:marLeft w:val="0"/>
              <w:marRight w:val="0"/>
              <w:marTop w:val="0"/>
              <w:marBottom w:val="0"/>
              <w:divBdr>
                <w:top w:val="none" w:sz="0" w:space="0" w:color="auto"/>
                <w:left w:val="none" w:sz="0" w:space="0" w:color="auto"/>
                <w:bottom w:val="none" w:sz="0" w:space="0" w:color="auto"/>
                <w:right w:val="none" w:sz="0" w:space="0" w:color="auto"/>
              </w:divBdr>
            </w:div>
            <w:div w:id="687951549">
              <w:marLeft w:val="0"/>
              <w:marRight w:val="0"/>
              <w:marTop w:val="0"/>
              <w:marBottom w:val="0"/>
              <w:divBdr>
                <w:top w:val="none" w:sz="0" w:space="0" w:color="auto"/>
                <w:left w:val="none" w:sz="0" w:space="0" w:color="auto"/>
                <w:bottom w:val="none" w:sz="0" w:space="0" w:color="auto"/>
                <w:right w:val="none" w:sz="0" w:space="0" w:color="auto"/>
              </w:divBdr>
            </w:div>
            <w:div w:id="1428574095">
              <w:marLeft w:val="0"/>
              <w:marRight w:val="0"/>
              <w:marTop w:val="0"/>
              <w:marBottom w:val="0"/>
              <w:divBdr>
                <w:top w:val="none" w:sz="0" w:space="0" w:color="auto"/>
                <w:left w:val="none" w:sz="0" w:space="0" w:color="auto"/>
                <w:bottom w:val="none" w:sz="0" w:space="0" w:color="auto"/>
                <w:right w:val="none" w:sz="0" w:space="0" w:color="auto"/>
              </w:divBdr>
            </w:div>
            <w:div w:id="12501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7535">
      <w:bodyDiv w:val="1"/>
      <w:marLeft w:val="0"/>
      <w:marRight w:val="0"/>
      <w:marTop w:val="0"/>
      <w:marBottom w:val="0"/>
      <w:divBdr>
        <w:top w:val="none" w:sz="0" w:space="0" w:color="auto"/>
        <w:left w:val="none" w:sz="0" w:space="0" w:color="auto"/>
        <w:bottom w:val="none" w:sz="0" w:space="0" w:color="auto"/>
        <w:right w:val="none" w:sz="0" w:space="0" w:color="auto"/>
      </w:divBdr>
      <w:divsChild>
        <w:div w:id="1091391126">
          <w:marLeft w:val="0"/>
          <w:marRight w:val="0"/>
          <w:marTop w:val="0"/>
          <w:marBottom w:val="0"/>
          <w:divBdr>
            <w:top w:val="none" w:sz="0" w:space="0" w:color="auto"/>
            <w:left w:val="none" w:sz="0" w:space="0" w:color="auto"/>
            <w:bottom w:val="none" w:sz="0" w:space="0" w:color="auto"/>
            <w:right w:val="none" w:sz="0" w:space="0" w:color="auto"/>
          </w:divBdr>
          <w:divsChild>
            <w:div w:id="9531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8169">
      <w:bodyDiv w:val="1"/>
      <w:marLeft w:val="0"/>
      <w:marRight w:val="0"/>
      <w:marTop w:val="0"/>
      <w:marBottom w:val="0"/>
      <w:divBdr>
        <w:top w:val="none" w:sz="0" w:space="0" w:color="auto"/>
        <w:left w:val="none" w:sz="0" w:space="0" w:color="auto"/>
        <w:bottom w:val="none" w:sz="0" w:space="0" w:color="auto"/>
        <w:right w:val="none" w:sz="0" w:space="0" w:color="auto"/>
      </w:divBdr>
      <w:divsChild>
        <w:div w:id="506332723">
          <w:marLeft w:val="0"/>
          <w:marRight w:val="0"/>
          <w:marTop w:val="0"/>
          <w:marBottom w:val="0"/>
          <w:divBdr>
            <w:top w:val="none" w:sz="0" w:space="0" w:color="auto"/>
            <w:left w:val="none" w:sz="0" w:space="0" w:color="auto"/>
            <w:bottom w:val="none" w:sz="0" w:space="0" w:color="auto"/>
            <w:right w:val="none" w:sz="0" w:space="0" w:color="auto"/>
          </w:divBdr>
          <w:divsChild>
            <w:div w:id="1907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0174">
      <w:bodyDiv w:val="1"/>
      <w:marLeft w:val="0"/>
      <w:marRight w:val="0"/>
      <w:marTop w:val="0"/>
      <w:marBottom w:val="0"/>
      <w:divBdr>
        <w:top w:val="none" w:sz="0" w:space="0" w:color="auto"/>
        <w:left w:val="none" w:sz="0" w:space="0" w:color="auto"/>
        <w:bottom w:val="none" w:sz="0" w:space="0" w:color="auto"/>
        <w:right w:val="none" w:sz="0" w:space="0" w:color="auto"/>
      </w:divBdr>
      <w:divsChild>
        <w:div w:id="1318800352">
          <w:marLeft w:val="0"/>
          <w:marRight w:val="0"/>
          <w:marTop w:val="0"/>
          <w:marBottom w:val="0"/>
          <w:divBdr>
            <w:top w:val="none" w:sz="0" w:space="0" w:color="auto"/>
            <w:left w:val="none" w:sz="0" w:space="0" w:color="auto"/>
            <w:bottom w:val="none" w:sz="0" w:space="0" w:color="auto"/>
            <w:right w:val="none" w:sz="0" w:space="0" w:color="auto"/>
          </w:divBdr>
          <w:divsChild>
            <w:div w:id="1810391463">
              <w:marLeft w:val="0"/>
              <w:marRight w:val="0"/>
              <w:marTop w:val="0"/>
              <w:marBottom w:val="0"/>
              <w:divBdr>
                <w:top w:val="none" w:sz="0" w:space="0" w:color="auto"/>
                <w:left w:val="none" w:sz="0" w:space="0" w:color="auto"/>
                <w:bottom w:val="none" w:sz="0" w:space="0" w:color="auto"/>
                <w:right w:val="none" w:sz="0" w:space="0" w:color="auto"/>
              </w:divBdr>
            </w:div>
            <w:div w:id="1656373028">
              <w:marLeft w:val="0"/>
              <w:marRight w:val="0"/>
              <w:marTop w:val="0"/>
              <w:marBottom w:val="0"/>
              <w:divBdr>
                <w:top w:val="none" w:sz="0" w:space="0" w:color="auto"/>
                <w:left w:val="none" w:sz="0" w:space="0" w:color="auto"/>
                <w:bottom w:val="none" w:sz="0" w:space="0" w:color="auto"/>
                <w:right w:val="none" w:sz="0" w:space="0" w:color="auto"/>
              </w:divBdr>
            </w:div>
            <w:div w:id="1552840667">
              <w:marLeft w:val="0"/>
              <w:marRight w:val="0"/>
              <w:marTop w:val="0"/>
              <w:marBottom w:val="0"/>
              <w:divBdr>
                <w:top w:val="none" w:sz="0" w:space="0" w:color="auto"/>
                <w:left w:val="none" w:sz="0" w:space="0" w:color="auto"/>
                <w:bottom w:val="none" w:sz="0" w:space="0" w:color="auto"/>
                <w:right w:val="none" w:sz="0" w:space="0" w:color="auto"/>
              </w:divBdr>
            </w:div>
            <w:div w:id="895237899">
              <w:marLeft w:val="0"/>
              <w:marRight w:val="0"/>
              <w:marTop w:val="0"/>
              <w:marBottom w:val="0"/>
              <w:divBdr>
                <w:top w:val="none" w:sz="0" w:space="0" w:color="auto"/>
                <w:left w:val="none" w:sz="0" w:space="0" w:color="auto"/>
                <w:bottom w:val="none" w:sz="0" w:space="0" w:color="auto"/>
                <w:right w:val="none" w:sz="0" w:space="0" w:color="auto"/>
              </w:divBdr>
            </w:div>
            <w:div w:id="900284647">
              <w:marLeft w:val="0"/>
              <w:marRight w:val="0"/>
              <w:marTop w:val="0"/>
              <w:marBottom w:val="0"/>
              <w:divBdr>
                <w:top w:val="none" w:sz="0" w:space="0" w:color="auto"/>
                <w:left w:val="none" w:sz="0" w:space="0" w:color="auto"/>
                <w:bottom w:val="none" w:sz="0" w:space="0" w:color="auto"/>
                <w:right w:val="none" w:sz="0" w:space="0" w:color="auto"/>
              </w:divBdr>
            </w:div>
            <w:div w:id="1990623101">
              <w:marLeft w:val="0"/>
              <w:marRight w:val="0"/>
              <w:marTop w:val="0"/>
              <w:marBottom w:val="0"/>
              <w:divBdr>
                <w:top w:val="none" w:sz="0" w:space="0" w:color="auto"/>
                <w:left w:val="none" w:sz="0" w:space="0" w:color="auto"/>
                <w:bottom w:val="none" w:sz="0" w:space="0" w:color="auto"/>
                <w:right w:val="none" w:sz="0" w:space="0" w:color="auto"/>
              </w:divBdr>
            </w:div>
            <w:div w:id="220681450">
              <w:marLeft w:val="0"/>
              <w:marRight w:val="0"/>
              <w:marTop w:val="0"/>
              <w:marBottom w:val="0"/>
              <w:divBdr>
                <w:top w:val="none" w:sz="0" w:space="0" w:color="auto"/>
                <w:left w:val="none" w:sz="0" w:space="0" w:color="auto"/>
                <w:bottom w:val="none" w:sz="0" w:space="0" w:color="auto"/>
                <w:right w:val="none" w:sz="0" w:space="0" w:color="auto"/>
              </w:divBdr>
            </w:div>
            <w:div w:id="831945347">
              <w:marLeft w:val="0"/>
              <w:marRight w:val="0"/>
              <w:marTop w:val="0"/>
              <w:marBottom w:val="0"/>
              <w:divBdr>
                <w:top w:val="none" w:sz="0" w:space="0" w:color="auto"/>
                <w:left w:val="none" w:sz="0" w:space="0" w:color="auto"/>
                <w:bottom w:val="none" w:sz="0" w:space="0" w:color="auto"/>
                <w:right w:val="none" w:sz="0" w:space="0" w:color="auto"/>
              </w:divBdr>
            </w:div>
            <w:div w:id="757407113">
              <w:marLeft w:val="0"/>
              <w:marRight w:val="0"/>
              <w:marTop w:val="0"/>
              <w:marBottom w:val="0"/>
              <w:divBdr>
                <w:top w:val="none" w:sz="0" w:space="0" w:color="auto"/>
                <w:left w:val="none" w:sz="0" w:space="0" w:color="auto"/>
                <w:bottom w:val="none" w:sz="0" w:space="0" w:color="auto"/>
                <w:right w:val="none" w:sz="0" w:space="0" w:color="auto"/>
              </w:divBdr>
            </w:div>
            <w:div w:id="631374665">
              <w:marLeft w:val="0"/>
              <w:marRight w:val="0"/>
              <w:marTop w:val="0"/>
              <w:marBottom w:val="0"/>
              <w:divBdr>
                <w:top w:val="none" w:sz="0" w:space="0" w:color="auto"/>
                <w:left w:val="none" w:sz="0" w:space="0" w:color="auto"/>
                <w:bottom w:val="none" w:sz="0" w:space="0" w:color="auto"/>
                <w:right w:val="none" w:sz="0" w:space="0" w:color="auto"/>
              </w:divBdr>
            </w:div>
            <w:div w:id="2108117381">
              <w:marLeft w:val="0"/>
              <w:marRight w:val="0"/>
              <w:marTop w:val="0"/>
              <w:marBottom w:val="0"/>
              <w:divBdr>
                <w:top w:val="none" w:sz="0" w:space="0" w:color="auto"/>
                <w:left w:val="none" w:sz="0" w:space="0" w:color="auto"/>
                <w:bottom w:val="none" w:sz="0" w:space="0" w:color="auto"/>
                <w:right w:val="none" w:sz="0" w:space="0" w:color="auto"/>
              </w:divBdr>
            </w:div>
            <w:div w:id="2104372942">
              <w:marLeft w:val="0"/>
              <w:marRight w:val="0"/>
              <w:marTop w:val="0"/>
              <w:marBottom w:val="0"/>
              <w:divBdr>
                <w:top w:val="none" w:sz="0" w:space="0" w:color="auto"/>
                <w:left w:val="none" w:sz="0" w:space="0" w:color="auto"/>
                <w:bottom w:val="none" w:sz="0" w:space="0" w:color="auto"/>
                <w:right w:val="none" w:sz="0" w:space="0" w:color="auto"/>
              </w:divBdr>
            </w:div>
            <w:div w:id="583343201">
              <w:marLeft w:val="0"/>
              <w:marRight w:val="0"/>
              <w:marTop w:val="0"/>
              <w:marBottom w:val="0"/>
              <w:divBdr>
                <w:top w:val="none" w:sz="0" w:space="0" w:color="auto"/>
                <w:left w:val="none" w:sz="0" w:space="0" w:color="auto"/>
                <w:bottom w:val="none" w:sz="0" w:space="0" w:color="auto"/>
                <w:right w:val="none" w:sz="0" w:space="0" w:color="auto"/>
              </w:divBdr>
            </w:div>
            <w:div w:id="1016345936">
              <w:marLeft w:val="0"/>
              <w:marRight w:val="0"/>
              <w:marTop w:val="0"/>
              <w:marBottom w:val="0"/>
              <w:divBdr>
                <w:top w:val="none" w:sz="0" w:space="0" w:color="auto"/>
                <w:left w:val="none" w:sz="0" w:space="0" w:color="auto"/>
                <w:bottom w:val="none" w:sz="0" w:space="0" w:color="auto"/>
                <w:right w:val="none" w:sz="0" w:space="0" w:color="auto"/>
              </w:divBdr>
            </w:div>
            <w:div w:id="1349065215">
              <w:marLeft w:val="0"/>
              <w:marRight w:val="0"/>
              <w:marTop w:val="0"/>
              <w:marBottom w:val="0"/>
              <w:divBdr>
                <w:top w:val="none" w:sz="0" w:space="0" w:color="auto"/>
                <w:left w:val="none" w:sz="0" w:space="0" w:color="auto"/>
                <w:bottom w:val="none" w:sz="0" w:space="0" w:color="auto"/>
                <w:right w:val="none" w:sz="0" w:space="0" w:color="auto"/>
              </w:divBdr>
            </w:div>
            <w:div w:id="1622952774">
              <w:marLeft w:val="0"/>
              <w:marRight w:val="0"/>
              <w:marTop w:val="0"/>
              <w:marBottom w:val="0"/>
              <w:divBdr>
                <w:top w:val="none" w:sz="0" w:space="0" w:color="auto"/>
                <w:left w:val="none" w:sz="0" w:space="0" w:color="auto"/>
                <w:bottom w:val="none" w:sz="0" w:space="0" w:color="auto"/>
                <w:right w:val="none" w:sz="0" w:space="0" w:color="auto"/>
              </w:divBdr>
            </w:div>
            <w:div w:id="1572740948">
              <w:marLeft w:val="0"/>
              <w:marRight w:val="0"/>
              <w:marTop w:val="0"/>
              <w:marBottom w:val="0"/>
              <w:divBdr>
                <w:top w:val="none" w:sz="0" w:space="0" w:color="auto"/>
                <w:left w:val="none" w:sz="0" w:space="0" w:color="auto"/>
                <w:bottom w:val="none" w:sz="0" w:space="0" w:color="auto"/>
                <w:right w:val="none" w:sz="0" w:space="0" w:color="auto"/>
              </w:divBdr>
            </w:div>
            <w:div w:id="1544752962">
              <w:marLeft w:val="0"/>
              <w:marRight w:val="0"/>
              <w:marTop w:val="0"/>
              <w:marBottom w:val="0"/>
              <w:divBdr>
                <w:top w:val="none" w:sz="0" w:space="0" w:color="auto"/>
                <w:left w:val="none" w:sz="0" w:space="0" w:color="auto"/>
                <w:bottom w:val="none" w:sz="0" w:space="0" w:color="auto"/>
                <w:right w:val="none" w:sz="0" w:space="0" w:color="auto"/>
              </w:divBdr>
            </w:div>
            <w:div w:id="1736198029">
              <w:marLeft w:val="0"/>
              <w:marRight w:val="0"/>
              <w:marTop w:val="0"/>
              <w:marBottom w:val="0"/>
              <w:divBdr>
                <w:top w:val="none" w:sz="0" w:space="0" w:color="auto"/>
                <w:left w:val="none" w:sz="0" w:space="0" w:color="auto"/>
                <w:bottom w:val="none" w:sz="0" w:space="0" w:color="auto"/>
                <w:right w:val="none" w:sz="0" w:space="0" w:color="auto"/>
              </w:divBdr>
            </w:div>
            <w:div w:id="169831723">
              <w:marLeft w:val="0"/>
              <w:marRight w:val="0"/>
              <w:marTop w:val="0"/>
              <w:marBottom w:val="0"/>
              <w:divBdr>
                <w:top w:val="none" w:sz="0" w:space="0" w:color="auto"/>
                <w:left w:val="none" w:sz="0" w:space="0" w:color="auto"/>
                <w:bottom w:val="none" w:sz="0" w:space="0" w:color="auto"/>
                <w:right w:val="none" w:sz="0" w:space="0" w:color="auto"/>
              </w:divBdr>
            </w:div>
            <w:div w:id="10334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4697">
      <w:bodyDiv w:val="1"/>
      <w:marLeft w:val="0"/>
      <w:marRight w:val="0"/>
      <w:marTop w:val="0"/>
      <w:marBottom w:val="0"/>
      <w:divBdr>
        <w:top w:val="none" w:sz="0" w:space="0" w:color="auto"/>
        <w:left w:val="none" w:sz="0" w:space="0" w:color="auto"/>
        <w:bottom w:val="none" w:sz="0" w:space="0" w:color="auto"/>
        <w:right w:val="none" w:sz="0" w:space="0" w:color="auto"/>
      </w:divBdr>
      <w:divsChild>
        <w:div w:id="1090391664">
          <w:marLeft w:val="0"/>
          <w:marRight w:val="0"/>
          <w:marTop w:val="0"/>
          <w:marBottom w:val="0"/>
          <w:divBdr>
            <w:top w:val="none" w:sz="0" w:space="0" w:color="auto"/>
            <w:left w:val="none" w:sz="0" w:space="0" w:color="auto"/>
            <w:bottom w:val="none" w:sz="0" w:space="0" w:color="auto"/>
            <w:right w:val="none" w:sz="0" w:space="0" w:color="auto"/>
          </w:divBdr>
          <w:divsChild>
            <w:div w:id="287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2810">
      <w:bodyDiv w:val="1"/>
      <w:marLeft w:val="0"/>
      <w:marRight w:val="0"/>
      <w:marTop w:val="0"/>
      <w:marBottom w:val="0"/>
      <w:divBdr>
        <w:top w:val="none" w:sz="0" w:space="0" w:color="auto"/>
        <w:left w:val="none" w:sz="0" w:space="0" w:color="auto"/>
        <w:bottom w:val="none" w:sz="0" w:space="0" w:color="auto"/>
        <w:right w:val="none" w:sz="0" w:space="0" w:color="auto"/>
      </w:divBdr>
      <w:divsChild>
        <w:div w:id="885873897">
          <w:marLeft w:val="0"/>
          <w:marRight w:val="0"/>
          <w:marTop w:val="0"/>
          <w:marBottom w:val="0"/>
          <w:divBdr>
            <w:top w:val="none" w:sz="0" w:space="0" w:color="auto"/>
            <w:left w:val="none" w:sz="0" w:space="0" w:color="auto"/>
            <w:bottom w:val="none" w:sz="0" w:space="0" w:color="auto"/>
            <w:right w:val="none" w:sz="0" w:space="0" w:color="auto"/>
          </w:divBdr>
          <w:divsChild>
            <w:div w:id="2124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9247">
      <w:bodyDiv w:val="1"/>
      <w:marLeft w:val="0"/>
      <w:marRight w:val="0"/>
      <w:marTop w:val="0"/>
      <w:marBottom w:val="0"/>
      <w:divBdr>
        <w:top w:val="none" w:sz="0" w:space="0" w:color="auto"/>
        <w:left w:val="none" w:sz="0" w:space="0" w:color="auto"/>
        <w:bottom w:val="none" w:sz="0" w:space="0" w:color="auto"/>
        <w:right w:val="none" w:sz="0" w:space="0" w:color="auto"/>
      </w:divBdr>
      <w:divsChild>
        <w:div w:id="98837546">
          <w:marLeft w:val="0"/>
          <w:marRight w:val="0"/>
          <w:marTop w:val="0"/>
          <w:marBottom w:val="0"/>
          <w:divBdr>
            <w:top w:val="none" w:sz="0" w:space="0" w:color="auto"/>
            <w:left w:val="none" w:sz="0" w:space="0" w:color="auto"/>
            <w:bottom w:val="none" w:sz="0" w:space="0" w:color="auto"/>
            <w:right w:val="none" w:sz="0" w:space="0" w:color="auto"/>
          </w:divBdr>
          <w:divsChild>
            <w:div w:id="233274653">
              <w:marLeft w:val="0"/>
              <w:marRight w:val="0"/>
              <w:marTop w:val="0"/>
              <w:marBottom w:val="0"/>
              <w:divBdr>
                <w:top w:val="none" w:sz="0" w:space="0" w:color="auto"/>
                <w:left w:val="none" w:sz="0" w:space="0" w:color="auto"/>
                <w:bottom w:val="none" w:sz="0" w:space="0" w:color="auto"/>
                <w:right w:val="none" w:sz="0" w:space="0" w:color="auto"/>
              </w:divBdr>
            </w:div>
            <w:div w:id="1754815601">
              <w:marLeft w:val="0"/>
              <w:marRight w:val="0"/>
              <w:marTop w:val="0"/>
              <w:marBottom w:val="0"/>
              <w:divBdr>
                <w:top w:val="none" w:sz="0" w:space="0" w:color="auto"/>
                <w:left w:val="none" w:sz="0" w:space="0" w:color="auto"/>
                <w:bottom w:val="none" w:sz="0" w:space="0" w:color="auto"/>
                <w:right w:val="none" w:sz="0" w:space="0" w:color="auto"/>
              </w:divBdr>
            </w:div>
            <w:div w:id="1834371598">
              <w:marLeft w:val="0"/>
              <w:marRight w:val="0"/>
              <w:marTop w:val="0"/>
              <w:marBottom w:val="0"/>
              <w:divBdr>
                <w:top w:val="none" w:sz="0" w:space="0" w:color="auto"/>
                <w:left w:val="none" w:sz="0" w:space="0" w:color="auto"/>
                <w:bottom w:val="none" w:sz="0" w:space="0" w:color="auto"/>
                <w:right w:val="none" w:sz="0" w:space="0" w:color="auto"/>
              </w:divBdr>
            </w:div>
            <w:div w:id="427701367">
              <w:marLeft w:val="0"/>
              <w:marRight w:val="0"/>
              <w:marTop w:val="0"/>
              <w:marBottom w:val="0"/>
              <w:divBdr>
                <w:top w:val="none" w:sz="0" w:space="0" w:color="auto"/>
                <w:left w:val="none" w:sz="0" w:space="0" w:color="auto"/>
                <w:bottom w:val="none" w:sz="0" w:space="0" w:color="auto"/>
                <w:right w:val="none" w:sz="0" w:space="0" w:color="auto"/>
              </w:divBdr>
            </w:div>
            <w:div w:id="1204440795">
              <w:marLeft w:val="0"/>
              <w:marRight w:val="0"/>
              <w:marTop w:val="0"/>
              <w:marBottom w:val="0"/>
              <w:divBdr>
                <w:top w:val="none" w:sz="0" w:space="0" w:color="auto"/>
                <w:left w:val="none" w:sz="0" w:space="0" w:color="auto"/>
                <w:bottom w:val="none" w:sz="0" w:space="0" w:color="auto"/>
                <w:right w:val="none" w:sz="0" w:space="0" w:color="auto"/>
              </w:divBdr>
            </w:div>
            <w:div w:id="958032102">
              <w:marLeft w:val="0"/>
              <w:marRight w:val="0"/>
              <w:marTop w:val="0"/>
              <w:marBottom w:val="0"/>
              <w:divBdr>
                <w:top w:val="none" w:sz="0" w:space="0" w:color="auto"/>
                <w:left w:val="none" w:sz="0" w:space="0" w:color="auto"/>
                <w:bottom w:val="none" w:sz="0" w:space="0" w:color="auto"/>
                <w:right w:val="none" w:sz="0" w:space="0" w:color="auto"/>
              </w:divBdr>
            </w:div>
            <w:div w:id="1599099125">
              <w:marLeft w:val="0"/>
              <w:marRight w:val="0"/>
              <w:marTop w:val="0"/>
              <w:marBottom w:val="0"/>
              <w:divBdr>
                <w:top w:val="none" w:sz="0" w:space="0" w:color="auto"/>
                <w:left w:val="none" w:sz="0" w:space="0" w:color="auto"/>
                <w:bottom w:val="none" w:sz="0" w:space="0" w:color="auto"/>
                <w:right w:val="none" w:sz="0" w:space="0" w:color="auto"/>
              </w:divBdr>
            </w:div>
            <w:div w:id="1558853799">
              <w:marLeft w:val="0"/>
              <w:marRight w:val="0"/>
              <w:marTop w:val="0"/>
              <w:marBottom w:val="0"/>
              <w:divBdr>
                <w:top w:val="none" w:sz="0" w:space="0" w:color="auto"/>
                <w:left w:val="none" w:sz="0" w:space="0" w:color="auto"/>
                <w:bottom w:val="none" w:sz="0" w:space="0" w:color="auto"/>
                <w:right w:val="none" w:sz="0" w:space="0" w:color="auto"/>
              </w:divBdr>
            </w:div>
            <w:div w:id="1917395055">
              <w:marLeft w:val="0"/>
              <w:marRight w:val="0"/>
              <w:marTop w:val="0"/>
              <w:marBottom w:val="0"/>
              <w:divBdr>
                <w:top w:val="none" w:sz="0" w:space="0" w:color="auto"/>
                <w:left w:val="none" w:sz="0" w:space="0" w:color="auto"/>
                <w:bottom w:val="none" w:sz="0" w:space="0" w:color="auto"/>
                <w:right w:val="none" w:sz="0" w:space="0" w:color="auto"/>
              </w:divBdr>
            </w:div>
            <w:div w:id="1086151419">
              <w:marLeft w:val="0"/>
              <w:marRight w:val="0"/>
              <w:marTop w:val="0"/>
              <w:marBottom w:val="0"/>
              <w:divBdr>
                <w:top w:val="none" w:sz="0" w:space="0" w:color="auto"/>
                <w:left w:val="none" w:sz="0" w:space="0" w:color="auto"/>
                <w:bottom w:val="none" w:sz="0" w:space="0" w:color="auto"/>
                <w:right w:val="none" w:sz="0" w:space="0" w:color="auto"/>
              </w:divBdr>
            </w:div>
            <w:div w:id="2006086559">
              <w:marLeft w:val="0"/>
              <w:marRight w:val="0"/>
              <w:marTop w:val="0"/>
              <w:marBottom w:val="0"/>
              <w:divBdr>
                <w:top w:val="none" w:sz="0" w:space="0" w:color="auto"/>
                <w:left w:val="none" w:sz="0" w:space="0" w:color="auto"/>
                <w:bottom w:val="none" w:sz="0" w:space="0" w:color="auto"/>
                <w:right w:val="none" w:sz="0" w:space="0" w:color="auto"/>
              </w:divBdr>
            </w:div>
            <w:div w:id="1283421842">
              <w:marLeft w:val="0"/>
              <w:marRight w:val="0"/>
              <w:marTop w:val="0"/>
              <w:marBottom w:val="0"/>
              <w:divBdr>
                <w:top w:val="none" w:sz="0" w:space="0" w:color="auto"/>
                <w:left w:val="none" w:sz="0" w:space="0" w:color="auto"/>
                <w:bottom w:val="none" w:sz="0" w:space="0" w:color="auto"/>
                <w:right w:val="none" w:sz="0" w:space="0" w:color="auto"/>
              </w:divBdr>
            </w:div>
            <w:div w:id="1682974033">
              <w:marLeft w:val="0"/>
              <w:marRight w:val="0"/>
              <w:marTop w:val="0"/>
              <w:marBottom w:val="0"/>
              <w:divBdr>
                <w:top w:val="none" w:sz="0" w:space="0" w:color="auto"/>
                <w:left w:val="none" w:sz="0" w:space="0" w:color="auto"/>
                <w:bottom w:val="none" w:sz="0" w:space="0" w:color="auto"/>
                <w:right w:val="none" w:sz="0" w:space="0" w:color="auto"/>
              </w:divBdr>
            </w:div>
            <w:div w:id="947810533">
              <w:marLeft w:val="0"/>
              <w:marRight w:val="0"/>
              <w:marTop w:val="0"/>
              <w:marBottom w:val="0"/>
              <w:divBdr>
                <w:top w:val="none" w:sz="0" w:space="0" w:color="auto"/>
                <w:left w:val="none" w:sz="0" w:space="0" w:color="auto"/>
                <w:bottom w:val="none" w:sz="0" w:space="0" w:color="auto"/>
                <w:right w:val="none" w:sz="0" w:space="0" w:color="auto"/>
              </w:divBdr>
            </w:div>
            <w:div w:id="716930603">
              <w:marLeft w:val="0"/>
              <w:marRight w:val="0"/>
              <w:marTop w:val="0"/>
              <w:marBottom w:val="0"/>
              <w:divBdr>
                <w:top w:val="none" w:sz="0" w:space="0" w:color="auto"/>
                <w:left w:val="none" w:sz="0" w:space="0" w:color="auto"/>
                <w:bottom w:val="none" w:sz="0" w:space="0" w:color="auto"/>
                <w:right w:val="none" w:sz="0" w:space="0" w:color="auto"/>
              </w:divBdr>
            </w:div>
            <w:div w:id="1418013988">
              <w:marLeft w:val="0"/>
              <w:marRight w:val="0"/>
              <w:marTop w:val="0"/>
              <w:marBottom w:val="0"/>
              <w:divBdr>
                <w:top w:val="none" w:sz="0" w:space="0" w:color="auto"/>
                <w:left w:val="none" w:sz="0" w:space="0" w:color="auto"/>
                <w:bottom w:val="none" w:sz="0" w:space="0" w:color="auto"/>
                <w:right w:val="none" w:sz="0" w:space="0" w:color="auto"/>
              </w:divBdr>
            </w:div>
            <w:div w:id="1439375869">
              <w:marLeft w:val="0"/>
              <w:marRight w:val="0"/>
              <w:marTop w:val="0"/>
              <w:marBottom w:val="0"/>
              <w:divBdr>
                <w:top w:val="none" w:sz="0" w:space="0" w:color="auto"/>
                <w:left w:val="none" w:sz="0" w:space="0" w:color="auto"/>
                <w:bottom w:val="none" w:sz="0" w:space="0" w:color="auto"/>
                <w:right w:val="none" w:sz="0" w:space="0" w:color="auto"/>
              </w:divBdr>
            </w:div>
            <w:div w:id="1935631917">
              <w:marLeft w:val="0"/>
              <w:marRight w:val="0"/>
              <w:marTop w:val="0"/>
              <w:marBottom w:val="0"/>
              <w:divBdr>
                <w:top w:val="none" w:sz="0" w:space="0" w:color="auto"/>
                <w:left w:val="none" w:sz="0" w:space="0" w:color="auto"/>
                <w:bottom w:val="none" w:sz="0" w:space="0" w:color="auto"/>
                <w:right w:val="none" w:sz="0" w:space="0" w:color="auto"/>
              </w:divBdr>
            </w:div>
            <w:div w:id="1965311755">
              <w:marLeft w:val="0"/>
              <w:marRight w:val="0"/>
              <w:marTop w:val="0"/>
              <w:marBottom w:val="0"/>
              <w:divBdr>
                <w:top w:val="none" w:sz="0" w:space="0" w:color="auto"/>
                <w:left w:val="none" w:sz="0" w:space="0" w:color="auto"/>
                <w:bottom w:val="none" w:sz="0" w:space="0" w:color="auto"/>
                <w:right w:val="none" w:sz="0" w:space="0" w:color="auto"/>
              </w:divBdr>
            </w:div>
            <w:div w:id="469711329">
              <w:marLeft w:val="0"/>
              <w:marRight w:val="0"/>
              <w:marTop w:val="0"/>
              <w:marBottom w:val="0"/>
              <w:divBdr>
                <w:top w:val="none" w:sz="0" w:space="0" w:color="auto"/>
                <w:left w:val="none" w:sz="0" w:space="0" w:color="auto"/>
                <w:bottom w:val="none" w:sz="0" w:space="0" w:color="auto"/>
                <w:right w:val="none" w:sz="0" w:space="0" w:color="auto"/>
              </w:divBdr>
            </w:div>
            <w:div w:id="2111194478">
              <w:marLeft w:val="0"/>
              <w:marRight w:val="0"/>
              <w:marTop w:val="0"/>
              <w:marBottom w:val="0"/>
              <w:divBdr>
                <w:top w:val="none" w:sz="0" w:space="0" w:color="auto"/>
                <w:left w:val="none" w:sz="0" w:space="0" w:color="auto"/>
                <w:bottom w:val="none" w:sz="0" w:space="0" w:color="auto"/>
                <w:right w:val="none" w:sz="0" w:space="0" w:color="auto"/>
              </w:divBdr>
            </w:div>
            <w:div w:id="3853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1924</TotalTime>
  <Pages>10</Pages>
  <Words>2390</Words>
  <Characters>13623</Characters>
  <Application>Microsoft Office Word</Application>
  <DocSecurity>0</DocSecurity>
  <Lines>113</Lines>
  <Paragraphs>31</Paragraphs>
  <ScaleCrop>false</ScaleCrop>
  <Company/>
  <LinksUpToDate>false</LinksUpToDate>
  <CharactersWithSpaces>15982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1909853vmi30001@student.must.edu.mo</dc:creator>
  <cp:keywords/>
  <dc:description/>
  <cp:lastModifiedBy>Mirrich Wang</cp:lastModifiedBy>
  <cp:revision>240</cp:revision>
  <dcterms:created xsi:type="dcterms:W3CDTF">2021-12-06T08:55:00Z</dcterms:created>
  <dcterms:modified xsi:type="dcterms:W3CDTF">2023-12-27T09:36:00Z</dcterms:modified>
</cp:coreProperties>
</file>