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22.xml" ContentType="application/vnd.openxmlformats-officedocument.wordprocessingml.header+xml"/>
  <Override PartName="/word/header19.xml" ContentType="application/vnd.openxmlformats-officedocument.wordprocessingml.header+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55" w:after="0"/>
        <w:rPr/>
      </w:pPr>
      <w:r>
        <w:rPr/>
      </w:r>
    </w:p>
    <w:p>
      <w:pPr>
        <w:pStyle w:val="Normal"/>
        <w:spacing w:lineRule="auto" w:line="242" w:before="1" w:after="0"/>
        <w:ind w:firstLine="703" w:start="3301" w:end="2221"/>
        <w:jc w:val="start"/>
        <w:rPr>
          <w:b/>
          <w:sz w:val="28"/>
        </w:rPr>
      </w:pPr>
      <w:r>
        <w:rPr/>
      </w:r>
    </w:p>
    <w:p>
      <w:pPr>
        <w:sectPr>
          <w:headerReference w:type="even" r:id="rId2"/>
          <w:headerReference w:type="default" r:id="rId3"/>
          <w:headerReference w:type="first" r:id="rId4"/>
          <w:type w:val="nextPage"/>
          <w:pgSz w:w="12240" w:h="15840"/>
          <w:pgMar w:left="1080" w:right="720" w:gutter="0" w:header="194" w:top="640" w:footer="0" w:bottom="280"/>
          <w:pgNumType w:fmt="decimal"/>
          <w:formProt w:val="false"/>
          <w:textDirection w:val="lrTb"/>
        </w:sectPr>
      </w:pPr>
    </w:p>
    <w:p>
      <w:pPr>
        <w:pStyle w:val="Normal"/>
        <w:spacing w:lineRule="exact" w:line="89"/>
        <w:ind w:hanging="0" w:start="187" w:end="0"/>
        <w:rPr>
          <w:sz w:val="8"/>
        </w:rPr>
      </w:pPr>
      <w:r>
        <w:rPr/>
        <mc:AlternateContent>
          <mc:Choice Requires="wpg">
            <w:drawing>
              <wp:inline distT="0" distB="0" distL="0" distR="0">
                <wp:extent cx="6416040" cy="57150"/>
                <wp:effectExtent l="0" t="0" r="0" b="0"/>
                <wp:docPr id="3" name="Group 9"/>
                <a:graphic xmlns:a="http://schemas.openxmlformats.org/drawingml/2006/main">
                  <a:graphicData uri="http://schemas.microsoft.com/office/word/2010/wordprocessingGroup">
                    <wpg:wgp>
                      <wpg:cNvGrpSpPr/>
                      <wpg:grpSpPr>
                        <a:xfrm>
                          <a:off x="0" y="0"/>
                          <a:ext cx="6415920" cy="57240"/>
                          <a:chOff x="0" y="0"/>
                          <a:chExt cx="6415920" cy="57240"/>
                        </a:xfrm>
                      </wpg:grpSpPr>
                      <wps:wsp>
                        <wps:cNvPr id="4" name="Graphic 10"/>
                        <wps:cNvSpPr/>
                        <wps:spPr>
                          <a:xfrm>
                            <a:off x="0" y="0"/>
                            <a:ext cx="6415920" cy="57240"/>
                          </a:xfrm>
                          <a:custGeom>
                            <a:avLst/>
                            <a:gdLst>
                              <a:gd name="textAreaLeft" fmla="*/ 0 w 3637440"/>
                              <a:gd name="textAreaRight" fmla="*/ 3637800 w 3637440"/>
                              <a:gd name="textAreaTop" fmla="*/ 0 h 32400"/>
                              <a:gd name="textAreaBottom" fmla="*/ 32760 h 32400"/>
                            </a:gdLst>
                            <a:ahLst/>
                            <a:cxnLst/>
                            <a:rect l="textAreaLeft" t="textAreaTop" r="textAreaRight" b="textAreaBottom"/>
                            <a:pathLst>
                              <a:path w="6416040" h="57150">
                                <a:moveTo>
                                  <a:pt x="6415785" y="0"/>
                                </a:moveTo>
                                <a:lnTo>
                                  <a:pt x="0" y="0"/>
                                </a:lnTo>
                                <a:lnTo>
                                  <a:pt x="0" y="56692"/>
                                </a:lnTo>
                                <a:lnTo>
                                  <a:pt x="6415785" y="56692"/>
                                </a:lnTo>
                                <a:lnTo>
                                  <a:pt x="6415785"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9" style="position:absolute;margin-left:0pt;margin-top:-4.55pt;width:505.2pt;height:4.5pt" coordorigin="0,-91" coordsize="10104,90"/>
            </w:pict>
          </mc:Fallback>
        </mc:AlternateContent>
      </w:r>
    </w:p>
    <w:p>
      <w:pPr>
        <w:pStyle w:val="Normal"/>
        <w:spacing w:before="19" w:after="0"/>
        <w:ind w:hanging="0" w:start="359" w:end="321"/>
        <w:jc w:val="center"/>
        <w:rPr>
          <w:b/>
          <w:sz w:val="28"/>
        </w:rPr>
      </w:pPr>
      <w:r>
        <w:rPr>
          <w:b/>
          <w:spacing w:val="-2"/>
          <w:sz w:val="28"/>
        </w:rPr>
        <w:t>Шаблон</w:t>
      </w:r>
      <w:r>
        <w:rPr>
          <w:b/>
          <w:spacing w:val="-4"/>
          <w:sz w:val="28"/>
        </w:rPr>
        <w:t xml:space="preserve"> </w:t>
      </w:r>
      <w:r>
        <w:rPr>
          <w:b/>
          <w:spacing w:val="-5"/>
          <w:sz w:val="28"/>
        </w:rPr>
        <w:t>SRS</w:t>
      </w:r>
    </w:p>
    <w:p>
      <w:pPr>
        <w:pStyle w:val="BodyText"/>
        <w:rPr>
          <w:b/>
          <w:sz w:val="64"/>
        </w:rPr>
      </w:pPr>
      <w:r>
        <w:rPr>
          <w:b/>
          <w:sz w:val="64"/>
        </w:rPr>
      </w:r>
    </w:p>
    <w:p>
      <w:pPr>
        <w:pStyle w:val="BodyText"/>
        <w:spacing w:before="462" w:after="0"/>
        <w:rPr>
          <w:b/>
          <w:sz w:val="64"/>
        </w:rPr>
      </w:pPr>
      <w:r>
        <w:rPr>
          <w:b/>
          <w:sz w:val="64"/>
        </w:rPr>
      </w:r>
    </w:p>
    <w:p>
      <w:pPr>
        <w:pStyle w:val="Heading1"/>
        <w:ind w:firstLine="252" w:start="1639" w:end="0"/>
        <w:rPr/>
      </w:pPr>
      <w:r>
        <w:rPr/>
        <w:t>Специфікація</w:t>
      </w:r>
      <w:r>
        <w:rPr>
          <w:spacing w:val="-24"/>
        </w:rPr>
        <w:t xml:space="preserve"> </w:t>
      </w:r>
      <w:r>
        <w:rPr/>
        <w:t>вимог</w:t>
      </w:r>
      <w:r>
        <w:rPr>
          <w:spacing w:val="-22"/>
        </w:rPr>
        <w:t xml:space="preserve"> </w:t>
      </w:r>
      <w:r>
        <w:rPr/>
        <w:t>до програмного продукту</w:t>
      </w:r>
    </w:p>
    <w:p>
      <w:pPr>
        <w:pStyle w:val="Heading2"/>
        <w:rPr/>
      </w:pPr>
      <w:r>
        <w:rPr>
          <w:spacing w:val="-5"/>
        </w:rPr>
        <w:t>Для</w:t>
      </w:r>
    </w:p>
    <w:p>
      <w:pPr>
        <w:pStyle w:val="BodyText"/>
        <w:spacing w:before="179" w:after="0"/>
        <w:rPr>
          <w:rFonts w:ascii="Arial" w:hAnsi="Arial"/>
          <w:b/>
          <w:sz w:val="40"/>
        </w:rPr>
      </w:pPr>
      <w:r>
        <w:rPr>
          <w:rFonts w:ascii="Arial" w:hAnsi="Arial"/>
          <w:b/>
          <w:sz w:val="40"/>
        </w:rPr>
      </w:r>
    </w:p>
    <w:p>
      <w:pPr>
        <w:pStyle w:val="Normal"/>
        <w:spacing w:before="1" w:after="0"/>
        <w:ind w:hanging="0" w:start="0" w:end="176"/>
        <w:jc w:val="end"/>
        <w:rPr>
          <w:rFonts w:ascii="Arial" w:hAnsi="Arial"/>
          <w:b/>
          <w:sz w:val="64"/>
        </w:rPr>
      </w:pPr>
      <w:r>
        <w:rPr>
          <w:rFonts w:ascii="Arial" w:hAnsi="Arial"/>
          <w:b/>
          <w:spacing w:val="-2"/>
          <w:sz w:val="64"/>
        </w:rPr>
        <w:t>&lt;Проект&gt;</w:t>
      </w:r>
    </w:p>
    <w:p>
      <w:pPr>
        <w:pStyle w:val="BodyText"/>
        <w:spacing w:before="224" w:after="0"/>
        <w:rPr>
          <w:rFonts w:ascii="Arial" w:hAnsi="Arial"/>
          <w:b/>
          <w:sz w:val="64"/>
        </w:rPr>
      </w:pPr>
      <w:r>
        <w:rPr>
          <w:rFonts w:ascii="Arial" w:hAnsi="Arial"/>
          <w:b/>
          <w:sz w:val="64"/>
        </w:rPr>
      </w:r>
    </w:p>
    <w:p>
      <w:pPr>
        <w:pStyle w:val="Normal"/>
        <w:spacing w:before="0" w:after="0"/>
        <w:ind w:hanging="0" w:start="0" w:end="173"/>
        <w:jc w:val="end"/>
        <w:rPr>
          <w:rFonts w:ascii="Arial" w:hAnsi="Arial"/>
          <w:b/>
          <w:sz w:val="28"/>
        </w:rPr>
      </w:pPr>
      <w:r>
        <w:rPr>
          <w:rFonts w:ascii="Arial" w:hAnsi="Arial"/>
          <w:b/>
          <w:sz w:val="28"/>
        </w:rPr>
        <w:t>Затверджено</w:t>
      </w:r>
      <w:r>
        <w:rPr>
          <w:rFonts w:ascii="Arial" w:hAnsi="Arial"/>
          <w:b/>
          <w:spacing w:val="-15"/>
          <w:sz w:val="28"/>
        </w:rPr>
        <w:t xml:space="preserve"> </w:t>
      </w:r>
      <w:r>
        <w:rPr>
          <w:rFonts w:ascii="Arial" w:hAnsi="Arial"/>
          <w:b/>
          <w:sz w:val="28"/>
        </w:rPr>
        <w:t>версію</w:t>
      </w:r>
      <w:r>
        <w:rPr>
          <w:rFonts w:ascii="Arial" w:hAnsi="Arial"/>
          <w:b/>
          <w:spacing w:val="-15"/>
          <w:sz w:val="28"/>
        </w:rPr>
        <w:t xml:space="preserve"> </w:t>
      </w:r>
      <w:r>
        <w:rPr>
          <w:rFonts w:ascii="Arial" w:hAnsi="Arial"/>
          <w:b/>
          <w:spacing w:val="-5"/>
          <w:sz w:val="28"/>
        </w:rPr>
        <w:t>1.0</w:t>
      </w:r>
    </w:p>
    <w:p>
      <w:pPr>
        <w:pStyle w:val="BodyText"/>
        <w:rPr>
          <w:rFonts w:ascii="Arial" w:hAnsi="Arial"/>
          <w:b/>
        </w:rPr>
      </w:pPr>
      <w:r>
        <w:rPr>
          <w:rFonts w:ascii="Arial" w:hAnsi="Arial"/>
          <w:b/>
        </w:rPr>
      </w:r>
    </w:p>
    <w:p>
      <w:pPr>
        <w:pStyle w:val="BodyText"/>
        <w:spacing w:before="316" w:after="0"/>
        <w:rPr>
          <w:rFonts w:ascii="Arial" w:hAnsi="Arial"/>
          <w:b/>
        </w:rPr>
      </w:pPr>
      <w:r>
        <w:rPr>
          <w:rFonts w:ascii="Arial" w:hAnsi="Arial"/>
          <w:b/>
        </w:rPr>
      </w:r>
    </w:p>
    <w:p>
      <w:pPr>
        <w:pStyle w:val="Normal"/>
        <w:spacing w:before="0" w:after="0"/>
        <w:ind w:hanging="0" w:start="0" w:end="173"/>
        <w:jc w:val="end"/>
        <w:rPr>
          <w:rFonts w:ascii="Arial" w:hAnsi="Arial"/>
          <w:b/>
          <w:sz w:val="28"/>
        </w:rPr>
      </w:pPr>
      <w:r>
        <w:rPr>
          <w:rFonts w:ascii="Arial" w:hAnsi="Arial"/>
          <w:b/>
          <w:spacing w:val="-2"/>
          <w:sz w:val="28"/>
        </w:rPr>
        <w:t>Підготовлено</w:t>
      </w:r>
      <w:r>
        <w:rPr>
          <w:rFonts w:ascii="Arial" w:hAnsi="Arial"/>
          <w:b/>
          <w:spacing w:val="-7"/>
          <w:sz w:val="28"/>
        </w:rPr>
        <w:t xml:space="preserve"> </w:t>
      </w:r>
      <w:r>
        <w:rPr>
          <w:rFonts w:ascii="Arial" w:hAnsi="Arial"/>
          <w:b/>
          <w:spacing w:val="-2"/>
          <w:sz w:val="28"/>
        </w:rPr>
        <w:t>&lt;автором&gt;</w:t>
      </w:r>
    </w:p>
    <w:p>
      <w:pPr>
        <w:pStyle w:val="BodyText"/>
        <w:rPr>
          <w:rFonts w:ascii="Arial" w:hAnsi="Arial"/>
          <w:b/>
        </w:rPr>
      </w:pPr>
      <w:r>
        <w:rPr>
          <w:rFonts w:ascii="Arial" w:hAnsi="Arial"/>
          <w:b/>
        </w:rPr>
      </w:r>
    </w:p>
    <w:p>
      <w:pPr>
        <w:pStyle w:val="BodyText"/>
        <w:spacing w:before="315" w:after="0"/>
        <w:rPr>
          <w:rFonts w:ascii="Arial" w:hAnsi="Arial"/>
          <w:b/>
        </w:rPr>
      </w:pPr>
      <w:r>
        <w:rPr>
          <w:rFonts w:ascii="Arial" w:hAnsi="Arial"/>
          <w:b/>
        </w:rPr>
      </w:r>
    </w:p>
    <w:p>
      <w:pPr>
        <w:pStyle w:val="Normal"/>
        <w:spacing w:before="1" w:after="0"/>
        <w:ind w:hanging="0" w:start="0" w:end="172"/>
        <w:jc w:val="end"/>
        <w:rPr>
          <w:rFonts w:ascii="Arial" w:hAnsi="Arial"/>
          <w:b/>
          <w:sz w:val="28"/>
        </w:rPr>
      </w:pPr>
      <w:r>
        <w:rPr>
          <w:rFonts w:ascii="Arial" w:hAnsi="Arial"/>
          <w:b/>
          <w:spacing w:val="-2"/>
          <w:sz w:val="28"/>
        </w:rPr>
        <w:t>&lt;організація&gt;</w:t>
      </w:r>
    </w:p>
    <w:p>
      <w:pPr>
        <w:pStyle w:val="BodyText"/>
        <w:rPr>
          <w:rFonts w:ascii="Arial" w:hAnsi="Arial"/>
          <w:b/>
        </w:rPr>
      </w:pPr>
      <w:r>
        <w:rPr>
          <w:rFonts w:ascii="Arial" w:hAnsi="Arial"/>
          <w:b/>
        </w:rPr>
      </w:r>
    </w:p>
    <w:p>
      <w:pPr>
        <w:pStyle w:val="BodyText"/>
        <w:spacing w:before="316" w:after="0"/>
        <w:rPr>
          <w:rFonts w:ascii="Arial" w:hAnsi="Arial"/>
          <w:b/>
        </w:rPr>
      </w:pPr>
      <w:r>
        <w:rPr>
          <w:rFonts w:ascii="Arial" w:hAnsi="Arial"/>
          <w:b/>
        </w:rPr>
      </w:r>
    </w:p>
    <w:p>
      <w:pPr>
        <w:pStyle w:val="Normal"/>
        <w:spacing w:before="0" w:after="0"/>
        <w:ind w:hanging="0" w:start="0" w:end="174"/>
        <w:jc w:val="end"/>
        <w:rPr>
          <w:rFonts w:ascii="Arial" w:hAnsi="Arial"/>
          <w:b/>
          <w:sz w:val="28"/>
        </w:rPr>
        <w:sectPr>
          <w:type w:val="continuous"/>
          <w:pgSz w:w="12240" w:h="15840"/>
          <w:pgMar w:left="1080" w:right="720" w:gutter="0" w:header="194" w:top="640" w:footer="0" w:bottom="280"/>
          <w:pgNumType w:fmt="decimal"/>
          <w:formProt w:val="false"/>
          <w:textDirection w:val="lrTb"/>
          <w:docGrid w:type="default" w:linePitch="312" w:charSpace="4294965247"/>
        </w:sectPr>
      </w:pPr>
      <w:r>
        <w:rPr>
          <w:rFonts w:ascii="Arial" w:hAnsi="Arial"/>
          <w:b/>
          <w:sz w:val="28"/>
        </w:rPr>
        <w:t xml:space="preserve">&lt; </w:t>
      </w:r>
      <w:r>
        <w:rPr>
          <w:rFonts w:ascii="Arial" w:hAnsi="Arial"/>
          <w:b/>
          <w:spacing w:val="-2"/>
          <w:sz w:val="28"/>
        </w:rPr>
        <w:t>створено&gt;</w:t>
      </w:r>
    </w:p>
    <w:p>
      <w:pPr>
        <w:pStyle w:val="Heading3"/>
        <w:rPr/>
      </w:pPr>
      <w:r>
        <w:rPr>
          <w:spacing w:val="-2"/>
        </w:rPr>
        <w:t>Зміст</w:t>
      </w:r>
    </w:p>
    <w:sdt>
      <w:sdtPr>
        <w:docPartObj>
          <w:docPartGallery w:val="Table of Contents"/>
          <w:docPartUnique w:val="true"/>
        </w:docPartObj>
      </w:sdtPr>
      <w:sdtContent>
        <w:p>
          <w:pPr>
            <w:pStyle w:val="TOC1"/>
            <w:numPr>
              <w:ilvl w:val="0"/>
              <w:numId w:val="3"/>
            </w:numPr>
            <w:tabs>
              <w:tab w:val="clear" w:pos="720"/>
              <w:tab w:val="left" w:pos="574" w:leader="none"/>
              <w:tab w:val="right" w:pos="9579" w:leader="dot"/>
            </w:tabs>
            <w:spacing w:lineRule="exact" w:line="299" w:before="215" w:after="0"/>
            <w:ind w:hanging="359" w:start="574" w:end="0"/>
            <w:jc w:val="start"/>
            <w:rPr/>
          </w:pPr>
          <w:hyperlink w:anchor="_TOC_250011">
            <w:r>
              <w:rPr>
                <w:rStyle w:val="Style4"/>
              </w:rPr>
              <w:t>Введення</w:t>
            </w:r>
            <w:r>
              <w:rPr>
                <w:rStyle w:val="Style4"/>
                <w:spacing w:val="-7"/>
              </w:rPr>
              <w:t xml:space="preserve"> </w:t>
            </w:r>
            <w:r>
              <w:rPr>
                <w:rStyle w:val="Style4"/>
                <w:spacing w:val="-2"/>
              </w:rPr>
              <w:t>(Introduction)</w:t>
            </w:r>
            <w:r>
              <w:rPr>
                <w:rStyle w:val="Style4"/>
                <w:b w:val="false"/>
              </w:rPr>
              <w:tab/>
            </w:r>
            <w:r>
              <w:rPr>
                <w:rStyle w:val="Style4"/>
                <w:spacing w:val="-10"/>
              </w:rPr>
              <w:t>3</w:t>
            </w:r>
          </w:hyperlink>
        </w:p>
        <w:p>
          <w:pPr>
            <w:pStyle w:val="TOC2"/>
            <w:numPr>
              <w:ilvl w:val="1"/>
              <w:numId w:val="3"/>
            </w:numPr>
            <w:tabs>
              <w:tab w:val="clear" w:pos="720"/>
              <w:tab w:val="left" w:pos="1483" w:leader="none"/>
              <w:tab w:val="right" w:pos="9577" w:leader="dot"/>
            </w:tabs>
            <w:spacing w:lineRule="exact" w:line="213" w:before="0" w:after="0"/>
            <w:ind w:hanging="276" w:start="1483" w:end="0"/>
            <w:jc w:val="start"/>
            <w:rPr/>
          </w:pPr>
          <w:hyperlink w:anchor="_TOC_250010">
            <w:r>
              <w:rPr>
                <w:rStyle w:val="Style4"/>
              </w:rPr>
              <w:t>Мета</w:t>
            </w:r>
            <w:r>
              <w:rPr>
                <w:rStyle w:val="Style4"/>
                <w:spacing w:val="-5"/>
              </w:rPr>
              <w:t xml:space="preserve"> </w:t>
            </w:r>
            <w:r>
              <w:rPr>
                <w:rStyle w:val="Style4"/>
                <w:spacing w:val="-2"/>
              </w:rPr>
              <w:t>(Purpose)</w:t>
            </w:r>
            <w:r>
              <w:rPr>
                <w:rStyle w:val="Style4"/>
              </w:rPr>
              <w:tab/>
            </w:r>
            <w:r>
              <w:rPr>
                <w:rStyle w:val="Style4"/>
                <w:spacing w:val="-10"/>
              </w:rPr>
              <w:t>3</w:t>
            </w:r>
          </w:hyperlink>
        </w:p>
        <w:p>
          <w:pPr>
            <w:pStyle w:val="TOC2"/>
            <w:numPr>
              <w:ilvl w:val="1"/>
              <w:numId w:val="3"/>
            </w:numPr>
            <w:tabs>
              <w:tab w:val="clear" w:pos="720"/>
              <w:tab w:val="left" w:pos="1483" w:leader="none"/>
              <w:tab w:val="right" w:pos="9577" w:leader="dot"/>
            </w:tabs>
            <w:spacing w:lineRule="exact" w:line="220" w:before="0" w:after="0"/>
            <w:ind w:hanging="276" w:start="1483" w:end="0"/>
            <w:jc w:val="start"/>
            <w:rPr/>
          </w:pPr>
          <w:r>
            <w:rPr/>
            <w:t>Конвенції</w:t>
          </w:r>
          <w:r>
            <w:rPr>
              <w:spacing w:val="-6"/>
            </w:rPr>
            <w:t xml:space="preserve"> </w:t>
          </w:r>
          <w:r>
            <w:rPr/>
            <w:t>про</w:t>
          </w:r>
          <w:r>
            <w:rPr>
              <w:spacing w:val="-6"/>
            </w:rPr>
            <w:t xml:space="preserve"> </w:t>
          </w:r>
          <w:r>
            <w:rPr/>
            <w:t>документ</w:t>
          </w:r>
          <w:r>
            <w:rPr>
              <w:spacing w:val="-6"/>
            </w:rPr>
            <w:t xml:space="preserve"> </w:t>
          </w:r>
          <w:r>
            <w:rPr/>
            <w:t>(Document</w:t>
          </w:r>
          <w:r>
            <w:rPr>
              <w:spacing w:val="-5"/>
            </w:rPr>
            <w:t xml:space="preserve"> </w:t>
          </w:r>
          <w:r>
            <w:rPr>
              <w:spacing w:val="-2"/>
            </w:rPr>
            <w:t>Conventions)</w:t>
          </w:r>
          <w:r>
            <w:rPr/>
            <w:tab/>
          </w:r>
          <w:r>
            <w:rPr>
              <w:spacing w:val="-10"/>
            </w:rPr>
            <w:t>3</w:t>
          </w:r>
        </w:p>
        <w:p>
          <w:pPr>
            <w:pStyle w:val="TOC2"/>
            <w:numPr>
              <w:ilvl w:val="1"/>
              <w:numId w:val="3"/>
            </w:numPr>
            <w:tabs>
              <w:tab w:val="clear" w:pos="720"/>
              <w:tab w:val="left" w:pos="1483" w:leader="none"/>
            </w:tabs>
            <w:spacing w:lineRule="exact" w:line="221" w:before="0" w:after="0"/>
            <w:ind w:hanging="276" w:start="1483" w:end="0"/>
            <w:jc w:val="start"/>
            <w:rPr/>
          </w:pPr>
          <w:r>
            <w:rPr/>
            <w:t>Цільова</w:t>
          </w:r>
          <w:r>
            <w:rPr>
              <w:spacing w:val="-7"/>
            </w:rPr>
            <w:t xml:space="preserve"> </w:t>
          </w:r>
          <w:r>
            <w:rPr/>
            <w:t>аудиторія</w:t>
          </w:r>
          <w:r>
            <w:rPr>
              <w:spacing w:val="-5"/>
            </w:rPr>
            <w:t xml:space="preserve"> </w:t>
          </w:r>
          <w:r>
            <w:rPr/>
            <w:t>і</w:t>
          </w:r>
          <w:r>
            <w:rPr>
              <w:spacing w:val="-4"/>
            </w:rPr>
            <w:t xml:space="preserve"> </w:t>
          </w:r>
          <w:r>
            <w:rPr/>
            <w:t>пропозиції</w:t>
          </w:r>
          <w:r>
            <w:rPr>
              <w:spacing w:val="-3"/>
            </w:rPr>
            <w:t xml:space="preserve"> </w:t>
          </w:r>
          <w:r>
            <w:rPr/>
            <w:t>з</w:t>
          </w:r>
          <w:r>
            <w:rPr>
              <w:spacing w:val="-6"/>
            </w:rPr>
            <w:t xml:space="preserve"> </w:t>
          </w:r>
          <w:r>
            <w:rPr/>
            <w:t>читання</w:t>
          </w:r>
          <w:r>
            <w:rPr>
              <w:spacing w:val="-5"/>
            </w:rPr>
            <w:t xml:space="preserve"> </w:t>
          </w:r>
          <w:r>
            <w:rPr/>
            <w:t>(Intended</w:t>
          </w:r>
          <w:r>
            <w:rPr>
              <w:spacing w:val="-7"/>
            </w:rPr>
            <w:t xml:space="preserve"> </w:t>
          </w:r>
          <w:r>
            <w:rPr/>
            <w:t>Audience</w:t>
          </w:r>
          <w:r>
            <w:rPr>
              <w:spacing w:val="-5"/>
            </w:rPr>
            <w:t xml:space="preserve"> </w:t>
          </w:r>
          <w:r>
            <w:rPr/>
            <w:t>and</w:t>
          </w:r>
          <w:r>
            <w:rPr>
              <w:spacing w:val="-7"/>
            </w:rPr>
            <w:t xml:space="preserve"> </w:t>
          </w:r>
          <w:r>
            <w:rPr/>
            <w:t>Reading</w:t>
          </w:r>
          <w:r>
            <w:rPr>
              <w:spacing w:val="-4"/>
            </w:rPr>
            <w:t xml:space="preserve"> </w:t>
          </w:r>
          <w:r>
            <w:rPr>
              <w:spacing w:val="-2"/>
            </w:rPr>
            <w:t>Suggestions)3</w:t>
          </w:r>
        </w:p>
        <w:p>
          <w:pPr>
            <w:pStyle w:val="TOC2"/>
            <w:numPr>
              <w:ilvl w:val="1"/>
              <w:numId w:val="3"/>
            </w:numPr>
            <w:tabs>
              <w:tab w:val="clear" w:pos="720"/>
              <w:tab w:val="left" w:pos="1480" w:leader="none"/>
              <w:tab w:val="right" w:pos="9577" w:leader="dot"/>
            </w:tabs>
            <w:spacing w:lineRule="exact" w:line="220" w:before="0" w:after="0"/>
            <w:ind w:hanging="273" w:start="1480" w:end="0"/>
            <w:jc w:val="start"/>
            <w:rPr/>
          </w:pPr>
          <w:r>
            <w:rPr/>
            <w:t>Область</w:t>
          </w:r>
          <w:r>
            <w:rPr>
              <w:spacing w:val="-8"/>
            </w:rPr>
            <w:t xml:space="preserve"> </w:t>
          </w:r>
          <w:r>
            <w:rPr/>
            <w:t>проекту</w:t>
          </w:r>
          <w:r>
            <w:rPr>
              <w:spacing w:val="-6"/>
            </w:rPr>
            <w:t xml:space="preserve"> </w:t>
          </w:r>
          <w:r>
            <w:rPr/>
            <w:t>(Project</w:t>
          </w:r>
          <w:r>
            <w:rPr>
              <w:spacing w:val="-4"/>
            </w:rPr>
            <w:t xml:space="preserve"> </w:t>
          </w:r>
          <w:r>
            <w:rPr>
              <w:spacing w:val="-2"/>
            </w:rPr>
            <w:t>Scope)</w:t>
          </w:r>
          <w:r>
            <w:rPr/>
            <w:tab/>
          </w:r>
          <w:r>
            <w:rPr>
              <w:spacing w:val="-10"/>
            </w:rPr>
            <w:t>3</w:t>
          </w:r>
        </w:p>
        <w:p>
          <w:pPr>
            <w:pStyle w:val="TOC2"/>
            <w:numPr>
              <w:ilvl w:val="1"/>
              <w:numId w:val="3"/>
            </w:numPr>
            <w:tabs>
              <w:tab w:val="clear" w:pos="720"/>
              <w:tab w:val="left" w:pos="1480" w:leader="none"/>
              <w:tab w:val="right" w:pos="9577" w:leader="dot"/>
            </w:tabs>
            <w:spacing w:lineRule="exact" w:line="222" w:before="0" w:after="0"/>
            <w:ind w:hanging="273" w:start="1480" w:end="0"/>
            <w:jc w:val="start"/>
            <w:rPr/>
          </w:pPr>
          <w:hyperlink w:anchor="_TOC_250009">
            <w:r>
              <w:rPr>
                <w:rStyle w:val="Style4"/>
              </w:rPr>
              <w:t>Посилання</w:t>
            </w:r>
            <w:r>
              <w:rPr>
                <w:rStyle w:val="Style4"/>
                <w:spacing w:val="-4"/>
              </w:rPr>
              <w:t xml:space="preserve"> </w:t>
            </w:r>
            <w:r>
              <w:rPr>
                <w:rStyle w:val="Style4"/>
                <w:spacing w:val="-2"/>
              </w:rPr>
              <w:t>(References)</w:t>
            </w:r>
            <w:r>
              <w:rPr>
                <w:rStyle w:val="Style4"/>
              </w:rPr>
              <w:tab/>
            </w:r>
            <w:r>
              <w:rPr>
                <w:rStyle w:val="Style4"/>
                <w:spacing w:val="-10"/>
              </w:rPr>
              <w:t>3</w:t>
            </w:r>
          </w:hyperlink>
        </w:p>
        <w:p>
          <w:pPr>
            <w:pStyle w:val="TOC1"/>
            <w:numPr>
              <w:ilvl w:val="0"/>
              <w:numId w:val="3"/>
            </w:numPr>
            <w:tabs>
              <w:tab w:val="clear" w:pos="720"/>
              <w:tab w:val="left" w:pos="574" w:leader="none"/>
              <w:tab w:val="right" w:pos="9579" w:leader="dot"/>
            </w:tabs>
            <w:spacing w:lineRule="exact" w:line="285" w:before="0" w:after="0"/>
            <w:ind w:hanging="359" w:start="574" w:end="0"/>
            <w:jc w:val="start"/>
            <w:rPr/>
          </w:pPr>
          <w:hyperlink w:anchor="_TOC_250008">
            <w:r>
              <w:rPr>
                <w:rStyle w:val="Style4"/>
              </w:rPr>
              <w:t>Загальний</w:t>
            </w:r>
            <w:r>
              <w:rPr>
                <w:rStyle w:val="Style4"/>
                <w:spacing w:val="-7"/>
              </w:rPr>
              <w:t xml:space="preserve"> </w:t>
            </w:r>
            <w:r>
              <w:rPr>
                <w:rStyle w:val="Style4"/>
              </w:rPr>
              <w:t>опис</w:t>
            </w:r>
            <w:r>
              <w:rPr>
                <w:rStyle w:val="Style4"/>
                <w:spacing w:val="-6"/>
              </w:rPr>
              <w:t xml:space="preserve"> </w:t>
            </w:r>
            <w:r>
              <w:rPr>
                <w:rStyle w:val="Style4"/>
              </w:rPr>
              <w:t>(Overall</w:t>
            </w:r>
            <w:r>
              <w:rPr>
                <w:rStyle w:val="Style4"/>
                <w:spacing w:val="-4"/>
              </w:rPr>
              <w:t xml:space="preserve"> </w:t>
            </w:r>
            <w:r>
              <w:rPr>
                <w:rStyle w:val="Style4"/>
                <w:spacing w:val="-2"/>
              </w:rPr>
              <w:t>Description)</w:t>
            </w:r>
            <w:r>
              <w:rPr>
                <w:rStyle w:val="Style4"/>
                <w:b w:val="false"/>
              </w:rPr>
              <w:tab/>
            </w:r>
            <w:r>
              <w:rPr>
                <w:rStyle w:val="Style4"/>
                <w:spacing w:val="-10"/>
              </w:rPr>
              <w:t>4</w:t>
            </w:r>
          </w:hyperlink>
        </w:p>
        <w:p>
          <w:pPr>
            <w:pStyle w:val="TOC2"/>
            <w:numPr>
              <w:ilvl w:val="1"/>
              <w:numId w:val="3"/>
            </w:numPr>
            <w:tabs>
              <w:tab w:val="clear" w:pos="720"/>
              <w:tab w:val="left" w:pos="1480" w:leader="none"/>
              <w:tab w:val="right" w:pos="9577" w:leader="dot"/>
            </w:tabs>
            <w:spacing w:lineRule="exact" w:line="213" w:before="0" w:after="0"/>
            <w:ind w:hanging="273" w:start="1480" w:end="0"/>
            <w:jc w:val="start"/>
            <w:rPr/>
          </w:pPr>
          <w:hyperlink w:anchor="_TOC_250007">
            <w:r>
              <w:rPr>
                <w:rStyle w:val="Style4"/>
              </w:rPr>
              <w:t>Перспектива</w:t>
            </w:r>
            <w:r>
              <w:rPr>
                <w:rStyle w:val="Style4"/>
                <w:spacing w:val="-8"/>
              </w:rPr>
              <w:t xml:space="preserve"> </w:t>
            </w:r>
            <w:r>
              <w:rPr>
                <w:rStyle w:val="Style4"/>
              </w:rPr>
              <w:t>продукту</w:t>
            </w:r>
            <w:r>
              <w:rPr>
                <w:rStyle w:val="Style4"/>
                <w:spacing w:val="-7"/>
              </w:rPr>
              <w:t xml:space="preserve"> </w:t>
            </w:r>
            <w:r>
              <w:rPr>
                <w:rStyle w:val="Style4"/>
              </w:rPr>
              <w:t>(Product</w:t>
            </w:r>
            <w:r>
              <w:rPr>
                <w:rStyle w:val="Style4"/>
                <w:spacing w:val="-4"/>
              </w:rPr>
              <w:t xml:space="preserve"> </w:t>
            </w:r>
            <w:r>
              <w:rPr>
                <w:rStyle w:val="Style4"/>
                <w:spacing w:val="-2"/>
              </w:rPr>
              <w:t>Perspective)</w:t>
            </w:r>
            <w:r>
              <w:rPr>
                <w:rStyle w:val="Style4"/>
              </w:rPr>
              <w:tab/>
            </w:r>
            <w:r>
              <w:rPr>
                <w:rStyle w:val="Style4"/>
                <w:spacing w:val="-10"/>
              </w:rPr>
              <w:t>4</w:t>
            </w:r>
          </w:hyperlink>
        </w:p>
        <w:p>
          <w:pPr>
            <w:pStyle w:val="TOC2"/>
            <w:numPr>
              <w:ilvl w:val="1"/>
              <w:numId w:val="3"/>
            </w:numPr>
            <w:tabs>
              <w:tab w:val="clear" w:pos="720"/>
              <w:tab w:val="left" w:pos="1480" w:leader="none"/>
              <w:tab w:val="right" w:pos="9577" w:leader="dot"/>
            </w:tabs>
            <w:spacing w:lineRule="exact" w:line="220" w:before="0" w:after="0"/>
            <w:ind w:hanging="273" w:start="1480" w:end="0"/>
            <w:jc w:val="start"/>
            <w:rPr/>
          </w:pPr>
          <w:hyperlink w:anchor="_TOC_250006">
            <w:r>
              <w:rPr>
                <w:rStyle w:val="Style4"/>
              </w:rPr>
              <w:t>Особливості</w:t>
            </w:r>
            <w:r>
              <w:rPr>
                <w:rStyle w:val="Style4"/>
                <w:spacing w:val="-4"/>
              </w:rPr>
              <w:t xml:space="preserve"> </w:t>
            </w:r>
            <w:r>
              <w:rPr>
                <w:rStyle w:val="Style4"/>
              </w:rPr>
              <w:t>продукту</w:t>
            </w:r>
            <w:r>
              <w:rPr>
                <w:rStyle w:val="Style4"/>
                <w:spacing w:val="-8"/>
              </w:rPr>
              <w:t xml:space="preserve"> </w:t>
            </w:r>
            <w:r>
              <w:rPr>
                <w:rStyle w:val="Style4"/>
              </w:rPr>
              <w:t>(Product</w:t>
            </w:r>
            <w:r>
              <w:rPr>
                <w:rStyle w:val="Style4"/>
                <w:spacing w:val="-3"/>
              </w:rPr>
              <w:t xml:space="preserve"> </w:t>
            </w:r>
            <w:r>
              <w:rPr>
                <w:rStyle w:val="Style4"/>
                <w:spacing w:val="-2"/>
              </w:rPr>
              <w:t>Features)</w:t>
            </w:r>
            <w:r>
              <w:rPr>
                <w:rStyle w:val="Style4"/>
              </w:rPr>
              <w:tab/>
            </w:r>
            <w:r>
              <w:rPr>
                <w:rStyle w:val="Style4"/>
                <w:spacing w:val="-10"/>
              </w:rPr>
              <w:t>4</w:t>
            </w:r>
          </w:hyperlink>
        </w:p>
        <w:p>
          <w:pPr>
            <w:pStyle w:val="TOC2"/>
            <w:numPr>
              <w:ilvl w:val="1"/>
              <w:numId w:val="3"/>
            </w:numPr>
            <w:tabs>
              <w:tab w:val="clear" w:pos="720"/>
              <w:tab w:val="left" w:pos="1483" w:leader="none"/>
              <w:tab w:val="right" w:pos="9577" w:leader="dot"/>
            </w:tabs>
            <w:spacing w:lineRule="exact" w:line="221" w:before="0" w:after="0"/>
            <w:ind w:hanging="276" w:start="1483" w:end="0"/>
            <w:jc w:val="start"/>
            <w:rPr/>
          </w:pPr>
          <w:hyperlink w:anchor="_TOC_250005">
            <w:r>
              <w:rPr>
                <w:rStyle w:val="Style4"/>
              </w:rPr>
              <w:t>Класи</w:t>
            </w:r>
            <w:r>
              <w:rPr>
                <w:rStyle w:val="Style4"/>
                <w:spacing w:val="-8"/>
              </w:rPr>
              <w:t xml:space="preserve"> </w:t>
            </w:r>
            <w:r>
              <w:rPr>
                <w:rStyle w:val="Style4"/>
              </w:rPr>
              <w:t>та</w:t>
            </w:r>
            <w:r>
              <w:rPr>
                <w:rStyle w:val="Style4"/>
                <w:spacing w:val="-8"/>
              </w:rPr>
              <w:t xml:space="preserve"> </w:t>
            </w:r>
            <w:r>
              <w:rPr>
                <w:rStyle w:val="Style4"/>
              </w:rPr>
              <w:t>характеристики</w:t>
            </w:r>
            <w:r>
              <w:rPr>
                <w:rStyle w:val="Style4"/>
                <w:spacing w:val="-6"/>
              </w:rPr>
              <w:t xml:space="preserve"> </w:t>
            </w:r>
            <w:r>
              <w:rPr>
                <w:rStyle w:val="Style4"/>
              </w:rPr>
              <w:t>користувачів</w:t>
            </w:r>
            <w:r>
              <w:rPr>
                <w:rStyle w:val="Style4"/>
                <w:spacing w:val="-6"/>
              </w:rPr>
              <w:t xml:space="preserve"> </w:t>
            </w:r>
            <w:r>
              <w:rPr>
                <w:rStyle w:val="Style4"/>
              </w:rPr>
              <w:t>(User</w:t>
            </w:r>
            <w:r>
              <w:rPr>
                <w:rStyle w:val="Style4"/>
                <w:spacing w:val="-5"/>
              </w:rPr>
              <w:t xml:space="preserve"> </w:t>
            </w:r>
            <w:r>
              <w:rPr>
                <w:rStyle w:val="Style4"/>
              </w:rPr>
              <w:t>Classes</w:t>
            </w:r>
            <w:r>
              <w:rPr>
                <w:rStyle w:val="Style4"/>
                <w:spacing w:val="-8"/>
              </w:rPr>
              <w:t xml:space="preserve"> </w:t>
            </w:r>
            <w:r>
              <w:rPr>
                <w:rStyle w:val="Style4"/>
              </w:rPr>
              <w:t>and</w:t>
            </w:r>
            <w:r>
              <w:rPr>
                <w:rStyle w:val="Style4"/>
                <w:spacing w:val="-5"/>
              </w:rPr>
              <w:t xml:space="preserve"> </w:t>
            </w:r>
            <w:r>
              <w:rPr>
                <w:rStyle w:val="Style4"/>
                <w:spacing w:val="-2"/>
              </w:rPr>
              <w:t>Characteristics)</w:t>
            </w:r>
            <w:r>
              <w:rPr>
                <w:rStyle w:val="Style4"/>
              </w:rPr>
              <w:tab/>
            </w:r>
            <w:r>
              <w:rPr>
                <w:rStyle w:val="Style4"/>
                <w:spacing w:val="-10"/>
              </w:rPr>
              <w:t>4</w:t>
            </w:r>
          </w:hyperlink>
        </w:p>
        <w:p>
          <w:pPr>
            <w:pStyle w:val="TOC2"/>
            <w:numPr>
              <w:ilvl w:val="1"/>
              <w:numId w:val="3"/>
            </w:numPr>
            <w:tabs>
              <w:tab w:val="clear" w:pos="720"/>
              <w:tab w:val="left" w:pos="1480" w:leader="none"/>
              <w:tab w:val="right" w:pos="9577" w:leader="dot"/>
            </w:tabs>
            <w:spacing w:lineRule="exact" w:line="220" w:before="0" w:after="0"/>
            <w:ind w:hanging="273" w:start="1480" w:end="0"/>
            <w:jc w:val="start"/>
            <w:rPr/>
          </w:pPr>
          <w:hyperlink w:anchor="_TOC_250004">
            <w:r>
              <w:rPr>
                <w:rStyle w:val="Style4"/>
              </w:rPr>
              <w:t>Операційне</w:t>
            </w:r>
            <w:r>
              <w:rPr>
                <w:rStyle w:val="Style4"/>
                <w:spacing w:val="-7"/>
              </w:rPr>
              <w:t xml:space="preserve"> </w:t>
            </w:r>
            <w:r>
              <w:rPr>
                <w:rStyle w:val="Style4"/>
              </w:rPr>
              <w:t>середовище</w:t>
            </w:r>
            <w:r>
              <w:rPr>
                <w:rStyle w:val="Style4"/>
                <w:spacing w:val="-7"/>
              </w:rPr>
              <w:t xml:space="preserve"> </w:t>
            </w:r>
            <w:r>
              <w:rPr>
                <w:rStyle w:val="Style4"/>
              </w:rPr>
              <w:t>(Operating</w:t>
            </w:r>
            <w:r>
              <w:rPr>
                <w:rStyle w:val="Style4"/>
                <w:spacing w:val="-6"/>
              </w:rPr>
              <w:t xml:space="preserve"> </w:t>
            </w:r>
            <w:r>
              <w:rPr>
                <w:rStyle w:val="Style4"/>
                <w:spacing w:val="-2"/>
              </w:rPr>
              <w:t>Environment)</w:t>
            </w:r>
            <w:r>
              <w:rPr>
                <w:rStyle w:val="Style4"/>
              </w:rPr>
              <w:tab/>
            </w:r>
            <w:r>
              <w:rPr>
                <w:rStyle w:val="Style4"/>
                <w:spacing w:val="-10"/>
              </w:rPr>
              <w:t>4</w:t>
            </w:r>
          </w:hyperlink>
        </w:p>
        <w:p>
          <w:pPr>
            <w:pStyle w:val="TOC2"/>
            <w:numPr>
              <w:ilvl w:val="1"/>
              <w:numId w:val="3"/>
            </w:numPr>
            <w:tabs>
              <w:tab w:val="clear" w:pos="720"/>
              <w:tab w:val="left" w:pos="1480" w:leader="none"/>
            </w:tabs>
            <w:spacing w:lineRule="auto" w:line="209" w:before="10" w:after="0"/>
            <w:ind w:firstLine="31" w:start="1176" w:end="614"/>
            <w:jc w:val="start"/>
            <w:rPr/>
          </w:pPr>
          <w:r>
            <w:rPr/>
            <w:t>Обмеження</w:t>
          </w:r>
          <w:r>
            <w:rPr>
              <w:spacing w:val="-5"/>
            </w:rPr>
            <w:t xml:space="preserve"> </w:t>
          </w:r>
          <w:r>
            <w:rPr/>
            <w:t>щодо</w:t>
          </w:r>
          <w:r>
            <w:rPr>
              <w:spacing w:val="-4"/>
            </w:rPr>
            <w:t xml:space="preserve"> </w:t>
          </w:r>
          <w:r>
            <w:rPr/>
            <w:t>проектування</w:t>
          </w:r>
          <w:r>
            <w:rPr>
              <w:spacing w:val="-5"/>
            </w:rPr>
            <w:t xml:space="preserve"> </w:t>
          </w:r>
          <w:r>
            <w:rPr/>
            <w:t>та</w:t>
          </w:r>
          <w:r>
            <w:rPr>
              <w:spacing w:val="-4"/>
            </w:rPr>
            <w:t xml:space="preserve"> </w:t>
          </w:r>
          <w:r>
            <w:rPr/>
            <w:t>впровадження</w:t>
          </w:r>
          <w:r>
            <w:rPr>
              <w:spacing w:val="-5"/>
            </w:rPr>
            <w:t xml:space="preserve"> </w:t>
          </w:r>
          <w:r>
            <w:rPr/>
            <w:t>(Design</w:t>
          </w:r>
          <w:r>
            <w:rPr>
              <w:spacing w:val="-4"/>
            </w:rPr>
            <w:t xml:space="preserve"> </w:t>
          </w:r>
          <w:r>
            <w:rPr/>
            <w:t>and</w:t>
          </w:r>
          <w:r>
            <w:rPr>
              <w:spacing w:val="-4"/>
            </w:rPr>
            <w:t xml:space="preserve"> </w:t>
          </w:r>
          <w:r>
            <w:rPr/>
            <w:t>Implementation</w:t>
          </w:r>
          <w:r>
            <w:rPr>
              <w:spacing w:val="-4"/>
            </w:rPr>
            <w:t xml:space="preserve"> </w:t>
          </w:r>
          <w:r>
            <w:rPr/>
            <w:t xml:space="preserve">Constraints) </w:t>
          </w:r>
          <w:r>
            <w:rPr>
              <w:spacing w:val="-10"/>
            </w:rPr>
            <w:t>4</w:t>
          </w:r>
        </w:p>
        <w:p>
          <w:pPr>
            <w:pStyle w:val="TOC2"/>
            <w:numPr>
              <w:ilvl w:val="1"/>
              <w:numId w:val="3"/>
            </w:numPr>
            <w:tabs>
              <w:tab w:val="clear" w:pos="720"/>
              <w:tab w:val="left" w:pos="1483" w:leader="none"/>
              <w:tab w:val="right" w:pos="9577" w:leader="dot"/>
            </w:tabs>
            <w:spacing w:lineRule="exact" w:line="211" w:before="0" w:after="0"/>
            <w:ind w:hanging="276" w:start="1483" w:end="0"/>
            <w:jc w:val="start"/>
            <w:rPr/>
          </w:pPr>
          <w:hyperlink w:anchor="_TOC_250003">
            <w:r>
              <w:rPr>
                <w:rStyle w:val="Style4"/>
              </w:rPr>
              <w:t>Документація</w:t>
            </w:r>
            <w:r>
              <w:rPr>
                <w:rStyle w:val="Style4"/>
                <w:spacing w:val="-10"/>
              </w:rPr>
              <w:t xml:space="preserve"> </w:t>
            </w:r>
            <w:r>
              <w:rPr>
                <w:rStyle w:val="Style4"/>
              </w:rPr>
              <w:t>користувача</w:t>
            </w:r>
            <w:r>
              <w:rPr>
                <w:rStyle w:val="Style4"/>
                <w:spacing w:val="-9"/>
              </w:rPr>
              <w:t xml:space="preserve"> </w:t>
            </w:r>
            <w:r>
              <w:rPr>
                <w:rStyle w:val="Style4"/>
              </w:rPr>
              <w:t>(User</w:t>
            </w:r>
            <w:r>
              <w:rPr>
                <w:rStyle w:val="Style4"/>
                <w:spacing w:val="-6"/>
              </w:rPr>
              <w:t xml:space="preserve"> </w:t>
            </w:r>
            <w:r>
              <w:rPr>
                <w:rStyle w:val="Style4"/>
                <w:spacing w:val="-2"/>
              </w:rPr>
              <w:t>Documentation)</w:t>
            </w:r>
            <w:r>
              <w:rPr>
                <w:rStyle w:val="Style4"/>
              </w:rPr>
              <w:tab/>
            </w:r>
            <w:r>
              <w:rPr>
                <w:rStyle w:val="Style4"/>
                <w:spacing w:val="-10"/>
              </w:rPr>
              <w:t>5</w:t>
            </w:r>
          </w:hyperlink>
        </w:p>
        <w:p>
          <w:pPr>
            <w:pStyle w:val="TOC2"/>
            <w:numPr>
              <w:ilvl w:val="1"/>
              <w:numId w:val="3"/>
            </w:numPr>
            <w:tabs>
              <w:tab w:val="clear" w:pos="720"/>
              <w:tab w:val="left" w:pos="1480" w:leader="none"/>
              <w:tab w:val="right" w:pos="9577" w:leader="dot"/>
            </w:tabs>
            <w:spacing w:lineRule="exact" w:line="222" w:before="0" w:after="0"/>
            <w:ind w:hanging="273" w:start="1480" w:end="0"/>
            <w:jc w:val="start"/>
            <w:rPr/>
          </w:pPr>
          <w:hyperlink w:anchor="_TOC_250002">
            <w:r>
              <w:rPr>
                <w:rStyle w:val="Style4"/>
              </w:rPr>
              <w:t>Припущення</w:t>
            </w:r>
            <w:r>
              <w:rPr>
                <w:rStyle w:val="Style4"/>
                <w:spacing w:val="-7"/>
              </w:rPr>
              <w:t xml:space="preserve"> </w:t>
            </w:r>
            <w:r>
              <w:rPr>
                <w:rStyle w:val="Style4"/>
              </w:rPr>
              <w:t>та</w:t>
            </w:r>
            <w:r>
              <w:rPr>
                <w:rStyle w:val="Style4"/>
                <w:spacing w:val="-6"/>
              </w:rPr>
              <w:t xml:space="preserve"> </w:t>
            </w:r>
            <w:r>
              <w:rPr>
                <w:rStyle w:val="Style4"/>
              </w:rPr>
              <w:t>залежності</w:t>
            </w:r>
            <w:r>
              <w:rPr>
                <w:rStyle w:val="Style4"/>
                <w:spacing w:val="-5"/>
              </w:rPr>
              <w:t xml:space="preserve"> </w:t>
            </w:r>
            <w:r>
              <w:rPr>
                <w:rStyle w:val="Style4"/>
              </w:rPr>
              <w:t>(Assumptions</w:t>
            </w:r>
            <w:r>
              <w:rPr>
                <w:rStyle w:val="Style4"/>
                <w:spacing w:val="-6"/>
              </w:rPr>
              <w:t xml:space="preserve"> </w:t>
            </w:r>
            <w:r>
              <w:rPr>
                <w:rStyle w:val="Style4"/>
              </w:rPr>
              <w:t>and</w:t>
            </w:r>
            <w:r>
              <w:rPr>
                <w:rStyle w:val="Style4"/>
                <w:spacing w:val="-5"/>
              </w:rPr>
              <w:t xml:space="preserve"> </w:t>
            </w:r>
            <w:r>
              <w:rPr>
                <w:rStyle w:val="Style4"/>
                <w:spacing w:val="-2"/>
              </w:rPr>
              <w:t>Dependencies)</w:t>
            </w:r>
            <w:r>
              <w:rPr>
                <w:rStyle w:val="Style4"/>
              </w:rPr>
              <w:tab/>
            </w:r>
            <w:r>
              <w:rPr>
                <w:rStyle w:val="Style4"/>
                <w:spacing w:val="-10"/>
              </w:rPr>
              <w:t>5</w:t>
            </w:r>
          </w:hyperlink>
        </w:p>
        <w:p>
          <w:pPr>
            <w:pStyle w:val="TOC1"/>
            <w:numPr>
              <w:ilvl w:val="0"/>
              <w:numId w:val="3"/>
            </w:numPr>
            <w:tabs>
              <w:tab w:val="clear" w:pos="720"/>
              <w:tab w:val="left" w:pos="574" w:leader="none"/>
              <w:tab w:val="right" w:pos="9579" w:leader="dot"/>
            </w:tabs>
            <w:spacing w:lineRule="exact" w:line="285" w:before="0" w:after="0"/>
            <w:ind w:hanging="359" w:start="574" w:end="0"/>
            <w:jc w:val="start"/>
            <w:rPr/>
          </w:pPr>
          <w:r>
            <w:rPr/>
            <w:t>Системні</w:t>
          </w:r>
          <w:r>
            <w:rPr>
              <w:spacing w:val="-6"/>
            </w:rPr>
            <w:t xml:space="preserve"> </w:t>
          </w:r>
          <w:r>
            <w:rPr/>
            <w:t>функції</w:t>
          </w:r>
          <w:r>
            <w:rPr>
              <w:spacing w:val="-5"/>
            </w:rPr>
            <w:t xml:space="preserve"> </w:t>
          </w:r>
          <w:r>
            <w:rPr/>
            <w:t>(System</w:t>
          </w:r>
          <w:r>
            <w:rPr>
              <w:spacing w:val="-6"/>
            </w:rPr>
            <w:t xml:space="preserve"> </w:t>
          </w:r>
          <w:r>
            <w:rPr>
              <w:spacing w:val="-2"/>
            </w:rPr>
            <w:t>Features)</w:t>
          </w:r>
          <w:r>
            <w:rPr>
              <w:b w:val="false"/>
            </w:rPr>
            <w:tab/>
          </w:r>
          <w:r>
            <w:rPr>
              <w:spacing w:val="-10"/>
            </w:rPr>
            <w:t>6</w:t>
          </w:r>
        </w:p>
        <w:p>
          <w:pPr>
            <w:pStyle w:val="TOC2"/>
            <w:numPr>
              <w:ilvl w:val="1"/>
              <w:numId w:val="3"/>
            </w:numPr>
            <w:tabs>
              <w:tab w:val="clear" w:pos="720"/>
              <w:tab w:val="left" w:pos="1483" w:leader="none"/>
              <w:tab w:val="right" w:pos="9577" w:leader="dot"/>
            </w:tabs>
            <w:spacing w:lineRule="exact" w:line="213" w:before="0" w:after="0"/>
            <w:ind w:hanging="276" w:start="1483" w:end="0"/>
            <w:jc w:val="start"/>
            <w:rPr/>
          </w:pPr>
          <w:r>
            <w:rPr/>
            <w:t>Системна</w:t>
          </w:r>
          <w:r>
            <w:rPr>
              <w:spacing w:val="-7"/>
            </w:rPr>
            <w:t xml:space="preserve"> </w:t>
          </w:r>
          <w:r>
            <w:rPr/>
            <w:t>функція</w:t>
          </w:r>
          <w:r>
            <w:rPr>
              <w:spacing w:val="-4"/>
            </w:rPr>
            <w:t xml:space="preserve"> </w:t>
          </w:r>
          <w:r>
            <w:rPr/>
            <w:t>1</w:t>
          </w:r>
          <w:r>
            <w:rPr>
              <w:spacing w:val="-4"/>
            </w:rPr>
            <w:t xml:space="preserve"> </w:t>
          </w:r>
          <w:r>
            <w:rPr/>
            <w:t>(System</w:t>
          </w:r>
          <w:r>
            <w:rPr>
              <w:spacing w:val="-2"/>
            </w:rPr>
            <w:t xml:space="preserve"> </w:t>
          </w:r>
          <w:r>
            <w:rPr/>
            <w:t>Feature</w:t>
          </w:r>
          <w:r>
            <w:rPr>
              <w:spacing w:val="-3"/>
            </w:rPr>
            <w:t xml:space="preserve"> </w:t>
          </w:r>
          <w:r>
            <w:rPr>
              <w:spacing w:val="-5"/>
            </w:rPr>
            <w:t>1)</w:t>
          </w:r>
          <w:r>
            <w:rPr/>
            <w:tab/>
          </w:r>
          <w:r>
            <w:rPr>
              <w:spacing w:val="-10"/>
            </w:rPr>
            <w:t>6</w:t>
          </w:r>
        </w:p>
        <w:p>
          <w:pPr>
            <w:pStyle w:val="TOC2"/>
            <w:numPr>
              <w:ilvl w:val="1"/>
              <w:numId w:val="3"/>
            </w:numPr>
            <w:tabs>
              <w:tab w:val="clear" w:pos="720"/>
              <w:tab w:val="left" w:pos="1483" w:leader="none"/>
              <w:tab w:val="right" w:pos="9577" w:leader="dot"/>
            </w:tabs>
            <w:spacing w:lineRule="exact" w:line="222" w:before="0" w:after="0"/>
            <w:ind w:hanging="276" w:start="1483" w:end="0"/>
            <w:jc w:val="start"/>
            <w:rPr/>
          </w:pPr>
          <w:r>
            <w:rPr/>
            <w:t>Системна</w:t>
          </w:r>
          <w:r>
            <w:rPr>
              <w:spacing w:val="-6"/>
            </w:rPr>
            <w:t xml:space="preserve"> </w:t>
          </w:r>
          <w:r>
            <w:rPr/>
            <w:t>функція</w:t>
          </w:r>
          <w:r>
            <w:rPr>
              <w:spacing w:val="-3"/>
            </w:rPr>
            <w:t xml:space="preserve"> </w:t>
          </w:r>
          <w:r>
            <w:rPr/>
            <w:t>2</w:t>
          </w:r>
          <w:r>
            <w:rPr>
              <w:spacing w:val="-2"/>
            </w:rPr>
            <w:t xml:space="preserve"> </w:t>
          </w:r>
          <w:r>
            <w:rPr/>
            <w:t>(і</w:t>
          </w:r>
          <w:r>
            <w:rPr>
              <w:spacing w:val="-4"/>
            </w:rPr>
            <w:t xml:space="preserve"> </w:t>
          </w:r>
          <w:r>
            <w:rPr/>
            <w:t>так</w:t>
          </w:r>
          <w:r>
            <w:rPr>
              <w:spacing w:val="-2"/>
            </w:rPr>
            <w:t xml:space="preserve"> </w:t>
          </w:r>
          <w:r>
            <w:rPr/>
            <w:t>далі)</w:t>
          </w:r>
          <w:r>
            <w:rPr>
              <w:spacing w:val="-2"/>
            </w:rPr>
            <w:t xml:space="preserve"> </w:t>
          </w:r>
          <w:r>
            <w:rPr/>
            <w:t>(System</w:t>
          </w:r>
          <w:r>
            <w:rPr>
              <w:spacing w:val="-1"/>
            </w:rPr>
            <w:t xml:space="preserve"> </w:t>
          </w:r>
          <w:r>
            <w:rPr/>
            <w:t>Feature</w:t>
          </w:r>
          <w:r>
            <w:rPr>
              <w:spacing w:val="-7"/>
            </w:rPr>
            <w:t xml:space="preserve"> </w:t>
          </w:r>
          <w:r>
            <w:rPr/>
            <w:t>2</w:t>
          </w:r>
          <w:r>
            <w:rPr>
              <w:spacing w:val="-2"/>
            </w:rPr>
            <w:t xml:space="preserve"> </w:t>
          </w:r>
          <w:r>
            <w:rPr/>
            <w:t>(and</w:t>
          </w:r>
          <w:r>
            <w:rPr>
              <w:spacing w:val="-4"/>
            </w:rPr>
            <w:t xml:space="preserve"> </w:t>
          </w:r>
          <w:r>
            <w:rPr/>
            <w:t>so</w:t>
          </w:r>
          <w:r>
            <w:rPr>
              <w:spacing w:val="-2"/>
            </w:rPr>
            <w:t xml:space="preserve"> </w:t>
          </w:r>
          <w:r>
            <w:rPr>
              <w:spacing w:val="-4"/>
            </w:rPr>
            <w:t>on))</w:t>
          </w:r>
          <w:r>
            <w:rPr/>
            <w:tab/>
          </w:r>
          <w:r>
            <w:rPr>
              <w:spacing w:val="-10"/>
            </w:rPr>
            <w:t>8</w:t>
          </w:r>
        </w:p>
        <w:p>
          <w:pPr>
            <w:pStyle w:val="TOC1"/>
            <w:numPr>
              <w:ilvl w:val="0"/>
              <w:numId w:val="3"/>
            </w:numPr>
            <w:tabs>
              <w:tab w:val="clear" w:pos="720"/>
              <w:tab w:val="left" w:pos="574" w:leader="none"/>
              <w:tab w:val="right" w:pos="9579" w:leader="dot"/>
            </w:tabs>
            <w:spacing w:lineRule="exact" w:line="285" w:before="0" w:after="0"/>
            <w:ind w:hanging="359" w:start="574" w:end="0"/>
            <w:jc w:val="start"/>
            <w:rPr/>
          </w:pPr>
          <w:r>
            <w:rPr/>
            <w:t>Вимоги</w:t>
          </w:r>
          <w:r>
            <w:rPr>
              <w:spacing w:val="-8"/>
            </w:rPr>
            <w:t xml:space="preserve"> </w:t>
          </w:r>
          <w:r>
            <w:rPr/>
            <w:t>до</w:t>
          </w:r>
          <w:r>
            <w:rPr>
              <w:spacing w:val="-6"/>
            </w:rPr>
            <w:t xml:space="preserve"> </w:t>
          </w:r>
          <w:r>
            <w:rPr/>
            <w:t>зовнішнього</w:t>
          </w:r>
          <w:r>
            <w:rPr>
              <w:spacing w:val="-6"/>
            </w:rPr>
            <w:t xml:space="preserve"> </w:t>
          </w:r>
          <w:r>
            <w:rPr/>
            <w:t>інтерфейсу</w:t>
          </w:r>
          <w:r>
            <w:rPr>
              <w:spacing w:val="-8"/>
            </w:rPr>
            <w:t xml:space="preserve"> </w:t>
          </w:r>
          <w:r>
            <w:rPr/>
            <w:t>(External</w:t>
          </w:r>
          <w:r>
            <w:rPr>
              <w:spacing w:val="-6"/>
            </w:rPr>
            <w:t xml:space="preserve"> </w:t>
          </w:r>
          <w:r>
            <w:rPr/>
            <w:t>Interface</w:t>
          </w:r>
          <w:r>
            <w:rPr>
              <w:spacing w:val="-9"/>
            </w:rPr>
            <w:t xml:space="preserve"> </w:t>
          </w:r>
          <w:r>
            <w:rPr>
              <w:spacing w:val="-2"/>
            </w:rPr>
            <w:t>Requirements)</w:t>
          </w:r>
          <w:r>
            <w:rPr>
              <w:b w:val="false"/>
            </w:rPr>
            <w:tab/>
          </w:r>
          <w:r>
            <w:rPr>
              <w:spacing w:val="-10"/>
            </w:rPr>
            <w:t>5</w:t>
          </w:r>
        </w:p>
        <w:p>
          <w:pPr>
            <w:pStyle w:val="TOC2"/>
            <w:numPr>
              <w:ilvl w:val="1"/>
              <w:numId w:val="3"/>
            </w:numPr>
            <w:tabs>
              <w:tab w:val="clear" w:pos="720"/>
              <w:tab w:val="left" w:pos="1483" w:leader="none"/>
              <w:tab w:val="right" w:pos="9577" w:leader="dot"/>
            </w:tabs>
            <w:spacing w:lineRule="exact" w:line="213" w:before="0" w:after="0"/>
            <w:ind w:hanging="276" w:start="1483" w:end="0"/>
            <w:jc w:val="start"/>
            <w:rPr/>
          </w:pPr>
          <w:r>
            <w:rPr/>
            <w:t>Інтерфейси</w:t>
          </w:r>
          <w:r>
            <w:rPr>
              <w:spacing w:val="-10"/>
            </w:rPr>
            <w:t xml:space="preserve"> </w:t>
          </w:r>
          <w:r>
            <w:rPr/>
            <w:t>користувача</w:t>
          </w:r>
          <w:r>
            <w:rPr>
              <w:spacing w:val="-6"/>
            </w:rPr>
            <w:t xml:space="preserve"> </w:t>
          </w:r>
          <w:r>
            <w:rPr/>
            <w:t>(User</w:t>
          </w:r>
          <w:r>
            <w:rPr>
              <w:spacing w:val="-6"/>
            </w:rPr>
            <w:t xml:space="preserve"> </w:t>
          </w:r>
          <w:r>
            <w:rPr>
              <w:spacing w:val="-2"/>
            </w:rPr>
            <w:t>Interfaces)</w:t>
          </w:r>
          <w:r>
            <w:rPr/>
            <w:tab/>
          </w:r>
          <w:r>
            <w:rPr>
              <w:spacing w:val="-10"/>
            </w:rPr>
            <w:t>5</w:t>
          </w:r>
        </w:p>
        <w:p>
          <w:pPr>
            <w:pStyle w:val="TOC2"/>
            <w:numPr>
              <w:ilvl w:val="1"/>
              <w:numId w:val="3"/>
            </w:numPr>
            <w:tabs>
              <w:tab w:val="clear" w:pos="720"/>
              <w:tab w:val="left" w:pos="1480" w:leader="none"/>
              <w:tab w:val="right" w:pos="9577" w:leader="dot"/>
            </w:tabs>
            <w:spacing w:lineRule="exact" w:line="220" w:before="0" w:after="0"/>
            <w:ind w:hanging="273" w:start="1480" w:end="0"/>
            <w:jc w:val="start"/>
            <w:rPr/>
          </w:pPr>
          <w:r>
            <w:rPr/>
            <w:t>Апаратні</w:t>
          </w:r>
          <w:r>
            <w:rPr>
              <w:spacing w:val="-10"/>
            </w:rPr>
            <w:t xml:space="preserve"> </w:t>
          </w:r>
          <w:r>
            <w:rPr/>
            <w:t>інтерфейси</w:t>
          </w:r>
          <w:r>
            <w:rPr>
              <w:spacing w:val="-11"/>
            </w:rPr>
            <w:t xml:space="preserve"> </w:t>
          </w:r>
          <w:r>
            <w:rPr/>
            <w:t>(Hardware</w:t>
          </w:r>
          <w:r>
            <w:rPr>
              <w:spacing w:val="-7"/>
            </w:rPr>
            <w:t xml:space="preserve"> </w:t>
          </w:r>
          <w:r>
            <w:rPr>
              <w:spacing w:val="-2"/>
            </w:rPr>
            <w:t>Interfaces)</w:t>
          </w:r>
          <w:r>
            <w:rPr/>
            <w:tab/>
          </w:r>
          <w:r>
            <w:rPr>
              <w:spacing w:val="-10"/>
            </w:rPr>
            <w:t>5</w:t>
          </w:r>
        </w:p>
        <w:p>
          <w:pPr>
            <w:pStyle w:val="TOC2"/>
            <w:numPr>
              <w:ilvl w:val="1"/>
              <w:numId w:val="3"/>
            </w:numPr>
            <w:tabs>
              <w:tab w:val="clear" w:pos="720"/>
              <w:tab w:val="left" w:pos="1483" w:leader="none"/>
              <w:tab w:val="right" w:pos="9577" w:leader="dot"/>
            </w:tabs>
            <w:spacing w:lineRule="exact" w:line="221" w:before="0" w:after="0"/>
            <w:ind w:hanging="276" w:start="1483" w:end="0"/>
            <w:jc w:val="start"/>
            <w:rPr/>
          </w:pPr>
          <w:r>
            <w:rPr/>
            <w:t>Інтерфейси</w:t>
          </w:r>
          <w:r>
            <w:rPr>
              <w:spacing w:val="-12"/>
            </w:rPr>
            <w:t xml:space="preserve"> </w:t>
          </w:r>
          <w:r>
            <w:rPr/>
            <w:t>програмного</w:t>
          </w:r>
          <w:r>
            <w:rPr>
              <w:spacing w:val="-10"/>
            </w:rPr>
            <w:t xml:space="preserve"> </w:t>
          </w:r>
          <w:r>
            <w:rPr/>
            <w:t>забезпечення</w:t>
          </w:r>
          <w:r>
            <w:rPr>
              <w:spacing w:val="-10"/>
            </w:rPr>
            <w:t xml:space="preserve"> </w:t>
          </w:r>
          <w:r>
            <w:rPr/>
            <w:t>(Software</w:t>
          </w:r>
          <w:r>
            <w:rPr>
              <w:spacing w:val="-11"/>
            </w:rPr>
            <w:t xml:space="preserve"> </w:t>
          </w:r>
          <w:r>
            <w:rPr>
              <w:spacing w:val="-2"/>
            </w:rPr>
            <w:t>Interfaces)</w:t>
          </w:r>
          <w:r>
            <w:rPr/>
            <w:tab/>
          </w:r>
          <w:r>
            <w:rPr>
              <w:spacing w:val="-10"/>
            </w:rPr>
            <w:t>6</w:t>
          </w:r>
        </w:p>
        <w:p>
          <w:pPr>
            <w:pStyle w:val="TOC2"/>
            <w:numPr>
              <w:ilvl w:val="1"/>
              <w:numId w:val="3"/>
            </w:numPr>
            <w:tabs>
              <w:tab w:val="clear" w:pos="720"/>
              <w:tab w:val="left" w:pos="1483" w:leader="none"/>
              <w:tab w:val="right" w:pos="9577" w:leader="dot"/>
            </w:tabs>
            <w:spacing w:lineRule="exact" w:line="222" w:before="0" w:after="0"/>
            <w:ind w:hanging="276" w:start="1483" w:end="0"/>
            <w:jc w:val="start"/>
            <w:rPr/>
          </w:pPr>
          <w:r>
            <w:rPr/>
            <w:t>Інтерфейси</w:t>
          </w:r>
          <w:r>
            <w:rPr>
              <w:spacing w:val="-9"/>
            </w:rPr>
            <w:t xml:space="preserve"> </w:t>
          </w:r>
          <w:r>
            <w:rPr/>
            <w:t>зв'язку</w:t>
          </w:r>
          <w:r>
            <w:rPr>
              <w:spacing w:val="-9"/>
            </w:rPr>
            <w:t xml:space="preserve"> </w:t>
          </w:r>
          <w:r>
            <w:rPr/>
            <w:t>(Communications</w:t>
          </w:r>
          <w:r>
            <w:rPr>
              <w:spacing w:val="-9"/>
            </w:rPr>
            <w:t xml:space="preserve"> </w:t>
          </w:r>
          <w:r>
            <w:rPr>
              <w:spacing w:val="-2"/>
            </w:rPr>
            <w:t>Interfaces)</w:t>
          </w:r>
          <w:r>
            <w:rPr/>
            <w:tab/>
          </w:r>
          <w:r>
            <w:rPr>
              <w:spacing w:val="-10"/>
            </w:rPr>
            <w:t>6</w:t>
          </w:r>
        </w:p>
        <w:p>
          <w:pPr>
            <w:pStyle w:val="TOC1"/>
            <w:numPr>
              <w:ilvl w:val="0"/>
              <w:numId w:val="3"/>
            </w:numPr>
            <w:tabs>
              <w:tab w:val="clear" w:pos="720"/>
              <w:tab w:val="left" w:pos="574" w:leader="none"/>
              <w:tab w:val="right" w:pos="9579" w:leader="dot"/>
            </w:tabs>
            <w:spacing w:lineRule="exact" w:line="284" w:before="0" w:after="0"/>
            <w:ind w:hanging="359" w:start="574" w:end="0"/>
            <w:jc w:val="start"/>
            <w:rPr/>
          </w:pPr>
          <w:r>
            <w:rPr/>
            <w:t>Інші</w:t>
          </w:r>
          <w:r>
            <w:rPr>
              <w:spacing w:val="-6"/>
            </w:rPr>
            <w:t xml:space="preserve"> </w:t>
          </w:r>
          <w:r>
            <w:rPr/>
            <w:t>нефункціональні</w:t>
          </w:r>
          <w:r>
            <w:rPr>
              <w:spacing w:val="-6"/>
            </w:rPr>
            <w:t xml:space="preserve"> </w:t>
          </w:r>
          <w:r>
            <w:rPr/>
            <w:t>вимоги</w:t>
          </w:r>
          <w:r>
            <w:rPr>
              <w:spacing w:val="-8"/>
            </w:rPr>
            <w:t xml:space="preserve"> </w:t>
          </w:r>
          <w:r>
            <w:rPr/>
            <w:t>(Other</w:t>
          </w:r>
          <w:r>
            <w:rPr>
              <w:spacing w:val="-9"/>
            </w:rPr>
            <w:t xml:space="preserve"> </w:t>
          </w:r>
          <w:r>
            <w:rPr/>
            <w:t>Nonfunctional</w:t>
          </w:r>
          <w:r>
            <w:rPr>
              <w:spacing w:val="-5"/>
            </w:rPr>
            <w:t xml:space="preserve"> </w:t>
          </w:r>
          <w:r>
            <w:rPr>
              <w:spacing w:val="-2"/>
            </w:rPr>
            <w:t>Requirements)</w:t>
          </w:r>
          <w:r>
            <w:rPr>
              <w:b w:val="false"/>
            </w:rPr>
            <w:tab/>
          </w:r>
          <w:r>
            <w:rPr>
              <w:spacing w:val="-10"/>
            </w:rPr>
            <w:t>8</w:t>
          </w:r>
        </w:p>
        <w:p>
          <w:pPr>
            <w:pStyle w:val="TOC2"/>
            <w:numPr>
              <w:ilvl w:val="1"/>
              <w:numId w:val="3"/>
            </w:numPr>
            <w:tabs>
              <w:tab w:val="clear" w:pos="720"/>
              <w:tab w:val="left" w:pos="1483" w:leader="none"/>
              <w:tab w:val="right" w:pos="9577" w:leader="dot"/>
            </w:tabs>
            <w:spacing w:lineRule="exact" w:line="214" w:before="0" w:after="0"/>
            <w:ind w:hanging="276" w:start="1483" w:end="0"/>
            <w:jc w:val="start"/>
            <w:rPr/>
          </w:pPr>
          <w:r>
            <w:rPr/>
            <w:t>Вимоги</w:t>
          </w:r>
          <w:r>
            <w:rPr>
              <w:spacing w:val="-6"/>
            </w:rPr>
            <w:t xml:space="preserve"> </w:t>
          </w:r>
          <w:r>
            <w:rPr/>
            <w:t>до</w:t>
          </w:r>
          <w:r>
            <w:rPr>
              <w:spacing w:val="-6"/>
            </w:rPr>
            <w:t xml:space="preserve"> </w:t>
          </w:r>
          <w:r>
            <w:rPr/>
            <w:t>продуктивності</w:t>
          </w:r>
          <w:r>
            <w:rPr>
              <w:spacing w:val="-6"/>
            </w:rPr>
            <w:t xml:space="preserve"> </w:t>
          </w:r>
          <w:r>
            <w:rPr/>
            <w:t>(Performance</w:t>
          </w:r>
          <w:r>
            <w:rPr>
              <w:spacing w:val="-5"/>
            </w:rPr>
            <w:t xml:space="preserve"> </w:t>
          </w:r>
          <w:r>
            <w:rPr>
              <w:spacing w:val="-2"/>
            </w:rPr>
            <w:t>Requirements)</w:t>
          </w:r>
          <w:r>
            <w:rPr/>
            <w:tab/>
          </w:r>
          <w:r>
            <w:rPr>
              <w:spacing w:val="-10"/>
            </w:rPr>
            <w:t>9</w:t>
          </w:r>
        </w:p>
        <w:p>
          <w:pPr>
            <w:pStyle w:val="TOC2"/>
            <w:numPr>
              <w:ilvl w:val="1"/>
              <w:numId w:val="3"/>
            </w:numPr>
            <w:tabs>
              <w:tab w:val="clear" w:pos="720"/>
              <w:tab w:val="left" w:pos="1483" w:leader="none"/>
              <w:tab w:val="right" w:pos="9577" w:leader="dot"/>
            </w:tabs>
            <w:spacing w:lineRule="exact" w:line="220" w:before="0" w:after="0"/>
            <w:ind w:hanging="276" w:start="1483" w:end="0"/>
            <w:jc w:val="start"/>
            <w:rPr/>
          </w:pPr>
          <w:r>
            <w:rPr/>
            <w:t>Вимоги</w:t>
          </w:r>
          <w:r>
            <w:rPr>
              <w:spacing w:val="-3"/>
            </w:rPr>
            <w:t xml:space="preserve"> </w:t>
          </w:r>
          <w:r>
            <w:rPr/>
            <w:t>до</w:t>
          </w:r>
          <w:r>
            <w:rPr>
              <w:spacing w:val="-5"/>
            </w:rPr>
            <w:t xml:space="preserve"> </w:t>
          </w:r>
          <w:r>
            <w:rPr/>
            <w:t>безпеки</w:t>
          </w:r>
          <w:r>
            <w:rPr>
              <w:spacing w:val="-2"/>
            </w:rPr>
            <w:t xml:space="preserve"> </w:t>
          </w:r>
          <w:r>
            <w:rPr/>
            <w:t>(Safety</w:t>
          </w:r>
          <w:r>
            <w:rPr>
              <w:spacing w:val="-5"/>
            </w:rPr>
            <w:t xml:space="preserve"> </w:t>
          </w:r>
          <w:r>
            <w:rPr>
              <w:spacing w:val="-2"/>
            </w:rPr>
            <w:t>Requirements)</w:t>
          </w:r>
          <w:r>
            <w:rPr/>
            <w:tab/>
          </w:r>
          <w:r>
            <w:rPr>
              <w:spacing w:val="-10"/>
            </w:rPr>
            <w:t>9</w:t>
          </w:r>
        </w:p>
        <w:p>
          <w:pPr>
            <w:pStyle w:val="TOC2"/>
            <w:numPr>
              <w:ilvl w:val="1"/>
              <w:numId w:val="3"/>
            </w:numPr>
            <w:tabs>
              <w:tab w:val="clear" w:pos="720"/>
              <w:tab w:val="left" w:pos="1483" w:leader="none"/>
              <w:tab w:val="right" w:pos="9577" w:leader="dot"/>
            </w:tabs>
            <w:spacing w:lineRule="exact" w:line="220" w:before="0" w:after="0"/>
            <w:ind w:hanging="276" w:start="1483" w:end="0"/>
            <w:jc w:val="start"/>
            <w:rPr/>
          </w:pPr>
          <w:r>
            <w:rPr/>
            <w:t>Вимоги</w:t>
          </w:r>
          <w:r>
            <w:rPr>
              <w:spacing w:val="-11"/>
            </w:rPr>
            <w:t xml:space="preserve"> </w:t>
          </w:r>
          <w:r>
            <w:rPr/>
            <w:t>безпеки(Security</w:t>
          </w:r>
          <w:r>
            <w:rPr>
              <w:spacing w:val="-10"/>
            </w:rPr>
            <w:t xml:space="preserve"> </w:t>
          </w:r>
          <w:r>
            <w:rPr>
              <w:spacing w:val="-2"/>
            </w:rPr>
            <w:t>Requirements)</w:t>
          </w:r>
          <w:r>
            <w:rPr/>
            <w:tab/>
          </w:r>
          <w:r>
            <w:rPr>
              <w:spacing w:val="-5"/>
            </w:rPr>
            <w:t>10</w:t>
          </w:r>
        </w:p>
        <w:p>
          <w:pPr>
            <w:pStyle w:val="TOC2"/>
            <w:numPr>
              <w:ilvl w:val="1"/>
              <w:numId w:val="3"/>
            </w:numPr>
            <w:tabs>
              <w:tab w:val="clear" w:pos="720"/>
              <w:tab w:val="left" w:pos="1480" w:leader="none"/>
              <w:tab w:val="right" w:pos="9577" w:leader="dot"/>
            </w:tabs>
            <w:spacing w:lineRule="exact" w:line="223" w:before="0" w:after="0"/>
            <w:ind w:hanging="273" w:start="1480" w:end="0"/>
            <w:jc w:val="start"/>
            <w:rPr/>
          </w:pPr>
          <w:hyperlink w:anchor="_TOC_250001">
            <w:r>
              <w:rPr>
                <w:rStyle w:val="Style4"/>
              </w:rPr>
              <w:t>Атрибути</w:t>
            </w:r>
            <w:r>
              <w:rPr>
                <w:rStyle w:val="Style4"/>
                <w:spacing w:val="-10"/>
              </w:rPr>
              <w:t xml:space="preserve"> </w:t>
            </w:r>
            <w:r>
              <w:rPr>
                <w:rStyle w:val="Style4"/>
              </w:rPr>
              <w:t>якості</w:t>
            </w:r>
            <w:r>
              <w:rPr>
                <w:rStyle w:val="Style4"/>
                <w:spacing w:val="-7"/>
              </w:rPr>
              <w:t xml:space="preserve"> </w:t>
            </w:r>
            <w:r>
              <w:rPr>
                <w:rStyle w:val="Style4"/>
              </w:rPr>
              <w:t>програмного</w:t>
            </w:r>
            <w:r>
              <w:rPr>
                <w:rStyle w:val="Style4"/>
                <w:spacing w:val="-7"/>
              </w:rPr>
              <w:t xml:space="preserve"> </w:t>
            </w:r>
            <w:r>
              <w:rPr>
                <w:rStyle w:val="Style4"/>
              </w:rPr>
              <w:t>забезпечення</w:t>
            </w:r>
            <w:r>
              <w:rPr>
                <w:rStyle w:val="Style4"/>
                <w:spacing w:val="-8"/>
              </w:rPr>
              <w:t xml:space="preserve"> </w:t>
            </w:r>
            <w:r>
              <w:rPr>
                <w:rStyle w:val="Style4"/>
              </w:rPr>
              <w:t>(Software</w:t>
            </w:r>
            <w:r>
              <w:rPr>
                <w:rStyle w:val="Style4"/>
                <w:spacing w:val="-8"/>
              </w:rPr>
              <w:t xml:space="preserve"> </w:t>
            </w:r>
            <w:r>
              <w:rPr>
                <w:rStyle w:val="Style4"/>
              </w:rPr>
              <w:t>Quality</w:t>
            </w:r>
            <w:r>
              <w:rPr>
                <w:rStyle w:val="Style4"/>
                <w:spacing w:val="-7"/>
              </w:rPr>
              <w:t xml:space="preserve"> </w:t>
            </w:r>
            <w:r>
              <w:rPr>
                <w:rStyle w:val="Style4"/>
                <w:spacing w:val="-2"/>
              </w:rPr>
              <w:t>Attributes)</w:t>
            </w:r>
            <w:r>
              <w:rPr>
                <w:rStyle w:val="Style4"/>
              </w:rPr>
              <w:tab/>
            </w:r>
            <w:r>
              <w:rPr>
                <w:rStyle w:val="Style4"/>
                <w:spacing w:val="-5"/>
              </w:rPr>
              <w:t>10</w:t>
            </w:r>
          </w:hyperlink>
        </w:p>
        <w:p>
          <w:pPr>
            <w:pStyle w:val="TOC1"/>
            <w:numPr>
              <w:ilvl w:val="0"/>
              <w:numId w:val="3"/>
            </w:numPr>
            <w:tabs>
              <w:tab w:val="clear" w:pos="720"/>
              <w:tab w:val="left" w:pos="574" w:leader="none"/>
              <w:tab w:val="right" w:pos="9580" w:leader="dot"/>
            </w:tabs>
            <w:spacing w:lineRule="exact" w:line="308" w:before="0" w:after="0"/>
            <w:ind w:hanging="359" w:start="574" w:end="0"/>
            <w:jc w:val="start"/>
            <w:rPr/>
          </w:pPr>
          <w:hyperlink w:anchor="_TOC_250000">
            <w:r>
              <w:rPr>
                <w:rStyle w:val="Style4"/>
              </w:rPr>
              <w:t>Інші</w:t>
            </w:r>
            <w:r>
              <w:rPr>
                <w:rStyle w:val="Style4"/>
                <w:spacing w:val="-4"/>
              </w:rPr>
              <w:t xml:space="preserve"> </w:t>
            </w:r>
            <w:r>
              <w:rPr>
                <w:rStyle w:val="Style4"/>
              </w:rPr>
              <w:t>вимоги</w:t>
            </w:r>
            <w:r>
              <w:rPr>
                <w:rStyle w:val="Style4"/>
                <w:spacing w:val="-5"/>
              </w:rPr>
              <w:t xml:space="preserve"> </w:t>
            </w:r>
            <w:r>
              <w:rPr>
                <w:rStyle w:val="Style4"/>
              </w:rPr>
              <w:t>(Other</w:t>
            </w:r>
            <w:r>
              <w:rPr>
                <w:rStyle w:val="Style4"/>
                <w:spacing w:val="-4"/>
              </w:rPr>
              <w:t xml:space="preserve"> </w:t>
            </w:r>
            <w:r>
              <w:rPr>
                <w:rStyle w:val="Style4"/>
                <w:spacing w:val="-2"/>
              </w:rPr>
              <w:t>Requirements)</w:t>
            </w:r>
            <w:r>
              <w:rPr>
                <w:rStyle w:val="Style4"/>
                <w:b w:val="false"/>
              </w:rPr>
              <w:tab/>
            </w:r>
            <w:r>
              <w:rPr>
                <w:rStyle w:val="Style4"/>
                <w:spacing w:val="-5"/>
              </w:rPr>
              <w:t>11</w:t>
            </w:r>
          </w:hyperlink>
        </w:p>
      </w:sdtContent>
    </w:sdt>
    <w:p>
      <w:pPr>
        <w:pStyle w:val="Normal"/>
        <w:spacing w:before="746" w:after="0"/>
        <w:ind w:hanging="0" w:start="936" w:end="0"/>
        <w:jc w:val="start"/>
        <w:rPr>
          <w:b/>
          <w:sz w:val="36"/>
        </w:rPr>
      </w:pPr>
      <w:r>
        <w:rPr>
          <w:b/>
          <w:sz w:val="36"/>
        </w:rPr>
        <w:t>Журнал</w:t>
      </w:r>
      <w:r>
        <w:rPr>
          <w:b/>
          <w:spacing w:val="-6"/>
          <w:sz w:val="36"/>
        </w:rPr>
        <w:t xml:space="preserve"> </w:t>
      </w:r>
      <w:r>
        <w:rPr>
          <w:b/>
          <w:sz w:val="36"/>
        </w:rPr>
        <w:t>версій (Revision</w:t>
      </w:r>
      <w:r>
        <w:rPr>
          <w:b/>
          <w:spacing w:val="-3"/>
          <w:sz w:val="36"/>
        </w:rPr>
        <w:t xml:space="preserve"> </w:t>
      </w:r>
      <w:r>
        <w:rPr>
          <w:b/>
          <w:spacing w:val="-2"/>
          <w:sz w:val="36"/>
        </w:rPr>
        <w:t>History)</w:t>
      </w:r>
    </w:p>
    <w:p>
      <w:pPr>
        <w:pStyle w:val="BodyText"/>
        <w:spacing w:before="11" w:after="0"/>
        <w:rPr>
          <w:b/>
          <w:sz w:val="20"/>
        </w:rPr>
      </w:pPr>
      <w:r>
        <w:rPr>
          <w:b/>
          <w:sz w:val="20"/>
        </w:rPr>
      </w:r>
    </w:p>
    <w:tbl>
      <w:tblPr>
        <w:tblW w:w="9869" w:type="dxa"/>
        <w:jc w:val="start"/>
        <w:tblInd w:w="246" w:type="dxa"/>
        <w:tblLayout w:type="fixed"/>
        <w:tblCellMar>
          <w:top w:w="0" w:type="dxa"/>
          <w:start w:w="15" w:type="dxa"/>
          <w:bottom w:w="0" w:type="dxa"/>
          <w:end w:w="7" w:type="dxa"/>
        </w:tblCellMar>
        <w:tblLook w:val="01e0"/>
      </w:tblPr>
      <w:tblGrid>
        <w:gridCol w:w="2160"/>
        <w:gridCol w:w="1171"/>
        <w:gridCol w:w="4955"/>
        <w:gridCol w:w="1583"/>
      </w:tblGrid>
      <w:tr>
        <w:trPr>
          <w:trHeight w:val="400" w:hRule="atLeast"/>
        </w:trPr>
        <w:tc>
          <w:tcPr>
            <w:tcW w:w="2160" w:type="dxa"/>
            <w:tcBorders>
              <w:top w:val="single" w:sz="12" w:space="0" w:color="000000"/>
              <w:start w:val="single" w:sz="12" w:space="0" w:color="000000"/>
              <w:bottom w:val="double" w:sz="12" w:space="0" w:color="000000"/>
              <w:end w:val="single" w:sz="6" w:space="0" w:color="000000"/>
            </w:tcBorders>
          </w:tcPr>
          <w:p>
            <w:pPr>
              <w:pStyle w:val="TableParagraph"/>
              <w:spacing w:before="40" w:after="0"/>
              <w:ind w:start="129" w:end="0"/>
              <w:rPr>
                <w:rFonts w:ascii="Times New Roman" w:hAnsi="Times New Roman"/>
                <w:b/>
                <w:sz w:val="28"/>
              </w:rPr>
            </w:pPr>
            <w:r>
              <w:rPr>
                <w:rFonts w:ascii="Times New Roman" w:hAnsi="Times New Roman"/>
                <w:b/>
                <w:spacing w:val="-4"/>
                <w:sz w:val="28"/>
              </w:rPr>
              <w:t>Ім'я</w:t>
            </w:r>
          </w:p>
        </w:tc>
        <w:tc>
          <w:tcPr>
            <w:tcW w:w="1171" w:type="dxa"/>
            <w:tcBorders>
              <w:top w:val="single" w:sz="12" w:space="0" w:color="000000"/>
              <w:start w:val="single" w:sz="6" w:space="0" w:color="000000"/>
              <w:bottom w:val="double" w:sz="12" w:space="0" w:color="000000"/>
              <w:end w:val="single" w:sz="6" w:space="0" w:color="000000"/>
            </w:tcBorders>
          </w:tcPr>
          <w:p>
            <w:pPr>
              <w:pStyle w:val="TableParagraph"/>
              <w:spacing w:before="40" w:after="0"/>
              <w:ind w:start="136" w:end="0"/>
              <w:rPr>
                <w:rFonts w:ascii="Times New Roman" w:hAnsi="Times New Roman"/>
                <w:b/>
                <w:sz w:val="28"/>
              </w:rPr>
            </w:pPr>
            <w:r>
              <w:rPr>
                <w:rFonts w:ascii="Times New Roman" w:hAnsi="Times New Roman"/>
                <w:b/>
                <w:spacing w:val="-4"/>
                <w:sz w:val="28"/>
              </w:rPr>
              <w:t>Дата</w:t>
            </w:r>
          </w:p>
        </w:tc>
        <w:tc>
          <w:tcPr>
            <w:tcW w:w="4955" w:type="dxa"/>
            <w:tcBorders>
              <w:top w:val="single" w:sz="12" w:space="0" w:color="000000"/>
              <w:start w:val="single" w:sz="6" w:space="0" w:color="000000"/>
              <w:bottom w:val="double" w:sz="12" w:space="0" w:color="000000"/>
              <w:end w:val="single" w:sz="6" w:space="0" w:color="000000"/>
            </w:tcBorders>
          </w:tcPr>
          <w:p>
            <w:pPr>
              <w:pStyle w:val="TableParagraph"/>
              <w:spacing w:before="40" w:after="0"/>
              <w:ind w:start="137" w:end="0"/>
              <w:rPr>
                <w:rFonts w:ascii="Times New Roman" w:hAnsi="Times New Roman"/>
                <w:b/>
                <w:sz w:val="28"/>
              </w:rPr>
            </w:pPr>
            <w:r>
              <w:rPr>
                <w:rFonts w:ascii="Times New Roman" w:hAnsi="Times New Roman"/>
                <w:b/>
                <w:sz w:val="28"/>
              </w:rPr>
              <w:t>Причина</w:t>
            </w:r>
            <w:r>
              <w:rPr>
                <w:rFonts w:ascii="Times New Roman" w:hAnsi="Times New Roman"/>
                <w:b/>
                <w:spacing w:val="-5"/>
                <w:sz w:val="28"/>
              </w:rPr>
              <w:t xml:space="preserve"> </w:t>
            </w:r>
            <w:r>
              <w:rPr>
                <w:rFonts w:ascii="Times New Roman" w:hAnsi="Times New Roman"/>
                <w:b/>
                <w:sz w:val="28"/>
              </w:rPr>
              <w:t>для</w:t>
            </w:r>
            <w:r>
              <w:rPr>
                <w:rFonts w:ascii="Times New Roman" w:hAnsi="Times New Roman"/>
                <w:b/>
                <w:spacing w:val="64"/>
                <w:sz w:val="28"/>
              </w:rPr>
              <w:t xml:space="preserve"> </w:t>
            </w:r>
            <w:r>
              <w:rPr>
                <w:rFonts w:ascii="Times New Roman" w:hAnsi="Times New Roman"/>
                <w:b/>
                <w:spacing w:val="-4"/>
                <w:sz w:val="28"/>
              </w:rPr>
              <w:t>змін</w:t>
            </w:r>
          </w:p>
        </w:tc>
        <w:tc>
          <w:tcPr>
            <w:tcW w:w="1583" w:type="dxa"/>
            <w:tcBorders>
              <w:top w:val="single" w:sz="12" w:space="0" w:color="000000"/>
              <w:start w:val="single" w:sz="6" w:space="0" w:color="000000"/>
              <w:bottom w:val="double" w:sz="12" w:space="0" w:color="000000"/>
              <w:end w:val="single" w:sz="12" w:space="0" w:color="000000"/>
            </w:tcBorders>
          </w:tcPr>
          <w:p>
            <w:pPr>
              <w:pStyle w:val="TableParagraph"/>
              <w:spacing w:before="40" w:after="0"/>
              <w:ind w:start="138" w:end="0"/>
              <w:rPr>
                <w:rFonts w:ascii="Times New Roman" w:hAnsi="Times New Roman"/>
                <w:b/>
                <w:sz w:val="28"/>
              </w:rPr>
            </w:pPr>
            <w:r>
              <w:rPr>
                <w:rFonts w:ascii="Times New Roman" w:hAnsi="Times New Roman"/>
                <w:b/>
                <w:spacing w:val="-2"/>
                <w:sz w:val="28"/>
              </w:rPr>
              <w:t>Версія</w:t>
            </w:r>
          </w:p>
        </w:tc>
      </w:tr>
      <w:tr>
        <w:trPr>
          <w:trHeight w:val="403" w:hRule="atLeast"/>
        </w:trPr>
        <w:tc>
          <w:tcPr>
            <w:tcW w:w="2160" w:type="dxa"/>
            <w:tcBorders>
              <w:top w:val="double" w:sz="12" w:space="0" w:color="000000"/>
              <w:start w:val="single" w:sz="12" w:space="0" w:color="000000"/>
              <w:bottom w:val="single" w:sz="6" w:space="0" w:color="000000"/>
              <w:end w:val="single" w:sz="6" w:space="0" w:color="000000"/>
            </w:tcBorders>
          </w:tcPr>
          <w:p>
            <w:pPr>
              <w:pStyle w:val="TableParagraph"/>
              <w:ind w:start="0" w:end="0"/>
              <w:rPr>
                <w:rFonts w:ascii="Times New Roman" w:hAnsi="Times New Roman"/>
                <w:sz w:val="22"/>
              </w:rPr>
            </w:pPr>
            <w:r>
              <w:rPr>
                <w:rFonts w:ascii="Times New Roman" w:hAnsi="Times New Roman"/>
                <w:sz w:val="22"/>
              </w:rPr>
            </w:r>
          </w:p>
        </w:tc>
        <w:tc>
          <w:tcPr>
            <w:tcW w:w="1171" w:type="dxa"/>
            <w:tcBorders>
              <w:top w:val="double" w:sz="12" w:space="0" w:color="000000"/>
              <w:start w:val="single" w:sz="6" w:space="0" w:color="000000"/>
              <w:bottom w:val="single" w:sz="6" w:space="0" w:color="000000"/>
              <w:end w:val="single" w:sz="6" w:space="0" w:color="000000"/>
            </w:tcBorders>
          </w:tcPr>
          <w:p>
            <w:pPr>
              <w:pStyle w:val="TableParagraph"/>
              <w:ind w:start="0" w:end="0"/>
              <w:rPr>
                <w:rFonts w:ascii="Times New Roman" w:hAnsi="Times New Roman"/>
                <w:sz w:val="22"/>
              </w:rPr>
            </w:pPr>
            <w:r>
              <w:rPr>
                <w:rFonts w:ascii="Times New Roman" w:hAnsi="Times New Roman"/>
                <w:sz w:val="22"/>
              </w:rPr>
            </w:r>
          </w:p>
        </w:tc>
        <w:tc>
          <w:tcPr>
            <w:tcW w:w="4955" w:type="dxa"/>
            <w:tcBorders>
              <w:top w:val="double" w:sz="12" w:space="0" w:color="000000"/>
              <w:start w:val="single" w:sz="6" w:space="0" w:color="000000"/>
              <w:bottom w:val="single" w:sz="6" w:space="0" w:color="000000"/>
              <w:end w:val="single" w:sz="6" w:space="0" w:color="000000"/>
            </w:tcBorders>
          </w:tcPr>
          <w:p>
            <w:pPr>
              <w:pStyle w:val="TableParagraph"/>
              <w:ind w:start="0" w:end="0"/>
              <w:rPr>
                <w:rFonts w:ascii="Times New Roman" w:hAnsi="Times New Roman"/>
                <w:sz w:val="22"/>
              </w:rPr>
            </w:pPr>
            <w:r>
              <w:rPr>
                <w:rFonts w:ascii="Times New Roman" w:hAnsi="Times New Roman"/>
                <w:sz w:val="22"/>
              </w:rPr>
            </w:r>
          </w:p>
        </w:tc>
        <w:tc>
          <w:tcPr>
            <w:tcW w:w="1583" w:type="dxa"/>
            <w:tcBorders>
              <w:top w:val="double" w:sz="12" w:space="0" w:color="000000"/>
              <w:start w:val="single" w:sz="6" w:space="0" w:color="000000"/>
              <w:bottom w:val="single" w:sz="6" w:space="0" w:color="000000"/>
              <w:end w:val="single" w:sz="12" w:space="0" w:color="000000"/>
            </w:tcBorders>
          </w:tcPr>
          <w:p>
            <w:pPr>
              <w:pStyle w:val="TableParagraph"/>
              <w:ind w:start="0" w:end="0"/>
              <w:rPr>
                <w:rFonts w:ascii="Times New Roman" w:hAnsi="Times New Roman"/>
                <w:sz w:val="22"/>
              </w:rPr>
            </w:pPr>
            <w:r>
              <w:rPr>
                <w:rFonts w:ascii="Times New Roman" w:hAnsi="Times New Roman"/>
                <w:sz w:val="22"/>
              </w:rPr>
            </w:r>
          </w:p>
        </w:tc>
      </w:tr>
      <w:tr>
        <w:trPr>
          <w:trHeight w:val="399" w:hRule="atLeast"/>
        </w:trPr>
        <w:tc>
          <w:tcPr>
            <w:tcW w:w="2160" w:type="dxa"/>
            <w:tcBorders>
              <w:top w:val="single" w:sz="6" w:space="0" w:color="000000"/>
              <w:start w:val="single" w:sz="12" w:space="0" w:color="000000"/>
              <w:bottom w:val="single" w:sz="12" w:space="0" w:color="000000"/>
              <w:end w:val="single" w:sz="6" w:space="0" w:color="000000"/>
            </w:tcBorders>
          </w:tcPr>
          <w:p>
            <w:pPr>
              <w:pStyle w:val="TableParagraph"/>
              <w:ind w:start="0" w:end="0"/>
              <w:rPr>
                <w:rFonts w:ascii="Times New Roman" w:hAnsi="Times New Roman"/>
                <w:sz w:val="22"/>
              </w:rPr>
            </w:pPr>
            <w:r>
              <w:rPr>
                <w:rFonts w:ascii="Times New Roman" w:hAnsi="Times New Roman"/>
                <w:sz w:val="22"/>
              </w:rPr>
            </w:r>
          </w:p>
        </w:tc>
        <w:tc>
          <w:tcPr>
            <w:tcW w:w="1171" w:type="dxa"/>
            <w:tcBorders>
              <w:top w:val="single" w:sz="6" w:space="0" w:color="000000"/>
              <w:start w:val="single" w:sz="6" w:space="0" w:color="000000"/>
              <w:bottom w:val="single" w:sz="12" w:space="0" w:color="000000"/>
              <w:end w:val="single" w:sz="6" w:space="0" w:color="000000"/>
            </w:tcBorders>
          </w:tcPr>
          <w:p>
            <w:pPr>
              <w:pStyle w:val="TableParagraph"/>
              <w:ind w:start="0" w:end="0"/>
              <w:rPr>
                <w:rFonts w:ascii="Times New Roman" w:hAnsi="Times New Roman"/>
                <w:sz w:val="22"/>
              </w:rPr>
            </w:pPr>
            <w:r>
              <w:rPr>
                <w:rFonts w:ascii="Times New Roman" w:hAnsi="Times New Roman"/>
                <w:sz w:val="22"/>
              </w:rPr>
            </w:r>
          </w:p>
        </w:tc>
        <w:tc>
          <w:tcPr>
            <w:tcW w:w="4955" w:type="dxa"/>
            <w:tcBorders>
              <w:top w:val="single" w:sz="6" w:space="0" w:color="000000"/>
              <w:start w:val="single" w:sz="6" w:space="0" w:color="000000"/>
              <w:bottom w:val="single" w:sz="12" w:space="0" w:color="000000"/>
              <w:end w:val="single" w:sz="6" w:space="0" w:color="000000"/>
            </w:tcBorders>
          </w:tcPr>
          <w:p>
            <w:pPr>
              <w:pStyle w:val="TableParagraph"/>
              <w:ind w:start="0" w:end="0"/>
              <w:rPr>
                <w:rFonts w:ascii="Times New Roman" w:hAnsi="Times New Roman"/>
                <w:sz w:val="22"/>
              </w:rPr>
            </w:pPr>
            <w:r>
              <w:rPr>
                <w:rFonts w:ascii="Times New Roman" w:hAnsi="Times New Roman"/>
                <w:sz w:val="22"/>
              </w:rPr>
            </w:r>
          </w:p>
        </w:tc>
        <w:tc>
          <w:tcPr>
            <w:tcW w:w="1583" w:type="dxa"/>
            <w:tcBorders>
              <w:top w:val="single" w:sz="6" w:space="0" w:color="000000"/>
              <w:start w:val="single" w:sz="6" w:space="0" w:color="000000"/>
              <w:bottom w:val="single" w:sz="12" w:space="0" w:color="000000"/>
              <w:end w:val="single" w:sz="12" w:space="0" w:color="000000"/>
            </w:tcBorders>
          </w:tcPr>
          <w:p>
            <w:pPr>
              <w:pStyle w:val="TableParagraph"/>
              <w:ind w:start="0" w:end="0"/>
              <w:rPr>
                <w:rFonts w:ascii="Times New Roman" w:hAnsi="Times New Roman"/>
                <w:sz w:val="22"/>
              </w:rPr>
            </w:pPr>
            <w:r>
              <w:rPr>
                <w:rFonts w:ascii="Times New Roman" w:hAnsi="Times New Roman"/>
                <w:sz w:val="22"/>
              </w:rPr>
            </w:r>
          </w:p>
        </w:tc>
      </w:tr>
    </w:tbl>
    <w:p>
      <w:pPr>
        <w:sectPr>
          <w:headerReference w:type="default" r:id="rId5"/>
          <w:type w:val="nextPage"/>
          <w:pgSz w:w="12240" w:h="15840"/>
          <w:pgMar w:left="1080" w:right="720" w:gutter="0" w:header="490" w:top="1180" w:footer="0" w:bottom="280"/>
          <w:pgNumType w:fmt="decimal"/>
          <w:formProt w:val="false"/>
          <w:textDirection w:val="lrTb"/>
          <w:docGrid w:type="default" w:linePitch="100" w:charSpace="0"/>
        </w:sectPr>
      </w:pPr>
    </w:p>
    <w:p>
      <w:pPr>
        <w:pStyle w:val="Heading3"/>
        <w:numPr>
          <w:ilvl w:val="0"/>
          <w:numId w:val="2"/>
        </w:numPr>
        <w:tabs>
          <w:tab w:val="clear" w:pos="720"/>
          <w:tab w:val="left" w:pos="1348" w:leader="none"/>
        </w:tabs>
        <w:spacing w:lineRule="auto" w:line="240" w:before="259" w:after="0"/>
        <w:ind w:hanging="412" w:start="1348" w:end="0"/>
        <w:jc w:val="start"/>
        <w:rPr/>
      </w:pPr>
      <w:bookmarkStart w:id="0" w:name="_TOC_250011"/>
      <w:r>
        <w:rPr/>
        <w:t>Введення</w:t>
      </w:r>
      <w:r>
        <w:rPr>
          <w:spacing w:val="-6"/>
        </w:rPr>
        <w:t xml:space="preserve"> </w:t>
      </w:r>
      <w:bookmarkEnd w:id="0"/>
      <w:r>
        <w:rPr>
          <w:spacing w:val="-2"/>
        </w:rPr>
        <w:t>(Introduction)</w:t>
      </w:r>
    </w:p>
    <w:p>
      <w:pPr>
        <w:pStyle w:val="BodyText"/>
        <w:spacing w:before="106" w:after="0"/>
        <w:rPr>
          <w:b/>
          <w:sz w:val="36"/>
        </w:rPr>
      </w:pPr>
      <w:r>
        <w:rPr>
          <w:b/>
          <w:sz w:val="36"/>
        </w:rPr>
      </w:r>
    </w:p>
    <w:p>
      <w:pPr>
        <w:pStyle w:val="Heading4"/>
        <w:numPr>
          <w:ilvl w:val="1"/>
          <w:numId w:val="2"/>
        </w:numPr>
        <w:tabs>
          <w:tab w:val="clear" w:pos="720"/>
          <w:tab w:val="left" w:pos="1429" w:leader="none"/>
        </w:tabs>
        <w:spacing w:lineRule="auto" w:line="240" w:before="0" w:after="0"/>
        <w:ind w:hanging="493" w:start="1429" w:end="0"/>
        <w:jc w:val="start"/>
        <w:rPr/>
      </w:pPr>
      <w:bookmarkStart w:id="1" w:name="_TOC_250010"/>
      <w:r>
        <w:rPr/>
        <w:t>Мета</w:t>
      </w:r>
      <w:r>
        <w:rPr>
          <w:spacing w:val="-1"/>
        </w:rPr>
        <w:t xml:space="preserve"> </w:t>
      </w:r>
      <w:bookmarkEnd w:id="1"/>
      <w:r>
        <w:rPr>
          <w:spacing w:val="-2"/>
        </w:rPr>
        <w:t>(Purpose)</w:t>
      </w:r>
    </w:p>
    <w:p>
      <w:pPr>
        <w:pStyle w:val="Normal"/>
        <w:spacing w:before="281" w:after="0"/>
        <w:ind w:firstLine="720" w:start="215" w:end="174"/>
        <w:jc w:val="both"/>
        <w:rPr>
          <w:rFonts w:ascii="Arial" w:hAnsi="Arial"/>
          <w:i/>
          <w:sz w:val="22"/>
        </w:rPr>
      </w:pPr>
      <w:r>
        <w:rPr>
          <w:rFonts w:ascii="Arial" w:hAnsi="Arial"/>
          <w:i/>
          <w:sz w:val="22"/>
        </w:rPr>
        <w:t>&lt;Визначте програмний продукт, вимоги до якого вказані в цьому документі, включно з номером версії або випуску. Опишіть сферу дії продукту, на який поширюється ця SRS, особливо якщо ця SRS описує лише частину системи або одну підсистему.&gt;</w:t>
      </w:r>
    </w:p>
    <w:p>
      <w:pPr>
        <w:pStyle w:val="BodyText"/>
        <w:spacing w:before="27" w:after="0"/>
        <w:rPr>
          <w:rFonts w:ascii="Arial" w:hAnsi="Arial"/>
          <w:i/>
          <w:sz w:val="22"/>
        </w:rPr>
      </w:pPr>
      <w:r>
        <w:rPr>
          <w:rFonts w:ascii="Arial" w:hAnsi="Arial"/>
          <w:i/>
          <w:sz w:val="22"/>
        </w:rPr>
      </w:r>
    </w:p>
    <w:p>
      <w:pPr>
        <w:pStyle w:val="Heading4"/>
        <w:numPr>
          <w:ilvl w:val="1"/>
          <w:numId w:val="2"/>
        </w:numPr>
        <w:tabs>
          <w:tab w:val="clear" w:pos="720"/>
          <w:tab w:val="left" w:pos="1429" w:leader="none"/>
        </w:tabs>
        <w:spacing w:lineRule="auto" w:line="240" w:before="0" w:after="0"/>
        <w:ind w:hanging="493" w:start="1429" w:end="0"/>
        <w:jc w:val="start"/>
        <w:rPr/>
      </w:pPr>
      <w:r>
        <w:rPr/>
        <w:t>Умовні</w:t>
      </w:r>
      <w:r>
        <w:rPr>
          <w:spacing w:val="-10"/>
        </w:rPr>
        <w:t xml:space="preserve"> </w:t>
      </w:r>
      <w:r>
        <w:rPr/>
        <w:t>позначення</w:t>
      </w:r>
      <w:r>
        <w:rPr>
          <w:spacing w:val="-11"/>
        </w:rPr>
        <w:t xml:space="preserve"> </w:t>
      </w:r>
      <w:r>
        <w:rPr/>
        <w:t>документів</w:t>
      </w:r>
      <w:r>
        <w:rPr>
          <w:spacing w:val="-7"/>
        </w:rPr>
        <w:t xml:space="preserve"> </w:t>
      </w:r>
      <w:r>
        <w:rPr/>
        <w:t>(Document</w:t>
      </w:r>
      <w:r>
        <w:rPr>
          <w:spacing w:val="-8"/>
        </w:rPr>
        <w:t xml:space="preserve"> </w:t>
      </w:r>
      <w:r>
        <w:rPr>
          <w:spacing w:val="-2"/>
        </w:rPr>
        <w:t>Conventions)</w:t>
      </w:r>
    </w:p>
    <w:p>
      <w:pPr>
        <w:pStyle w:val="Normal"/>
        <w:spacing w:lineRule="auto" w:line="240" w:before="280" w:after="0"/>
        <w:ind w:firstLine="720" w:start="215" w:end="177"/>
        <w:jc w:val="both"/>
        <w:rPr>
          <w:rFonts w:ascii="Arial" w:hAnsi="Arial"/>
          <w:i/>
          <w:sz w:val="22"/>
        </w:rPr>
      </w:pPr>
      <w:r>
        <w:rPr>
          <w:rFonts w:ascii="Arial" w:hAnsi="Arial"/>
          <w:i/>
          <w:sz w:val="22"/>
        </w:rPr>
        <w:t>&lt; Опишіть будь-які стандарти чи типографічні угоди, яких дотримувались під час написання цього SRS, наприклад шрифти чи виділення, які мають особливе значення. Наприклад, вкажіть, чи передбачається, що пріоритети для вимог вищого рівня успадковуються</w:t>
      </w:r>
      <w:r>
        <w:rPr>
          <w:rFonts w:ascii="Arial" w:hAnsi="Arial"/>
          <w:i/>
          <w:spacing w:val="-10"/>
          <w:sz w:val="22"/>
        </w:rPr>
        <w:t xml:space="preserve"> </w:t>
      </w:r>
      <w:r>
        <w:rPr>
          <w:rFonts w:ascii="Arial" w:hAnsi="Arial"/>
          <w:i/>
          <w:sz w:val="22"/>
        </w:rPr>
        <w:t>детальними</w:t>
      </w:r>
      <w:r>
        <w:rPr>
          <w:rFonts w:ascii="Arial" w:hAnsi="Arial"/>
          <w:i/>
          <w:spacing w:val="-9"/>
          <w:sz w:val="22"/>
        </w:rPr>
        <w:t xml:space="preserve"> </w:t>
      </w:r>
      <w:r>
        <w:rPr>
          <w:rFonts w:ascii="Arial" w:hAnsi="Arial"/>
          <w:i/>
          <w:sz w:val="22"/>
        </w:rPr>
        <w:t>вимогами,</w:t>
      </w:r>
      <w:r>
        <w:rPr>
          <w:rFonts w:ascii="Arial" w:hAnsi="Arial"/>
          <w:i/>
          <w:spacing w:val="-6"/>
          <w:sz w:val="22"/>
        </w:rPr>
        <w:t xml:space="preserve"> </w:t>
      </w:r>
      <w:r>
        <w:rPr>
          <w:rFonts w:ascii="Arial" w:hAnsi="Arial"/>
          <w:i/>
          <w:sz w:val="22"/>
        </w:rPr>
        <w:t>чи</w:t>
      </w:r>
      <w:r>
        <w:rPr>
          <w:rFonts w:ascii="Arial" w:hAnsi="Arial"/>
          <w:i/>
          <w:spacing w:val="-8"/>
          <w:sz w:val="22"/>
        </w:rPr>
        <w:t xml:space="preserve"> </w:t>
      </w:r>
      <w:r>
        <w:rPr>
          <w:rFonts w:ascii="Arial" w:hAnsi="Arial"/>
          <w:i/>
          <w:sz w:val="22"/>
        </w:rPr>
        <w:t>кожна</w:t>
      </w:r>
      <w:r>
        <w:rPr>
          <w:rFonts w:ascii="Arial" w:hAnsi="Arial"/>
          <w:i/>
          <w:spacing w:val="-6"/>
          <w:sz w:val="22"/>
        </w:rPr>
        <w:t xml:space="preserve"> </w:t>
      </w:r>
      <w:r>
        <w:rPr>
          <w:rFonts w:ascii="Arial" w:hAnsi="Arial"/>
          <w:i/>
          <w:sz w:val="22"/>
        </w:rPr>
        <w:t>заява</w:t>
      </w:r>
      <w:r>
        <w:rPr>
          <w:rFonts w:ascii="Arial" w:hAnsi="Arial"/>
          <w:i/>
          <w:spacing w:val="-6"/>
          <w:sz w:val="22"/>
        </w:rPr>
        <w:t xml:space="preserve"> </w:t>
      </w:r>
      <w:r>
        <w:rPr>
          <w:rFonts w:ascii="Arial" w:hAnsi="Arial"/>
          <w:i/>
          <w:sz w:val="22"/>
        </w:rPr>
        <w:t>вимоги</w:t>
      </w:r>
      <w:r>
        <w:rPr>
          <w:rFonts w:ascii="Arial" w:hAnsi="Arial"/>
          <w:i/>
          <w:spacing w:val="-5"/>
          <w:sz w:val="22"/>
        </w:rPr>
        <w:t xml:space="preserve"> </w:t>
      </w:r>
      <w:r>
        <w:rPr>
          <w:rFonts w:ascii="Arial" w:hAnsi="Arial"/>
          <w:i/>
          <w:sz w:val="22"/>
        </w:rPr>
        <w:t>має</w:t>
      </w:r>
      <w:r>
        <w:rPr>
          <w:rFonts w:ascii="Arial" w:hAnsi="Arial"/>
          <w:i/>
          <w:spacing w:val="-7"/>
          <w:sz w:val="22"/>
        </w:rPr>
        <w:t xml:space="preserve"> </w:t>
      </w:r>
      <w:r>
        <w:rPr>
          <w:rFonts w:ascii="Arial" w:hAnsi="Arial"/>
          <w:i/>
          <w:sz w:val="22"/>
        </w:rPr>
        <w:t>мати</w:t>
      </w:r>
      <w:r>
        <w:rPr>
          <w:rFonts w:ascii="Arial" w:hAnsi="Arial"/>
          <w:i/>
          <w:spacing w:val="-8"/>
          <w:sz w:val="22"/>
        </w:rPr>
        <w:t xml:space="preserve"> </w:t>
      </w:r>
      <w:r>
        <w:rPr>
          <w:rFonts w:ascii="Arial" w:hAnsi="Arial"/>
          <w:i/>
          <w:sz w:val="22"/>
        </w:rPr>
        <w:t>власний</w:t>
      </w:r>
      <w:r>
        <w:rPr>
          <w:rFonts w:ascii="Arial" w:hAnsi="Arial"/>
          <w:i/>
          <w:spacing w:val="-7"/>
          <w:sz w:val="22"/>
        </w:rPr>
        <w:t xml:space="preserve"> </w:t>
      </w:r>
      <w:r>
        <w:rPr>
          <w:rFonts w:ascii="Arial" w:hAnsi="Arial"/>
          <w:i/>
          <w:spacing w:val="-2"/>
          <w:sz w:val="22"/>
        </w:rPr>
        <w:t>пріоритет.&gt;</w:t>
      </w:r>
    </w:p>
    <w:p>
      <w:pPr>
        <w:pStyle w:val="BodyText"/>
        <w:rPr>
          <w:rFonts w:ascii="Arial" w:hAnsi="Arial"/>
          <w:i/>
          <w:sz w:val="22"/>
        </w:rPr>
      </w:pPr>
      <w:r>
        <w:rPr>
          <w:rFonts w:ascii="Arial" w:hAnsi="Arial"/>
          <w:i/>
          <w:sz w:val="22"/>
        </w:rPr>
      </w:r>
    </w:p>
    <w:p>
      <w:pPr>
        <w:pStyle w:val="BodyText"/>
        <w:spacing w:before="29" w:after="0"/>
        <w:rPr>
          <w:rFonts w:ascii="Arial" w:hAnsi="Arial"/>
          <w:i/>
          <w:sz w:val="22"/>
        </w:rPr>
      </w:pPr>
      <w:r>
        <w:rPr>
          <w:rFonts w:ascii="Arial" w:hAnsi="Arial"/>
          <w:i/>
          <w:sz w:val="22"/>
        </w:rPr>
      </w:r>
    </w:p>
    <w:p>
      <w:pPr>
        <w:pStyle w:val="Heading4"/>
        <w:numPr>
          <w:ilvl w:val="1"/>
          <w:numId w:val="2"/>
        </w:numPr>
        <w:tabs>
          <w:tab w:val="clear" w:pos="720"/>
          <w:tab w:val="left" w:pos="1500" w:leader="none"/>
        </w:tabs>
        <w:spacing w:lineRule="auto" w:line="240" w:before="0" w:after="0"/>
        <w:ind w:firstLine="720" w:start="215" w:end="176"/>
        <w:jc w:val="start"/>
        <w:rPr/>
      </w:pPr>
      <w:r>
        <w:rPr/>
        <w:t>Цільова</w:t>
      </w:r>
      <w:r>
        <w:rPr>
          <w:spacing w:val="40"/>
        </w:rPr>
        <w:t xml:space="preserve"> </w:t>
      </w:r>
      <w:r>
        <w:rPr/>
        <w:t>аудиторія</w:t>
      </w:r>
      <w:r>
        <w:rPr>
          <w:spacing w:val="40"/>
        </w:rPr>
        <w:t xml:space="preserve"> </w:t>
      </w:r>
      <w:r>
        <w:rPr/>
        <w:t>і</w:t>
      </w:r>
      <w:r>
        <w:rPr>
          <w:spacing w:val="40"/>
        </w:rPr>
        <w:t xml:space="preserve"> </w:t>
      </w:r>
      <w:r>
        <w:rPr/>
        <w:t>пропозиції</w:t>
      </w:r>
      <w:r>
        <w:rPr>
          <w:spacing w:val="40"/>
        </w:rPr>
        <w:t xml:space="preserve"> </w:t>
      </w:r>
      <w:r>
        <w:rPr/>
        <w:t>з</w:t>
      </w:r>
      <w:r>
        <w:rPr>
          <w:spacing w:val="40"/>
        </w:rPr>
        <w:t xml:space="preserve"> </w:t>
      </w:r>
      <w:r>
        <w:rPr/>
        <w:t>читання</w:t>
      </w:r>
      <w:r>
        <w:rPr>
          <w:spacing w:val="40"/>
        </w:rPr>
        <w:t xml:space="preserve"> </w:t>
      </w:r>
      <w:r>
        <w:rPr/>
        <w:t>(Intended</w:t>
      </w:r>
      <w:r>
        <w:rPr>
          <w:spacing w:val="40"/>
        </w:rPr>
        <w:t xml:space="preserve"> </w:t>
      </w:r>
      <w:r>
        <w:rPr/>
        <w:t>Audience</w:t>
      </w:r>
      <w:r>
        <w:rPr>
          <w:spacing w:val="40"/>
        </w:rPr>
        <w:t xml:space="preserve"> </w:t>
      </w:r>
      <w:r>
        <w:rPr/>
        <w:t>and Reading Suggestions)</w:t>
      </w:r>
    </w:p>
    <w:p>
      <w:pPr>
        <w:pStyle w:val="Normal"/>
        <w:spacing w:before="277" w:after="0"/>
        <w:ind w:firstLine="720" w:start="215" w:end="175"/>
        <w:jc w:val="both"/>
        <w:rPr>
          <w:rFonts w:ascii="Arial" w:hAnsi="Arial"/>
          <w:i/>
          <w:sz w:val="22"/>
        </w:rPr>
      </w:pPr>
      <w:r>
        <w:rPr>
          <w:rFonts w:ascii="Arial" w:hAnsi="Arial"/>
          <w:i/>
          <w:sz w:val="22"/>
        </w:rPr>
        <w:t>&lt;Опишіть різні типи читачів, для які призначено документ, наприклад розробників, керівників проектів, співробітників маркетингу, користувачів, тестувальників і авторів документації. Опишіть, що містить інша частина цієї SRS і як вона організована. Запропонуйте послідовність</w:t>
      </w:r>
      <w:r>
        <w:rPr>
          <w:rFonts w:ascii="Arial" w:hAnsi="Arial"/>
          <w:i/>
          <w:spacing w:val="-1"/>
          <w:sz w:val="22"/>
        </w:rPr>
        <w:t xml:space="preserve"> </w:t>
      </w:r>
      <w:r>
        <w:rPr>
          <w:rFonts w:ascii="Arial" w:hAnsi="Arial"/>
          <w:i/>
          <w:sz w:val="22"/>
        </w:rPr>
        <w:t>читання документа, починаючи з оглядових розділів і</w:t>
      </w:r>
      <w:r>
        <w:rPr>
          <w:rFonts w:ascii="Arial" w:hAnsi="Arial"/>
          <w:i/>
          <w:spacing w:val="-1"/>
          <w:sz w:val="22"/>
        </w:rPr>
        <w:t xml:space="preserve"> </w:t>
      </w:r>
      <w:r>
        <w:rPr>
          <w:rFonts w:ascii="Arial" w:hAnsi="Arial"/>
          <w:i/>
          <w:sz w:val="22"/>
        </w:rPr>
        <w:t>переходячи до розділів, які найбільше відповідають кожному типу читача.&gt;</w:t>
      </w:r>
    </w:p>
    <w:p>
      <w:pPr>
        <w:pStyle w:val="BodyText"/>
        <w:spacing w:before="28" w:after="0"/>
        <w:rPr>
          <w:rFonts w:ascii="Arial" w:hAnsi="Arial"/>
          <w:i/>
          <w:sz w:val="22"/>
        </w:rPr>
      </w:pPr>
      <w:r>
        <w:rPr>
          <w:rFonts w:ascii="Arial" w:hAnsi="Arial"/>
          <w:i/>
          <w:sz w:val="22"/>
        </w:rPr>
      </w:r>
    </w:p>
    <w:p>
      <w:pPr>
        <w:pStyle w:val="Heading4"/>
        <w:numPr>
          <w:ilvl w:val="1"/>
          <w:numId w:val="2"/>
        </w:numPr>
        <w:tabs>
          <w:tab w:val="clear" w:pos="720"/>
          <w:tab w:val="left" w:pos="1429" w:leader="none"/>
        </w:tabs>
        <w:spacing w:lineRule="auto" w:line="240" w:before="1" w:after="0"/>
        <w:ind w:hanging="493" w:start="1429" w:end="0"/>
        <w:jc w:val="start"/>
        <w:rPr/>
      </w:pPr>
      <w:r>
        <w:rPr/>
        <w:t>Область</w:t>
      </w:r>
      <w:r>
        <w:rPr>
          <w:spacing w:val="-6"/>
        </w:rPr>
        <w:t xml:space="preserve"> </w:t>
      </w:r>
      <w:r>
        <w:rPr/>
        <w:t>застосування</w:t>
      </w:r>
      <w:r>
        <w:rPr>
          <w:spacing w:val="-7"/>
        </w:rPr>
        <w:t xml:space="preserve"> </w:t>
      </w:r>
      <w:r>
        <w:rPr/>
        <w:t>продукту</w:t>
      </w:r>
      <w:r>
        <w:rPr>
          <w:spacing w:val="-6"/>
        </w:rPr>
        <w:t xml:space="preserve"> </w:t>
      </w:r>
      <w:r>
        <w:rPr/>
        <w:t>(Product</w:t>
      </w:r>
      <w:r>
        <w:rPr>
          <w:spacing w:val="-5"/>
        </w:rPr>
        <w:t xml:space="preserve"> </w:t>
      </w:r>
      <w:r>
        <w:rPr>
          <w:spacing w:val="-2"/>
        </w:rPr>
        <w:t>Scope)</w:t>
      </w:r>
    </w:p>
    <w:p>
      <w:pPr>
        <w:pStyle w:val="Normal"/>
        <w:spacing w:before="280" w:after="0"/>
        <w:ind w:firstLine="720" w:start="215" w:end="175"/>
        <w:jc w:val="both"/>
        <w:rPr>
          <w:rFonts w:ascii="Arial" w:hAnsi="Arial"/>
          <w:i/>
          <w:sz w:val="22"/>
        </w:rPr>
      </w:pPr>
      <w:r>
        <w:rPr>
          <w:rFonts w:ascii="Arial" w:hAnsi="Arial"/>
          <w:i/>
          <w:sz w:val="22"/>
        </w:rPr>
        <w:t>Надайте короткий опис зазначеного програмного забезпечення та його призначення, включаючи відповідні переваги, завдання та цілі. Пов’яжіть програмне забезпечення з корпоративними цілями чи бізнес-стратегіями. Якщо доступний окремий документ щодо бачення та обсягу, зверніться до нього, а не дублюйте його вміст тут. SRS, який визначає наступний випуск продукту, що</w:t>
      </w:r>
      <w:r>
        <w:rPr>
          <w:rFonts w:ascii="Arial" w:hAnsi="Arial"/>
          <w:i/>
          <w:spacing w:val="40"/>
          <w:sz w:val="22"/>
        </w:rPr>
        <w:t xml:space="preserve"> </w:t>
      </w:r>
      <w:r>
        <w:rPr>
          <w:rFonts w:ascii="Arial" w:hAnsi="Arial"/>
          <w:i/>
          <w:sz w:val="22"/>
        </w:rPr>
        <w:t>розвивається, повинен містити власну сферу застосування як підмножину довгострокового стратегічного бачення продукту.&gt;</w:t>
      </w:r>
    </w:p>
    <w:p>
      <w:pPr>
        <w:pStyle w:val="BodyText"/>
        <w:spacing w:before="27" w:after="0"/>
        <w:rPr>
          <w:rFonts w:ascii="Arial" w:hAnsi="Arial"/>
          <w:i/>
          <w:sz w:val="22"/>
        </w:rPr>
      </w:pPr>
      <w:r>
        <w:rPr>
          <w:rFonts w:ascii="Arial" w:hAnsi="Arial"/>
          <w:i/>
          <w:sz w:val="22"/>
        </w:rPr>
      </w:r>
    </w:p>
    <w:p>
      <w:pPr>
        <w:pStyle w:val="Heading4"/>
        <w:numPr>
          <w:ilvl w:val="1"/>
          <w:numId w:val="2"/>
        </w:numPr>
        <w:tabs>
          <w:tab w:val="clear" w:pos="720"/>
          <w:tab w:val="left" w:pos="1429" w:leader="none"/>
        </w:tabs>
        <w:spacing w:lineRule="auto" w:line="240" w:before="0" w:after="0"/>
        <w:ind w:hanging="493" w:start="1429" w:end="0"/>
        <w:jc w:val="start"/>
        <w:rPr/>
      </w:pPr>
      <w:bookmarkStart w:id="2" w:name="_TOC_250009"/>
      <w:r>
        <w:rPr/>
        <w:t>Посилання</w:t>
      </w:r>
      <w:r>
        <w:rPr>
          <w:spacing w:val="-6"/>
        </w:rPr>
        <w:t xml:space="preserve"> </w:t>
      </w:r>
      <w:bookmarkEnd w:id="2"/>
      <w:r>
        <w:rPr>
          <w:spacing w:val="-2"/>
        </w:rPr>
        <w:t>(References)</w:t>
      </w:r>
    </w:p>
    <w:p>
      <w:pPr>
        <w:pStyle w:val="Normal"/>
        <w:spacing w:lineRule="auto" w:line="240" w:before="280" w:after="0"/>
        <w:ind w:firstLine="720" w:start="215" w:end="172"/>
        <w:jc w:val="both"/>
        <w:rPr>
          <w:rFonts w:ascii="Arial" w:hAnsi="Arial"/>
          <w:i/>
          <w:sz w:val="22"/>
        </w:rPr>
        <w:sectPr>
          <w:headerReference w:type="default" r:id="rId6"/>
          <w:headerReference w:type="first" r:id="rId7"/>
          <w:type w:val="nextPage"/>
          <w:pgSz w:w="12240" w:h="15840"/>
          <w:pgMar w:left="1080" w:right="720" w:gutter="0" w:header="490" w:top="1180" w:footer="0" w:bottom="280"/>
          <w:pgNumType w:fmt="decimal"/>
          <w:formProt w:val="false"/>
          <w:textDirection w:val="lrTb"/>
          <w:docGrid w:type="default" w:linePitch="100" w:charSpace="0"/>
        </w:sectPr>
      </w:pPr>
      <w:r>
        <w:rPr>
          <w:rFonts w:ascii="Arial" w:hAnsi="Arial"/>
          <w:i/>
          <w:sz w:val="22"/>
        </w:rPr>
        <w:t>&lt; Перелічіть будь-які інші документи або веб-адреси, на які посилається ця SRS. Вони можуть</w:t>
      </w:r>
      <w:r>
        <w:rPr>
          <w:rFonts w:ascii="Arial" w:hAnsi="Arial"/>
          <w:i/>
          <w:spacing w:val="-11"/>
          <w:sz w:val="22"/>
        </w:rPr>
        <w:t xml:space="preserve"> </w:t>
      </w:r>
      <w:r>
        <w:rPr>
          <w:rFonts w:ascii="Arial" w:hAnsi="Arial"/>
          <w:i/>
          <w:sz w:val="22"/>
        </w:rPr>
        <w:t>включати</w:t>
      </w:r>
      <w:r>
        <w:rPr>
          <w:rFonts w:ascii="Arial" w:hAnsi="Arial"/>
          <w:i/>
          <w:spacing w:val="-12"/>
          <w:sz w:val="22"/>
        </w:rPr>
        <w:t xml:space="preserve"> </w:t>
      </w:r>
      <w:r>
        <w:rPr>
          <w:rFonts w:ascii="Arial" w:hAnsi="Arial"/>
          <w:i/>
          <w:sz w:val="22"/>
        </w:rPr>
        <w:t>в</w:t>
      </w:r>
      <w:r>
        <w:rPr>
          <w:rFonts w:ascii="Arial" w:hAnsi="Arial"/>
          <w:i/>
          <w:spacing w:val="-10"/>
          <w:sz w:val="22"/>
        </w:rPr>
        <w:t xml:space="preserve"> </w:t>
      </w:r>
      <w:r>
        <w:rPr>
          <w:rFonts w:ascii="Arial" w:hAnsi="Arial"/>
          <w:i/>
          <w:sz w:val="22"/>
        </w:rPr>
        <w:t>себе</w:t>
      </w:r>
      <w:r>
        <w:rPr>
          <w:rFonts w:ascii="Arial" w:hAnsi="Arial"/>
          <w:i/>
          <w:spacing w:val="-10"/>
          <w:sz w:val="22"/>
        </w:rPr>
        <w:t xml:space="preserve"> </w:t>
      </w:r>
      <w:r>
        <w:rPr>
          <w:rFonts w:ascii="Arial" w:hAnsi="Arial"/>
          <w:i/>
          <w:sz w:val="22"/>
        </w:rPr>
        <w:t>посібники</w:t>
      </w:r>
      <w:r>
        <w:rPr>
          <w:rFonts w:ascii="Arial" w:hAnsi="Arial"/>
          <w:i/>
          <w:spacing w:val="-12"/>
          <w:sz w:val="22"/>
        </w:rPr>
        <w:t xml:space="preserve"> </w:t>
      </w:r>
      <w:r>
        <w:rPr>
          <w:rFonts w:ascii="Arial" w:hAnsi="Arial"/>
          <w:i/>
          <w:sz w:val="22"/>
        </w:rPr>
        <w:t>зі</w:t>
      </w:r>
      <w:r>
        <w:rPr>
          <w:rFonts w:ascii="Arial" w:hAnsi="Arial"/>
          <w:i/>
          <w:spacing w:val="-11"/>
          <w:sz w:val="22"/>
        </w:rPr>
        <w:t xml:space="preserve"> </w:t>
      </w:r>
      <w:r>
        <w:rPr>
          <w:rFonts w:ascii="Arial" w:hAnsi="Arial"/>
          <w:i/>
          <w:sz w:val="22"/>
        </w:rPr>
        <w:t>стилю</w:t>
      </w:r>
      <w:r>
        <w:rPr>
          <w:rFonts w:ascii="Arial" w:hAnsi="Arial"/>
          <w:i/>
          <w:spacing w:val="-11"/>
          <w:sz w:val="22"/>
        </w:rPr>
        <w:t xml:space="preserve"> </w:t>
      </w:r>
      <w:r>
        <w:rPr>
          <w:rFonts w:ascii="Arial" w:hAnsi="Arial"/>
          <w:i/>
          <w:sz w:val="22"/>
        </w:rPr>
        <w:t>інтерфейсу</w:t>
      </w:r>
      <w:r>
        <w:rPr>
          <w:rFonts w:ascii="Arial" w:hAnsi="Arial"/>
          <w:i/>
          <w:spacing w:val="-11"/>
          <w:sz w:val="22"/>
        </w:rPr>
        <w:t xml:space="preserve"> </w:t>
      </w:r>
      <w:r>
        <w:rPr>
          <w:rFonts w:ascii="Arial" w:hAnsi="Arial"/>
          <w:i/>
          <w:sz w:val="22"/>
        </w:rPr>
        <w:t>користувача,</w:t>
      </w:r>
      <w:r>
        <w:rPr>
          <w:rFonts w:ascii="Arial" w:hAnsi="Arial"/>
          <w:i/>
          <w:spacing w:val="-10"/>
          <w:sz w:val="22"/>
        </w:rPr>
        <w:t xml:space="preserve"> </w:t>
      </w:r>
      <w:r>
        <w:rPr>
          <w:rFonts w:ascii="Arial" w:hAnsi="Arial"/>
          <w:i/>
          <w:sz w:val="22"/>
        </w:rPr>
        <w:t>контракти,</w:t>
      </w:r>
      <w:r>
        <w:rPr>
          <w:rFonts w:ascii="Arial" w:hAnsi="Arial"/>
          <w:i/>
          <w:spacing w:val="-7"/>
          <w:sz w:val="22"/>
        </w:rPr>
        <w:t xml:space="preserve"> </w:t>
      </w:r>
      <w:r>
        <w:rPr>
          <w:rFonts w:ascii="Arial" w:hAnsi="Arial"/>
          <w:i/>
          <w:sz w:val="22"/>
        </w:rPr>
        <w:t>стандарти, специфікації системних вимог, документи варіантів використання або документ бачення та обсягу. Надайте достатньо інформації, щоб читач міг отримати доступ до копії кожного посилання, включаючи назву, автора, номер версії, дату та джерело або посилання.&gt;</w:t>
      </w:r>
    </w:p>
    <w:p>
      <w:pPr>
        <w:pStyle w:val="Heading3"/>
        <w:numPr>
          <w:ilvl w:val="0"/>
          <w:numId w:val="2"/>
        </w:numPr>
        <w:tabs>
          <w:tab w:val="clear" w:pos="720"/>
          <w:tab w:val="left" w:pos="1440" w:leader="none"/>
        </w:tabs>
        <w:spacing w:lineRule="auto" w:line="240" w:before="259" w:after="0"/>
        <w:ind w:hanging="504" w:start="1440" w:end="0"/>
        <w:jc w:val="start"/>
        <w:rPr/>
      </w:pPr>
      <w:bookmarkStart w:id="3" w:name="_TOC_250008"/>
      <w:r>
        <w:rPr/>
        <w:t>Загальний</w:t>
      </w:r>
      <w:r>
        <w:rPr>
          <w:spacing w:val="-2"/>
        </w:rPr>
        <w:t xml:space="preserve"> </w:t>
      </w:r>
      <w:r>
        <w:rPr/>
        <w:t>опис</w:t>
      </w:r>
      <w:r>
        <w:rPr>
          <w:spacing w:val="1"/>
        </w:rPr>
        <w:t xml:space="preserve"> </w:t>
      </w:r>
      <w:r>
        <w:rPr/>
        <w:t>(Overall</w:t>
      </w:r>
      <w:r>
        <w:rPr>
          <w:spacing w:val="-1"/>
        </w:rPr>
        <w:t xml:space="preserve"> </w:t>
      </w:r>
      <w:bookmarkEnd w:id="3"/>
      <w:r>
        <w:rPr>
          <w:spacing w:val="-2"/>
        </w:rPr>
        <w:t>Description)</w:t>
      </w:r>
    </w:p>
    <w:p>
      <w:pPr>
        <w:pStyle w:val="BodyText"/>
        <w:spacing w:before="106" w:after="0"/>
        <w:rPr>
          <w:b/>
          <w:sz w:val="36"/>
        </w:rPr>
      </w:pPr>
      <w:r>
        <w:rPr>
          <w:b/>
          <w:sz w:val="36"/>
        </w:rPr>
      </w:r>
    </w:p>
    <w:p>
      <w:pPr>
        <w:pStyle w:val="Heading4"/>
        <w:numPr>
          <w:ilvl w:val="1"/>
          <w:numId w:val="2"/>
        </w:numPr>
        <w:tabs>
          <w:tab w:val="clear" w:pos="720"/>
          <w:tab w:val="left" w:pos="1429" w:leader="none"/>
        </w:tabs>
        <w:spacing w:lineRule="auto" w:line="240" w:before="0" w:after="0"/>
        <w:ind w:hanging="493" w:start="1429" w:end="0"/>
        <w:jc w:val="start"/>
        <w:rPr/>
      </w:pPr>
      <w:bookmarkStart w:id="4" w:name="_TOC_250007"/>
      <w:r>
        <w:rPr/>
        <w:t>Перспектива</w:t>
      </w:r>
      <w:r>
        <w:rPr>
          <w:spacing w:val="-7"/>
        </w:rPr>
        <w:t xml:space="preserve"> </w:t>
      </w:r>
      <w:r>
        <w:rPr/>
        <w:t>продукту</w:t>
      </w:r>
      <w:r>
        <w:rPr>
          <w:spacing w:val="-8"/>
        </w:rPr>
        <w:t xml:space="preserve"> </w:t>
      </w:r>
      <w:r>
        <w:rPr/>
        <w:t>(Product</w:t>
      </w:r>
      <w:r>
        <w:rPr>
          <w:spacing w:val="-9"/>
        </w:rPr>
        <w:t xml:space="preserve"> </w:t>
      </w:r>
      <w:bookmarkEnd w:id="4"/>
      <w:r>
        <w:rPr>
          <w:spacing w:val="-2"/>
        </w:rPr>
        <w:t>Perspective)</w:t>
      </w:r>
    </w:p>
    <w:p>
      <w:pPr>
        <w:pStyle w:val="Normal"/>
        <w:spacing w:before="281" w:after="0"/>
        <w:ind w:firstLine="720" w:start="215" w:end="174"/>
        <w:jc w:val="both"/>
        <w:rPr>
          <w:rFonts w:ascii="Arial" w:hAnsi="Arial"/>
          <w:i/>
          <w:sz w:val="22"/>
        </w:rPr>
      </w:pPr>
      <w:r>
        <w:rPr>
          <w:rFonts w:ascii="Arial" w:hAnsi="Arial"/>
          <w:i/>
          <w:sz w:val="22"/>
        </w:rPr>
        <w:t>&lt;Опишіть</w:t>
      </w:r>
      <w:r>
        <w:rPr>
          <w:rFonts w:ascii="Arial" w:hAnsi="Arial"/>
          <w:i/>
          <w:spacing w:val="-10"/>
          <w:sz w:val="22"/>
        </w:rPr>
        <w:t xml:space="preserve"> </w:t>
      </w:r>
      <w:r>
        <w:rPr>
          <w:rFonts w:ascii="Arial" w:hAnsi="Arial"/>
          <w:i/>
          <w:sz w:val="22"/>
        </w:rPr>
        <w:t>контекст</w:t>
      </w:r>
      <w:r>
        <w:rPr>
          <w:rFonts w:ascii="Arial" w:hAnsi="Arial"/>
          <w:i/>
          <w:spacing w:val="-9"/>
          <w:sz w:val="22"/>
        </w:rPr>
        <w:t xml:space="preserve"> </w:t>
      </w:r>
      <w:r>
        <w:rPr>
          <w:rFonts w:ascii="Arial" w:hAnsi="Arial"/>
          <w:i/>
          <w:sz w:val="22"/>
        </w:rPr>
        <w:t>і</w:t>
      </w:r>
      <w:r>
        <w:rPr>
          <w:rFonts w:ascii="Arial" w:hAnsi="Arial"/>
          <w:i/>
          <w:spacing w:val="-13"/>
          <w:sz w:val="22"/>
        </w:rPr>
        <w:t xml:space="preserve"> </w:t>
      </w:r>
      <w:r>
        <w:rPr>
          <w:rFonts w:ascii="Arial" w:hAnsi="Arial"/>
          <w:i/>
          <w:sz w:val="22"/>
        </w:rPr>
        <w:t>походження</w:t>
      </w:r>
      <w:r>
        <w:rPr>
          <w:rFonts w:ascii="Arial" w:hAnsi="Arial"/>
          <w:i/>
          <w:spacing w:val="-12"/>
          <w:sz w:val="22"/>
        </w:rPr>
        <w:t xml:space="preserve"> </w:t>
      </w:r>
      <w:r>
        <w:rPr>
          <w:rFonts w:ascii="Arial" w:hAnsi="Arial"/>
          <w:i/>
          <w:sz w:val="22"/>
        </w:rPr>
        <w:t>продукту,</w:t>
      </w:r>
      <w:r>
        <w:rPr>
          <w:rFonts w:ascii="Arial" w:hAnsi="Arial"/>
          <w:i/>
          <w:spacing w:val="-11"/>
          <w:sz w:val="22"/>
        </w:rPr>
        <w:t xml:space="preserve"> </w:t>
      </w:r>
      <w:r>
        <w:rPr>
          <w:rFonts w:ascii="Arial" w:hAnsi="Arial"/>
          <w:i/>
          <w:sz w:val="22"/>
        </w:rPr>
        <w:t>указаного</w:t>
      </w:r>
      <w:r>
        <w:rPr>
          <w:rFonts w:ascii="Arial" w:hAnsi="Arial"/>
          <w:i/>
          <w:spacing w:val="-10"/>
          <w:sz w:val="22"/>
        </w:rPr>
        <w:t xml:space="preserve"> </w:t>
      </w:r>
      <w:r>
        <w:rPr>
          <w:rFonts w:ascii="Arial" w:hAnsi="Arial"/>
          <w:i/>
          <w:sz w:val="22"/>
        </w:rPr>
        <w:t>в</w:t>
      </w:r>
      <w:r>
        <w:rPr>
          <w:rFonts w:ascii="Arial" w:hAnsi="Arial"/>
          <w:i/>
          <w:spacing w:val="-12"/>
          <w:sz w:val="22"/>
        </w:rPr>
        <w:t xml:space="preserve"> </w:t>
      </w:r>
      <w:r>
        <w:rPr>
          <w:rFonts w:ascii="Arial" w:hAnsi="Arial"/>
          <w:i/>
          <w:sz w:val="22"/>
        </w:rPr>
        <w:t>цій</w:t>
      </w:r>
      <w:r>
        <w:rPr>
          <w:rFonts w:ascii="Arial" w:hAnsi="Arial"/>
          <w:i/>
          <w:spacing w:val="-8"/>
          <w:sz w:val="22"/>
        </w:rPr>
        <w:t xml:space="preserve"> </w:t>
      </w:r>
      <w:r>
        <w:rPr>
          <w:rFonts w:ascii="Arial" w:hAnsi="Arial"/>
          <w:i/>
          <w:sz w:val="22"/>
        </w:rPr>
        <w:t>SRS.</w:t>
      </w:r>
      <w:r>
        <w:rPr>
          <w:rFonts w:ascii="Arial" w:hAnsi="Arial"/>
          <w:i/>
          <w:spacing w:val="-8"/>
          <w:sz w:val="22"/>
        </w:rPr>
        <w:t xml:space="preserve"> </w:t>
      </w:r>
      <w:r>
        <w:rPr>
          <w:rFonts w:ascii="Arial" w:hAnsi="Arial"/>
          <w:i/>
          <w:sz w:val="22"/>
        </w:rPr>
        <w:t>Наприклад,</w:t>
      </w:r>
      <w:r>
        <w:rPr>
          <w:rFonts w:ascii="Arial" w:hAnsi="Arial"/>
          <w:i/>
          <w:spacing w:val="-10"/>
          <w:sz w:val="22"/>
        </w:rPr>
        <w:t xml:space="preserve"> </w:t>
      </w:r>
      <w:r>
        <w:rPr>
          <w:rFonts w:ascii="Arial" w:hAnsi="Arial"/>
          <w:i/>
          <w:sz w:val="22"/>
        </w:rPr>
        <w:t>укажіть,</w:t>
      </w:r>
      <w:r>
        <w:rPr>
          <w:rFonts w:ascii="Arial" w:hAnsi="Arial"/>
          <w:i/>
          <w:spacing w:val="-13"/>
          <w:sz w:val="22"/>
        </w:rPr>
        <w:t xml:space="preserve"> </w:t>
      </w:r>
      <w:r>
        <w:rPr>
          <w:rFonts w:ascii="Arial" w:hAnsi="Arial"/>
          <w:i/>
          <w:sz w:val="22"/>
        </w:rPr>
        <w:t>чи є цей продукт елементом сімейства продуктів, заміною певних існуючих систем або новим автономним продуктом. Якщо SRS визначає компонент більшої системи, пов'язати вимоги більшої системи з функціональністю цього програмного забезпечення та визначити інтерфейси між ними. Може бути корисною проста схема, яка показує основні компоненти загальної системи, взаємозв’язки підсистем і зовнішні інтерфейси.&gt;</w:t>
      </w:r>
    </w:p>
    <w:p>
      <w:pPr>
        <w:pStyle w:val="BodyText"/>
        <w:spacing w:before="26" w:after="0"/>
        <w:rPr>
          <w:rFonts w:ascii="Arial" w:hAnsi="Arial"/>
          <w:i/>
          <w:sz w:val="22"/>
        </w:rPr>
      </w:pPr>
      <w:r>
        <w:rPr>
          <w:rFonts w:ascii="Arial" w:hAnsi="Arial"/>
          <w:i/>
          <w:sz w:val="22"/>
        </w:rPr>
      </w:r>
    </w:p>
    <w:p>
      <w:pPr>
        <w:pStyle w:val="Heading4"/>
        <w:numPr>
          <w:ilvl w:val="1"/>
          <w:numId w:val="2"/>
        </w:numPr>
        <w:tabs>
          <w:tab w:val="clear" w:pos="720"/>
          <w:tab w:val="left" w:pos="1429" w:leader="none"/>
        </w:tabs>
        <w:spacing w:lineRule="auto" w:line="240" w:before="0" w:after="0"/>
        <w:ind w:hanging="493" w:start="1429" w:end="0"/>
        <w:jc w:val="start"/>
        <w:rPr/>
      </w:pPr>
      <w:bookmarkStart w:id="5" w:name="_TOC_250006"/>
      <w:r>
        <w:rPr/>
        <w:t>Особливості</w:t>
      </w:r>
      <w:r>
        <w:rPr>
          <w:spacing w:val="-5"/>
        </w:rPr>
        <w:t xml:space="preserve"> </w:t>
      </w:r>
      <w:r>
        <w:rPr/>
        <w:t>продукту</w:t>
      </w:r>
      <w:r>
        <w:rPr>
          <w:spacing w:val="-6"/>
        </w:rPr>
        <w:t xml:space="preserve"> </w:t>
      </w:r>
      <w:r>
        <w:rPr/>
        <w:t>(Product</w:t>
      </w:r>
      <w:r>
        <w:rPr>
          <w:spacing w:val="-8"/>
        </w:rPr>
        <w:t xml:space="preserve"> </w:t>
      </w:r>
      <w:bookmarkEnd w:id="5"/>
      <w:r>
        <w:rPr>
          <w:spacing w:val="-2"/>
        </w:rPr>
        <w:t>Features)</w:t>
      </w:r>
    </w:p>
    <w:p>
      <w:pPr>
        <w:pStyle w:val="Normal"/>
        <w:spacing w:before="281" w:after="0"/>
        <w:ind w:firstLine="720" w:start="215" w:end="173"/>
        <w:jc w:val="both"/>
        <w:rPr>
          <w:rFonts w:ascii="Arial" w:hAnsi="Arial"/>
          <w:i/>
          <w:sz w:val="22"/>
        </w:rPr>
      </w:pPr>
      <w:r>
        <w:rPr>
          <w:rFonts w:ascii="Arial" w:hAnsi="Arial"/>
          <w:i/>
          <w:sz w:val="22"/>
        </w:rPr>
        <w:t>&lt; Узагальніть основні функції, які продукт повинен виконувати або повинен дозволяти виконувати користувачеві. Подробиці будуть надані в Розділі 3, тому тут потрібне лише резюме</w:t>
      </w:r>
      <w:r>
        <w:rPr>
          <w:rFonts w:ascii="Arial" w:hAnsi="Arial"/>
          <w:i/>
          <w:spacing w:val="-16"/>
          <w:sz w:val="22"/>
        </w:rPr>
        <w:t xml:space="preserve"> </w:t>
      </w:r>
      <w:r>
        <w:rPr>
          <w:rFonts w:ascii="Arial" w:hAnsi="Arial"/>
          <w:i/>
          <w:sz w:val="22"/>
        </w:rPr>
        <w:t>високого</w:t>
      </w:r>
      <w:r>
        <w:rPr>
          <w:rFonts w:ascii="Arial" w:hAnsi="Arial"/>
          <w:i/>
          <w:spacing w:val="-15"/>
          <w:sz w:val="22"/>
        </w:rPr>
        <w:t xml:space="preserve"> </w:t>
      </w:r>
      <w:r>
        <w:rPr>
          <w:rFonts w:ascii="Arial" w:hAnsi="Arial"/>
          <w:i/>
          <w:sz w:val="22"/>
        </w:rPr>
        <w:t>рівня</w:t>
      </w:r>
      <w:r>
        <w:rPr>
          <w:rFonts w:ascii="Arial" w:hAnsi="Arial"/>
          <w:i/>
          <w:spacing w:val="-15"/>
          <w:sz w:val="22"/>
        </w:rPr>
        <w:t xml:space="preserve"> </w:t>
      </w:r>
      <w:r>
        <w:rPr>
          <w:rFonts w:ascii="Arial" w:hAnsi="Arial"/>
          <w:i/>
          <w:sz w:val="22"/>
        </w:rPr>
        <w:t>(наприклад,</w:t>
      </w:r>
      <w:r>
        <w:rPr>
          <w:rFonts w:ascii="Arial" w:hAnsi="Arial"/>
          <w:i/>
          <w:spacing w:val="-13"/>
          <w:sz w:val="22"/>
        </w:rPr>
        <w:t xml:space="preserve"> </w:t>
      </w:r>
      <w:r>
        <w:rPr>
          <w:rFonts w:ascii="Arial" w:hAnsi="Arial"/>
          <w:i/>
          <w:sz w:val="22"/>
        </w:rPr>
        <w:t>маркований</w:t>
      </w:r>
      <w:r>
        <w:rPr>
          <w:rFonts w:ascii="Arial" w:hAnsi="Arial"/>
          <w:i/>
          <w:spacing w:val="-14"/>
          <w:sz w:val="22"/>
        </w:rPr>
        <w:t xml:space="preserve"> </w:t>
      </w:r>
      <w:r>
        <w:rPr>
          <w:rFonts w:ascii="Arial" w:hAnsi="Arial"/>
          <w:i/>
          <w:sz w:val="22"/>
        </w:rPr>
        <w:t>список).</w:t>
      </w:r>
      <w:r>
        <w:rPr>
          <w:rFonts w:ascii="Arial" w:hAnsi="Arial"/>
          <w:i/>
          <w:spacing w:val="-16"/>
          <w:sz w:val="22"/>
        </w:rPr>
        <w:t xml:space="preserve"> </w:t>
      </w:r>
      <w:r>
        <w:rPr>
          <w:rFonts w:ascii="Arial" w:hAnsi="Arial"/>
          <w:i/>
          <w:sz w:val="22"/>
        </w:rPr>
        <w:t>Впорядкуйте</w:t>
      </w:r>
      <w:r>
        <w:rPr>
          <w:rFonts w:ascii="Arial" w:hAnsi="Arial"/>
          <w:i/>
          <w:spacing w:val="-15"/>
          <w:sz w:val="22"/>
        </w:rPr>
        <w:t xml:space="preserve"> </w:t>
      </w:r>
      <w:r>
        <w:rPr>
          <w:rFonts w:ascii="Arial" w:hAnsi="Arial"/>
          <w:i/>
          <w:sz w:val="22"/>
        </w:rPr>
        <w:t>функції</w:t>
      </w:r>
      <w:r>
        <w:rPr>
          <w:rFonts w:ascii="Arial" w:hAnsi="Arial"/>
          <w:i/>
          <w:spacing w:val="-14"/>
          <w:sz w:val="22"/>
        </w:rPr>
        <w:t xml:space="preserve"> </w:t>
      </w:r>
      <w:r>
        <w:rPr>
          <w:rFonts w:ascii="Arial" w:hAnsi="Arial"/>
          <w:i/>
          <w:sz w:val="22"/>
        </w:rPr>
        <w:t>так,</w:t>
      </w:r>
      <w:r>
        <w:rPr>
          <w:rFonts w:ascii="Arial" w:hAnsi="Arial"/>
          <w:i/>
          <w:spacing w:val="-16"/>
          <w:sz w:val="22"/>
        </w:rPr>
        <w:t xml:space="preserve"> </w:t>
      </w:r>
      <w:r>
        <w:rPr>
          <w:rFonts w:ascii="Arial" w:hAnsi="Arial"/>
          <w:i/>
          <w:sz w:val="22"/>
        </w:rPr>
        <w:t>щоб</w:t>
      </w:r>
      <w:r>
        <w:rPr>
          <w:rFonts w:ascii="Arial" w:hAnsi="Arial"/>
          <w:i/>
          <w:spacing w:val="-15"/>
          <w:sz w:val="22"/>
        </w:rPr>
        <w:t xml:space="preserve"> </w:t>
      </w:r>
      <w:r>
        <w:rPr>
          <w:rFonts w:ascii="Arial" w:hAnsi="Arial"/>
          <w:i/>
          <w:sz w:val="22"/>
        </w:rPr>
        <w:t>вони</w:t>
      </w:r>
      <w:r>
        <w:rPr>
          <w:rFonts w:ascii="Arial" w:hAnsi="Arial"/>
          <w:i/>
          <w:spacing w:val="-15"/>
          <w:sz w:val="22"/>
        </w:rPr>
        <w:t xml:space="preserve"> </w:t>
      </w:r>
      <w:r>
        <w:rPr>
          <w:rFonts w:ascii="Arial" w:hAnsi="Arial"/>
          <w:i/>
          <w:sz w:val="22"/>
        </w:rPr>
        <w:t>були зрозумілі</w:t>
      </w:r>
      <w:r>
        <w:rPr>
          <w:rFonts w:ascii="Arial" w:hAnsi="Arial"/>
          <w:i/>
          <w:spacing w:val="-3"/>
          <w:sz w:val="22"/>
        </w:rPr>
        <w:t xml:space="preserve"> </w:t>
      </w:r>
      <w:r>
        <w:rPr>
          <w:rFonts w:ascii="Arial" w:hAnsi="Arial"/>
          <w:i/>
          <w:sz w:val="22"/>
        </w:rPr>
        <w:t>будь-якому</w:t>
      </w:r>
      <w:r>
        <w:rPr>
          <w:rFonts w:ascii="Arial" w:hAnsi="Arial"/>
          <w:i/>
          <w:spacing w:val="-3"/>
          <w:sz w:val="22"/>
        </w:rPr>
        <w:t xml:space="preserve"> </w:t>
      </w:r>
      <w:r>
        <w:rPr>
          <w:rFonts w:ascii="Arial" w:hAnsi="Arial"/>
          <w:i/>
          <w:sz w:val="22"/>
        </w:rPr>
        <w:t>читачеві SRS.</w:t>
      </w:r>
      <w:r>
        <w:rPr>
          <w:rFonts w:ascii="Arial" w:hAnsi="Arial"/>
          <w:i/>
          <w:spacing w:val="-1"/>
          <w:sz w:val="22"/>
        </w:rPr>
        <w:t xml:space="preserve"> </w:t>
      </w:r>
      <w:r>
        <w:rPr>
          <w:rFonts w:ascii="Arial" w:hAnsi="Arial"/>
          <w:i/>
          <w:sz w:val="22"/>
        </w:rPr>
        <w:t>Часто ефективним</w:t>
      </w:r>
      <w:r>
        <w:rPr>
          <w:rFonts w:ascii="Arial" w:hAnsi="Arial"/>
          <w:i/>
          <w:spacing w:val="-2"/>
          <w:sz w:val="22"/>
        </w:rPr>
        <w:t xml:space="preserve"> </w:t>
      </w:r>
      <w:r>
        <w:rPr>
          <w:rFonts w:ascii="Arial" w:hAnsi="Arial"/>
          <w:i/>
          <w:sz w:val="22"/>
        </w:rPr>
        <w:t>є</w:t>
      </w:r>
      <w:r>
        <w:rPr>
          <w:rFonts w:ascii="Arial" w:hAnsi="Arial"/>
          <w:i/>
          <w:spacing w:val="-2"/>
          <w:sz w:val="22"/>
        </w:rPr>
        <w:t xml:space="preserve"> </w:t>
      </w:r>
      <w:r>
        <w:rPr>
          <w:rFonts w:ascii="Arial" w:hAnsi="Arial"/>
          <w:i/>
          <w:sz w:val="22"/>
        </w:rPr>
        <w:t>зображення основних</w:t>
      </w:r>
      <w:r>
        <w:rPr>
          <w:rFonts w:ascii="Arial" w:hAnsi="Arial"/>
          <w:i/>
          <w:spacing w:val="-3"/>
          <w:sz w:val="22"/>
        </w:rPr>
        <w:t xml:space="preserve"> </w:t>
      </w:r>
      <w:r>
        <w:rPr>
          <w:rFonts w:ascii="Arial" w:hAnsi="Arial"/>
          <w:i/>
          <w:sz w:val="22"/>
        </w:rPr>
        <w:t>груп</w:t>
      </w:r>
      <w:r>
        <w:rPr>
          <w:rFonts w:ascii="Arial" w:hAnsi="Arial"/>
          <w:i/>
          <w:spacing w:val="-2"/>
          <w:sz w:val="22"/>
        </w:rPr>
        <w:t xml:space="preserve"> </w:t>
      </w:r>
      <w:r>
        <w:rPr>
          <w:rFonts w:ascii="Arial" w:hAnsi="Arial"/>
          <w:i/>
          <w:sz w:val="22"/>
        </w:rPr>
        <w:t xml:space="preserve">пов'язаних вимог та їх взаємозв'язок, таких як діаграма потоків даних верхнього рівня або діаграма </w:t>
      </w:r>
      <w:r>
        <w:rPr>
          <w:rFonts w:ascii="Arial" w:hAnsi="Arial"/>
          <w:i/>
          <w:spacing w:val="-2"/>
          <w:sz w:val="22"/>
        </w:rPr>
        <w:t>класів.&gt;</w:t>
      </w:r>
    </w:p>
    <w:p>
      <w:pPr>
        <w:pStyle w:val="BodyText"/>
        <w:spacing w:before="27" w:after="0"/>
        <w:rPr>
          <w:rFonts w:ascii="Arial" w:hAnsi="Arial"/>
          <w:i/>
          <w:sz w:val="22"/>
        </w:rPr>
      </w:pPr>
      <w:r>
        <w:rPr>
          <w:rFonts w:ascii="Arial" w:hAnsi="Arial"/>
          <w:i/>
          <w:sz w:val="22"/>
        </w:rPr>
      </w:r>
    </w:p>
    <w:p>
      <w:pPr>
        <w:pStyle w:val="Heading4"/>
        <w:numPr>
          <w:ilvl w:val="1"/>
          <w:numId w:val="2"/>
        </w:numPr>
        <w:tabs>
          <w:tab w:val="clear" w:pos="720"/>
          <w:tab w:val="left" w:pos="1428" w:leader="none"/>
          <w:tab w:val="left" w:pos="2555" w:leader="none"/>
          <w:tab w:val="left" w:pos="3171" w:leader="none"/>
          <w:tab w:val="left" w:pos="5570" w:leader="none"/>
          <w:tab w:val="left" w:pos="7611" w:leader="none"/>
          <w:tab w:val="left" w:pos="8599" w:leader="none"/>
          <w:tab w:val="left" w:pos="9808" w:leader="none"/>
        </w:tabs>
        <w:spacing w:lineRule="auto" w:line="240" w:before="0" w:after="0"/>
        <w:ind w:firstLine="720" w:start="215" w:end="176"/>
        <w:jc w:val="start"/>
        <w:rPr/>
      </w:pPr>
      <w:bookmarkStart w:id="6" w:name="_TOC_250005"/>
      <w:r>
        <w:rPr>
          <w:spacing w:val="-4"/>
        </w:rPr>
        <w:t>Класи</w:t>
      </w:r>
      <w:r>
        <w:rPr/>
        <w:tab/>
      </w:r>
      <w:r>
        <w:rPr>
          <w:spacing w:val="-6"/>
        </w:rPr>
        <w:t>та</w:t>
      </w:r>
      <w:r>
        <w:rPr/>
        <w:tab/>
      </w:r>
      <w:r>
        <w:rPr>
          <w:spacing w:val="-2"/>
        </w:rPr>
        <w:t>характеристики</w:t>
      </w:r>
      <w:r>
        <w:rPr/>
        <w:tab/>
      </w:r>
      <w:r>
        <w:rPr>
          <w:spacing w:val="-2"/>
        </w:rPr>
        <w:t>користувачів</w:t>
      </w:r>
      <w:r>
        <w:rPr/>
        <w:tab/>
      </w:r>
      <w:r>
        <w:rPr>
          <w:spacing w:val="-2"/>
        </w:rPr>
        <w:t>(User</w:t>
      </w:r>
      <w:r>
        <w:rPr/>
        <w:tab/>
      </w:r>
      <w:r>
        <w:rPr>
          <w:spacing w:val="-2"/>
        </w:rPr>
        <w:t>Classes</w:t>
      </w:r>
      <w:r>
        <w:rPr/>
        <w:tab/>
      </w:r>
      <w:r>
        <w:rPr>
          <w:spacing w:val="-4"/>
        </w:rPr>
        <w:t xml:space="preserve">and </w:t>
      </w:r>
      <w:bookmarkEnd w:id="6"/>
      <w:r>
        <w:rPr>
          <w:spacing w:val="-2"/>
        </w:rPr>
        <w:t>Characteristics)</w:t>
      </w:r>
    </w:p>
    <w:p>
      <w:pPr>
        <w:pStyle w:val="Normal"/>
        <w:spacing w:before="280" w:after="0"/>
        <w:ind w:firstLine="720" w:start="215" w:end="175"/>
        <w:jc w:val="both"/>
        <w:rPr>
          <w:rFonts w:ascii="Arial" w:hAnsi="Arial"/>
          <w:i/>
          <w:sz w:val="22"/>
        </w:rPr>
      </w:pPr>
      <w:r>
        <w:rPr>
          <w:rFonts w:ascii="Arial" w:hAnsi="Arial"/>
          <w:i/>
          <w:sz w:val="22"/>
        </w:rPr>
        <w:t>&lt;Визначте різні класи користувачів, які, як ви очікуєте, використовуватимуть цей продукт. Класи користувачів можуть бути диференційовані в залежності від частоти використання, підмножини використовуваних функцій продукту, технічної експертизи, рівня безпеки або</w:t>
      </w:r>
      <w:r>
        <w:rPr>
          <w:rFonts w:ascii="Arial" w:hAnsi="Arial"/>
          <w:i/>
          <w:spacing w:val="-2"/>
          <w:sz w:val="22"/>
        </w:rPr>
        <w:t xml:space="preserve"> </w:t>
      </w:r>
      <w:r>
        <w:rPr>
          <w:rFonts w:ascii="Arial" w:hAnsi="Arial"/>
          <w:i/>
          <w:sz w:val="22"/>
        </w:rPr>
        <w:t>привілеїв,</w:t>
      </w:r>
      <w:r>
        <w:rPr>
          <w:rFonts w:ascii="Arial" w:hAnsi="Arial"/>
          <w:i/>
          <w:spacing w:val="-2"/>
          <w:sz w:val="22"/>
        </w:rPr>
        <w:t xml:space="preserve"> </w:t>
      </w:r>
      <w:r>
        <w:rPr>
          <w:rFonts w:ascii="Arial" w:hAnsi="Arial"/>
          <w:i/>
          <w:sz w:val="22"/>
        </w:rPr>
        <w:t>освітнього рівня</w:t>
      </w:r>
      <w:r>
        <w:rPr>
          <w:rFonts w:ascii="Arial" w:hAnsi="Arial"/>
          <w:i/>
          <w:spacing w:val="-3"/>
          <w:sz w:val="22"/>
        </w:rPr>
        <w:t xml:space="preserve"> </w:t>
      </w:r>
      <w:r>
        <w:rPr>
          <w:rFonts w:ascii="Arial" w:hAnsi="Arial"/>
          <w:i/>
          <w:sz w:val="22"/>
        </w:rPr>
        <w:t>або</w:t>
      </w:r>
      <w:r>
        <w:rPr>
          <w:rFonts w:ascii="Arial" w:hAnsi="Arial"/>
          <w:i/>
          <w:spacing w:val="-3"/>
          <w:sz w:val="22"/>
        </w:rPr>
        <w:t xml:space="preserve"> </w:t>
      </w:r>
      <w:r>
        <w:rPr>
          <w:rFonts w:ascii="Arial" w:hAnsi="Arial"/>
          <w:i/>
          <w:sz w:val="22"/>
        </w:rPr>
        <w:t>досвіду.</w:t>
      </w:r>
      <w:r>
        <w:rPr>
          <w:rFonts w:ascii="Arial" w:hAnsi="Arial"/>
          <w:i/>
          <w:spacing w:val="-1"/>
          <w:sz w:val="22"/>
        </w:rPr>
        <w:t xml:space="preserve"> </w:t>
      </w:r>
      <w:r>
        <w:rPr>
          <w:rFonts w:ascii="Arial" w:hAnsi="Arial"/>
          <w:i/>
          <w:sz w:val="22"/>
        </w:rPr>
        <w:t>Опишіть</w:t>
      </w:r>
      <w:r>
        <w:rPr>
          <w:rFonts w:ascii="Arial" w:hAnsi="Arial"/>
          <w:i/>
          <w:spacing w:val="-1"/>
          <w:sz w:val="22"/>
        </w:rPr>
        <w:t xml:space="preserve"> </w:t>
      </w:r>
      <w:r>
        <w:rPr>
          <w:rFonts w:ascii="Arial" w:hAnsi="Arial"/>
          <w:i/>
          <w:sz w:val="22"/>
        </w:rPr>
        <w:t>доречні</w:t>
      </w:r>
      <w:r>
        <w:rPr>
          <w:rFonts w:ascii="Arial" w:hAnsi="Arial"/>
          <w:i/>
          <w:spacing w:val="-1"/>
          <w:sz w:val="22"/>
        </w:rPr>
        <w:t xml:space="preserve"> </w:t>
      </w:r>
      <w:r>
        <w:rPr>
          <w:rFonts w:ascii="Arial" w:hAnsi="Arial"/>
          <w:i/>
          <w:sz w:val="22"/>
        </w:rPr>
        <w:t>характеристики кожного класу користувача. Деякі вимоги можуть стосуватися лише певних класів користувачів. Відокремте привілейовані класи користувачів від тих, для яких задоволення їх вимог менш важливо &gt;</w:t>
      </w:r>
    </w:p>
    <w:p>
      <w:pPr>
        <w:pStyle w:val="BodyText"/>
        <w:spacing w:before="29" w:after="0"/>
        <w:rPr>
          <w:rFonts w:ascii="Arial" w:hAnsi="Arial"/>
          <w:i/>
          <w:sz w:val="22"/>
        </w:rPr>
      </w:pPr>
      <w:r>
        <w:rPr>
          <w:rFonts w:ascii="Arial" w:hAnsi="Arial"/>
          <w:i/>
          <w:sz w:val="22"/>
        </w:rPr>
      </w:r>
    </w:p>
    <w:p>
      <w:pPr>
        <w:pStyle w:val="Heading4"/>
        <w:numPr>
          <w:ilvl w:val="1"/>
          <w:numId w:val="2"/>
        </w:numPr>
        <w:tabs>
          <w:tab w:val="clear" w:pos="720"/>
          <w:tab w:val="left" w:pos="1429" w:leader="none"/>
        </w:tabs>
        <w:spacing w:lineRule="auto" w:line="240" w:before="0" w:after="0"/>
        <w:ind w:hanging="493" w:start="1429" w:end="0"/>
        <w:jc w:val="start"/>
        <w:rPr/>
      </w:pPr>
      <w:bookmarkStart w:id="7" w:name="_TOC_250004"/>
      <w:r>
        <w:rPr/>
        <w:t>Операційне</w:t>
      </w:r>
      <w:r>
        <w:rPr>
          <w:spacing w:val="-10"/>
        </w:rPr>
        <w:t xml:space="preserve"> </w:t>
      </w:r>
      <w:r>
        <w:rPr/>
        <w:t>середовище</w:t>
      </w:r>
      <w:r>
        <w:rPr>
          <w:spacing w:val="-6"/>
        </w:rPr>
        <w:t xml:space="preserve"> </w:t>
      </w:r>
      <w:r>
        <w:rPr/>
        <w:t>(Operating</w:t>
      </w:r>
      <w:r>
        <w:rPr>
          <w:spacing w:val="-6"/>
        </w:rPr>
        <w:t xml:space="preserve"> </w:t>
      </w:r>
      <w:bookmarkEnd w:id="7"/>
      <w:r>
        <w:rPr>
          <w:spacing w:val="-2"/>
        </w:rPr>
        <w:t>Environment)</w:t>
      </w:r>
    </w:p>
    <w:p>
      <w:pPr>
        <w:pStyle w:val="Normal"/>
        <w:spacing w:before="278" w:after="0"/>
        <w:ind w:firstLine="720" w:start="215" w:end="173"/>
        <w:jc w:val="both"/>
        <w:rPr>
          <w:rFonts w:ascii="Arial" w:hAnsi="Arial"/>
          <w:i/>
          <w:sz w:val="22"/>
        </w:rPr>
      </w:pPr>
      <w:r>
        <w:rPr>
          <w:rFonts w:ascii="Arial" w:hAnsi="Arial"/>
          <w:i/>
          <w:sz w:val="22"/>
        </w:rPr>
        <w:t>&lt;Опишіть середовище, в якому працюватиме програмне забезпечення, включно з апаратною платформою, операційною системою та версіями, а також будь-якими іншими програмними компонентами або програмами, з якими воно має мирно співіснувати.&gt;</w:t>
      </w:r>
    </w:p>
    <w:p>
      <w:pPr>
        <w:pStyle w:val="BodyText"/>
        <w:spacing w:before="27" w:after="0"/>
        <w:rPr>
          <w:rFonts w:ascii="Arial" w:hAnsi="Arial"/>
          <w:i/>
          <w:sz w:val="22"/>
        </w:rPr>
      </w:pPr>
      <w:r>
        <w:rPr>
          <w:rFonts w:ascii="Arial" w:hAnsi="Arial"/>
          <w:i/>
          <w:sz w:val="22"/>
        </w:rPr>
      </w:r>
    </w:p>
    <w:p>
      <w:pPr>
        <w:pStyle w:val="Heading4"/>
        <w:numPr>
          <w:ilvl w:val="1"/>
          <w:numId w:val="2"/>
        </w:numPr>
        <w:tabs>
          <w:tab w:val="clear" w:pos="720"/>
          <w:tab w:val="left" w:pos="1428" w:leader="none"/>
          <w:tab w:val="left" w:pos="3145" w:leader="none"/>
          <w:tab w:val="left" w:pos="4040" w:leader="none"/>
          <w:tab w:val="left" w:pos="6065" w:leader="none"/>
          <w:tab w:val="left" w:pos="6583" w:leader="none"/>
          <w:tab w:val="left" w:pos="8668" w:leader="none"/>
          <w:tab w:val="left" w:pos="9809" w:leader="none"/>
        </w:tabs>
        <w:spacing w:lineRule="auto" w:line="240" w:before="0" w:after="0"/>
        <w:ind w:firstLine="720" w:start="215" w:end="174"/>
        <w:jc w:val="start"/>
        <w:rPr/>
      </w:pPr>
      <w:r>
        <w:rPr>
          <w:spacing w:val="-2"/>
        </w:rPr>
        <w:t>Обмеження</w:t>
      </w:r>
      <w:r>
        <w:rPr/>
        <w:tab/>
      </w:r>
      <w:r>
        <w:rPr>
          <w:spacing w:val="-4"/>
        </w:rPr>
        <w:t>щодо</w:t>
      </w:r>
      <w:r>
        <w:rPr/>
        <w:tab/>
      </w:r>
      <w:r>
        <w:rPr>
          <w:spacing w:val="-2"/>
        </w:rPr>
        <w:t>проектування</w:t>
      </w:r>
      <w:r>
        <w:rPr/>
        <w:tab/>
      </w:r>
      <w:r>
        <w:rPr>
          <w:spacing w:val="-6"/>
        </w:rPr>
        <w:t>та</w:t>
      </w:r>
      <w:r>
        <w:rPr/>
        <w:tab/>
      </w:r>
      <w:r>
        <w:rPr>
          <w:spacing w:val="-2"/>
        </w:rPr>
        <w:t>впровадження</w:t>
      </w:r>
      <w:r>
        <w:rPr/>
        <w:tab/>
      </w:r>
      <w:r>
        <w:rPr>
          <w:spacing w:val="-2"/>
        </w:rPr>
        <w:t>(Design</w:t>
      </w:r>
      <w:r>
        <w:rPr/>
        <w:tab/>
      </w:r>
      <w:r>
        <w:rPr>
          <w:spacing w:val="-4"/>
        </w:rPr>
        <w:t xml:space="preserve">and </w:t>
      </w:r>
      <w:r>
        <w:rPr/>
        <w:t>Implementation Constraints)</w:t>
      </w:r>
    </w:p>
    <w:p>
      <w:pPr>
        <w:pStyle w:val="Normal"/>
        <w:spacing w:before="281" w:after="0"/>
        <w:ind w:firstLine="720" w:start="215" w:end="179"/>
        <w:jc w:val="both"/>
        <w:rPr>
          <w:rFonts w:ascii="Arial" w:hAnsi="Arial"/>
          <w:i/>
          <w:sz w:val="22"/>
        </w:rPr>
        <w:sectPr>
          <w:headerReference w:type="default" r:id="rId8"/>
          <w:headerReference w:type="first" r:id="rId9"/>
          <w:type w:val="nextPage"/>
          <w:pgSz w:w="12240" w:h="15840"/>
          <w:pgMar w:left="1080" w:right="720" w:gutter="0" w:header="490" w:top="1180" w:footer="0" w:bottom="280"/>
          <w:pgNumType w:fmt="decimal"/>
          <w:formProt w:val="false"/>
          <w:textDirection w:val="lrTb"/>
          <w:docGrid w:type="default" w:linePitch="100" w:charSpace="0"/>
        </w:sectPr>
      </w:pPr>
      <w:r>
        <w:rPr>
          <w:rFonts w:ascii="Arial" w:hAnsi="Arial"/>
          <w:i/>
          <w:sz w:val="22"/>
        </w:rPr>
        <w:t xml:space="preserve">&lt; </w:t>
      </w:r>
      <w:r>
        <w:rPr>
          <w:rFonts w:ascii="Arial" w:hAnsi="Arial"/>
          <w:i/>
          <w:sz w:val="20"/>
        </w:rPr>
        <w:t>Опишіть будь-які елементи або проблеми, які обмежуватимуть можливості, доступні розробникам. Вони можуть включати: корпоративну або регуляторну політику; апаратні обмеження (вимоги до часу, вимоги до пам'яті); інтерфейси для інших програм; конкретні технології, інструменти та бази даних, які будуть використовуватися; паралельні операції; мовні вимоги; протоколи зв'язку; міркування безпеки; умов проектування або стандартів програмування (наприклад, якщо організація замовника відповідатиме за підтримку поставленого програмного забезпечення).</w:t>
      </w:r>
      <w:r>
        <w:rPr>
          <w:rFonts w:ascii="Arial" w:hAnsi="Arial"/>
          <w:i/>
          <w:sz w:val="22"/>
        </w:rPr>
        <w:t>&gt;</w:t>
      </w:r>
    </w:p>
    <w:p>
      <w:pPr>
        <w:pStyle w:val="Heading4"/>
        <w:numPr>
          <w:ilvl w:val="1"/>
          <w:numId w:val="2"/>
        </w:numPr>
        <w:tabs>
          <w:tab w:val="clear" w:pos="720"/>
          <w:tab w:val="left" w:pos="1429" w:leader="none"/>
        </w:tabs>
        <w:spacing w:lineRule="auto" w:line="240" w:before="259" w:after="0"/>
        <w:ind w:hanging="493" w:start="1429" w:end="0"/>
        <w:jc w:val="start"/>
        <w:rPr/>
      </w:pPr>
      <w:bookmarkStart w:id="8" w:name="_TOC_250003"/>
      <w:r>
        <w:rPr/>
        <w:t>Документація</w:t>
      </w:r>
      <w:r>
        <w:rPr>
          <w:spacing w:val="-11"/>
        </w:rPr>
        <w:t xml:space="preserve"> </w:t>
      </w:r>
      <w:r>
        <w:rPr/>
        <w:t>користувача</w:t>
      </w:r>
      <w:r>
        <w:rPr>
          <w:spacing w:val="-6"/>
        </w:rPr>
        <w:t xml:space="preserve"> </w:t>
      </w:r>
      <w:r>
        <w:rPr/>
        <w:t>(User</w:t>
      </w:r>
      <w:r>
        <w:rPr>
          <w:spacing w:val="-8"/>
        </w:rPr>
        <w:t xml:space="preserve"> </w:t>
      </w:r>
      <w:bookmarkEnd w:id="8"/>
      <w:r>
        <w:rPr>
          <w:spacing w:val="-2"/>
        </w:rPr>
        <w:t>Documentation)</w:t>
      </w:r>
    </w:p>
    <w:p>
      <w:pPr>
        <w:pStyle w:val="Normal"/>
        <w:spacing w:before="281" w:after="0"/>
        <w:ind w:firstLine="720" w:start="215" w:end="174"/>
        <w:jc w:val="both"/>
        <w:rPr>
          <w:rFonts w:ascii="Arial" w:hAnsi="Arial"/>
          <w:i/>
          <w:sz w:val="22"/>
        </w:rPr>
      </w:pPr>
      <w:r>
        <w:rPr>
          <w:rFonts w:ascii="Arial" w:hAnsi="Arial"/>
          <w:i/>
          <w:sz w:val="22"/>
        </w:rPr>
        <w:t>&lt;Перелічіть компоненти документації користувача (такі як посібники користувача, он-лайн довідка та навчальні посібники), які будуть надані разом із програмним забезпеченням. Визначте будь-які відомі формати або стандарти надання документації користувача.&gt;</w:t>
      </w:r>
    </w:p>
    <w:p>
      <w:pPr>
        <w:pStyle w:val="BodyText"/>
        <w:spacing w:before="27" w:after="0"/>
        <w:rPr>
          <w:rFonts w:ascii="Arial" w:hAnsi="Arial"/>
          <w:i/>
          <w:sz w:val="22"/>
        </w:rPr>
      </w:pPr>
      <w:r>
        <w:rPr>
          <w:rFonts w:ascii="Arial" w:hAnsi="Arial"/>
          <w:i/>
          <w:sz w:val="22"/>
        </w:rPr>
      </w:r>
    </w:p>
    <w:p>
      <w:pPr>
        <w:pStyle w:val="Heading4"/>
        <w:numPr>
          <w:ilvl w:val="1"/>
          <w:numId w:val="2"/>
        </w:numPr>
        <w:tabs>
          <w:tab w:val="clear" w:pos="720"/>
          <w:tab w:val="left" w:pos="1429" w:leader="none"/>
        </w:tabs>
        <w:spacing w:lineRule="auto" w:line="240" w:before="0" w:after="0"/>
        <w:ind w:hanging="493" w:start="1429" w:end="0"/>
        <w:jc w:val="start"/>
        <w:rPr/>
      </w:pPr>
      <w:bookmarkStart w:id="9" w:name="_TOC_250002"/>
      <w:r>
        <w:rPr/>
        <w:t>Припущення</w:t>
      </w:r>
      <w:r>
        <w:rPr>
          <w:spacing w:val="-11"/>
        </w:rPr>
        <w:t xml:space="preserve"> </w:t>
      </w:r>
      <w:r>
        <w:rPr/>
        <w:t>та</w:t>
      </w:r>
      <w:r>
        <w:rPr>
          <w:spacing w:val="-6"/>
        </w:rPr>
        <w:t xml:space="preserve"> </w:t>
      </w:r>
      <w:r>
        <w:rPr/>
        <w:t>залежності</w:t>
      </w:r>
      <w:r>
        <w:rPr>
          <w:spacing w:val="-5"/>
        </w:rPr>
        <w:t xml:space="preserve"> </w:t>
      </w:r>
      <w:r>
        <w:rPr/>
        <w:t>(Assumptions</w:t>
      </w:r>
      <w:r>
        <w:rPr>
          <w:spacing w:val="-10"/>
        </w:rPr>
        <w:t xml:space="preserve"> </w:t>
      </w:r>
      <w:r>
        <w:rPr/>
        <w:t>and</w:t>
      </w:r>
      <w:r>
        <w:rPr>
          <w:spacing w:val="-10"/>
        </w:rPr>
        <w:t xml:space="preserve"> </w:t>
      </w:r>
      <w:bookmarkEnd w:id="9"/>
      <w:r>
        <w:rPr>
          <w:spacing w:val="-2"/>
        </w:rPr>
        <w:t>Dependencies)</w:t>
      </w:r>
    </w:p>
    <w:p>
      <w:pPr>
        <w:pStyle w:val="Normal"/>
        <w:spacing w:before="281" w:after="0"/>
        <w:ind w:firstLine="720" w:start="215" w:end="173"/>
        <w:jc w:val="both"/>
        <w:rPr>
          <w:rFonts w:ascii="Arial" w:hAnsi="Arial"/>
          <w:i/>
          <w:sz w:val="22"/>
        </w:rPr>
      </w:pPr>
      <w:r>
        <w:rPr>
          <w:rFonts w:ascii="Arial" w:hAnsi="Arial"/>
          <w:i/>
          <w:sz w:val="22"/>
        </w:rPr>
        <w:t>&lt;Перерахувати будь-які припущені фактори (на відміну від відомих фактів), які можуть вплинути на вимоги, викладені в SRS. Це можуть бути сторонні або комерційні компоненти, які ви плануєте використовувати, проблеми навколо розробки або операційного середовища або обмеження. Проект може постраждати, якщо ці припущення неправильні, не будуть передані або будуть змінені. Також визначте будь-які залежності проекту від зовнішніх факторів, таких як програмні компоненти, які ви маєте намір використовувати з іншого проекту, якщо вони вже задокументовані в іншому місці (наприклад, у документі бачення та обсягу або плані проекту).&gt;</w:t>
      </w:r>
    </w:p>
    <w:p>
      <w:pPr>
        <w:pStyle w:val="BodyText"/>
        <w:spacing w:before="226" w:after="0"/>
        <w:rPr>
          <w:rFonts w:ascii="Arial" w:hAnsi="Arial"/>
          <w:i/>
          <w:sz w:val="22"/>
        </w:rPr>
      </w:pPr>
      <w:r>
        <w:rPr>
          <w:rFonts w:ascii="Arial" w:hAnsi="Arial"/>
          <w:i/>
          <w:sz w:val="22"/>
        </w:rPr>
      </w:r>
    </w:p>
    <w:p>
      <w:pPr>
        <w:pStyle w:val="Heading3"/>
        <w:numPr>
          <w:ilvl w:val="0"/>
          <w:numId w:val="2"/>
        </w:numPr>
        <w:tabs>
          <w:tab w:val="clear" w:pos="720"/>
          <w:tab w:val="left" w:pos="1347" w:leader="none"/>
        </w:tabs>
        <w:spacing w:lineRule="auto" w:line="240" w:before="0" w:after="0"/>
        <w:ind w:firstLine="720" w:start="215" w:end="176"/>
        <w:jc w:val="start"/>
        <w:rPr/>
      </w:pPr>
      <w:r>
        <w:rPr/>
        <w:t xml:space="preserve">Вимоги до зовнішнього інтерфейсу (External Interface </w:t>
      </w:r>
      <w:r>
        <w:rPr>
          <w:spacing w:val="-2"/>
        </w:rPr>
        <w:t>Requirements)</w:t>
      </w:r>
    </w:p>
    <w:p>
      <w:pPr>
        <w:pStyle w:val="BodyText"/>
        <w:spacing w:before="107" w:after="0"/>
        <w:rPr>
          <w:b/>
          <w:sz w:val="36"/>
        </w:rPr>
      </w:pPr>
      <w:r>
        <w:rPr>
          <w:b/>
          <w:sz w:val="36"/>
        </w:rPr>
      </w:r>
    </w:p>
    <w:p>
      <w:pPr>
        <w:pStyle w:val="Heading4"/>
        <w:numPr>
          <w:ilvl w:val="1"/>
          <w:numId w:val="2"/>
        </w:numPr>
        <w:tabs>
          <w:tab w:val="clear" w:pos="720"/>
          <w:tab w:val="left" w:pos="1429" w:leader="none"/>
        </w:tabs>
        <w:spacing w:lineRule="auto" w:line="240" w:before="1" w:after="0"/>
        <w:ind w:hanging="493" w:start="1429" w:end="0"/>
        <w:jc w:val="start"/>
        <w:rPr/>
      </w:pPr>
      <w:r>
        <w:rPr/>
        <w:t>Інтерфейси</w:t>
      </w:r>
      <w:r>
        <w:rPr>
          <w:spacing w:val="-10"/>
        </w:rPr>
        <w:t xml:space="preserve"> </w:t>
      </w:r>
      <w:r>
        <w:rPr/>
        <w:t>користувача</w:t>
      </w:r>
      <w:r>
        <w:rPr>
          <w:spacing w:val="-8"/>
        </w:rPr>
        <w:t xml:space="preserve"> </w:t>
      </w:r>
      <w:r>
        <w:rPr/>
        <w:t>(User</w:t>
      </w:r>
      <w:r>
        <w:rPr>
          <w:spacing w:val="-8"/>
        </w:rPr>
        <w:t xml:space="preserve"> </w:t>
      </w:r>
      <w:r>
        <w:rPr/>
        <w:t>Interfaces)</w:t>
      </w:r>
      <w:r>
        <w:rPr>
          <w:spacing w:val="-6"/>
        </w:rPr>
        <w:t xml:space="preserve"> </w:t>
      </w:r>
      <w:r>
        <w:rPr/>
        <w:t>-</w:t>
      </w:r>
      <w:r>
        <w:rPr>
          <w:spacing w:val="-2"/>
        </w:rPr>
        <w:t>(UINT)</w:t>
      </w:r>
    </w:p>
    <w:p>
      <w:pPr>
        <w:pStyle w:val="Normal"/>
        <w:spacing w:before="278" w:after="0"/>
        <w:ind w:firstLine="720" w:start="215" w:end="175"/>
        <w:jc w:val="both"/>
        <w:rPr>
          <w:rFonts w:ascii="Arial" w:hAnsi="Arial"/>
          <w:i/>
          <w:sz w:val="20"/>
        </w:rPr>
      </w:pPr>
      <w:r>
        <w:rPr>
          <w:rFonts w:ascii="Arial" w:hAnsi="Arial"/>
          <w:i/>
          <w:sz w:val="22"/>
        </w:rPr>
        <w:t>&lt;</w:t>
      </w:r>
      <w:r>
        <w:rPr>
          <w:rFonts w:ascii="Arial" w:hAnsi="Arial"/>
          <w:i/>
          <w:sz w:val="20"/>
        </w:rPr>
        <w:t>Опишіть логічні характеристики кожного інтерфейсу між програмним продуктом і користувачами. Це може включати зразки зображень на екрані, будь-які стандарти графічного інтерфейсу користувача або посібники з сімейства продуктів, яких слід дотримуватися, обмеження макета екрана, стандартні кнопки та функції (наприклад, довідка), які відображатимуться на кожному екрані, комбінації клавіш, стандарти відображення повідомлень про помилки тощо. Визначте компоненти програмного забезпечення, для яких потрібен user interface. Деталі дизайну інтерфейсу користувача повинні бути задокументовані в окремій специфікації інтерфейсу користувача.&gt;</w:t>
      </w:r>
    </w:p>
    <w:p>
      <w:pPr>
        <w:pStyle w:val="BodyText"/>
        <w:spacing w:before="35" w:after="0"/>
        <w:rPr>
          <w:rFonts w:ascii="Arial" w:hAnsi="Arial"/>
          <w:i/>
          <w:sz w:val="20"/>
        </w:rPr>
      </w:pPr>
      <w:r>
        <w:rPr>
          <w:rFonts w:ascii="Arial" w:hAnsi="Arial"/>
          <w:i/>
          <w:sz w:val="20"/>
        </w:rPr>
      </w:r>
    </w:p>
    <w:tbl>
      <w:tblPr>
        <w:tblW w:w="9361" w:type="dxa"/>
        <w:jc w:val="start"/>
        <w:tblInd w:w="327" w:type="dxa"/>
        <w:tblLayout w:type="fixed"/>
        <w:tblCellMar>
          <w:top w:w="0" w:type="dxa"/>
          <w:start w:w="10" w:type="dxa"/>
          <w:bottom w:w="0" w:type="dxa"/>
          <w:end w:w="10" w:type="dxa"/>
        </w:tblCellMar>
        <w:tblLook w:val="01e0"/>
      </w:tblPr>
      <w:tblGrid>
        <w:gridCol w:w="2346"/>
        <w:gridCol w:w="7015"/>
      </w:tblGrid>
      <w:tr>
        <w:trPr>
          <w:trHeight w:val="659"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tabs>
                <w:tab w:val="clear" w:pos="720"/>
                <w:tab w:val="left" w:pos="1702" w:leader="none"/>
              </w:tabs>
              <w:spacing w:before="100" w:after="0"/>
              <w:ind w:start="98" w:end="82"/>
              <w:rPr>
                <w:sz w:val="20"/>
              </w:rPr>
            </w:pPr>
            <w:r>
              <w:rPr>
                <w:spacing w:val="-2"/>
                <w:sz w:val="20"/>
              </w:rPr>
              <w:t>Ідентифікатор</w:t>
            </w:r>
            <w:r>
              <w:rPr>
                <w:sz w:val="20"/>
              </w:rPr>
              <w:tab/>
            </w:r>
            <w:r>
              <w:rPr>
                <w:spacing w:val="-4"/>
                <w:sz w:val="20"/>
              </w:rPr>
              <w:t xml:space="preserve">вимог </w:t>
            </w:r>
            <w:r>
              <w:rPr>
                <w:sz w:val="20"/>
              </w:rPr>
              <w:t>до інтерфейсів</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spacing w:before="100" w:after="0"/>
              <w:ind w:start="100" w:end="0"/>
              <w:rPr>
                <w:sz w:val="20"/>
              </w:rPr>
            </w:pPr>
            <w:r>
              <w:rPr>
                <w:spacing w:val="-4"/>
                <w:sz w:val="20"/>
              </w:rPr>
              <w:t>Опис</w:t>
            </w:r>
          </w:p>
        </w:tc>
      </w:tr>
      <w:tr>
        <w:trPr>
          <w:trHeight w:val="431"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100" w:after="0"/>
              <w:ind w:start="98" w:end="0"/>
              <w:rPr>
                <w:sz w:val="20"/>
              </w:rPr>
            </w:pPr>
            <w:r>
              <w:rPr>
                <w:spacing w:val="-2"/>
                <w:sz w:val="20"/>
              </w:rPr>
              <w:t>UINT-</w:t>
            </w:r>
            <w:r>
              <w:rPr>
                <w:spacing w:val="-5"/>
                <w:sz w:val="20"/>
              </w:rPr>
              <w:t>01</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2"/>
              </w:rPr>
            </w:pPr>
            <w:r>
              <w:rPr>
                <w:rFonts w:ascii="Times New Roman" w:hAnsi="Times New Roman"/>
                <w:sz w:val="22"/>
              </w:rPr>
            </w:r>
          </w:p>
        </w:tc>
      </w:tr>
      <w:tr>
        <w:trPr>
          <w:trHeight w:val="428"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97" w:after="0"/>
              <w:ind w:start="98" w:end="0"/>
              <w:rPr>
                <w:sz w:val="20"/>
              </w:rPr>
            </w:pPr>
            <w:r>
              <w:rPr>
                <w:spacing w:val="-2"/>
                <w:sz w:val="20"/>
              </w:rPr>
              <w:t>UINT-</w:t>
            </w:r>
            <w:r>
              <w:rPr>
                <w:spacing w:val="-5"/>
                <w:sz w:val="20"/>
              </w:rPr>
              <w:t>02</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2"/>
              </w:rPr>
            </w:pPr>
            <w:r>
              <w:rPr>
                <w:rFonts w:ascii="Times New Roman" w:hAnsi="Times New Roman"/>
                <w:sz w:val="22"/>
              </w:rPr>
            </w:r>
          </w:p>
        </w:tc>
      </w:tr>
      <w:tr>
        <w:trPr>
          <w:trHeight w:val="431"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100" w:after="0"/>
              <w:ind w:start="98" w:end="0"/>
              <w:rPr>
                <w:sz w:val="20"/>
              </w:rPr>
            </w:pPr>
            <w:r>
              <w:rPr>
                <w:spacing w:val="-2"/>
                <w:sz w:val="20"/>
              </w:rPr>
              <w:t>UINT-</w:t>
            </w:r>
            <w:r>
              <w:rPr>
                <w:spacing w:val="-5"/>
                <w:sz w:val="20"/>
              </w:rPr>
              <w:t>03</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2"/>
              </w:rPr>
            </w:pPr>
            <w:r>
              <w:rPr>
                <w:rFonts w:ascii="Times New Roman" w:hAnsi="Times New Roman"/>
                <w:sz w:val="22"/>
              </w:rPr>
            </w:r>
          </w:p>
        </w:tc>
      </w:tr>
    </w:tbl>
    <w:p>
      <w:pPr>
        <w:pStyle w:val="BodyText"/>
        <w:rPr>
          <w:rFonts w:ascii="Arial" w:hAnsi="Arial"/>
          <w:i/>
          <w:sz w:val="20"/>
        </w:rPr>
      </w:pPr>
      <w:r>
        <w:rPr>
          <w:rFonts w:ascii="Arial" w:hAnsi="Arial"/>
          <w:i/>
          <w:sz w:val="20"/>
        </w:rPr>
      </w:r>
    </w:p>
    <w:p>
      <w:pPr>
        <w:pStyle w:val="BodyText"/>
        <w:spacing w:before="74" w:after="0"/>
        <w:rPr>
          <w:rFonts w:ascii="Arial" w:hAnsi="Arial"/>
          <w:i/>
          <w:sz w:val="20"/>
        </w:rPr>
      </w:pPr>
      <w:r>
        <w:rPr>
          <w:rFonts w:ascii="Arial" w:hAnsi="Arial"/>
          <w:i/>
          <w:sz w:val="20"/>
        </w:rPr>
      </w:r>
    </w:p>
    <w:p>
      <w:pPr>
        <w:pStyle w:val="Heading4"/>
        <w:numPr>
          <w:ilvl w:val="1"/>
          <w:numId w:val="2"/>
        </w:numPr>
        <w:tabs>
          <w:tab w:val="clear" w:pos="720"/>
          <w:tab w:val="left" w:pos="1429" w:leader="none"/>
        </w:tabs>
        <w:spacing w:lineRule="auto" w:line="240" w:before="0" w:after="0"/>
        <w:ind w:hanging="493" w:start="1429" w:end="0"/>
        <w:jc w:val="start"/>
        <w:rPr/>
      </w:pPr>
      <w:r>
        <w:rPr/>
        <w:t>Апаратні</w:t>
      </w:r>
      <w:r>
        <w:rPr>
          <w:spacing w:val="-8"/>
        </w:rPr>
        <w:t xml:space="preserve"> </w:t>
      </w:r>
      <w:r>
        <w:rPr/>
        <w:t>інтерфейси</w:t>
      </w:r>
      <w:r>
        <w:rPr>
          <w:spacing w:val="-7"/>
        </w:rPr>
        <w:t xml:space="preserve"> </w:t>
      </w:r>
      <w:r>
        <w:rPr/>
        <w:t>(Hardware</w:t>
      </w:r>
      <w:r>
        <w:rPr>
          <w:spacing w:val="-6"/>
        </w:rPr>
        <w:t xml:space="preserve"> </w:t>
      </w:r>
      <w:r>
        <w:rPr/>
        <w:t>Interfaces)</w:t>
      </w:r>
      <w:r>
        <w:rPr>
          <w:spacing w:val="-4"/>
        </w:rPr>
        <w:t xml:space="preserve"> </w:t>
      </w:r>
      <w:r>
        <w:rPr/>
        <w:t>-</w:t>
      </w:r>
      <w:r>
        <w:rPr>
          <w:spacing w:val="-6"/>
        </w:rPr>
        <w:t xml:space="preserve"> </w:t>
      </w:r>
      <w:r>
        <w:rPr>
          <w:spacing w:val="-2"/>
        </w:rPr>
        <w:t>(HINT))</w:t>
      </w:r>
    </w:p>
    <w:p>
      <w:pPr>
        <w:pStyle w:val="Normal"/>
        <w:spacing w:before="280" w:after="0"/>
        <w:ind w:firstLine="720" w:start="215" w:end="179"/>
        <w:jc w:val="both"/>
        <w:rPr>
          <w:rFonts w:ascii="Arial" w:hAnsi="Arial"/>
          <w:i/>
          <w:sz w:val="20"/>
        </w:rPr>
        <w:sectPr>
          <w:headerReference w:type="default" r:id="rId10"/>
          <w:headerReference w:type="first" r:id="rId11"/>
          <w:type w:val="nextPage"/>
          <w:pgSz w:w="12240" w:h="15840"/>
          <w:pgMar w:left="1080" w:right="720" w:gutter="0" w:header="490" w:top="1180" w:footer="0" w:bottom="280"/>
          <w:pgNumType w:fmt="decimal"/>
          <w:formProt w:val="false"/>
          <w:textDirection w:val="lrTb"/>
          <w:docGrid w:type="default" w:linePitch="100" w:charSpace="0"/>
        </w:sectPr>
      </w:pPr>
      <w:r>
        <w:rPr>
          <w:rFonts w:ascii="Arial" w:hAnsi="Arial"/>
          <w:i/>
          <w:sz w:val="22"/>
        </w:rPr>
        <w:t xml:space="preserve">&lt;Опишіть логічні та фізичні характеристики кожного інтерфейсу між програмним </w:t>
      </w:r>
      <w:r>
        <w:rPr>
          <w:rFonts w:ascii="Arial" w:hAnsi="Arial"/>
          <w:i/>
          <w:sz w:val="20"/>
        </w:rPr>
        <w:t>продуктом і апаратними компонентами системи. Це може включати підтримувані типи пристроїв, характер даних і контроль взаємодії між програмним забезпеченням і обладнанням, а також протоколи зв'язку, які будуть використовуватися.&gt;</w:t>
      </w:r>
    </w:p>
    <w:p>
      <w:pPr>
        <w:pStyle w:val="Heading4"/>
        <w:numPr>
          <w:ilvl w:val="1"/>
          <w:numId w:val="2"/>
        </w:numPr>
        <w:tabs>
          <w:tab w:val="clear" w:pos="720"/>
          <w:tab w:val="left" w:pos="1429" w:leader="none"/>
        </w:tabs>
        <w:spacing w:lineRule="auto" w:line="240" w:before="259" w:after="0"/>
        <w:ind w:hanging="493" w:start="1429" w:end="0"/>
        <w:jc w:val="start"/>
        <w:rPr/>
      </w:pPr>
      <w:r>
        <w:rPr/>
        <w:t>Інтерфейси</w:t>
      </w:r>
      <w:r>
        <w:rPr>
          <w:spacing w:val="-9"/>
        </w:rPr>
        <w:t xml:space="preserve"> </w:t>
      </w:r>
      <w:r>
        <w:rPr/>
        <w:t>програмного</w:t>
      </w:r>
      <w:r>
        <w:rPr>
          <w:spacing w:val="-7"/>
        </w:rPr>
        <w:t xml:space="preserve"> </w:t>
      </w:r>
      <w:r>
        <w:rPr/>
        <w:t>забезпечення</w:t>
      </w:r>
      <w:r>
        <w:rPr>
          <w:spacing w:val="-9"/>
        </w:rPr>
        <w:t xml:space="preserve"> </w:t>
      </w:r>
      <w:r>
        <w:rPr/>
        <w:t>(Software</w:t>
      </w:r>
      <w:r>
        <w:rPr>
          <w:spacing w:val="-7"/>
        </w:rPr>
        <w:t xml:space="preserve"> </w:t>
      </w:r>
      <w:r>
        <w:rPr/>
        <w:t>Interfaces)</w:t>
      </w:r>
      <w:r>
        <w:rPr>
          <w:spacing w:val="-3"/>
        </w:rPr>
        <w:t xml:space="preserve"> </w:t>
      </w:r>
      <w:r>
        <w:rPr/>
        <w:t>-</w:t>
      </w:r>
      <w:r>
        <w:rPr>
          <w:spacing w:val="-8"/>
        </w:rPr>
        <w:t xml:space="preserve"> </w:t>
      </w:r>
      <w:r>
        <w:rPr>
          <w:spacing w:val="-2"/>
        </w:rPr>
        <w:t>(SwINT)</w:t>
      </w:r>
    </w:p>
    <w:p>
      <w:pPr>
        <w:pStyle w:val="Normal"/>
        <w:spacing w:before="281" w:after="0"/>
        <w:ind w:firstLine="720" w:start="215" w:end="185"/>
        <w:jc w:val="both"/>
        <w:rPr>
          <w:rFonts w:ascii="Arial" w:hAnsi="Arial"/>
          <w:i/>
          <w:sz w:val="20"/>
        </w:rPr>
      </w:pPr>
      <w:r>
        <w:rPr>
          <w:rFonts w:ascii="Arial" w:hAnsi="Arial"/>
          <w:i/>
          <w:sz w:val="22"/>
        </w:rPr>
        <w:t>&lt;</w:t>
      </w:r>
      <w:r>
        <w:rPr>
          <w:rFonts w:ascii="Arial" w:hAnsi="Arial"/>
          <w:i/>
          <w:spacing w:val="-8"/>
          <w:sz w:val="22"/>
        </w:rPr>
        <w:t xml:space="preserve"> </w:t>
      </w:r>
      <w:r>
        <w:rPr>
          <w:rFonts w:ascii="Arial" w:hAnsi="Arial"/>
          <w:i/>
          <w:sz w:val="20"/>
        </w:rPr>
        <w:t>Опишіть</w:t>
      </w:r>
      <w:r>
        <w:rPr>
          <w:rFonts w:ascii="Arial" w:hAnsi="Arial"/>
          <w:i/>
          <w:spacing w:val="-8"/>
          <w:sz w:val="20"/>
        </w:rPr>
        <w:t xml:space="preserve"> </w:t>
      </w:r>
      <w:r>
        <w:rPr>
          <w:rFonts w:ascii="Arial" w:hAnsi="Arial"/>
          <w:i/>
          <w:sz w:val="20"/>
        </w:rPr>
        <w:t>зв’язки</w:t>
      </w:r>
      <w:r>
        <w:rPr>
          <w:rFonts w:ascii="Arial" w:hAnsi="Arial"/>
          <w:i/>
          <w:spacing w:val="-9"/>
          <w:sz w:val="20"/>
        </w:rPr>
        <w:t xml:space="preserve"> </w:t>
      </w:r>
      <w:r>
        <w:rPr>
          <w:rFonts w:ascii="Arial" w:hAnsi="Arial"/>
          <w:i/>
          <w:sz w:val="20"/>
        </w:rPr>
        <w:t>між</w:t>
      </w:r>
      <w:r>
        <w:rPr>
          <w:rFonts w:ascii="Arial" w:hAnsi="Arial"/>
          <w:i/>
          <w:spacing w:val="-6"/>
          <w:sz w:val="20"/>
        </w:rPr>
        <w:t xml:space="preserve"> </w:t>
      </w:r>
      <w:r>
        <w:rPr>
          <w:rFonts w:ascii="Arial" w:hAnsi="Arial"/>
          <w:i/>
          <w:sz w:val="20"/>
        </w:rPr>
        <w:t>цим</w:t>
      </w:r>
      <w:r>
        <w:rPr>
          <w:rFonts w:ascii="Arial" w:hAnsi="Arial"/>
          <w:i/>
          <w:spacing w:val="-8"/>
          <w:sz w:val="20"/>
        </w:rPr>
        <w:t xml:space="preserve"> </w:t>
      </w:r>
      <w:r>
        <w:rPr>
          <w:rFonts w:ascii="Arial" w:hAnsi="Arial"/>
          <w:i/>
          <w:sz w:val="20"/>
        </w:rPr>
        <w:t>продуктом</w:t>
      </w:r>
      <w:r>
        <w:rPr>
          <w:rFonts w:ascii="Arial" w:hAnsi="Arial"/>
          <w:i/>
          <w:spacing w:val="-8"/>
          <w:sz w:val="20"/>
        </w:rPr>
        <w:t xml:space="preserve"> </w:t>
      </w:r>
      <w:r>
        <w:rPr>
          <w:rFonts w:ascii="Arial" w:hAnsi="Arial"/>
          <w:i/>
          <w:sz w:val="20"/>
        </w:rPr>
        <w:t>та</w:t>
      </w:r>
      <w:r>
        <w:rPr>
          <w:rFonts w:ascii="Arial" w:hAnsi="Arial"/>
          <w:i/>
          <w:spacing w:val="-6"/>
          <w:sz w:val="20"/>
        </w:rPr>
        <w:t xml:space="preserve"> </w:t>
      </w:r>
      <w:r>
        <w:rPr>
          <w:rFonts w:ascii="Arial" w:hAnsi="Arial"/>
          <w:i/>
          <w:sz w:val="20"/>
        </w:rPr>
        <w:t>іншими</w:t>
      </w:r>
      <w:r>
        <w:rPr>
          <w:rFonts w:ascii="Arial" w:hAnsi="Arial"/>
          <w:i/>
          <w:spacing w:val="-6"/>
          <w:sz w:val="20"/>
        </w:rPr>
        <w:t xml:space="preserve"> </w:t>
      </w:r>
      <w:r>
        <w:rPr>
          <w:rFonts w:ascii="Arial" w:hAnsi="Arial"/>
          <w:i/>
          <w:sz w:val="20"/>
        </w:rPr>
        <w:t>специфічними</w:t>
      </w:r>
      <w:r>
        <w:rPr>
          <w:rFonts w:ascii="Arial" w:hAnsi="Arial"/>
          <w:i/>
          <w:spacing w:val="-8"/>
          <w:sz w:val="20"/>
        </w:rPr>
        <w:t xml:space="preserve"> </w:t>
      </w:r>
      <w:r>
        <w:rPr>
          <w:rFonts w:ascii="Arial" w:hAnsi="Arial"/>
          <w:i/>
          <w:sz w:val="20"/>
        </w:rPr>
        <w:t>програмними</w:t>
      </w:r>
      <w:r>
        <w:rPr>
          <w:rFonts w:ascii="Arial" w:hAnsi="Arial"/>
          <w:i/>
          <w:spacing w:val="-8"/>
          <w:sz w:val="20"/>
        </w:rPr>
        <w:t xml:space="preserve"> </w:t>
      </w:r>
      <w:r>
        <w:rPr>
          <w:rFonts w:ascii="Arial" w:hAnsi="Arial"/>
          <w:i/>
          <w:sz w:val="20"/>
        </w:rPr>
        <w:t>компонентами</w:t>
      </w:r>
      <w:r>
        <w:rPr>
          <w:rFonts w:ascii="Arial" w:hAnsi="Arial"/>
          <w:i/>
          <w:spacing w:val="-9"/>
          <w:sz w:val="20"/>
        </w:rPr>
        <w:t xml:space="preserve"> </w:t>
      </w:r>
      <w:r>
        <w:rPr>
          <w:rFonts w:ascii="Arial" w:hAnsi="Arial"/>
          <w:i/>
          <w:sz w:val="20"/>
        </w:rPr>
        <w:t>(ім’я та версія), включаючи бази даних, операційні системи, інструменти, бібліотеки та інтегровані комерційні компоненти.</w:t>
      </w:r>
    </w:p>
    <w:p>
      <w:pPr>
        <w:pStyle w:val="Normal"/>
        <w:spacing w:before="0" w:after="0"/>
        <w:ind w:firstLine="720" w:start="215" w:end="187"/>
        <w:jc w:val="both"/>
        <w:rPr>
          <w:rFonts w:ascii="Arial" w:hAnsi="Arial"/>
          <w:i/>
          <w:sz w:val="20"/>
        </w:rPr>
      </w:pPr>
      <w:r>
        <w:rPr>
          <w:rFonts w:ascii="Arial" w:hAnsi="Arial"/>
          <w:i/>
          <w:sz w:val="20"/>
        </w:rPr>
        <w:t>Визначте елементи даних або повідомлення, що надходять у систему та виходять із системи, та опишіть цілі кожного з них. Опишіть необхідні послуги та характер спілкування. Зверніться до документів, що описують докладні протоколи інтерфейсу прикладного програмування.</w:t>
      </w:r>
    </w:p>
    <w:p>
      <w:pPr>
        <w:pStyle w:val="Normal"/>
        <w:spacing w:lineRule="exact" w:line="229" w:before="0" w:after="0"/>
        <w:ind w:hanging="0" w:start="936" w:end="0"/>
        <w:jc w:val="both"/>
        <w:rPr>
          <w:rFonts w:ascii="Arial" w:hAnsi="Arial"/>
          <w:i/>
          <w:sz w:val="20"/>
        </w:rPr>
      </w:pPr>
      <w:r>
        <w:rPr>
          <w:rFonts w:ascii="Arial" w:hAnsi="Arial"/>
          <w:i/>
          <w:sz w:val="20"/>
        </w:rPr>
        <w:t>Визначте</w:t>
      </w:r>
      <w:r>
        <w:rPr>
          <w:rFonts w:ascii="Arial" w:hAnsi="Arial"/>
          <w:i/>
          <w:spacing w:val="-11"/>
          <w:sz w:val="20"/>
        </w:rPr>
        <w:t xml:space="preserve"> </w:t>
      </w:r>
      <w:r>
        <w:rPr>
          <w:rFonts w:ascii="Arial" w:hAnsi="Arial"/>
          <w:i/>
          <w:sz w:val="20"/>
        </w:rPr>
        <w:t>дані,</w:t>
      </w:r>
      <w:r>
        <w:rPr>
          <w:rFonts w:ascii="Arial" w:hAnsi="Arial"/>
          <w:i/>
          <w:spacing w:val="-10"/>
          <w:sz w:val="20"/>
        </w:rPr>
        <w:t xml:space="preserve"> </w:t>
      </w:r>
      <w:r>
        <w:rPr>
          <w:rFonts w:ascii="Arial" w:hAnsi="Arial"/>
          <w:i/>
          <w:sz w:val="20"/>
        </w:rPr>
        <w:t>якими</w:t>
      </w:r>
      <w:r>
        <w:rPr>
          <w:rFonts w:ascii="Arial" w:hAnsi="Arial"/>
          <w:i/>
          <w:spacing w:val="-10"/>
          <w:sz w:val="20"/>
        </w:rPr>
        <w:t xml:space="preserve"> </w:t>
      </w:r>
      <w:r>
        <w:rPr>
          <w:rFonts w:ascii="Arial" w:hAnsi="Arial"/>
          <w:i/>
          <w:sz w:val="20"/>
        </w:rPr>
        <w:t>будуть</w:t>
      </w:r>
      <w:r>
        <w:rPr>
          <w:rFonts w:ascii="Arial" w:hAnsi="Arial"/>
          <w:i/>
          <w:spacing w:val="-11"/>
          <w:sz w:val="20"/>
        </w:rPr>
        <w:t xml:space="preserve"> </w:t>
      </w:r>
      <w:r>
        <w:rPr>
          <w:rFonts w:ascii="Arial" w:hAnsi="Arial"/>
          <w:i/>
          <w:sz w:val="20"/>
        </w:rPr>
        <w:t>спільно</w:t>
      </w:r>
      <w:r>
        <w:rPr>
          <w:rFonts w:ascii="Arial" w:hAnsi="Arial"/>
          <w:i/>
          <w:spacing w:val="-11"/>
          <w:sz w:val="20"/>
        </w:rPr>
        <w:t xml:space="preserve"> </w:t>
      </w:r>
      <w:r>
        <w:rPr>
          <w:rFonts w:ascii="Arial" w:hAnsi="Arial"/>
          <w:i/>
          <w:sz w:val="20"/>
        </w:rPr>
        <w:t>користуватися</w:t>
      </w:r>
      <w:r>
        <w:rPr>
          <w:rFonts w:ascii="Arial" w:hAnsi="Arial"/>
          <w:i/>
          <w:spacing w:val="-12"/>
          <w:sz w:val="20"/>
        </w:rPr>
        <w:t xml:space="preserve"> </w:t>
      </w:r>
      <w:r>
        <w:rPr>
          <w:rFonts w:ascii="Arial" w:hAnsi="Arial"/>
          <w:i/>
          <w:sz w:val="20"/>
        </w:rPr>
        <w:t>компоненти</w:t>
      </w:r>
      <w:r>
        <w:rPr>
          <w:rFonts w:ascii="Arial" w:hAnsi="Arial"/>
          <w:i/>
          <w:spacing w:val="-11"/>
          <w:sz w:val="20"/>
        </w:rPr>
        <w:t xml:space="preserve"> </w:t>
      </w:r>
      <w:r>
        <w:rPr>
          <w:rFonts w:ascii="Arial" w:hAnsi="Arial"/>
          <w:i/>
          <w:sz w:val="20"/>
        </w:rPr>
        <w:t>програмного</w:t>
      </w:r>
      <w:r>
        <w:rPr>
          <w:rFonts w:ascii="Arial" w:hAnsi="Arial"/>
          <w:i/>
          <w:spacing w:val="-11"/>
          <w:sz w:val="20"/>
        </w:rPr>
        <w:t xml:space="preserve"> </w:t>
      </w:r>
      <w:r>
        <w:rPr>
          <w:rFonts w:ascii="Arial" w:hAnsi="Arial"/>
          <w:i/>
          <w:spacing w:val="-2"/>
          <w:sz w:val="20"/>
        </w:rPr>
        <w:t>забезпечення.</w:t>
      </w:r>
    </w:p>
    <w:p>
      <w:pPr>
        <w:pStyle w:val="Normal"/>
        <w:spacing w:before="0" w:after="0"/>
        <w:ind w:firstLine="720" w:start="215" w:end="181"/>
        <w:jc w:val="both"/>
        <w:rPr>
          <w:rFonts w:ascii="Arial" w:hAnsi="Arial"/>
          <w:i/>
          <w:sz w:val="20"/>
        </w:rPr>
      </w:pPr>
      <w:r>
        <w:rPr>
          <w:rFonts w:ascii="Arial" w:hAnsi="Arial"/>
          <w:i/>
          <w:sz w:val="20"/>
        </w:rPr>
        <w:t>Якщо</w:t>
      </w:r>
      <w:r>
        <w:rPr>
          <w:rFonts w:ascii="Arial" w:hAnsi="Arial"/>
          <w:i/>
          <w:spacing w:val="-14"/>
          <w:sz w:val="20"/>
        </w:rPr>
        <w:t xml:space="preserve"> </w:t>
      </w:r>
      <w:r>
        <w:rPr>
          <w:rFonts w:ascii="Arial" w:hAnsi="Arial"/>
          <w:i/>
          <w:sz w:val="20"/>
        </w:rPr>
        <w:t>механізм</w:t>
      </w:r>
      <w:r>
        <w:rPr>
          <w:rFonts w:ascii="Arial" w:hAnsi="Arial"/>
          <w:i/>
          <w:spacing w:val="-14"/>
          <w:sz w:val="20"/>
        </w:rPr>
        <w:t xml:space="preserve"> </w:t>
      </w:r>
      <w:r>
        <w:rPr>
          <w:rFonts w:ascii="Arial" w:hAnsi="Arial"/>
          <w:i/>
          <w:sz w:val="20"/>
        </w:rPr>
        <w:t>обміну</w:t>
      </w:r>
      <w:r>
        <w:rPr>
          <w:rFonts w:ascii="Arial" w:hAnsi="Arial"/>
          <w:i/>
          <w:spacing w:val="-14"/>
          <w:sz w:val="20"/>
        </w:rPr>
        <w:t xml:space="preserve"> </w:t>
      </w:r>
      <w:r>
        <w:rPr>
          <w:rFonts w:ascii="Arial" w:hAnsi="Arial"/>
          <w:i/>
          <w:sz w:val="20"/>
        </w:rPr>
        <w:t>даними</w:t>
      </w:r>
      <w:r>
        <w:rPr>
          <w:rFonts w:ascii="Arial" w:hAnsi="Arial"/>
          <w:i/>
          <w:spacing w:val="-14"/>
          <w:sz w:val="20"/>
        </w:rPr>
        <w:t xml:space="preserve"> </w:t>
      </w:r>
      <w:r>
        <w:rPr>
          <w:rFonts w:ascii="Arial" w:hAnsi="Arial"/>
          <w:i/>
          <w:sz w:val="20"/>
        </w:rPr>
        <w:t>повинен</w:t>
      </w:r>
      <w:r>
        <w:rPr>
          <w:rFonts w:ascii="Arial" w:hAnsi="Arial"/>
          <w:i/>
          <w:spacing w:val="-14"/>
          <w:sz w:val="20"/>
        </w:rPr>
        <w:t xml:space="preserve"> </w:t>
      </w:r>
      <w:r>
        <w:rPr>
          <w:rFonts w:ascii="Arial" w:hAnsi="Arial"/>
          <w:i/>
          <w:sz w:val="20"/>
        </w:rPr>
        <w:t>бути</w:t>
      </w:r>
      <w:r>
        <w:rPr>
          <w:rFonts w:ascii="Arial" w:hAnsi="Arial"/>
          <w:i/>
          <w:spacing w:val="-14"/>
          <w:sz w:val="20"/>
        </w:rPr>
        <w:t xml:space="preserve"> </w:t>
      </w:r>
      <w:r>
        <w:rPr>
          <w:rFonts w:ascii="Arial" w:hAnsi="Arial"/>
          <w:i/>
          <w:sz w:val="20"/>
        </w:rPr>
        <w:t>реалізований</w:t>
      </w:r>
      <w:r>
        <w:rPr>
          <w:rFonts w:ascii="Arial" w:hAnsi="Arial"/>
          <w:i/>
          <w:spacing w:val="-14"/>
          <w:sz w:val="20"/>
        </w:rPr>
        <w:t xml:space="preserve"> </w:t>
      </w:r>
      <w:r>
        <w:rPr>
          <w:rFonts w:ascii="Arial" w:hAnsi="Arial"/>
          <w:i/>
          <w:sz w:val="20"/>
        </w:rPr>
        <w:t>певним</w:t>
      </w:r>
      <w:r>
        <w:rPr>
          <w:rFonts w:ascii="Arial" w:hAnsi="Arial"/>
          <w:i/>
          <w:spacing w:val="-14"/>
          <w:sz w:val="20"/>
        </w:rPr>
        <w:t xml:space="preserve"> </w:t>
      </w:r>
      <w:r>
        <w:rPr>
          <w:rFonts w:ascii="Arial" w:hAnsi="Arial"/>
          <w:i/>
          <w:sz w:val="20"/>
        </w:rPr>
        <w:t>чином</w:t>
      </w:r>
      <w:r>
        <w:rPr>
          <w:rFonts w:ascii="Arial" w:hAnsi="Arial"/>
          <w:i/>
          <w:spacing w:val="-14"/>
          <w:sz w:val="20"/>
        </w:rPr>
        <w:t xml:space="preserve"> </w:t>
      </w:r>
      <w:r>
        <w:rPr>
          <w:rFonts w:ascii="Arial" w:hAnsi="Arial"/>
          <w:i/>
          <w:sz w:val="20"/>
        </w:rPr>
        <w:t>(наприклад,</w:t>
      </w:r>
      <w:r>
        <w:rPr>
          <w:rFonts w:ascii="Arial" w:hAnsi="Arial"/>
          <w:i/>
          <w:spacing w:val="-13"/>
          <w:sz w:val="20"/>
        </w:rPr>
        <w:t xml:space="preserve"> </w:t>
      </w:r>
      <w:r>
        <w:rPr>
          <w:rFonts w:ascii="Arial" w:hAnsi="Arial"/>
          <w:i/>
          <w:sz w:val="20"/>
        </w:rPr>
        <w:t>використання глобальної області даних у багатозадачній операційній системі), вкажіть це як обмеження реалізації.&gt;</w:t>
      </w:r>
    </w:p>
    <w:p>
      <w:pPr>
        <w:pStyle w:val="BodyText"/>
        <w:spacing w:before="52" w:after="0"/>
        <w:rPr>
          <w:rFonts w:ascii="Arial" w:hAnsi="Arial"/>
          <w:i/>
          <w:sz w:val="20"/>
        </w:rPr>
      </w:pPr>
      <w:r>
        <w:rPr>
          <w:rFonts w:ascii="Arial" w:hAnsi="Arial"/>
          <w:i/>
          <w:sz w:val="20"/>
        </w:rPr>
      </w:r>
    </w:p>
    <w:p>
      <w:pPr>
        <w:pStyle w:val="Heading4"/>
        <w:numPr>
          <w:ilvl w:val="1"/>
          <w:numId w:val="2"/>
        </w:numPr>
        <w:tabs>
          <w:tab w:val="clear" w:pos="720"/>
          <w:tab w:val="left" w:pos="1429" w:leader="none"/>
        </w:tabs>
        <w:spacing w:lineRule="auto" w:line="240" w:before="0" w:after="0"/>
        <w:ind w:hanging="493" w:start="1429" w:end="0"/>
        <w:jc w:val="start"/>
        <w:rPr/>
      </w:pPr>
      <w:r>
        <w:rPr/>
        <w:t>Інтерфейси</w:t>
      </w:r>
      <w:r>
        <w:rPr>
          <w:spacing w:val="-14"/>
        </w:rPr>
        <w:t xml:space="preserve"> </w:t>
      </w:r>
      <w:r>
        <w:rPr/>
        <w:t>зв'язку</w:t>
      </w:r>
      <w:r>
        <w:rPr>
          <w:spacing w:val="-12"/>
        </w:rPr>
        <w:t xml:space="preserve"> </w:t>
      </w:r>
      <w:r>
        <w:rPr/>
        <w:t>(Communications</w:t>
      </w:r>
      <w:r>
        <w:rPr>
          <w:spacing w:val="-9"/>
        </w:rPr>
        <w:t xml:space="preserve"> </w:t>
      </w:r>
      <w:r>
        <w:rPr/>
        <w:t>Interfaces)</w:t>
      </w:r>
      <w:r>
        <w:rPr>
          <w:spacing w:val="-5"/>
        </w:rPr>
        <w:t xml:space="preserve"> </w:t>
      </w:r>
      <w:r>
        <w:rPr/>
        <w:t>-</w:t>
      </w:r>
      <w:r>
        <w:rPr>
          <w:spacing w:val="-2"/>
        </w:rPr>
        <w:t>(CINT)</w:t>
      </w:r>
    </w:p>
    <w:p>
      <w:pPr>
        <w:pStyle w:val="Normal"/>
        <w:spacing w:before="278" w:after="0"/>
        <w:ind w:firstLine="720" w:start="215" w:end="185"/>
        <w:jc w:val="both"/>
        <w:rPr>
          <w:rFonts w:ascii="Arial" w:hAnsi="Arial"/>
          <w:i/>
          <w:sz w:val="20"/>
        </w:rPr>
      </w:pPr>
      <w:r>
        <w:rPr>
          <w:rFonts w:ascii="Arial" w:hAnsi="Arial"/>
          <w:i/>
          <w:sz w:val="20"/>
        </w:rPr>
        <w:t xml:space="preserve">&lt;Опишіть вимоги, пов’язані з будь-якими функціями зв’язку, що вимагаються цим продуктом, включаючи електронну пошту, веб-браузер, протоколи зв’язку мережевих серверів, електронні форми </w:t>
      </w:r>
      <w:r>
        <w:rPr>
          <w:rFonts w:ascii="Arial" w:hAnsi="Arial"/>
          <w:i/>
          <w:spacing w:val="-2"/>
          <w:sz w:val="20"/>
        </w:rPr>
        <w:t>тощо.</w:t>
      </w:r>
    </w:p>
    <w:p>
      <w:pPr>
        <w:pStyle w:val="Normal"/>
        <w:spacing w:lineRule="exact" w:line="229" w:before="1" w:after="0"/>
        <w:ind w:hanging="0" w:start="936" w:end="0"/>
        <w:jc w:val="start"/>
        <w:rPr>
          <w:rFonts w:ascii="Arial" w:hAnsi="Arial"/>
          <w:i/>
          <w:sz w:val="20"/>
        </w:rPr>
      </w:pPr>
      <w:r>
        <w:rPr>
          <w:rFonts w:ascii="Arial" w:hAnsi="Arial"/>
          <w:i/>
          <w:sz w:val="20"/>
        </w:rPr>
        <w:t>Визначте</w:t>
      </w:r>
      <w:r>
        <w:rPr>
          <w:rFonts w:ascii="Arial" w:hAnsi="Arial"/>
          <w:i/>
          <w:spacing w:val="-14"/>
          <w:sz w:val="20"/>
        </w:rPr>
        <w:t xml:space="preserve"> </w:t>
      </w:r>
      <w:r>
        <w:rPr>
          <w:rFonts w:ascii="Arial" w:hAnsi="Arial"/>
          <w:i/>
          <w:sz w:val="20"/>
        </w:rPr>
        <w:t>відповідне</w:t>
      </w:r>
      <w:r>
        <w:rPr>
          <w:rFonts w:ascii="Arial" w:hAnsi="Arial"/>
          <w:i/>
          <w:spacing w:val="-13"/>
          <w:sz w:val="20"/>
        </w:rPr>
        <w:t xml:space="preserve"> </w:t>
      </w:r>
      <w:r>
        <w:rPr>
          <w:rFonts w:ascii="Arial" w:hAnsi="Arial"/>
          <w:i/>
          <w:sz w:val="20"/>
        </w:rPr>
        <w:t>форматування</w:t>
      </w:r>
      <w:r>
        <w:rPr>
          <w:rFonts w:ascii="Arial" w:hAnsi="Arial"/>
          <w:i/>
          <w:spacing w:val="-14"/>
          <w:sz w:val="20"/>
        </w:rPr>
        <w:t xml:space="preserve"> </w:t>
      </w:r>
      <w:r>
        <w:rPr>
          <w:rFonts w:ascii="Arial" w:hAnsi="Arial"/>
          <w:i/>
          <w:spacing w:val="-2"/>
          <w:sz w:val="20"/>
        </w:rPr>
        <w:t>повідомлення.</w:t>
      </w:r>
    </w:p>
    <w:p>
      <w:pPr>
        <w:pStyle w:val="Normal"/>
        <w:spacing w:lineRule="exact" w:line="229" w:before="0" w:after="0"/>
        <w:ind w:hanging="0" w:start="936" w:end="0"/>
        <w:jc w:val="start"/>
        <w:rPr>
          <w:rFonts w:ascii="Arial" w:hAnsi="Arial"/>
          <w:i/>
          <w:sz w:val="20"/>
        </w:rPr>
      </w:pPr>
      <w:r>
        <w:rPr>
          <w:rFonts w:ascii="Arial" w:hAnsi="Arial"/>
          <w:i/>
          <w:sz w:val="20"/>
        </w:rPr>
        <w:t>Визначте</w:t>
      </w:r>
      <w:r>
        <w:rPr>
          <w:rFonts w:ascii="Arial" w:hAnsi="Arial"/>
          <w:i/>
          <w:spacing w:val="-9"/>
          <w:sz w:val="20"/>
        </w:rPr>
        <w:t xml:space="preserve"> </w:t>
      </w:r>
      <w:r>
        <w:rPr>
          <w:rFonts w:ascii="Arial" w:hAnsi="Arial"/>
          <w:i/>
          <w:sz w:val="20"/>
        </w:rPr>
        <w:t>будь-які</w:t>
      </w:r>
      <w:r>
        <w:rPr>
          <w:rFonts w:ascii="Arial" w:hAnsi="Arial"/>
          <w:i/>
          <w:spacing w:val="-9"/>
          <w:sz w:val="20"/>
        </w:rPr>
        <w:t xml:space="preserve"> </w:t>
      </w:r>
      <w:r>
        <w:rPr>
          <w:rFonts w:ascii="Arial" w:hAnsi="Arial"/>
          <w:i/>
          <w:sz w:val="20"/>
        </w:rPr>
        <w:t>стандарти</w:t>
      </w:r>
      <w:r>
        <w:rPr>
          <w:rFonts w:ascii="Arial" w:hAnsi="Arial"/>
          <w:i/>
          <w:spacing w:val="-7"/>
          <w:sz w:val="20"/>
        </w:rPr>
        <w:t xml:space="preserve"> </w:t>
      </w:r>
      <w:r>
        <w:rPr>
          <w:rFonts w:ascii="Arial" w:hAnsi="Arial"/>
          <w:i/>
          <w:sz w:val="20"/>
        </w:rPr>
        <w:t>зв'язку,</w:t>
      </w:r>
      <w:r>
        <w:rPr>
          <w:rFonts w:ascii="Arial" w:hAnsi="Arial"/>
          <w:i/>
          <w:spacing w:val="-7"/>
          <w:sz w:val="20"/>
        </w:rPr>
        <w:t xml:space="preserve"> </w:t>
      </w:r>
      <w:r>
        <w:rPr>
          <w:rFonts w:ascii="Arial" w:hAnsi="Arial"/>
          <w:i/>
          <w:sz w:val="20"/>
        </w:rPr>
        <w:t>які</w:t>
      </w:r>
      <w:r>
        <w:rPr>
          <w:rFonts w:ascii="Arial" w:hAnsi="Arial"/>
          <w:i/>
          <w:spacing w:val="-9"/>
          <w:sz w:val="20"/>
        </w:rPr>
        <w:t xml:space="preserve"> </w:t>
      </w:r>
      <w:r>
        <w:rPr>
          <w:rFonts w:ascii="Arial" w:hAnsi="Arial"/>
          <w:i/>
          <w:sz w:val="20"/>
        </w:rPr>
        <w:t>будуть</w:t>
      </w:r>
      <w:r>
        <w:rPr>
          <w:rFonts w:ascii="Arial" w:hAnsi="Arial"/>
          <w:i/>
          <w:spacing w:val="-9"/>
          <w:sz w:val="20"/>
        </w:rPr>
        <w:t xml:space="preserve"> </w:t>
      </w:r>
      <w:r>
        <w:rPr>
          <w:rFonts w:ascii="Arial" w:hAnsi="Arial"/>
          <w:i/>
          <w:sz w:val="20"/>
        </w:rPr>
        <w:t>використовуватися,</w:t>
      </w:r>
      <w:r>
        <w:rPr>
          <w:rFonts w:ascii="Arial" w:hAnsi="Arial"/>
          <w:i/>
          <w:spacing w:val="-6"/>
          <w:sz w:val="20"/>
        </w:rPr>
        <w:t xml:space="preserve"> </w:t>
      </w:r>
      <w:r>
        <w:rPr>
          <w:rFonts w:ascii="Arial" w:hAnsi="Arial"/>
          <w:i/>
          <w:sz w:val="20"/>
        </w:rPr>
        <w:t>такі</w:t>
      </w:r>
      <w:r>
        <w:rPr>
          <w:rFonts w:ascii="Arial" w:hAnsi="Arial"/>
          <w:i/>
          <w:spacing w:val="-8"/>
          <w:sz w:val="20"/>
        </w:rPr>
        <w:t xml:space="preserve"> </w:t>
      </w:r>
      <w:r>
        <w:rPr>
          <w:rFonts w:ascii="Arial" w:hAnsi="Arial"/>
          <w:i/>
          <w:sz w:val="20"/>
        </w:rPr>
        <w:t>як</w:t>
      </w:r>
      <w:r>
        <w:rPr>
          <w:rFonts w:ascii="Arial" w:hAnsi="Arial"/>
          <w:i/>
          <w:spacing w:val="-8"/>
          <w:sz w:val="20"/>
        </w:rPr>
        <w:t xml:space="preserve"> </w:t>
      </w:r>
      <w:r>
        <w:rPr>
          <w:rFonts w:ascii="Arial" w:hAnsi="Arial"/>
          <w:i/>
          <w:sz w:val="20"/>
        </w:rPr>
        <w:t>FTP</w:t>
      </w:r>
      <w:r>
        <w:rPr>
          <w:rFonts w:ascii="Arial" w:hAnsi="Arial"/>
          <w:i/>
          <w:spacing w:val="-7"/>
          <w:sz w:val="20"/>
        </w:rPr>
        <w:t xml:space="preserve"> </w:t>
      </w:r>
      <w:r>
        <w:rPr>
          <w:rFonts w:ascii="Arial" w:hAnsi="Arial"/>
          <w:i/>
          <w:sz w:val="20"/>
        </w:rPr>
        <w:t>або</w:t>
      </w:r>
      <w:r>
        <w:rPr>
          <w:rFonts w:ascii="Arial" w:hAnsi="Arial"/>
          <w:i/>
          <w:spacing w:val="-9"/>
          <w:sz w:val="20"/>
        </w:rPr>
        <w:t xml:space="preserve"> </w:t>
      </w:r>
      <w:r>
        <w:rPr>
          <w:rFonts w:ascii="Arial" w:hAnsi="Arial"/>
          <w:i/>
          <w:spacing w:val="-2"/>
          <w:sz w:val="20"/>
        </w:rPr>
        <w:t>HTTP.</w:t>
      </w:r>
    </w:p>
    <w:p>
      <w:pPr>
        <w:pStyle w:val="Normal"/>
        <w:spacing w:before="1" w:after="0"/>
        <w:ind w:firstLine="720" w:start="215" w:end="0"/>
        <w:jc w:val="start"/>
        <w:rPr>
          <w:rFonts w:ascii="Arial" w:hAnsi="Arial"/>
          <w:i/>
          <w:sz w:val="20"/>
        </w:rPr>
      </w:pPr>
      <w:r>
        <w:rPr>
          <w:rFonts w:ascii="Arial" w:hAnsi="Arial"/>
          <w:i/>
          <w:sz w:val="20"/>
        </w:rPr>
        <w:t>Вкажіть</w:t>
      </w:r>
      <w:r>
        <w:rPr>
          <w:rFonts w:ascii="Arial" w:hAnsi="Arial"/>
          <w:i/>
          <w:spacing w:val="40"/>
          <w:sz w:val="20"/>
        </w:rPr>
        <w:t xml:space="preserve"> </w:t>
      </w:r>
      <w:r>
        <w:rPr>
          <w:rFonts w:ascii="Arial" w:hAnsi="Arial"/>
          <w:i/>
          <w:sz w:val="20"/>
        </w:rPr>
        <w:t>будь-які</w:t>
      </w:r>
      <w:r>
        <w:rPr>
          <w:rFonts w:ascii="Arial" w:hAnsi="Arial"/>
          <w:i/>
          <w:spacing w:val="40"/>
          <w:sz w:val="20"/>
        </w:rPr>
        <w:t xml:space="preserve"> </w:t>
      </w:r>
      <w:r>
        <w:rPr>
          <w:rFonts w:ascii="Arial" w:hAnsi="Arial"/>
          <w:i/>
          <w:sz w:val="20"/>
        </w:rPr>
        <w:t>проблеми</w:t>
      </w:r>
      <w:r>
        <w:rPr>
          <w:rFonts w:ascii="Arial" w:hAnsi="Arial"/>
          <w:i/>
          <w:spacing w:val="40"/>
          <w:sz w:val="20"/>
        </w:rPr>
        <w:t xml:space="preserve"> </w:t>
      </w:r>
      <w:r>
        <w:rPr>
          <w:rFonts w:ascii="Arial" w:hAnsi="Arial"/>
          <w:i/>
          <w:sz w:val="20"/>
        </w:rPr>
        <w:t>безпеки</w:t>
      </w:r>
      <w:r>
        <w:rPr>
          <w:rFonts w:ascii="Arial" w:hAnsi="Arial"/>
          <w:i/>
          <w:spacing w:val="40"/>
          <w:sz w:val="20"/>
        </w:rPr>
        <w:t xml:space="preserve"> </w:t>
      </w:r>
      <w:r>
        <w:rPr>
          <w:rFonts w:ascii="Arial" w:hAnsi="Arial"/>
          <w:i/>
          <w:sz w:val="20"/>
        </w:rPr>
        <w:t>або</w:t>
      </w:r>
      <w:r>
        <w:rPr>
          <w:rFonts w:ascii="Arial" w:hAnsi="Arial"/>
          <w:i/>
          <w:spacing w:val="40"/>
          <w:sz w:val="20"/>
        </w:rPr>
        <w:t xml:space="preserve"> </w:t>
      </w:r>
      <w:r>
        <w:rPr>
          <w:rFonts w:ascii="Arial" w:hAnsi="Arial"/>
          <w:i/>
          <w:sz w:val="20"/>
        </w:rPr>
        <w:t>шифрування</w:t>
      </w:r>
      <w:r>
        <w:rPr>
          <w:rFonts w:ascii="Arial" w:hAnsi="Arial"/>
          <w:i/>
          <w:spacing w:val="40"/>
          <w:sz w:val="20"/>
        </w:rPr>
        <w:t xml:space="preserve"> </w:t>
      </w:r>
      <w:r>
        <w:rPr>
          <w:rFonts w:ascii="Arial" w:hAnsi="Arial"/>
          <w:i/>
          <w:sz w:val="20"/>
        </w:rPr>
        <w:t>зв'язку,</w:t>
      </w:r>
      <w:r>
        <w:rPr>
          <w:rFonts w:ascii="Arial" w:hAnsi="Arial"/>
          <w:i/>
          <w:spacing w:val="40"/>
          <w:sz w:val="20"/>
        </w:rPr>
        <w:t xml:space="preserve"> </w:t>
      </w:r>
      <w:r>
        <w:rPr>
          <w:rFonts w:ascii="Arial" w:hAnsi="Arial"/>
          <w:i/>
          <w:sz w:val="20"/>
        </w:rPr>
        <w:t>швидкості</w:t>
      </w:r>
      <w:r>
        <w:rPr>
          <w:rFonts w:ascii="Arial" w:hAnsi="Arial"/>
          <w:i/>
          <w:spacing w:val="40"/>
          <w:sz w:val="20"/>
        </w:rPr>
        <w:t xml:space="preserve"> </w:t>
      </w:r>
      <w:r>
        <w:rPr>
          <w:rFonts w:ascii="Arial" w:hAnsi="Arial"/>
          <w:i/>
          <w:sz w:val="20"/>
        </w:rPr>
        <w:t>передачі</w:t>
      </w:r>
      <w:r>
        <w:rPr>
          <w:rFonts w:ascii="Arial" w:hAnsi="Arial"/>
          <w:i/>
          <w:spacing w:val="40"/>
          <w:sz w:val="20"/>
        </w:rPr>
        <w:t xml:space="preserve"> </w:t>
      </w:r>
      <w:r>
        <w:rPr>
          <w:rFonts w:ascii="Arial" w:hAnsi="Arial"/>
          <w:i/>
          <w:sz w:val="20"/>
        </w:rPr>
        <w:t>даних</w:t>
      </w:r>
      <w:r>
        <w:rPr>
          <w:rFonts w:ascii="Arial" w:hAnsi="Arial"/>
          <w:i/>
          <w:spacing w:val="40"/>
          <w:sz w:val="20"/>
        </w:rPr>
        <w:t xml:space="preserve"> </w:t>
      </w:r>
      <w:r>
        <w:rPr>
          <w:rFonts w:ascii="Arial" w:hAnsi="Arial"/>
          <w:i/>
          <w:sz w:val="20"/>
        </w:rPr>
        <w:t>та</w:t>
      </w:r>
      <w:r>
        <w:rPr>
          <w:rFonts w:ascii="Arial" w:hAnsi="Arial"/>
          <w:i/>
          <w:spacing w:val="80"/>
          <w:sz w:val="20"/>
        </w:rPr>
        <w:t xml:space="preserve"> </w:t>
      </w:r>
      <w:r>
        <w:rPr>
          <w:rFonts w:ascii="Arial" w:hAnsi="Arial"/>
          <w:i/>
          <w:sz w:val="20"/>
        </w:rPr>
        <w:t>механізми синхронізації.&gt;</w:t>
      </w:r>
    </w:p>
    <w:p>
      <w:pPr>
        <w:pStyle w:val="BodyText"/>
        <w:rPr>
          <w:rFonts w:ascii="Arial" w:hAnsi="Arial"/>
          <w:i/>
          <w:sz w:val="20"/>
        </w:rPr>
      </w:pPr>
      <w:r>
        <w:rPr>
          <w:rFonts w:ascii="Arial" w:hAnsi="Arial"/>
          <w:i/>
          <w:sz w:val="20"/>
        </w:rPr>
      </w:r>
    </w:p>
    <w:p>
      <w:pPr>
        <w:pStyle w:val="BodyText"/>
        <w:spacing w:before="21" w:after="0"/>
        <w:rPr>
          <w:rFonts w:ascii="Arial" w:hAnsi="Arial"/>
          <w:i/>
          <w:sz w:val="20"/>
        </w:rPr>
      </w:pPr>
      <w:r>
        <w:rPr>
          <w:rFonts w:ascii="Arial" w:hAnsi="Arial"/>
          <w:i/>
          <w:sz w:val="20"/>
        </w:rPr>
      </w:r>
    </w:p>
    <w:p>
      <w:pPr>
        <w:pStyle w:val="Heading3"/>
        <w:numPr>
          <w:ilvl w:val="0"/>
          <w:numId w:val="2"/>
        </w:numPr>
        <w:tabs>
          <w:tab w:val="clear" w:pos="720"/>
          <w:tab w:val="left" w:pos="1348" w:leader="none"/>
        </w:tabs>
        <w:spacing w:lineRule="auto" w:line="240" w:before="0" w:after="0"/>
        <w:ind w:hanging="412" w:start="1348" w:end="0"/>
        <w:jc w:val="start"/>
        <w:rPr/>
      </w:pPr>
      <w:r>
        <w:rPr/>
        <w:t>Особливості</w:t>
      </w:r>
      <w:r>
        <w:rPr>
          <w:spacing w:val="-8"/>
        </w:rPr>
        <w:t xml:space="preserve"> </w:t>
      </w:r>
      <w:r>
        <w:rPr/>
        <w:t>системи</w:t>
      </w:r>
      <w:r>
        <w:rPr>
          <w:spacing w:val="-6"/>
        </w:rPr>
        <w:t xml:space="preserve"> </w:t>
      </w:r>
      <w:r>
        <w:rPr/>
        <w:t>(System</w:t>
      </w:r>
      <w:r>
        <w:rPr>
          <w:spacing w:val="-6"/>
        </w:rPr>
        <w:t xml:space="preserve"> </w:t>
      </w:r>
      <w:r>
        <w:rPr>
          <w:spacing w:val="-2"/>
        </w:rPr>
        <w:t>Features)</w:t>
      </w:r>
    </w:p>
    <w:p>
      <w:pPr>
        <w:pStyle w:val="Normal"/>
        <w:spacing w:before="238" w:after="0"/>
        <w:ind w:firstLine="720" w:start="215" w:end="177"/>
        <w:jc w:val="both"/>
        <w:rPr>
          <w:rFonts w:ascii="Arial" w:hAnsi="Arial"/>
          <w:i/>
          <w:sz w:val="20"/>
        </w:rPr>
      </w:pPr>
      <w:r>
        <w:rPr>
          <w:rFonts w:ascii="Arial" w:hAnsi="Arial"/>
          <w:i/>
          <w:sz w:val="20"/>
        </w:rPr>
        <w:t>&lt;Цей шаблон ілюструє впорядкування функціональних вимог до продукту за характеристиками системи, основних послуг, що надаються продуктом.</w:t>
      </w:r>
    </w:p>
    <w:p>
      <w:pPr>
        <w:pStyle w:val="Normal"/>
        <w:spacing w:before="1" w:after="0"/>
        <w:ind w:firstLine="720" w:start="215" w:end="179"/>
        <w:jc w:val="both"/>
        <w:rPr>
          <w:rFonts w:ascii="Arial" w:hAnsi="Arial"/>
          <w:i/>
          <w:sz w:val="20"/>
        </w:rPr>
      </w:pPr>
      <w:r>
        <w:rPr>
          <w:rFonts w:ascii="Arial" w:hAnsi="Arial"/>
          <w:i/>
          <w:sz w:val="20"/>
        </w:rPr>
        <w:t>Ви</w:t>
      </w:r>
      <w:r>
        <w:rPr>
          <w:rFonts w:ascii="Arial" w:hAnsi="Arial"/>
          <w:i/>
          <w:spacing w:val="-14"/>
          <w:sz w:val="20"/>
        </w:rPr>
        <w:t xml:space="preserve"> </w:t>
      </w:r>
      <w:r>
        <w:rPr>
          <w:rFonts w:ascii="Arial" w:hAnsi="Arial"/>
          <w:i/>
          <w:sz w:val="20"/>
        </w:rPr>
        <w:t>можете</w:t>
      </w:r>
      <w:r>
        <w:rPr>
          <w:rFonts w:ascii="Arial" w:hAnsi="Arial"/>
          <w:i/>
          <w:spacing w:val="-14"/>
          <w:sz w:val="20"/>
        </w:rPr>
        <w:t xml:space="preserve"> </w:t>
      </w:r>
      <w:r>
        <w:rPr>
          <w:rFonts w:ascii="Arial" w:hAnsi="Arial"/>
          <w:i/>
          <w:sz w:val="20"/>
        </w:rPr>
        <w:t>впорядкувати</w:t>
      </w:r>
      <w:r>
        <w:rPr>
          <w:rFonts w:ascii="Arial" w:hAnsi="Arial"/>
          <w:i/>
          <w:spacing w:val="-14"/>
          <w:sz w:val="20"/>
        </w:rPr>
        <w:t xml:space="preserve"> </w:t>
      </w:r>
      <w:r>
        <w:rPr>
          <w:rFonts w:ascii="Arial" w:hAnsi="Arial"/>
          <w:i/>
          <w:sz w:val="20"/>
        </w:rPr>
        <w:t>цей</w:t>
      </w:r>
      <w:r>
        <w:rPr>
          <w:rFonts w:ascii="Arial" w:hAnsi="Arial"/>
          <w:i/>
          <w:spacing w:val="-14"/>
          <w:sz w:val="20"/>
        </w:rPr>
        <w:t xml:space="preserve"> </w:t>
      </w:r>
      <w:r>
        <w:rPr>
          <w:rFonts w:ascii="Arial" w:hAnsi="Arial"/>
          <w:i/>
          <w:sz w:val="20"/>
        </w:rPr>
        <w:t>розділ</w:t>
      </w:r>
      <w:r>
        <w:rPr>
          <w:rFonts w:ascii="Arial" w:hAnsi="Arial"/>
          <w:i/>
          <w:spacing w:val="-14"/>
          <w:sz w:val="20"/>
        </w:rPr>
        <w:t xml:space="preserve"> </w:t>
      </w:r>
      <w:r>
        <w:rPr>
          <w:rFonts w:ascii="Arial" w:hAnsi="Arial"/>
          <w:i/>
          <w:sz w:val="20"/>
        </w:rPr>
        <w:t>за</w:t>
      </w:r>
      <w:r>
        <w:rPr>
          <w:rFonts w:ascii="Arial" w:hAnsi="Arial"/>
          <w:i/>
          <w:spacing w:val="-14"/>
          <w:sz w:val="20"/>
        </w:rPr>
        <w:t xml:space="preserve"> </w:t>
      </w:r>
      <w:r>
        <w:rPr>
          <w:rFonts w:ascii="Arial" w:hAnsi="Arial"/>
          <w:i/>
          <w:sz w:val="20"/>
        </w:rPr>
        <w:t>допомогою</w:t>
      </w:r>
      <w:r>
        <w:rPr>
          <w:rFonts w:ascii="Arial" w:hAnsi="Arial"/>
          <w:i/>
          <w:spacing w:val="-14"/>
          <w:sz w:val="20"/>
        </w:rPr>
        <w:t xml:space="preserve"> </w:t>
      </w:r>
      <w:r>
        <w:rPr>
          <w:rFonts w:ascii="Arial" w:hAnsi="Arial"/>
          <w:i/>
          <w:sz w:val="20"/>
        </w:rPr>
        <w:t>варіантів</w:t>
      </w:r>
      <w:r>
        <w:rPr>
          <w:rFonts w:ascii="Arial" w:hAnsi="Arial"/>
          <w:i/>
          <w:spacing w:val="-14"/>
          <w:sz w:val="20"/>
        </w:rPr>
        <w:t xml:space="preserve"> </w:t>
      </w:r>
      <w:r>
        <w:rPr>
          <w:rFonts w:ascii="Arial" w:hAnsi="Arial"/>
          <w:i/>
          <w:sz w:val="20"/>
        </w:rPr>
        <w:t>використання,</w:t>
      </w:r>
      <w:r>
        <w:rPr>
          <w:rFonts w:ascii="Arial" w:hAnsi="Arial"/>
          <w:i/>
          <w:spacing w:val="-14"/>
          <w:sz w:val="20"/>
        </w:rPr>
        <w:t xml:space="preserve"> </w:t>
      </w:r>
      <w:r>
        <w:rPr>
          <w:rFonts w:ascii="Arial" w:hAnsi="Arial"/>
          <w:i/>
          <w:sz w:val="20"/>
        </w:rPr>
        <w:t>режиму</w:t>
      </w:r>
      <w:r>
        <w:rPr>
          <w:rFonts w:ascii="Arial" w:hAnsi="Arial"/>
          <w:i/>
          <w:spacing w:val="-13"/>
          <w:sz w:val="20"/>
        </w:rPr>
        <w:t xml:space="preserve"> </w:t>
      </w:r>
      <w:r>
        <w:rPr>
          <w:rFonts w:ascii="Arial" w:hAnsi="Arial"/>
          <w:i/>
          <w:sz w:val="20"/>
        </w:rPr>
        <w:t>роботи,</w:t>
      </w:r>
      <w:r>
        <w:rPr>
          <w:rFonts w:ascii="Arial" w:hAnsi="Arial"/>
          <w:i/>
          <w:spacing w:val="-14"/>
          <w:sz w:val="20"/>
        </w:rPr>
        <w:t xml:space="preserve"> </w:t>
      </w:r>
      <w:r>
        <w:rPr>
          <w:rFonts w:ascii="Arial" w:hAnsi="Arial"/>
          <w:i/>
          <w:sz w:val="20"/>
        </w:rPr>
        <w:t>класу користувача, класу об'єкта, функціональної ієрархії або їх комбінації, залежно від того, що є найбільш доцільним для продукту.&gt;</w:t>
      </w:r>
    </w:p>
    <w:p>
      <w:pPr>
        <w:pStyle w:val="Normal"/>
        <w:spacing w:before="2" w:after="0"/>
        <w:ind w:firstLine="775" w:start="215" w:end="186"/>
        <w:jc w:val="both"/>
        <w:rPr>
          <w:rFonts w:ascii="Arial" w:hAnsi="Arial"/>
          <w:i/>
          <w:sz w:val="22"/>
        </w:rPr>
      </w:pPr>
      <w:r>
        <w:rPr>
          <w:rFonts w:ascii="Arial" w:hAnsi="Arial"/>
          <w:i/>
          <w:sz w:val="20"/>
        </w:rPr>
        <w:t>Вимоги</w:t>
      </w:r>
      <w:r>
        <w:rPr>
          <w:rFonts w:ascii="Arial" w:hAnsi="Arial"/>
          <w:i/>
          <w:spacing w:val="-13"/>
          <w:sz w:val="20"/>
        </w:rPr>
        <w:t xml:space="preserve"> </w:t>
      </w:r>
      <w:r>
        <w:rPr>
          <w:rFonts w:ascii="Arial" w:hAnsi="Arial"/>
          <w:i/>
          <w:sz w:val="20"/>
        </w:rPr>
        <w:t>можуть</w:t>
      </w:r>
      <w:r>
        <w:rPr>
          <w:rFonts w:ascii="Arial" w:hAnsi="Arial"/>
          <w:i/>
          <w:spacing w:val="-12"/>
          <w:sz w:val="20"/>
        </w:rPr>
        <w:t xml:space="preserve"> </w:t>
      </w:r>
      <w:r>
        <w:rPr>
          <w:rFonts w:ascii="Arial" w:hAnsi="Arial"/>
          <w:i/>
          <w:sz w:val="20"/>
        </w:rPr>
        <w:t>будуть</w:t>
      </w:r>
      <w:r>
        <w:rPr>
          <w:rFonts w:ascii="Arial" w:hAnsi="Arial"/>
          <w:i/>
          <w:spacing w:val="-14"/>
          <w:sz w:val="20"/>
        </w:rPr>
        <w:t xml:space="preserve"> </w:t>
      </w:r>
      <w:r>
        <w:rPr>
          <w:rFonts w:ascii="Arial" w:hAnsi="Arial"/>
          <w:i/>
          <w:sz w:val="20"/>
        </w:rPr>
        <w:t>розміщені</w:t>
      </w:r>
      <w:r>
        <w:rPr>
          <w:rFonts w:ascii="Arial" w:hAnsi="Arial"/>
          <w:i/>
          <w:spacing w:val="-13"/>
          <w:sz w:val="20"/>
        </w:rPr>
        <w:t xml:space="preserve"> </w:t>
      </w:r>
      <w:r>
        <w:rPr>
          <w:rFonts w:ascii="Arial" w:hAnsi="Arial"/>
          <w:i/>
          <w:sz w:val="20"/>
        </w:rPr>
        <w:t>згідно</w:t>
      </w:r>
      <w:r>
        <w:rPr>
          <w:rFonts w:ascii="Arial" w:hAnsi="Arial"/>
          <w:i/>
          <w:spacing w:val="-12"/>
          <w:sz w:val="20"/>
        </w:rPr>
        <w:t xml:space="preserve"> </w:t>
      </w:r>
      <w:r>
        <w:rPr>
          <w:rFonts w:ascii="Arial" w:hAnsi="Arial"/>
          <w:i/>
          <w:sz w:val="20"/>
        </w:rPr>
        <w:t>пріоритетам,</w:t>
      </w:r>
      <w:r>
        <w:rPr>
          <w:rFonts w:ascii="Arial" w:hAnsi="Arial"/>
          <w:i/>
          <w:spacing w:val="-12"/>
          <w:sz w:val="20"/>
        </w:rPr>
        <w:t xml:space="preserve"> </w:t>
      </w:r>
      <w:r>
        <w:rPr>
          <w:rFonts w:ascii="Arial" w:hAnsi="Arial"/>
          <w:i/>
          <w:sz w:val="20"/>
        </w:rPr>
        <w:t>що</w:t>
      </w:r>
      <w:r>
        <w:rPr>
          <w:rFonts w:ascii="Arial" w:hAnsi="Arial"/>
          <w:i/>
          <w:spacing w:val="-12"/>
          <w:sz w:val="20"/>
        </w:rPr>
        <w:t xml:space="preserve"> </w:t>
      </w:r>
      <w:r>
        <w:rPr>
          <w:rFonts w:ascii="Arial" w:hAnsi="Arial"/>
          <w:i/>
          <w:sz w:val="20"/>
        </w:rPr>
        <w:t>базуються</w:t>
      </w:r>
      <w:r>
        <w:rPr>
          <w:rFonts w:ascii="Arial" w:hAnsi="Arial"/>
          <w:i/>
          <w:spacing w:val="-13"/>
          <w:sz w:val="20"/>
        </w:rPr>
        <w:t xml:space="preserve"> </w:t>
      </w:r>
      <w:r>
        <w:rPr>
          <w:rFonts w:ascii="Arial" w:hAnsi="Arial"/>
          <w:i/>
          <w:sz w:val="20"/>
        </w:rPr>
        <w:t>на</w:t>
      </w:r>
      <w:r>
        <w:rPr>
          <w:rFonts w:ascii="Arial" w:hAnsi="Arial"/>
          <w:i/>
          <w:spacing w:val="-12"/>
          <w:sz w:val="20"/>
        </w:rPr>
        <w:t xml:space="preserve"> </w:t>
      </w:r>
      <w:r>
        <w:rPr>
          <w:rFonts w:ascii="Arial" w:hAnsi="Arial"/>
          <w:i/>
          <w:sz w:val="20"/>
        </w:rPr>
        <w:t>техніці</w:t>
      </w:r>
      <w:r>
        <w:rPr>
          <w:rFonts w:ascii="Arial" w:hAnsi="Arial"/>
          <w:i/>
          <w:spacing w:val="-13"/>
          <w:sz w:val="20"/>
        </w:rPr>
        <w:t xml:space="preserve"> </w:t>
      </w:r>
      <w:r>
        <w:rPr>
          <w:rFonts w:ascii="Arial" w:hAnsi="Arial"/>
          <w:i/>
          <w:sz w:val="20"/>
        </w:rPr>
        <w:t>MoSCoW,</w:t>
      </w:r>
      <w:r>
        <w:rPr>
          <w:rFonts w:ascii="Arial" w:hAnsi="Arial"/>
          <w:i/>
          <w:spacing w:val="-12"/>
          <w:sz w:val="20"/>
        </w:rPr>
        <w:t xml:space="preserve"> </w:t>
      </w:r>
      <w:r>
        <w:rPr>
          <w:rFonts w:ascii="Arial" w:hAnsi="Arial"/>
          <w:i/>
          <w:sz w:val="20"/>
        </w:rPr>
        <w:t>котра розділяє вимоги на наступні категорії</w:t>
      </w:r>
      <w:r>
        <w:rPr>
          <w:rFonts w:ascii="Arial" w:hAnsi="Arial"/>
          <w:i/>
          <w:sz w:val="22"/>
        </w:rPr>
        <w:t>:</w:t>
      </w:r>
    </w:p>
    <w:p>
      <w:pPr>
        <w:pStyle w:val="BodyText"/>
        <w:spacing w:before="22" w:after="0"/>
        <w:rPr>
          <w:rFonts w:ascii="Arial" w:hAnsi="Arial"/>
          <w:i/>
          <w:sz w:val="20"/>
        </w:rPr>
      </w:pPr>
      <w:r>
        <w:rPr>
          <w:rFonts w:ascii="Arial" w:hAnsi="Arial"/>
          <w:i/>
          <w:sz w:val="20"/>
        </w:rPr>
      </w:r>
    </w:p>
    <w:tbl>
      <w:tblPr>
        <w:tblW w:w="9641" w:type="dxa"/>
        <w:jc w:val="start"/>
        <w:tblInd w:w="225" w:type="dxa"/>
        <w:tblLayout w:type="fixed"/>
        <w:tblCellMar>
          <w:top w:w="0" w:type="dxa"/>
          <w:start w:w="5" w:type="dxa"/>
          <w:bottom w:w="0" w:type="dxa"/>
          <w:end w:w="5" w:type="dxa"/>
        </w:tblCellMar>
        <w:tblLook w:val="01e0"/>
      </w:tblPr>
      <w:tblGrid>
        <w:gridCol w:w="2252"/>
        <w:gridCol w:w="7389"/>
      </w:tblGrid>
      <w:tr>
        <w:trPr>
          <w:trHeight w:val="287" w:hRule="atLeast"/>
        </w:trPr>
        <w:tc>
          <w:tcPr>
            <w:tcW w:w="2252" w:type="dxa"/>
            <w:tcBorders>
              <w:top w:val="single" w:sz="4" w:space="0" w:color="000000"/>
              <w:start w:val="single" w:sz="4" w:space="0" w:color="000000"/>
              <w:bottom w:val="single" w:sz="4" w:space="0" w:color="000000"/>
              <w:end w:val="single" w:sz="4" w:space="0" w:color="000000"/>
            </w:tcBorders>
            <w:shd w:color="auto" w:fill="D4DCE3" w:val="clear"/>
          </w:tcPr>
          <w:p>
            <w:pPr>
              <w:pStyle w:val="TableParagraph"/>
              <w:spacing w:before="28" w:after="0"/>
              <w:ind w:start="89" w:end="0"/>
              <w:rPr>
                <w:sz w:val="20"/>
              </w:rPr>
            </w:pPr>
            <w:r>
              <w:rPr>
                <w:sz w:val="20"/>
              </w:rPr>
              <w:t>Рейтинг</w:t>
            </w:r>
            <w:r>
              <w:rPr>
                <w:spacing w:val="-9"/>
                <w:sz w:val="20"/>
              </w:rPr>
              <w:t xml:space="preserve"> </w:t>
            </w:r>
            <w:r>
              <w:rPr>
                <w:spacing w:val="-2"/>
                <w:sz w:val="20"/>
              </w:rPr>
              <w:t>пріоритетів</w:t>
            </w:r>
          </w:p>
        </w:tc>
        <w:tc>
          <w:tcPr>
            <w:tcW w:w="7389" w:type="dxa"/>
            <w:tcBorders>
              <w:top w:val="single" w:sz="4" w:space="0" w:color="000000"/>
              <w:start w:val="single" w:sz="4" w:space="0" w:color="000000"/>
              <w:bottom w:val="single" w:sz="4" w:space="0" w:color="000000"/>
              <w:end w:val="single" w:sz="4" w:space="0" w:color="000000"/>
            </w:tcBorders>
          </w:tcPr>
          <w:p>
            <w:pPr>
              <w:pStyle w:val="TableParagraph"/>
              <w:spacing w:before="28" w:after="0"/>
              <w:ind w:start="62" w:end="0"/>
              <w:jc w:val="center"/>
              <w:rPr>
                <w:b/>
                <w:sz w:val="20"/>
              </w:rPr>
            </w:pPr>
            <w:r>
              <w:rPr>
                <w:b/>
                <w:spacing w:val="-4"/>
                <w:sz w:val="20"/>
              </w:rPr>
              <w:t>Опис</w:t>
            </w:r>
          </w:p>
        </w:tc>
      </w:tr>
      <w:tr>
        <w:trPr>
          <w:trHeight w:val="515" w:hRule="atLeast"/>
        </w:trPr>
        <w:tc>
          <w:tcPr>
            <w:tcW w:w="2252" w:type="dxa"/>
            <w:tcBorders>
              <w:top w:val="single" w:sz="4" w:space="0" w:color="000000"/>
              <w:start w:val="single" w:sz="4" w:space="0" w:color="000000"/>
              <w:bottom w:val="single" w:sz="4" w:space="0" w:color="000000"/>
              <w:end w:val="single" w:sz="4" w:space="0" w:color="000000"/>
            </w:tcBorders>
            <w:shd w:color="auto" w:fill="D4DCE3" w:val="clear"/>
          </w:tcPr>
          <w:p>
            <w:pPr>
              <w:pStyle w:val="TableParagraph"/>
              <w:spacing w:before="26" w:after="0"/>
              <w:ind w:start="86" w:end="0"/>
              <w:rPr>
                <w:sz w:val="20"/>
              </w:rPr>
            </w:pPr>
            <w:r>
              <w:rPr>
                <w:sz w:val="20"/>
              </w:rPr>
              <w:t>П</w:t>
            </w:r>
            <w:r>
              <w:rPr>
                <w:spacing w:val="-5"/>
                <w:sz w:val="20"/>
              </w:rPr>
              <w:t xml:space="preserve"> </w:t>
            </w:r>
            <w:r>
              <w:rPr>
                <w:sz w:val="20"/>
              </w:rPr>
              <w:t>–</w:t>
            </w:r>
            <w:r>
              <w:rPr>
                <w:spacing w:val="-6"/>
                <w:sz w:val="20"/>
              </w:rPr>
              <w:t xml:space="preserve"> </w:t>
            </w:r>
            <w:r>
              <w:rPr>
                <w:sz w:val="20"/>
              </w:rPr>
              <w:t>Повинен</w:t>
            </w:r>
            <w:r>
              <w:rPr>
                <w:spacing w:val="-5"/>
                <w:sz w:val="20"/>
              </w:rPr>
              <w:t xml:space="preserve"> </w:t>
            </w:r>
            <w:r>
              <w:rPr>
                <w:spacing w:val="-4"/>
                <w:sz w:val="20"/>
              </w:rPr>
              <w:t>мати</w:t>
            </w:r>
          </w:p>
        </w:tc>
        <w:tc>
          <w:tcPr>
            <w:tcW w:w="7389" w:type="dxa"/>
            <w:tcBorders>
              <w:top w:val="single" w:sz="4" w:space="0" w:color="000000"/>
              <w:start w:val="single" w:sz="4" w:space="0" w:color="000000"/>
              <w:bottom w:val="single" w:sz="4" w:space="0" w:color="000000"/>
              <w:end w:val="single" w:sz="4" w:space="0" w:color="000000"/>
            </w:tcBorders>
          </w:tcPr>
          <w:p>
            <w:pPr>
              <w:pStyle w:val="TableParagraph"/>
              <w:spacing w:before="26" w:after="0"/>
              <w:ind w:firstLine="57" w:start="25" w:end="0"/>
              <w:rPr>
                <w:sz w:val="20"/>
              </w:rPr>
            </w:pPr>
            <w:r>
              <w:rPr>
                <w:sz w:val="20"/>
              </w:rPr>
              <w:t>Опис вимог, що повинні бути задоволені у фінальному представлені рішення для досягнення успіху.</w:t>
            </w:r>
          </w:p>
        </w:tc>
      </w:tr>
      <w:tr>
        <w:trPr>
          <w:trHeight w:val="746" w:hRule="atLeast"/>
        </w:trPr>
        <w:tc>
          <w:tcPr>
            <w:tcW w:w="2252" w:type="dxa"/>
            <w:tcBorders>
              <w:top w:val="single" w:sz="4" w:space="0" w:color="000000"/>
              <w:start w:val="single" w:sz="4" w:space="0" w:color="000000"/>
              <w:bottom w:val="single" w:sz="4" w:space="0" w:color="000000"/>
              <w:end w:val="single" w:sz="4" w:space="0" w:color="000000"/>
            </w:tcBorders>
            <w:shd w:color="auto" w:fill="D4DCE3" w:val="clear"/>
          </w:tcPr>
          <w:p>
            <w:pPr>
              <w:pStyle w:val="TableParagraph"/>
              <w:spacing w:before="26" w:after="0"/>
              <w:ind w:start="86" w:end="0"/>
              <w:rPr>
                <w:sz w:val="20"/>
              </w:rPr>
            </w:pPr>
            <w:r>
              <w:rPr>
                <w:sz w:val="20"/>
              </w:rPr>
              <w:t>В</w:t>
            </w:r>
            <w:r>
              <w:rPr>
                <w:spacing w:val="-5"/>
                <w:sz w:val="20"/>
              </w:rPr>
              <w:t xml:space="preserve"> </w:t>
            </w:r>
            <w:r>
              <w:rPr>
                <w:sz w:val="20"/>
              </w:rPr>
              <w:t>–</w:t>
            </w:r>
            <w:r>
              <w:rPr>
                <w:spacing w:val="-2"/>
                <w:sz w:val="20"/>
              </w:rPr>
              <w:t xml:space="preserve"> </w:t>
            </w:r>
            <w:r>
              <w:rPr>
                <w:sz w:val="20"/>
              </w:rPr>
              <w:t>Варто</w:t>
            </w:r>
            <w:r>
              <w:rPr>
                <w:spacing w:val="-5"/>
                <w:sz w:val="20"/>
              </w:rPr>
              <w:t xml:space="preserve"> </w:t>
            </w:r>
            <w:r>
              <w:rPr>
                <w:sz w:val="20"/>
              </w:rPr>
              <w:t>було</w:t>
            </w:r>
            <w:r>
              <w:rPr>
                <w:spacing w:val="-3"/>
                <w:sz w:val="20"/>
              </w:rPr>
              <w:t xml:space="preserve"> </w:t>
            </w:r>
            <w:r>
              <w:rPr>
                <w:sz w:val="20"/>
              </w:rPr>
              <w:t>б</w:t>
            </w:r>
            <w:r>
              <w:rPr>
                <w:spacing w:val="-4"/>
                <w:sz w:val="20"/>
              </w:rPr>
              <w:t xml:space="preserve"> мати</w:t>
            </w:r>
          </w:p>
        </w:tc>
        <w:tc>
          <w:tcPr>
            <w:tcW w:w="7389" w:type="dxa"/>
            <w:tcBorders>
              <w:top w:val="single" w:sz="4" w:space="0" w:color="000000"/>
              <w:start w:val="single" w:sz="4" w:space="0" w:color="000000"/>
              <w:bottom w:val="single" w:sz="4" w:space="0" w:color="000000"/>
              <w:end w:val="single" w:sz="4" w:space="0" w:color="000000"/>
            </w:tcBorders>
          </w:tcPr>
          <w:p>
            <w:pPr>
              <w:pStyle w:val="TableParagraph"/>
              <w:spacing w:before="26" w:after="0"/>
              <w:ind w:firstLine="57" w:start="25" w:end="23"/>
              <w:jc w:val="both"/>
              <w:rPr>
                <w:sz w:val="20"/>
              </w:rPr>
            </w:pPr>
            <w:r>
              <w:rPr>
                <w:sz w:val="20"/>
              </w:rPr>
              <w:t>Представляє високо-пріоритетні деталі</w:t>
            </w:r>
            <w:r>
              <w:rPr>
                <w:spacing w:val="-2"/>
                <w:sz w:val="20"/>
              </w:rPr>
              <w:t xml:space="preserve"> </w:t>
            </w:r>
            <w:r>
              <w:rPr>
                <w:sz w:val="20"/>
              </w:rPr>
              <w:t>(пункти), що</w:t>
            </w:r>
            <w:r>
              <w:rPr>
                <w:spacing w:val="-2"/>
                <w:sz w:val="20"/>
              </w:rPr>
              <w:t xml:space="preserve"> </w:t>
            </w:r>
            <w:r>
              <w:rPr>
                <w:sz w:val="20"/>
              </w:rPr>
              <w:t>повинні</w:t>
            </w:r>
            <w:r>
              <w:rPr>
                <w:spacing w:val="-2"/>
                <w:sz w:val="20"/>
              </w:rPr>
              <w:t xml:space="preserve"> </w:t>
            </w:r>
            <w:r>
              <w:rPr>
                <w:sz w:val="20"/>
              </w:rPr>
              <w:t>бути добавлені у рішення, якщо це можливо. Дуже часто це вирішальні вимоги, проте кожен з них може бути задоволений інших шляхом, якщо суворо необхідно.</w:t>
            </w:r>
          </w:p>
        </w:tc>
      </w:tr>
      <w:tr>
        <w:trPr>
          <w:trHeight w:val="515" w:hRule="atLeast"/>
        </w:trPr>
        <w:tc>
          <w:tcPr>
            <w:tcW w:w="2252" w:type="dxa"/>
            <w:tcBorders>
              <w:top w:val="single" w:sz="4" w:space="0" w:color="000000"/>
              <w:start w:val="single" w:sz="4" w:space="0" w:color="000000"/>
              <w:bottom w:val="single" w:sz="4" w:space="0" w:color="000000"/>
              <w:end w:val="single" w:sz="4" w:space="0" w:color="000000"/>
            </w:tcBorders>
            <w:shd w:color="auto" w:fill="D4DCE3" w:val="clear"/>
          </w:tcPr>
          <w:p>
            <w:pPr>
              <w:pStyle w:val="TableParagraph"/>
              <w:spacing w:before="26" w:after="0"/>
              <w:ind w:start="86" w:end="0"/>
              <w:rPr>
                <w:sz w:val="20"/>
              </w:rPr>
            </w:pPr>
            <w:r>
              <w:rPr>
                <w:sz w:val="20"/>
              </w:rPr>
              <w:t>М</w:t>
            </w:r>
            <w:r>
              <w:rPr>
                <w:spacing w:val="-6"/>
                <w:sz w:val="20"/>
              </w:rPr>
              <w:t xml:space="preserve"> </w:t>
            </w:r>
            <w:r>
              <w:rPr>
                <w:sz w:val="20"/>
              </w:rPr>
              <w:t>–</w:t>
            </w:r>
            <w:r>
              <w:rPr>
                <w:spacing w:val="-3"/>
                <w:sz w:val="20"/>
              </w:rPr>
              <w:t xml:space="preserve"> </w:t>
            </w:r>
            <w:r>
              <w:rPr>
                <w:sz w:val="20"/>
              </w:rPr>
              <w:t>Можливо</w:t>
            </w:r>
            <w:r>
              <w:rPr>
                <w:spacing w:val="-4"/>
                <w:sz w:val="20"/>
              </w:rPr>
              <w:t xml:space="preserve"> мати</w:t>
            </w:r>
          </w:p>
        </w:tc>
        <w:tc>
          <w:tcPr>
            <w:tcW w:w="7389" w:type="dxa"/>
            <w:tcBorders>
              <w:top w:val="single" w:sz="4" w:space="0" w:color="000000"/>
              <w:start w:val="single" w:sz="4" w:space="0" w:color="000000"/>
              <w:bottom w:val="single" w:sz="4" w:space="0" w:color="000000"/>
              <w:end w:val="single" w:sz="4" w:space="0" w:color="000000"/>
            </w:tcBorders>
          </w:tcPr>
          <w:p>
            <w:pPr>
              <w:pStyle w:val="TableParagraph"/>
              <w:spacing w:before="26" w:after="0"/>
              <w:ind w:firstLine="57" w:start="25" w:end="0"/>
              <w:rPr>
                <w:sz w:val="20"/>
              </w:rPr>
            </w:pPr>
            <w:r>
              <w:rPr>
                <w:sz w:val="20"/>
              </w:rPr>
              <w:t>Описує</w:t>
            </w:r>
            <w:r>
              <w:rPr>
                <w:spacing w:val="40"/>
                <w:sz w:val="20"/>
              </w:rPr>
              <w:t xml:space="preserve"> </w:t>
            </w:r>
            <w:r>
              <w:rPr>
                <w:sz w:val="20"/>
              </w:rPr>
              <w:t>вимоги</w:t>
            </w:r>
            <w:r>
              <w:rPr>
                <w:spacing w:val="40"/>
                <w:sz w:val="20"/>
              </w:rPr>
              <w:t xml:space="preserve"> </w:t>
            </w:r>
            <w:r>
              <w:rPr>
                <w:sz w:val="20"/>
              </w:rPr>
              <w:t>котрі</w:t>
            </w:r>
            <w:r>
              <w:rPr>
                <w:spacing w:val="40"/>
                <w:sz w:val="20"/>
              </w:rPr>
              <w:t xml:space="preserve"> </w:t>
            </w:r>
            <w:r>
              <w:rPr>
                <w:sz w:val="20"/>
              </w:rPr>
              <w:t>вважаються</w:t>
            </w:r>
            <w:r>
              <w:rPr>
                <w:spacing w:val="40"/>
                <w:sz w:val="20"/>
              </w:rPr>
              <w:t xml:space="preserve"> </w:t>
            </w:r>
            <w:r>
              <w:rPr>
                <w:sz w:val="20"/>
              </w:rPr>
              <w:t>бажаними,</w:t>
            </w:r>
            <w:r>
              <w:rPr>
                <w:spacing w:val="40"/>
                <w:sz w:val="20"/>
              </w:rPr>
              <w:t xml:space="preserve"> </w:t>
            </w:r>
            <w:r>
              <w:rPr>
                <w:sz w:val="20"/>
              </w:rPr>
              <w:t>але</w:t>
            </w:r>
            <w:r>
              <w:rPr>
                <w:spacing w:val="40"/>
                <w:sz w:val="20"/>
              </w:rPr>
              <w:t xml:space="preserve"> </w:t>
            </w:r>
            <w:r>
              <w:rPr>
                <w:sz w:val="20"/>
              </w:rPr>
              <w:t>не</w:t>
            </w:r>
            <w:r>
              <w:rPr>
                <w:spacing w:val="40"/>
                <w:sz w:val="20"/>
              </w:rPr>
              <w:t xml:space="preserve"> </w:t>
            </w:r>
            <w:r>
              <w:rPr>
                <w:sz w:val="20"/>
              </w:rPr>
              <w:t>обов'язковими.</w:t>
            </w:r>
            <w:r>
              <w:rPr>
                <w:spacing w:val="40"/>
                <w:sz w:val="20"/>
              </w:rPr>
              <w:t xml:space="preserve"> </w:t>
            </w:r>
            <w:r>
              <w:rPr>
                <w:sz w:val="20"/>
              </w:rPr>
              <w:t>Вони будуть включені, якщо дозволять час і ресурси.</w:t>
            </w:r>
          </w:p>
        </w:tc>
      </w:tr>
      <w:tr>
        <w:trPr>
          <w:trHeight w:val="746" w:hRule="atLeast"/>
        </w:trPr>
        <w:tc>
          <w:tcPr>
            <w:tcW w:w="2252" w:type="dxa"/>
            <w:tcBorders>
              <w:top w:val="single" w:sz="4" w:space="0" w:color="000000"/>
              <w:start w:val="single" w:sz="4" w:space="0" w:color="000000"/>
              <w:bottom w:val="single" w:sz="4" w:space="0" w:color="000000"/>
              <w:end w:val="single" w:sz="4" w:space="0" w:color="000000"/>
            </w:tcBorders>
            <w:shd w:color="auto" w:fill="D4DCE3" w:val="clear"/>
          </w:tcPr>
          <w:p>
            <w:pPr>
              <w:pStyle w:val="TableParagraph"/>
              <w:spacing w:before="28" w:after="0"/>
              <w:ind w:start="86" w:end="0"/>
              <w:rPr>
                <w:sz w:val="20"/>
              </w:rPr>
            </w:pPr>
            <w:r>
              <w:rPr>
                <w:sz w:val="20"/>
              </w:rPr>
              <w:t>Х</w:t>
            </w:r>
            <w:r>
              <w:rPr>
                <w:spacing w:val="-6"/>
                <w:sz w:val="20"/>
              </w:rPr>
              <w:t xml:space="preserve"> </w:t>
            </w:r>
            <w:r>
              <w:rPr>
                <w:sz w:val="20"/>
              </w:rPr>
              <w:t>–</w:t>
            </w:r>
            <w:r>
              <w:rPr>
                <w:spacing w:val="-2"/>
                <w:sz w:val="20"/>
              </w:rPr>
              <w:t xml:space="preserve"> </w:t>
            </w:r>
            <w:r>
              <w:rPr>
                <w:sz w:val="20"/>
              </w:rPr>
              <w:t>Хотілося</w:t>
            </w:r>
            <w:r>
              <w:rPr>
                <w:spacing w:val="-4"/>
                <w:sz w:val="20"/>
              </w:rPr>
              <w:t xml:space="preserve"> </w:t>
            </w:r>
            <w:r>
              <w:rPr>
                <w:sz w:val="20"/>
              </w:rPr>
              <w:t>б</w:t>
            </w:r>
            <w:r>
              <w:rPr>
                <w:spacing w:val="-3"/>
                <w:sz w:val="20"/>
              </w:rPr>
              <w:t xml:space="preserve"> </w:t>
            </w:r>
            <w:r>
              <w:rPr>
                <w:spacing w:val="-4"/>
                <w:sz w:val="20"/>
              </w:rPr>
              <w:t>мати</w:t>
            </w:r>
          </w:p>
        </w:tc>
        <w:tc>
          <w:tcPr>
            <w:tcW w:w="7389" w:type="dxa"/>
            <w:tcBorders>
              <w:top w:val="single" w:sz="4" w:space="0" w:color="000000"/>
              <w:start w:val="single" w:sz="4" w:space="0" w:color="000000"/>
              <w:bottom w:val="single" w:sz="4" w:space="0" w:color="000000"/>
              <w:end w:val="single" w:sz="4" w:space="0" w:color="000000"/>
            </w:tcBorders>
          </w:tcPr>
          <w:p>
            <w:pPr>
              <w:pStyle w:val="TableParagraph"/>
              <w:spacing w:before="28" w:after="0"/>
              <w:ind w:firstLine="57" w:start="25" w:end="25"/>
              <w:jc w:val="both"/>
              <w:rPr>
                <w:sz w:val="20"/>
              </w:rPr>
            </w:pPr>
            <w:r>
              <w:rPr>
                <w:sz w:val="20"/>
              </w:rPr>
              <w:t xml:space="preserve">Представляє вимоги, які були погоджені зацікавленими сторонами , що не будуть додаватися до анонсування, проте можуть бути розглянуті у </w:t>
            </w:r>
            <w:r>
              <w:rPr>
                <w:spacing w:val="-2"/>
                <w:sz w:val="20"/>
              </w:rPr>
              <w:t>подальшому.</w:t>
            </w:r>
          </w:p>
        </w:tc>
      </w:tr>
    </w:tbl>
    <w:p>
      <w:pPr>
        <w:pStyle w:val="BodyText"/>
        <w:rPr>
          <w:rFonts w:ascii="Arial" w:hAnsi="Arial"/>
          <w:i/>
          <w:sz w:val="20"/>
        </w:rPr>
      </w:pPr>
      <w:r>
        <w:rPr>
          <w:rFonts w:ascii="Arial" w:hAnsi="Arial"/>
          <w:i/>
          <w:sz w:val="20"/>
        </w:rPr>
      </w:r>
    </w:p>
    <w:p>
      <w:pPr>
        <w:pStyle w:val="BodyText"/>
        <w:spacing w:before="75" w:after="0"/>
        <w:rPr>
          <w:rFonts w:ascii="Arial" w:hAnsi="Arial"/>
          <w:i/>
          <w:sz w:val="20"/>
        </w:rPr>
      </w:pPr>
      <w:r>
        <w:rPr>
          <w:rFonts w:ascii="Arial" w:hAnsi="Arial"/>
          <w:i/>
          <w:sz w:val="20"/>
        </w:rPr>
      </w:r>
    </w:p>
    <w:p>
      <w:pPr>
        <w:pStyle w:val="Heading4"/>
        <w:numPr>
          <w:ilvl w:val="1"/>
          <w:numId w:val="2"/>
        </w:numPr>
        <w:tabs>
          <w:tab w:val="clear" w:pos="720"/>
          <w:tab w:val="left" w:pos="1429" w:leader="none"/>
        </w:tabs>
        <w:spacing w:lineRule="auto" w:line="240" w:before="0" w:after="0"/>
        <w:ind w:hanging="493" w:start="1429" w:end="0"/>
        <w:jc w:val="start"/>
        <w:rPr/>
      </w:pPr>
      <w:r>
        <w:rPr/>
        <w:t>Функція</w:t>
      </w:r>
      <w:r>
        <w:rPr>
          <w:spacing w:val="-7"/>
        </w:rPr>
        <w:t xml:space="preserve"> </w:t>
      </w:r>
      <w:r>
        <w:rPr/>
        <w:t>1</w:t>
      </w:r>
      <w:r>
        <w:rPr>
          <w:spacing w:val="-2"/>
        </w:rPr>
        <w:t xml:space="preserve"> </w:t>
      </w:r>
      <w:r>
        <w:rPr/>
        <w:t>(System</w:t>
      </w:r>
      <w:r>
        <w:rPr>
          <w:spacing w:val="-6"/>
        </w:rPr>
        <w:t xml:space="preserve"> </w:t>
      </w:r>
      <w:r>
        <w:rPr/>
        <w:t>Feature</w:t>
      </w:r>
      <w:r>
        <w:rPr>
          <w:spacing w:val="-5"/>
        </w:rPr>
        <w:t xml:space="preserve"> 1)</w:t>
      </w:r>
    </w:p>
    <w:p>
      <w:pPr>
        <w:pStyle w:val="Normal"/>
        <w:spacing w:before="279" w:after="0"/>
        <w:ind w:hanging="0" w:start="936" w:end="0"/>
        <w:jc w:val="start"/>
        <w:rPr>
          <w:rFonts w:ascii="Arial" w:hAnsi="Arial"/>
          <w:i/>
          <w:sz w:val="20"/>
        </w:rPr>
      </w:pPr>
      <w:r>
        <w:rPr>
          <w:rFonts w:ascii="Arial" w:hAnsi="Arial"/>
          <w:i/>
          <w:sz w:val="20"/>
        </w:rPr>
        <w:t>&lt;</w:t>
      </w:r>
      <w:r>
        <w:rPr>
          <w:rFonts w:ascii="Arial" w:hAnsi="Arial"/>
          <w:i/>
          <w:spacing w:val="-8"/>
          <w:sz w:val="20"/>
        </w:rPr>
        <w:t xml:space="preserve"> </w:t>
      </w:r>
      <w:r>
        <w:rPr>
          <w:rFonts w:ascii="Arial" w:hAnsi="Arial"/>
          <w:i/>
          <w:sz w:val="20"/>
        </w:rPr>
        <w:t>Сформулюйте</w:t>
      </w:r>
      <w:r>
        <w:rPr>
          <w:rFonts w:ascii="Arial" w:hAnsi="Arial"/>
          <w:i/>
          <w:spacing w:val="-9"/>
          <w:sz w:val="20"/>
        </w:rPr>
        <w:t xml:space="preserve"> </w:t>
      </w:r>
      <w:r>
        <w:rPr>
          <w:rFonts w:ascii="Arial" w:hAnsi="Arial"/>
          <w:i/>
          <w:sz w:val="20"/>
        </w:rPr>
        <w:t>основні</w:t>
      </w:r>
      <w:r>
        <w:rPr>
          <w:rFonts w:ascii="Arial" w:hAnsi="Arial"/>
          <w:i/>
          <w:spacing w:val="-8"/>
          <w:sz w:val="20"/>
        </w:rPr>
        <w:t xml:space="preserve"> </w:t>
      </w:r>
      <w:r>
        <w:rPr>
          <w:rFonts w:ascii="Arial" w:hAnsi="Arial"/>
          <w:i/>
          <w:sz w:val="20"/>
        </w:rPr>
        <w:t>функції</w:t>
      </w:r>
      <w:r>
        <w:rPr>
          <w:rFonts w:ascii="Arial" w:hAnsi="Arial"/>
          <w:i/>
          <w:spacing w:val="-10"/>
          <w:sz w:val="20"/>
        </w:rPr>
        <w:t xml:space="preserve"> </w:t>
      </w:r>
      <w:r>
        <w:rPr>
          <w:rFonts w:ascii="Arial" w:hAnsi="Arial"/>
          <w:i/>
          <w:sz w:val="20"/>
        </w:rPr>
        <w:t>(основні</w:t>
      </w:r>
      <w:r>
        <w:rPr>
          <w:rFonts w:ascii="Arial" w:hAnsi="Arial"/>
          <w:i/>
          <w:spacing w:val="-9"/>
          <w:sz w:val="20"/>
        </w:rPr>
        <w:t xml:space="preserve"> </w:t>
      </w:r>
      <w:r>
        <w:rPr>
          <w:rFonts w:ascii="Arial" w:hAnsi="Arial"/>
          <w:i/>
          <w:sz w:val="20"/>
        </w:rPr>
        <w:t>модулі)</w:t>
      </w:r>
      <w:r>
        <w:rPr>
          <w:rFonts w:ascii="Arial" w:hAnsi="Arial"/>
          <w:i/>
          <w:spacing w:val="-9"/>
          <w:sz w:val="20"/>
        </w:rPr>
        <w:t xml:space="preserve"> </w:t>
      </w:r>
      <w:r>
        <w:rPr>
          <w:rFonts w:ascii="Arial" w:hAnsi="Arial"/>
          <w:i/>
          <w:sz w:val="20"/>
        </w:rPr>
        <w:t>кількома</w:t>
      </w:r>
      <w:r>
        <w:rPr>
          <w:rFonts w:ascii="Arial" w:hAnsi="Arial"/>
          <w:i/>
          <w:spacing w:val="-9"/>
          <w:sz w:val="20"/>
        </w:rPr>
        <w:t xml:space="preserve"> </w:t>
      </w:r>
      <w:r>
        <w:rPr>
          <w:rFonts w:ascii="Arial" w:hAnsi="Arial"/>
          <w:i/>
          <w:spacing w:val="-2"/>
          <w:sz w:val="20"/>
        </w:rPr>
        <w:t>словами.&gt;</w:t>
      </w:r>
    </w:p>
    <w:p>
      <w:pPr>
        <w:pStyle w:val="ListParagraph"/>
        <w:numPr>
          <w:ilvl w:val="2"/>
          <w:numId w:val="1"/>
        </w:numPr>
        <w:tabs>
          <w:tab w:val="clear" w:pos="720"/>
          <w:tab w:val="left" w:pos="1654" w:leader="none"/>
        </w:tabs>
        <w:spacing w:lineRule="auto" w:line="240" w:before="121" w:after="0"/>
        <w:ind w:hanging="730" w:start="1654" w:end="0"/>
        <w:jc w:val="start"/>
        <w:rPr>
          <w:sz w:val="28"/>
        </w:rPr>
        <w:sectPr>
          <w:headerReference w:type="default" r:id="rId12"/>
          <w:headerReference w:type="first" r:id="rId13"/>
          <w:type w:val="nextPage"/>
          <w:pgSz w:w="12240" w:h="15840"/>
          <w:pgMar w:left="1080" w:right="720" w:gutter="0" w:header="490" w:top="1180" w:footer="0" w:bottom="280"/>
          <w:pgNumType w:fmt="decimal"/>
          <w:formProt w:val="false"/>
          <w:textDirection w:val="lrTb"/>
          <w:docGrid w:type="default" w:linePitch="100" w:charSpace="0"/>
        </w:sectPr>
      </w:pPr>
      <w:r>
        <w:rPr>
          <w:sz w:val="28"/>
        </w:rPr>
        <w:t>Опис</w:t>
      </w:r>
      <w:r>
        <w:rPr>
          <w:spacing w:val="-5"/>
          <w:sz w:val="28"/>
        </w:rPr>
        <w:t xml:space="preserve"> </w:t>
      </w:r>
      <w:r>
        <w:rPr>
          <w:sz w:val="28"/>
        </w:rPr>
        <w:t>і</w:t>
      </w:r>
      <w:r>
        <w:rPr>
          <w:spacing w:val="-7"/>
          <w:sz w:val="28"/>
        </w:rPr>
        <w:t xml:space="preserve"> </w:t>
      </w:r>
      <w:r>
        <w:rPr>
          <w:sz w:val="28"/>
        </w:rPr>
        <w:t>пріоритет</w:t>
      </w:r>
      <w:r>
        <w:rPr>
          <w:spacing w:val="-4"/>
          <w:sz w:val="28"/>
        </w:rPr>
        <w:t xml:space="preserve"> </w:t>
      </w:r>
      <w:r>
        <w:rPr>
          <w:sz w:val="28"/>
        </w:rPr>
        <w:t>(Description</w:t>
      </w:r>
      <w:r>
        <w:rPr>
          <w:spacing w:val="-4"/>
          <w:sz w:val="28"/>
        </w:rPr>
        <w:t xml:space="preserve"> </w:t>
      </w:r>
      <w:r>
        <w:rPr>
          <w:sz w:val="28"/>
        </w:rPr>
        <w:t>and</w:t>
      </w:r>
      <w:r>
        <w:rPr>
          <w:spacing w:val="-3"/>
          <w:sz w:val="28"/>
        </w:rPr>
        <w:t xml:space="preserve"> </w:t>
      </w:r>
      <w:r>
        <w:rPr>
          <w:spacing w:val="-2"/>
          <w:sz w:val="28"/>
        </w:rPr>
        <w:t>Priority)</w:t>
      </w:r>
    </w:p>
    <w:p>
      <w:pPr>
        <w:pStyle w:val="BodyText"/>
        <w:spacing w:before="26" w:after="0"/>
        <w:rPr>
          <w:sz w:val="20"/>
        </w:rPr>
      </w:pPr>
      <w:r>
        <w:rPr>
          <w:sz w:val="20"/>
        </w:rPr>
      </w:r>
    </w:p>
    <w:p>
      <w:pPr>
        <w:pStyle w:val="Normal"/>
        <w:spacing w:lineRule="auto" w:line="230" w:before="1" w:after="0"/>
        <w:ind w:firstLine="634" w:start="215" w:end="182"/>
        <w:jc w:val="both"/>
        <w:rPr>
          <w:rFonts w:ascii="Arial" w:hAnsi="Arial"/>
          <w:i/>
          <w:sz w:val="20"/>
        </w:rPr>
      </w:pPr>
      <w:r>
        <w:rPr>
          <w:rFonts w:ascii="Arial" w:hAnsi="Arial"/>
          <w:i/>
          <w:sz w:val="20"/>
        </w:rPr>
        <w:t>&lt;Надайте короткий опис функції та вкажіть, чи має вона високий, середній або низький пріоритет.</w:t>
      </w:r>
      <w:r>
        <w:rPr>
          <w:rFonts w:ascii="Arial" w:hAnsi="Arial"/>
          <w:i/>
          <w:spacing w:val="-14"/>
          <w:sz w:val="20"/>
        </w:rPr>
        <w:t xml:space="preserve"> </w:t>
      </w:r>
      <w:r>
        <w:rPr>
          <w:rFonts w:ascii="Arial" w:hAnsi="Arial"/>
          <w:i/>
          <w:sz w:val="20"/>
        </w:rPr>
        <w:t>Ви</w:t>
      </w:r>
      <w:r>
        <w:rPr>
          <w:rFonts w:ascii="Arial" w:hAnsi="Arial"/>
          <w:i/>
          <w:spacing w:val="-12"/>
          <w:sz w:val="20"/>
        </w:rPr>
        <w:t xml:space="preserve"> </w:t>
      </w:r>
      <w:r>
        <w:rPr>
          <w:rFonts w:ascii="Arial" w:hAnsi="Arial"/>
          <w:i/>
          <w:sz w:val="20"/>
        </w:rPr>
        <w:t>також</w:t>
      </w:r>
      <w:r>
        <w:rPr>
          <w:rFonts w:ascii="Arial" w:hAnsi="Arial"/>
          <w:i/>
          <w:spacing w:val="-13"/>
          <w:sz w:val="20"/>
        </w:rPr>
        <w:t xml:space="preserve"> </w:t>
      </w:r>
      <w:r>
        <w:rPr>
          <w:rFonts w:ascii="Arial" w:hAnsi="Arial"/>
          <w:i/>
          <w:sz w:val="20"/>
        </w:rPr>
        <w:t>можете</w:t>
      </w:r>
      <w:r>
        <w:rPr>
          <w:rFonts w:ascii="Arial" w:hAnsi="Arial"/>
          <w:i/>
          <w:spacing w:val="-13"/>
          <w:sz w:val="20"/>
        </w:rPr>
        <w:t xml:space="preserve"> </w:t>
      </w:r>
      <w:r>
        <w:rPr>
          <w:rFonts w:ascii="Arial" w:hAnsi="Arial"/>
          <w:i/>
          <w:sz w:val="20"/>
        </w:rPr>
        <w:t>включити</w:t>
      </w:r>
      <w:r>
        <w:rPr>
          <w:rFonts w:ascii="Arial" w:hAnsi="Arial"/>
          <w:i/>
          <w:spacing w:val="-13"/>
          <w:sz w:val="20"/>
        </w:rPr>
        <w:t xml:space="preserve"> </w:t>
      </w:r>
      <w:r>
        <w:rPr>
          <w:rFonts w:ascii="Arial" w:hAnsi="Arial"/>
          <w:i/>
          <w:sz w:val="20"/>
        </w:rPr>
        <w:t>конкретні</w:t>
      </w:r>
      <w:r>
        <w:rPr>
          <w:rFonts w:ascii="Arial" w:hAnsi="Arial"/>
          <w:i/>
          <w:spacing w:val="-14"/>
          <w:sz w:val="20"/>
        </w:rPr>
        <w:t xml:space="preserve"> </w:t>
      </w:r>
      <w:r>
        <w:rPr>
          <w:rFonts w:ascii="Arial" w:hAnsi="Arial"/>
          <w:i/>
          <w:sz w:val="20"/>
        </w:rPr>
        <w:t>рейтинги</w:t>
      </w:r>
      <w:r>
        <w:rPr>
          <w:rFonts w:ascii="Arial" w:hAnsi="Arial"/>
          <w:i/>
          <w:spacing w:val="-14"/>
          <w:sz w:val="20"/>
        </w:rPr>
        <w:t xml:space="preserve"> </w:t>
      </w:r>
      <w:r>
        <w:rPr>
          <w:rFonts w:ascii="Arial" w:hAnsi="Arial"/>
          <w:i/>
          <w:sz w:val="20"/>
        </w:rPr>
        <w:t>пріоритетних</w:t>
      </w:r>
      <w:r>
        <w:rPr>
          <w:rFonts w:ascii="Arial" w:hAnsi="Arial"/>
          <w:i/>
          <w:spacing w:val="-13"/>
          <w:sz w:val="20"/>
        </w:rPr>
        <w:t xml:space="preserve"> </w:t>
      </w:r>
      <w:r>
        <w:rPr>
          <w:rFonts w:ascii="Arial" w:hAnsi="Arial"/>
          <w:i/>
          <w:sz w:val="20"/>
        </w:rPr>
        <w:t>компонентів,</w:t>
      </w:r>
      <w:r>
        <w:rPr>
          <w:rFonts w:ascii="Arial" w:hAnsi="Arial"/>
          <w:i/>
          <w:spacing w:val="-12"/>
          <w:sz w:val="20"/>
        </w:rPr>
        <w:t xml:space="preserve"> </w:t>
      </w:r>
      <w:r>
        <w:rPr>
          <w:rFonts w:ascii="Arial" w:hAnsi="Arial"/>
          <w:i/>
          <w:sz w:val="20"/>
        </w:rPr>
        <w:t>такі</w:t>
      </w:r>
      <w:r>
        <w:rPr>
          <w:rFonts w:ascii="Arial" w:hAnsi="Arial"/>
          <w:i/>
          <w:spacing w:val="-13"/>
          <w:sz w:val="20"/>
        </w:rPr>
        <w:t xml:space="preserve"> </w:t>
      </w:r>
      <w:r>
        <w:rPr>
          <w:rFonts w:ascii="Arial" w:hAnsi="Arial"/>
          <w:i/>
          <w:sz w:val="20"/>
        </w:rPr>
        <w:t>як</w:t>
      </w:r>
      <w:r>
        <w:rPr>
          <w:rFonts w:ascii="Arial" w:hAnsi="Arial"/>
          <w:i/>
          <w:spacing w:val="-12"/>
          <w:sz w:val="20"/>
        </w:rPr>
        <w:t xml:space="preserve"> </w:t>
      </w:r>
      <w:r>
        <w:rPr>
          <w:rFonts w:ascii="Arial" w:hAnsi="Arial"/>
          <w:i/>
          <w:sz w:val="20"/>
        </w:rPr>
        <w:t>вигода, штраф, вартість і ризик (кожен з яких оцінюється за відносною шкалою від низької 1 до високої 9).&gt;</w:t>
      </w:r>
    </w:p>
    <w:p>
      <w:pPr>
        <w:pStyle w:val="BodyText"/>
        <w:spacing w:before="111" w:after="0"/>
        <w:rPr>
          <w:rFonts w:ascii="Arial" w:hAnsi="Arial"/>
          <w:i/>
          <w:sz w:val="20"/>
        </w:rPr>
      </w:pPr>
      <w:r>
        <w:rPr>
          <w:rFonts w:ascii="Arial" w:hAnsi="Arial"/>
          <w:i/>
          <w:sz w:val="20"/>
        </w:rPr>
      </w:r>
    </w:p>
    <w:p>
      <w:pPr>
        <w:pStyle w:val="ListParagraph"/>
        <w:numPr>
          <w:ilvl w:val="2"/>
          <w:numId w:val="1"/>
        </w:numPr>
        <w:tabs>
          <w:tab w:val="clear" w:pos="720"/>
          <w:tab w:val="left" w:pos="1656" w:leader="none"/>
        </w:tabs>
        <w:spacing w:lineRule="auto" w:line="240" w:before="0" w:after="0"/>
        <w:ind w:hanging="806" w:start="1656" w:end="0"/>
        <w:jc w:val="start"/>
        <w:rPr>
          <w:sz w:val="28"/>
        </w:rPr>
      </w:pPr>
      <w:r>
        <w:rPr>
          <w:sz w:val="28"/>
        </w:rPr>
        <w:t>Послідовності</w:t>
      </w:r>
      <w:r>
        <w:rPr>
          <w:spacing w:val="-18"/>
          <w:sz w:val="28"/>
        </w:rPr>
        <w:t xml:space="preserve"> </w:t>
      </w:r>
      <w:r>
        <w:rPr>
          <w:sz w:val="28"/>
        </w:rPr>
        <w:t>стимулів/відповідей</w:t>
      </w:r>
      <w:r>
        <w:rPr>
          <w:spacing w:val="-12"/>
          <w:sz w:val="28"/>
        </w:rPr>
        <w:t xml:space="preserve"> </w:t>
      </w:r>
      <w:r>
        <w:rPr>
          <w:sz w:val="28"/>
        </w:rPr>
        <w:t>(Stimulus/Response</w:t>
      </w:r>
      <w:r>
        <w:rPr>
          <w:spacing w:val="-15"/>
          <w:sz w:val="28"/>
        </w:rPr>
        <w:t xml:space="preserve"> </w:t>
      </w:r>
      <w:r>
        <w:rPr>
          <w:spacing w:val="-2"/>
          <w:sz w:val="28"/>
        </w:rPr>
        <w:t>Sequences)</w:t>
      </w:r>
    </w:p>
    <w:p>
      <w:pPr>
        <w:pStyle w:val="Normal"/>
        <w:spacing w:lineRule="auto" w:line="230" w:before="115" w:after="0"/>
        <w:ind w:firstLine="634" w:start="215" w:end="188"/>
        <w:jc w:val="both"/>
        <w:rPr>
          <w:rFonts w:ascii="Arial" w:hAnsi="Arial"/>
          <w:i/>
          <w:sz w:val="20"/>
        </w:rPr>
      </w:pPr>
      <w:r>
        <w:rPr>
          <w:rFonts w:ascii="Arial" w:hAnsi="Arial"/>
          <w:i/>
          <w:sz w:val="20"/>
        </w:rPr>
        <w:t>&lt; Перелічіть послідовності дій користувача та відповіді системи, які стимулюють поведінку, визначену для цієї функції.</w:t>
      </w:r>
    </w:p>
    <w:p>
      <w:pPr>
        <w:pStyle w:val="Normal"/>
        <w:spacing w:lineRule="auto" w:line="228" w:before="2" w:after="0"/>
        <w:ind w:firstLine="634" w:start="215" w:end="184"/>
        <w:jc w:val="both"/>
        <w:rPr>
          <w:rFonts w:ascii="Arial" w:hAnsi="Arial"/>
          <w:i/>
          <w:sz w:val="20"/>
        </w:rPr>
      </w:pPr>
      <w:r>
        <w:rPr>
          <w:rFonts w:ascii="Arial" w:hAnsi="Arial"/>
          <w:i/>
          <w:sz w:val="20"/>
        </w:rPr>
        <w:t xml:space="preserve">Вони відповідатимуть діалоговим елементам, пов’язаним із варіантами </w:t>
      </w:r>
      <w:r>
        <w:rPr>
          <w:rFonts w:ascii="Arial" w:hAnsi="Arial"/>
          <w:i/>
          <w:spacing w:val="-2"/>
          <w:sz w:val="20"/>
        </w:rPr>
        <w:t>використання(прецедентами)&gt;</w:t>
      </w:r>
    </w:p>
    <w:p>
      <w:pPr>
        <w:pStyle w:val="BodyText"/>
        <w:spacing w:before="113" w:after="0"/>
        <w:rPr>
          <w:rFonts w:ascii="Arial" w:hAnsi="Arial"/>
          <w:i/>
          <w:sz w:val="20"/>
        </w:rPr>
      </w:pPr>
      <w:r>
        <w:rPr>
          <w:rFonts w:ascii="Arial" w:hAnsi="Arial"/>
          <w:i/>
          <w:sz w:val="20"/>
        </w:rPr>
      </w:r>
    </w:p>
    <w:p>
      <w:pPr>
        <w:pStyle w:val="ListParagraph"/>
        <w:numPr>
          <w:ilvl w:val="2"/>
          <w:numId w:val="1"/>
        </w:numPr>
        <w:tabs>
          <w:tab w:val="clear" w:pos="720"/>
          <w:tab w:val="left" w:pos="1656" w:leader="none"/>
        </w:tabs>
        <w:spacing w:lineRule="auto" w:line="240" w:before="0" w:after="0"/>
        <w:ind w:hanging="806" w:start="1656" w:end="0"/>
        <w:jc w:val="start"/>
        <w:rPr>
          <w:sz w:val="28"/>
        </w:rPr>
      </w:pPr>
      <w:r>
        <w:rPr>
          <w:sz w:val="28"/>
        </w:rPr>
        <w:t>Функціональні</w:t>
      </w:r>
      <w:r>
        <w:rPr>
          <w:spacing w:val="-11"/>
          <w:sz w:val="28"/>
        </w:rPr>
        <w:t xml:space="preserve"> </w:t>
      </w:r>
      <w:r>
        <w:rPr>
          <w:sz w:val="28"/>
        </w:rPr>
        <w:t>вимоги</w:t>
      </w:r>
      <w:r>
        <w:rPr>
          <w:spacing w:val="-8"/>
          <w:sz w:val="28"/>
        </w:rPr>
        <w:t xml:space="preserve"> </w:t>
      </w:r>
      <w:r>
        <w:rPr>
          <w:sz w:val="28"/>
        </w:rPr>
        <w:t>(Functional</w:t>
      </w:r>
      <w:r>
        <w:rPr>
          <w:spacing w:val="-10"/>
          <w:sz w:val="28"/>
        </w:rPr>
        <w:t xml:space="preserve"> </w:t>
      </w:r>
      <w:r>
        <w:rPr>
          <w:spacing w:val="-2"/>
          <w:sz w:val="28"/>
        </w:rPr>
        <w:t>Requirements)</w:t>
      </w:r>
    </w:p>
    <w:p>
      <w:pPr>
        <w:pStyle w:val="Normal"/>
        <w:spacing w:lineRule="auto" w:line="230" w:before="117" w:after="0"/>
        <w:ind w:firstLine="634" w:start="215" w:end="179"/>
        <w:jc w:val="both"/>
        <w:rPr>
          <w:rFonts w:ascii="Arial" w:hAnsi="Arial"/>
          <w:i/>
          <w:sz w:val="20"/>
        </w:rPr>
      </w:pPr>
      <w:r>
        <w:rPr>
          <w:rFonts w:ascii="Arial" w:hAnsi="Arial"/>
          <w:i/>
          <w:sz w:val="20"/>
        </w:rPr>
        <w:t>&lt;Визначте</w:t>
      </w:r>
      <w:r>
        <w:rPr>
          <w:rFonts w:ascii="Arial" w:hAnsi="Arial"/>
          <w:i/>
          <w:spacing w:val="-1"/>
          <w:sz w:val="20"/>
        </w:rPr>
        <w:t xml:space="preserve"> </w:t>
      </w:r>
      <w:r>
        <w:rPr>
          <w:rFonts w:ascii="Arial" w:hAnsi="Arial"/>
          <w:i/>
          <w:sz w:val="20"/>
        </w:rPr>
        <w:t>докладні</w:t>
      </w:r>
      <w:r>
        <w:rPr>
          <w:rFonts w:ascii="Arial" w:hAnsi="Arial"/>
          <w:i/>
          <w:spacing w:val="-1"/>
          <w:sz w:val="20"/>
        </w:rPr>
        <w:t xml:space="preserve"> </w:t>
      </w:r>
      <w:r>
        <w:rPr>
          <w:rFonts w:ascii="Arial" w:hAnsi="Arial"/>
          <w:i/>
          <w:sz w:val="20"/>
        </w:rPr>
        <w:t>функціональні</w:t>
      </w:r>
      <w:r>
        <w:rPr>
          <w:rFonts w:ascii="Arial" w:hAnsi="Arial"/>
          <w:i/>
          <w:spacing w:val="-1"/>
          <w:sz w:val="20"/>
        </w:rPr>
        <w:t xml:space="preserve"> </w:t>
      </w:r>
      <w:r>
        <w:rPr>
          <w:rFonts w:ascii="Arial" w:hAnsi="Arial"/>
          <w:i/>
          <w:sz w:val="20"/>
        </w:rPr>
        <w:t>вимоги,</w:t>
      </w:r>
      <w:r>
        <w:rPr>
          <w:rFonts w:ascii="Arial" w:hAnsi="Arial"/>
          <w:i/>
          <w:spacing w:val="-1"/>
          <w:sz w:val="20"/>
        </w:rPr>
        <w:t xml:space="preserve"> </w:t>
      </w:r>
      <w:r>
        <w:rPr>
          <w:rFonts w:ascii="Arial" w:hAnsi="Arial"/>
          <w:i/>
          <w:sz w:val="20"/>
        </w:rPr>
        <w:t>пов’язані</w:t>
      </w:r>
      <w:r>
        <w:rPr>
          <w:rFonts w:ascii="Arial" w:hAnsi="Arial"/>
          <w:i/>
          <w:spacing w:val="-1"/>
          <w:sz w:val="20"/>
        </w:rPr>
        <w:t xml:space="preserve"> </w:t>
      </w:r>
      <w:r>
        <w:rPr>
          <w:rFonts w:ascii="Arial" w:hAnsi="Arial"/>
          <w:i/>
          <w:sz w:val="20"/>
        </w:rPr>
        <w:t>з цією</w:t>
      </w:r>
      <w:r>
        <w:rPr>
          <w:rFonts w:ascii="Arial" w:hAnsi="Arial"/>
          <w:i/>
          <w:spacing w:val="-1"/>
          <w:sz w:val="20"/>
        </w:rPr>
        <w:t xml:space="preserve"> </w:t>
      </w:r>
      <w:r>
        <w:rPr>
          <w:rFonts w:ascii="Arial" w:hAnsi="Arial"/>
          <w:i/>
          <w:sz w:val="20"/>
        </w:rPr>
        <w:t>функцією. Це</w:t>
      </w:r>
      <w:r>
        <w:rPr>
          <w:rFonts w:ascii="Arial" w:hAnsi="Arial"/>
          <w:i/>
          <w:spacing w:val="-1"/>
          <w:sz w:val="20"/>
        </w:rPr>
        <w:t xml:space="preserve"> </w:t>
      </w:r>
      <w:r>
        <w:rPr>
          <w:rFonts w:ascii="Arial" w:hAnsi="Arial"/>
          <w:i/>
          <w:sz w:val="20"/>
        </w:rPr>
        <w:t>можливості</w:t>
      </w:r>
      <w:r>
        <w:rPr>
          <w:rFonts w:ascii="Arial" w:hAnsi="Arial"/>
          <w:i/>
          <w:spacing w:val="-2"/>
          <w:sz w:val="20"/>
        </w:rPr>
        <w:t xml:space="preserve"> </w:t>
      </w:r>
      <w:r>
        <w:rPr>
          <w:rFonts w:ascii="Arial" w:hAnsi="Arial"/>
          <w:i/>
          <w:sz w:val="20"/>
        </w:rPr>
        <w:t>програмного забезпечення, які повинні бути присутніми для того, щоб користувач міг виконувати сервіси, що надаються функцією, або виконувати варіант використання. Включіть, як продукт повинен реагувати на очікувані умови помилок або недійсні введені дані.</w:t>
      </w:r>
    </w:p>
    <w:p>
      <w:pPr>
        <w:pStyle w:val="Normal"/>
        <w:spacing w:lineRule="auto" w:line="228" w:before="1" w:after="0"/>
        <w:ind w:firstLine="634" w:start="215" w:end="187"/>
        <w:jc w:val="both"/>
        <w:rPr>
          <w:rFonts w:ascii="Arial" w:hAnsi="Arial"/>
          <w:i/>
          <w:sz w:val="20"/>
        </w:rPr>
      </w:pPr>
      <w:r>
        <w:rPr>
          <w:rFonts w:ascii="Arial" w:hAnsi="Arial"/>
          <w:i/>
          <w:sz w:val="20"/>
        </w:rPr>
        <w:t xml:space="preserve">Вимоги повинні бути стислими, повними, однозначними, перевіряними та необхідними. Використовуйте «TBD» як покажчик місця заповнення, щоб вказати, що потрібна інформація ще </w:t>
      </w:r>
      <w:r>
        <w:rPr>
          <w:rFonts w:ascii="Arial" w:hAnsi="Arial"/>
          <w:i/>
          <w:spacing w:val="-2"/>
          <w:sz w:val="20"/>
        </w:rPr>
        <w:t>недоступна.&gt;</w:t>
      </w:r>
    </w:p>
    <w:p>
      <w:pPr>
        <w:pStyle w:val="BodyText"/>
        <w:spacing w:before="211" w:after="0"/>
        <w:rPr>
          <w:rFonts w:ascii="Arial" w:hAnsi="Arial"/>
          <w:i/>
          <w:sz w:val="20"/>
        </w:rPr>
      </w:pPr>
      <w:r>
        <w:rPr>
          <w:rFonts w:ascii="Arial" w:hAnsi="Arial"/>
          <w:i/>
          <w:sz w:val="20"/>
        </w:rPr>
      </w:r>
    </w:p>
    <w:p>
      <w:pPr>
        <w:pStyle w:val="Normal"/>
        <w:spacing w:lineRule="auto" w:line="230" w:before="0" w:after="0"/>
        <w:ind w:hanging="718" w:start="1567" w:end="0"/>
        <w:jc w:val="start"/>
        <w:rPr>
          <w:rFonts w:ascii="Arial" w:hAnsi="Arial"/>
          <w:i/>
          <w:sz w:val="20"/>
        </w:rPr>
      </w:pPr>
      <w:r>
        <w:rPr>
          <w:rFonts w:ascii="Arial" w:hAnsi="Arial"/>
          <w:i/>
          <w:sz w:val="20"/>
        </w:rPr>
        <w:t>&lt;</w:t>
      </w:r>
      <w:r>
        <w:rPr>
          <w:rFonts w:ascii="Arial" w:hAnsi="Arial"/>
          <w:i/>
          <w:spacing w:val="40"/>
          <w:sz w:val="20"/>
        </w:rPr>
        <w:t xml:space="preserve"> </w:t>
      </w:r>
      <w:r>
        <w:rPr>
          <w:rFonts w:ascii="Arial" w:hAnsi="Arial"/>
          <w:i/>
          <w:sz w:val="20"/>
        </w:rPr>
        <w:t>Кожна</w:t>
      </w:r>
      <w:r>
        <w:rPr>
          <w:rFonts w:ascii="Arial" w:hAnsi="Arial"/>
          <w:i/>
          <w:spacing w:val="40"/>
          <w:sz w:val="20"/>
        </w:rPr>
        <w:t xml:space="preserve"> </w:t>
      </w:r>
      <w:r>
        <w:rPr>
          <w:rFonts w:ascii="Arial" w:hAnsi="Arial"/>
          <w:i/>
          <w:sz w:val="20"/>
        </w:rPr>
        <w:t>вимога</w:t>
      </w:r>
      <w:r>
        <w:rPr>
          <w:rFonts w:ascii="Arial" w:hAnsi="Arial"/>
          <w:i/>
          <w:spacing w:val="40"/>
          <w:sz w:val="20"/>
        </w:rPr>
        <w:t xml:space="preserve"> </w:t>
      </w:r>
      <w:r>
        <w:rPr>
          <w:rFonts w:ascii="Arial" w:hAnsi="Arial"/>
          <w:i/>
          <w:sz w:val="20"/>
        </w:rPr>
        <w:t>має</w:t>
      </w:r>
      <w:r>
        <w:rPr>
          <w:rFonts w:ascii="Arial" w:hAnsi="Arial"/>
          <w:i/>
          <w:spacing w:val="40"/>
          <w:sz w:val="20"/>
        </w:rPr>
        <w:t xml:space="preserve"> </w:t>
      </w:r>
      <w:r>
        <w:rPr>
          <w:rFonts w:ascii="Arial" w:hAnsi="Arial"/>
          <w:i/>
          <w:sz w:val="20"/>
        </w:rPr>
        <w:t>бути</w:t>
      </w:r>
      <w:r>
        <w:rPr>
          <w:rFonts w:ascii="Arial" w:hAnsi="Arial"/>
          <w:i/>
          <w:spacing w:val="40"/>
          <w:sz w:val="20"/>
        </w:rPr>
        <w:t xml:space="preserve"> </w:t>
      </w:r>
      <w:r>
        <w:rPr>
          <w:rFonts w:ascii="Arial" w:hAnsi="Arial"/>
          <w:i/>
          <w:sz w:val="20"/>
        </w:rPr>
        <w:t>однозначно</w:t>
      </w:r>
      <w:r>
        <w:rPr>
          <w:rFonts w:ascii="Arial" w:hAnsi="Arial"/>
          <w:i/>
          <w:spacing w:val="40"/>
          <w:sz w:val="20"/>
        </w:rPr>
        <w:t xml:space="preserve"> </w:t>
      </w:r>
      <w:r>
        <w:rPr>
          <w:rFonts w:ascii="Arial" w:hAnsi="Arial"/>
          <w:i/>
          <w:sz w:val="20"/>
        </w:rPr>
        <w:t>ідентифікована</w:t>
      </w:r>
      <w:r>
        <w:rPr>
          <w:rFonts w:ascii="Arial" w:hAnsi="Arial"/>
          <w:i/>
          <w:spacing w:val="40"/>
          <w:sz w:val="20"/>
        </w:rPr>
        <w:t xml:space="preserve"> </w:t>
      </w:r>
      <w:r>
        <w:rPr>
          <w:rFonts w:ascii="Arial" w:hAnsi="Arial"/>
          <w:i/>
          <w:sz w:val="20"/>
        </w:rPr>
        <w:t>за</w:t>
      </w:r>
      <w:r>
        <w:rPr>
          <w:rFonts w:ascii="Arial" w:hAnsi="Arial"/>
          <w:i/>
          <w:spacing w:val="40"/>
          <w:sz w:val="20"/>
        </w:rPr>
        <w:t xml:space="preserve"> </w:t>
      </w:r>
      <w:r>
        <w:rPr>
          <w:rFonts w:ascii="Arial" w:hAnsi="Arial"/>
          <w:i/>
          <w:sz w:val="20"/>
        </w:rPr>
        <w:t>допомогою</w:t>
      </w:r>
      <w:r>
        <w:rPr>
          <w:rFonts w:ascii="Arial" w:hAnsi="Arial"/>
          <w:i/>
          <w:spacing w:val="40"/>
          <w:sz w:val="20"/>
        </w:rPr>
        <w:t xml:space="preserve"> </w:t>
      </w:r>
      <w:r>
        <w:rPr>
          <w:rFonts w:ascii="Arial" w:hAnsi="Arial"/>
          <w:i/>
          <w:sz w:val="20"/>
        </w:rPr>
        <w:t>порядкового</w:t>
      </w:r>
      <w:r>
        <w:rPr>
          <w:rFonts w:ascii="Arial" w:hAnsi="Arial"/>
          <w:i/>
          <w:spacing w:val="40"/>
          <w:sz w:val="20"/>
        </w:rPr>
        <w:t xml:space="preserve"> </w:t>
      </w:r>
      <w:r>
        <w:rPr>
          <w:rFonts w:ascii="Arial" w:hAnsi="Arial"/>
          <w:i/>
          <w:sz w:val="20"/>
        </w:rPr>
        <w:t>номера</w:t>
      </w:r>
      <w:r>
        <w:rPr>
          <w:rFonts w:ascii="Arial" w:hAnsi="Arial"/>
          <w:i/>
          <w:spacing w:val="40"/>
          <w:sz w:val="20"/>
        </w:rPr>
        <w:t xml:space="preserve"> </w:t>
      </w:r>
      <w:r>
        <w:rPr>
          <w:rFonts w:ascii="Arial" w:hAnsi="Arial"/>
          <w:i/>
          <w:sz w:val="20"/>
        </w:rPr>
        <w:t>або якогось значущого тегу.&gt;</w:t>
      </w:r>
    </w:p>
    <w:p>
      <w:pPr>
        <w:pStyle w:val="BodyText"/>
        <w:spacing w:before="161" w:after="0"/>
        <w:rPr>
          <w:rFonts w:ascii="Arial" w:hAnsi="Arial"/>
          <w:i/>
          <w:sz w:val="20"/>
        </w:rPr>
      </w:pPr>
      <w:r>
        <w:rPr>
          <w:rFonts w:ascii="Arial" w:hAnsi="Arial"/>
          <w:i/>
          <w:sz w:val="20"/>
        </w:rPr>
      </w:r>
    </w:p>
    <w:p>
      <w:pPr>
        <w:pStyle w:val="Normal"/>
        <w:spacing w:before="0" w:after="0"/>
        <w:ind w:hanging="0" w:start="936" w:end="0"/>
        <w:jc w:val="start"/>
        <w:rPr>
          <w:rFonts w:ascii="Arial" w:hAnsi="Arial"/>
          <w:sz w:val="20"/>
        </w:rPr>
      </w:pPr>
      <w:r>
        <w:rPr>
          <w:rFonts w:ascii="Arial" w:hAnsi="Arial"/>
          <w:color w:val="A6A6A6"/>
          <w:sz w:val="20"/>
        </w:rPr>
        <w:t>[Документуйте</w:t>
      </w:r>
      <w:r>
        <w:rPr>
          <w:rFonts w:ascii="Arial" w:hAnsi="Arial"/>
          <w:color w:val="A6A6A6"/>
          <w:spacing w:val="47"/>
          <w:sz w:val="20"/>
        </w:rPr>
        <w:t xml:space="preserve"> </w:t>
      </w:r>
      <w:r>
        <w:rPr>
          <w:rFonts w:ascii="Arial" w:hAnsi="Arial"/>
          <w:color w:val="A6A6A6"/>
          <w:sz w:val="20"/>
        </w:rPr>
        <w:t>вимоги</w:t>
      </w:r>
      <w:r>
        <w:rPr>
          <w:rFonts w:ascii="Arial" w:hAnsi="Arial"/>
          <w:color w:val="A6A6A6"/>
          <w:spacing w:val="48"/>
          <w:sz w:val="20"/>
        </w:rPr>
        <w:t xml:space="preserve"> </w:t>
      </w:r>
      <w:r>
        <w:rPr>
          <w:rFonts w:ascii="Arial" w:hAnsi="Arial"/>
          <w:color w:val="A6A6A6"/>
          <w:sz w:val="20"/>
        </w:rPr>
        <w:t>у</w:t>
      </w:r>
      <w:r>
        <w:rPr>
          <w:rFonts w:ascii="Arial" w:hAnsi="Arial"/>
          <w:color w:val="A6A6A6"/>
          <w:spacing w:val="50"/>
          <w:sz w:val="20"/>
        </w:rPr>
        <w:t xml:space="preserve"> </w:t>
      </w:r>
      <w:r>
        <w:rPr>
          <w:rFonts w:ascii="Arial" w:hAnsi="Arial"/>
          <w:color w:val="A6A6A6"/>
          <w:sz w:val="20"/>
        </w:rPr>
        <w:t>табличному</w:t>
      </w:r>
      <w:r>
        <w:rPr>
          <w:rFonts w:ascii="Arial" w:hAnsi="Arial"/>
          <w:color w:val="A6A6A6"/>
          <w:spacing w:val="49"/>
          <w:sz w:val="20"/>
        </w:rPr>
        <w:t xml:space="preserve"> </w:t>
      </w:r>
      <w:r>
        <w:rPr>
          <w:rFonts w:ascii="Arial" w:hAnsi="Arial"/>
          <w:color w:val="A6A6A6"/>
          <w:sz w:val="20"/>
        </w:rPr>
        <w:t>форматі,</w:t>
      </w:r>
      <w:r>
        <w:rPr>
          <w:rFonts w:ascii="Arial" w:hAnsi="Arial"/>
          <w:color w:val="A6A6A6"/>
          <w:spacing w:val="48"/>
          <w:sz w:val="20"/>
        </w:rPr>
        <w:t xml:space="preserve"> </w:t>
      </w:r>
      <w:r>
        <w:rPr>
          <w:rFonts w:ascii="Arial" w:hAnsi="Arial"/>
          <w:color w:val="A6A6A6"/>
          <w:sz w:val="20"/>
        </w:rPr>
        <w:t>наведеному</w:t>
      </w:r>
      <w:r>
        <w:rPr>
          <w:rFonts w:ascii="Arial" w:hAnsi="Arial"/>
          <w:color w:val="A6A6A6"/>
          <w:spacing w:val="48"/>
          <w:sz w:val="20"/>
        </w:rPr>
        <w:t xml:space="preserve"> </w:t>
      </w:r>
      <w:r>
        <w:rPr>
          <w:rFonts w:ascii="Arial" w:hAnsi="Arial"/>
          <w:color w:val="A6A6A6"/>
          <w:sz w:val="20"/>
        </w:rPr>
        <w:t>нижче,</w:t>
      </w:r>
      <w:r>
        <w:rPr>
          <w:rFonts w:ascii="Arial" w:hAnsi="Arial"/>
          <w:color w:val="A6A6A6"/>
          <w:spacing w:val="50"/>
          <w:sz w:val="20"/>
        </w:rPr>
        <w:t xml:space="preserve"> </w:t>
      </w:r>
      <w:r>
        <w:rPr>
          <w:rFonts w:ascii="Arial" w:hAnsi="Arial"/>
          <w:color w:val="A6A6A6"/>
          <w:sz w:val="20"/>
        </w:rPr>
        <w:t>та</w:t>
      </w:r>
      <w:r>
        <w:rPr>
          <w:rFonts w:ascii="Arial" w:hAnsi="Arial"/>
          <w:color w:val="A6A6A6"/>
          <w:spacing w:val="50"/>
          <w:sz w:val="20"/>
        </w:rPr>
        <w:t xml:space="preserve"> </w:t>
      </w:r>
      <w:r>
        <w:rPr>
          <w:rFonts w:ascii="Arial" w:hAnsi="Arial"/>
          <w:color w:val="A6A6A6"/>
          <w:sz w:val="20"/>
        </w:rPr>
        <w:t>додайте</w:t>
      </w:r>
      <w:r>
        <w:rPr>
          <w:rFonts w:ascii="Arial" w:hAnsi="Arial"/>
          <w:color w:val="A6A6A6"/>
          <w:spacing w:val="50"/>
          <w:sz w:val="20"/>
        </w:rPr>
        <w:t xml:space="preserve"> </w:t>
      </w:r>
      <w:r>
        <w:rPr>
          <w:rFonts w:ascii="Arial" w:hAnsi="Arial"/>
          <w:color w:val="A6A6A6"/>
          <w:sz w:val="20"/>
        </w:rPr>
        <w:t>за</w:t>
      </w:r>
      <w:r>
        <w:rPr>
          <w:rFonts w:ascii="Arial" w:hAnsi="Arial"/>
          <w:color w:val="A6A6A6"/>
          <w:spacing w:val="47"/>
          <w:sz w:val="20"/>
        </w:rPr>
        <w:t xml:space="preserve"> </w:t>
      </w:r>
      <w:r>
        <w:rPr>
          <w:rFonts w:ascii="Arial" w:hAnsi="Arial"/>
          <w:color w:val="A6A6A6"/>
          <w:spacing w:val="-2"/>
          <w:sz w:val="20"/>
        </w:rPr>
        <w:t>необхідності.</w:t>
      </w:r>
    </w:p>
    <w:p>
      <w:pPr>
        <w:pStyle w:val="Normal"/>
        <w:spacing w:before="1" w:after="0"/>
        <w:ind w:hanging="0" w:start="215" w:end="0"/>
        <w:jc w:val="start"/>
        <w:rPr>
          <w:rFonts w:ascii="Arial" w:hAnsi="Arial"/>
          <w:sz w:val="20"/>
        </w:rPr>
      </w:pPr>
      <w:r>
        <w:rPr>
          <w:rFonts w:ascii="Arial" w:hAnsi="Arial"/>
          <w:color w:val="A6A6A6"/>
          <w:sz w:val="20"/>
        </w:rPr>
        <w:t>Вказівки</w:t>
      </w:r>
      <w:r>
        <w:rPr>
          <w:rFonts w:ascii="Arial" w:hAnsi="Arial"/>
          <w:color w:val="A6A6A6"/>
          <w:spacing w:val="-7"/>
          <w:sz w:val="20"/>
        </w:rPr>
        <w:t xml:space="preserve"> </w:t>
      </w:r>
      <w:r>
        <w:rPr>
          <w:rFonts w:ascii="Arial" w:hAnsi="Arial"/>
          <w:color w:val="A6A6A6"/>
          <w:sz w:val="20"/>
        </w:rPr>
        <w:t>щодо</w:t>
      </w:r>
      <w:r>
        <w:rPr>
          <w:rFonts w:ascii="Arial" w:hAnsi="Arial"/>
          <w:color w:val="A6A6A6"/>
          <w:spacing w:val="-7"/>
          <w:sz w:val="20"/>
        </w:rPr>
        <w:t xml:space="preserve"> </w:t>
      </w:r>
      <w:r>
        <w:rPr>
          <w:rFonts w:ascii="Arial" w:hAnsi="Arial"/>
          <w:color w:val="A6A6A6"/>
          <w:sz w:val="20"/>
        </w:rPr>
        <w:t>написання</w:t>
      </w:r>
      <w:r>
        <w:rPr>
          <w:rFonts w:ascii="Arial" w:hAnsi="Arial"/>
          <w:color w:val="A6A6A6"/>
          <w:spacing w:val="-6"/>
          <w:sz w:val="20"/>
        </w:rPr>
        <w:t xml:space="preserve"> </w:t>
      </w:r>
      <w:r>
        <w:rPr>
          <w:rFonts w:ascii="Arial" w:hAnsi="Arial"/>
          <w:color w:val="A6A6A6"/>
          <w:sz w:val="20"/>
        </w:rPr>
        <w:t>функціональної</w:t>
      </w:r>
      <w:r>
        <w:rPr>
          <w:rFonts w:ascii="Arial" w:hAnsi="Arial"/>
          <w:color w:val="A6A6A6"/>
          <w:spacing w:val="-7"/>
          <w:sz w:val="20"/>
        </w:rPr>
        <w:t xml:space="preserve"> </w:t>
      </w:r>
      <w:r>
        <w:rPr>
          <w:rFonts w:ascii="Arial" w:hAnsi="Arial"/>
          <w:color w:val="A6A6A6"/>
          <w:sz w:val="20"/>
        </w:rPr>
        <w:t>вимоги</w:t>
      </w:r>
      <w:r>
        <w:rPr>
          <w:rFonts w:ascii="Arial" w:hAnsi="Arial"/>
          <w:color w:val="A6A6A6"/>
          <w:spacing w:val="-8"/>
          <w:sz w:val="20"/>
        </w:rPr>
        <w:t xml:space="preserve"> </w:t>
      </w:r>
      <w:r>
        <w:rPr>
          <w:rFonts w:ascii="Arial" w:hAnsi="Arial"/>
          <w:color w:val="A6A6A6"/>
          <w:sz w:val="20"/>
        </w:rPr>
        <w:t>див.</w:t>
      </w:r>
      <w:r>
        <w:rPr>
          <w:rFonts w:ascii="Arial" w:hAnsi="Arial"/>
          <w:color w:val="A6A6A6"/>
          <w:spacing w:val="-9"/>
          <w:sz w:val="20"/>
        </w:rPr>
        <w:t xml:space="preserve"> </w:t>
      </w:r>
      <w:r>
        <w:rPr>
          <w:rFonts w:ascii="Arial" w:hAnsi="Arial"/>
          <w:color w:val="A6A6A6"/>
          <w:sz w:val="20"/>
        </w:rPr>
        <w:t>у</w:t>
      </w:r>
      <w:r>
        <w:rPr>
          <w:rFonts w:ascii="Arial" w:hAnsi="Arial"/>
          <w:color w:val="A6A6A6"/>
          <w:spacing w:val="-4"/>
          <w:sz w:val="20"/>
        </w:rPr>
        <w:t xml:space="preserve"> </w:t>
      </w:r>
      <w:r>
        <w:rPr>
          <w:rFonts w:ascii="Arial" w:hAnsi="Arial"/>
          <w:color w:val="A6A6A6"/>
          <w:spacing w:val="-2"/>
          <w:sz w:val="20"/>
        </w:rPr>
        <w:t>п.3.1.3.]</w:t>
      </w:r>
    </w:p>
    <w:p>
      <w:pPr>
        <w:pStyle w:val="BodyText"/>
        <w:rPr>
          <w:rFonts w:ascii="Arial" w:hAnsi="Arial"/>
          <w:sz w:val="20"/>
        </w:rPr>
      </w:pPr>
      <w:r>
        <w:rPr>
          <w:rFonts w:ascii="Arial" w:hAnsi="Arial"/>
          <w:sz w:val="20"/>
        </w:rPr>
      </w:r>
    </w:p>
    <w:p>
      <w:pPr>
        <w:pStyle w:val="BodyText"/>
        <w:spacing w:before="90" w:after="0"/>
        <w:rPr>
          <w:rFonts w:ascii="Arial" w:hAnsi="Arial"/>
          <w:sz w:val="20"/>
        </w:rPr>
      </w:pPr>
      <w:r>
        <w:rPr>
          <w:rFonts w:ascii="Arial" w:hAnsi="Arial"/>
          <w:sz w:val="20"/>
        </w:rPr>
      </w:r>
    </w:p>
    <w:p>
      <w:pPr>
        <w:pStyle w:val="Normal"/>
        <w:spacing w:before="0" w:after="0"/>
        <w:ind w:hanging="0" w:start="936" w:end="0"/>
        <w:jc w:val="start"/>
        <w:rPr>
          <w:rFonts w:ascii="Arial" w:hAnsi="Arial"/>
          <w:sz w:val="20"/>
        </w:rPr>
      </w:pPr>
      <w:r>
        <w:rPr>
          <w:rFonts w:ascii="Arial" w:hAnsi="Arial"/>
          <w:sz w:val="20"/>
        </w:rPr>
        <w:t>Функція:</w:t>
      </w:r>
      <w:r>
        <w:rPr>
          <w:rFonts w:ascii="Arial" w:hAnsi="Arial"/>
          <w:spacing w:val="-10"/>
          <w:sz w:val="20"/>
        </w:rPr>
        <w:t xml:space="preserve"> </w:t>
      </w:r>
      <w:r>
        <w:rPr>
          <w:rFonts w:ascii="Arial" w:hAnsi="Arial"/>
          <w:color w:val="A6A6A6"/>
          <w:sz w:val="20"/>
        </w:rPr>
        <w:t>[Наприклад,</w:t>
      </w:r>
      <w:r>
        <w:rPr>
          <w:rFonts w:ascii="Arial" w:hAnsi="Arial"/>
          <w:color w:val="A6A6A6"/>
          <w:spacing w:val="-8"/>
          <w:sz w:val="20"/>
        </w:rPr>
        <w:t xml:space="preserve"> </w:t>
      </w:r>
      <w:r>
        <w:rPr>
          <w:rFonts w:ascii="Arial" w:hAnsi="Arial"/>
          <w:color w:val="A6A6A6"/>
          <w:sz w:val="20"/>
        </w:rPr>
        <w:t>запис</w:t>
      </w:r>
      <w:r>
        <w:rPr>
          <w:rFonts w:ascii="Arial" w:hAnsi="Arial"/>
          <w:color w:val="A6A6A6"/>
          <w:spacing w:val="-9"/>
          <w:sz w:val="20"/>
        </w:rPr>
        <w:t xml:space="preserve"> </w:t>
      </w:r>
      <w:r>
        <w:rPr>
          <w:rFonts w:ascii="Arial" w:hAnsi="Arial"/>
          <w:color w:val="A6A6A6"/>
          <w:spacing w:val="-2"/>
          <w:sz w:val="20"/>
        </w:rPr>
        <w:t>студента]</w:t>
      </w:r>
    </w:p>
    <w:p>
      <w:pPr>
        <w:pStyle w:val="BodyText"/>
        <w:spacing w:before="10" w:after="0"/>
        <w:rPr>
          <w:rFonts w:ascii="Arial" w:hAnsi="Arial"/>
          <w:sz w:val="13"/>
        </w:rPr>
      </w:pPr>
      <w:r>
        <w:rPr>
          <w:rFonts w:ascii="Arial" w:hAnsi="Arial"/>
          <w:sz w:val="13"/>
        </w:rPr>
      </w:r>
    </w:p>
    <w:tbl>
      <w:tblPr>
        <w:tblW w:w="9807" w:type="dxa"/>
        <w:jc w:val="start"/>
        <w:tblInd w:w="344" w:type="dxa"/>
        <w:tblLayout w:type="fixed"/>
        <w:tblCellMar>
          <w:top w:w="0" w:type="dxa"/>
          <w:start w:w="10" w:type="dxa"/>
          <w:bottom w:w="0" w:type="dxa"/>
          <w:end w:w="10" w:type="dxa"/>
        </w:tblCellMar>
        <w:tblLook w:val="01e0"/>
      </w:tblPr>
      <w:tblGrid>
        <w:gridCol w:w="2716"/>
        <w:gridCol w:w="7091"/>
      </w:tblGrid>
      <w:tr>
        <w:trPr>
          <w:trHeight w:val="351"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10" w:before="121" w:after="0"/>
              <w:rPr>
                <w:sz w:val="20"/>
              </w:rPr>
            </w:pPr>
            <w:r>
              <w:rPr>
                <w:sz w:val="20"/>
              </w:rPr>
              <w:t>ID</w:t>
            </w:r>
            <w:r>
              <w:rPr>
                <w:spacing w:val="-11"/>
                <w:sz w:val="20"/>
              </w:rPr>
              <w:t xml:space="preserve"> </w:t>
            </w:r>
            <w:r>
              <w:rPr>
                <w:sz w:val="20"/>
              </w:rPr>
              <w:t>функціональної</w:t>
            </w:r>
            <w:r>
              <w:rPr>
                <w:spacing w:val="-11"/>
                <w:sz w:val="20"/>
              </w:rPr>
              <w:t xml:space="preserve"> </w:t>
            </w:r>
            <w:r>
              <w:rPr>
                <w:spacing w:val="-2"/>
                <w:sz w:val="20"/>
              </w:rPr>
              <w:t>вимоги</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10" w:before="121" w:after="0"/>
              <w:rPr>
                <w:sz w:val="20"/>
              </w:rPr>
            </w:pPr>
            <w:r>
              <w:rPr>
                <w:spacing w:val="-4"/>
                <w:sz w:val="20"/>
              </w:rPr>
              <w:t>FR01</w:t>
            </w:r>
          </w:p>
        </w:tc>
      </w:tr>
      <w:tr>
        <w:trPr>
          <w:trHeight w:val="349"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10" w:before="119" w:after="0"/>
              <w:rPr>
                <w:sz w:val="20"/>
              </w:rPr>
            </w:pPr>
            <w:r>
              <w:rPr>
                <w:sz w:val="20"/>
              </w:rPr>
              <w:t>Тип</w:t>
            </w:r>
            <w:r>
              <w:rPr>
                <w:spacing w:val="-6"/>
                <w:sz w:val="20"/>
              </w:rPr>
              <w:t xml:space="preserve"> </w:t>
            </w:r>
            <w:r>
              <w:rPr>
                <w:spacing w:val="-2"/>
                <w:sz w:val="20"/>
              </w:rPr>
              <w:t>вимоги</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10" w:before="119" w:after="0"/>
              <w:rPr>
                <w:sz w:val="20"/>
              </w:rPr>
            </w:pPr>
            <w:r>
              <w:rPr>
                <w:color w:val="A6A6A6"/>
                <w:spacing w:val="-2"/>
                <w:sz w:val="20"/>
              </w:rPr>
              <w:t>Наприклад,</w:t>
            </w:r>
            <w:r>
              <w:rPr>
                <w:color w:val="A6A6A6"/>
                <w:spacing w:val="3"/>
                <w:sz w:val="20"/>
              </w:rPr>
              <w:t xml:space="preserve"> </w:t>
            </w:r>
            <w:r>
              <w:rPr>
                <w:color w:val="A6A6A6"/>
                <w:spacing w:val="-2"/>
                <w:sz w:val="20"/>
              </w:rPr>
              <w:t>валідація</w:t>
            </w:r>
          </w:p>
        </w:tc>
      </w:tr>
      <w:tr>
        <w:trPr>
          <w:trHeight w:val="349"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10" w:before="119" w:after="0"/>
              <w:rPr>
                <w:sz w:val="20"/>
              </w:rPr>
            </w:pPr>
            <w:r>
              <w:rPr>
                <w:spacing w:val="-2"/>
                <w:sz w:val="20"/>
              </w:rPr>
              <w:t>Пріоритет</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10" w:before="119" w:after="0"/>
              <w:rPr>
                <w:sz w:val="20"/>
              </w:rPr>
            </w:pPr>
            <w:r>
              <w:rPr>
                <w:color w:val="A6A6A6"/>
                <w:spacing w:val="-2"/>
                <w:sz w:val="20"/>
              </w:rPr>
              <w:t>Наприклад,</w:t>
            </w:r>
            <w:r>
              <w:rPr>
                <w:color w:val="A6A6A6"/>
                <w:spacing w:val="3"/>
                <w:sz w:val="20"/>
              </w:rPr>
              <w:t xml:space="preserve"> </w:t>
            </w:r>
            <w:r>
              <w:rPr>
                <w:color w:val="A6A6A6"/>
                <w:spacing w:val="-5"/>
                <w:sz w:val="20"/>
              </w:rPr>
              <w:t>М.</w:t>
            </w:r>
          </w:p>
        </w:tc>
      </w:tr>
      <w:tr>
        <w:trPr>
          <w:trHeight w:val="1064"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before="119" w:after="0"/>
              <w:rPr>
                <w:sz w:val="20"/>
              </w:rPr>
            </w:pPr>
            <w:r>
              <w:rPr>
                <w:sz w:val="20"/>
              </w:rPr>
              <w:t>Опис</w:t>
            </w:r>
            <w:r>
              <w:rPr>
                <w:spacing w:val="-6"/>
                <w:sz w:val="20"/>
              </w:rPr>
              <w:t xml:space="preserve"> </w:t>
            </w:r>
            <w:r>
              <w:rPr>
                <w:spacing w:val="-2"/>
                <w:sz w:val="20"/>
              </w:rPr>
              <w:t>вимоги</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before="119" w:after="0"/>
              <w:ind w:start="107" w:end="94"/>
              <w:jc w:val="both"/>
              <w:rPr>
                <w:sz w:val="20"/>
              </w:rPr>
            </w:pPr>
            <w:r>
              <w:rPr>
                <w:color w:val="A6A6A6"/>
                <w:sz w:val="20"/>
              </w:rPr>
              <w:t>Наприклад, система перевіряє номер студента, введений за списком вищих</w:t>
            </w:r>
            <w:r>
              <w:rPr>
                <w:color w:val="A6A6A6"/>
                <w:spacing w:val="-9"/>
                <w:sz w:val="20"/>
              </w:rPr>
              <w:t xml:space="preserve"> </w:t>
            </w:r>
            <w:r>
              <w:rPr>
                <w:color w:val="A6A6A6"/>
                <w:sz w:val="20"/>
              </w:rPr>
              <w:t>навчальних</w:t>
            </w:r>
            <w:r>
              <w:rPr>
                <w:color w:val="A6A6A6"/>
                <w:spacing w:val="-9"/>
                <w:sz w:val="20"/>
              </w:rPr>
              <w:t xml:space="preserve"> </w:t>
            </w:r>
            <w:r>
              <w:rPr>
                <w:color w:val="A6A6A6"/>
                <w:sz w:val="20"/>
              </w:rPr>
              <w:t>закладів.</w:t>
            </w:r>
            <w:r>
              <w:rPr>
                <w:color w:val="A6A6A6"/>
                <w:spacing w:val="-10"/>
                <w:sz w:val="20"/>
              </w:rPr>
              <w:t xml:space="preserve"> </w:t>
            </w:r>
            <w:r>
              <w:rPr>
                <w:color w:val="A6A6A6"/>
                <w:sz w:val="20"/>
              </w:rPr>
              <w:t>Якщо</w:t>
            </w:r>
            <w:r>
              <w:rPr>
                <w:color w:val="A6A6A6"/>
                <w:spacing w:val="-10"/>
                <w:sz w:val="20"/>
              </w:rPr>
              <w:t xml:space="preserve"> </w:t>
            </w:r>
            <w:r>
              <w:rPr>
                <w:color w:val="A6A6A6"/>
                <w:sz w:val="20"/>
              </w:rPr>
              <w:t>номер</w:t>
            </w:r>
            <w:r>
              <w:rPr>
                <w:color w:val="A6A6A6"/>
                <w:spacing w:val="-10"/>
                <w:sz w:val="20"/>
              </w:rPr>
              <w:t xml:space="preserve"> </w:t>
            </w:r>
            <w:r>
              <w:rPr>
                <w:color w:val="A6A6A6"/>
                <w:sz w:val="20"/>
              </w:rPr>
              <w:t>студента</w:t>
            </w:r>
            <w:r>
              <w:rPr>
                <w:color w:val="A6A6A6"/>
                <w:spacing w:val="-10"/>
                <w:sz w:val="20"/>
              </w:rPr>
              <w:t xml:space="preserve"> </w:t>
            </w:r>
            <w:r>
              <w:rPr>
                <w:color w:val="A6A6A6"/>
                <w:sz w:val="20"/>
              </w:rPr>
              <w:t>не</w:t>
            </w:r>
            <w:r>
              <w:rPr>
                <w:color w:val="A6A6A6"/>
                <w:spacing w:val="-10"/>
                <w:sz w:val="20"/>
              </w:rPr>
              <w:t xml:space="preserve"> </w:t>
            </w:r>
            <w:r>
              <w:rPr>
                <w:color w:val="A6A6A6"/>
                <w:sz w:val="20"/>
              </w:rPr>
              <w:t>знайдений</w:t>
            </w:r>
            <w:r>
              <w:rPr>
                <w:color w:val="A6A6A6"/>
                <w:spacing w:val="-11"/>
                <w:sz w:val="20"/>
              </w:rPr>
              <w:t xml:space="preserve"> </w:t>
            </w:r>
            <w:r>
              <w:rPr>
                <w:color w:val="A6A6A6"/>
                <w:sz w:val="20"/>
              </w:rPr>
              <w:t>у</w:t>
            </w:r>
            <w:r>
              <w:rPr>
                <w:color w:val="A6A6A6"/>
                <w:spacing w:val="-9"/>
                <w:sz w:val="20"/>
              </w:rPr>
              <w:t xml:space="preserve"> </w:t>
            </w:r>
            <w:r>
              <w:rPr>
                <w:color w:val="A6A6A6"/>
                <w:sz w:val="20"/>
              </w:rPr>
              <w:t xml:space="preserve">списку, відображається повідомлення про помилку, і студент не приймається </w:t>
            </w:r>
            <w:r>
              <w:rPr>
                <w:color w:val="A6A6A6"/>
                <w:spacing w:val="-2"/>
                <w:sz w:val="20"/>
              </w:rPr>
              <w:t>випускниками.</w:t>
            </w:r>
          </w:p>
        </w:tc>
      </w:tr>
      <w:tr>
        <w:trPr>
          <w:trHeight w:val="580"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atLeast" w:line="230" w:before="100" w:after="0"/>
              <w:rPr>
                <w:sz w:val="20"/>
              </w:rPr>
            </w:pPr>
            <w:r>
              <w:rPr>
                <w:sz w:val="20"/>
              </w:rPr>
              <w:t>Перехресне посилання на вимоги бізнесу</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before="119" w:after="0"/>
              <w:ind w:start="141" w:end="0"/>
              <w:rPr>
                <w:sz w:val="20"/>
              </w:rPr>
            </w:pPr>
            <w:r>
              <w:rPr>
                <w:color w:val="A6A6A6"/>
                <w:spacing w:val="-2"/>
                <w:sz w:val="20"/>
              </w:rPr>
              <w:t>Наприклад,</w:t>
            </w:r>
            <w:r>
              <w:rPr>
                <w:color w:val="A6A6A6"/>
                <w:spacing w:val="5"/>
                <w:sz w:val="20"/>
              </w:rPr>
              <w:t xml:space="preserve"> </w:t>
            </w:r>
            <w:r>
              <w:rPr>
                <w:color w:val="A6A6A6"/>
                <w:spacing w:val="-4"/>
                <w:sz w:val="20"/>
              </w:rPr>
              <w:t>BR01</w:t>
            </w:r>
          </w:p>
        </w:tc>
      </w:tr>
      <w:tr>
        <w:trPr>
          <w:trHeight w:val="580"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atLeast" w:line="230" w:before="100" w:after="0"/>
              <w:rPr>
                <w:sz w:val="20"/>
              </w:rPr>
            </w:pPr>
            <w:r>
              <w:rPr>
                <w:sz w:val="20"/>
              </w:rPr>
              <w:t xml:space="preserve">Перехресне посилання на </w:t>
            </w:r>
            <w:r>
              <w:rPr>
                <w:spacing w:val="-2"/>
                <w:sz w:val="20"/>
              </w:rPr>
              <w:t>використання</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before="119" w:after="0"/>
              <w:rPr>
                <w:sz w:val="20"/>
              </w:rPr>
            </w:pPr>
            <w:r>
              <w:rPr>
                <w:color w:val="A6A6A6"/>
                <w:spacing w:val="-2"/>
                <w:sz w:val="20"/>
              </w:rPr>
              <w:t>Наприклад,</w:t>
            </w:r>
            <w:r>
              <w:rPr>
                <w:color w:val="A6A6A6"/>
                <w:spacing w:val="3"/>
                <w:sz w:val="20"/>
              </w:rPr>
              <w:t xml:space="preserve"> </w:t>
            </w:r>
            <w:r>
              <w:rPr>
                <w:color w:val="A6A6A6"/>
                <w:spacing w:val="-4"/>
                <w:sz w:val="20"/>
              </w:rPr>
              <w:t>UC01</w:t>
            </w:r>
          </w:p>
        </w:tc>
      </w:tr>
      <w:tr>
        <w:trPr>
          <w:trHeight w:val="808"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before="119" w:after="0"/>
              <w:rPr>
                <w:sz w:val="20"/>
              </w:rPr>
            </w:pPr>
            <w:r>
              <w:rPr>
                <w:sz w:val="20"/>
              </w:rPr>
              <w:t>Бізнес</w:t>
            </w:r>
            <w:r>
              <w:rPr>
                <w:spacing w:val="-7"/>
                <w:sz w:val="20"/>
              </w:rPr>
              <w:t xml:space="preserve"> </w:t>
            </w:r>
            <w:r>
              <w:rPr>
                <w:spacing w:val="-2"/>
                <w:sz w:val="20"/>
              </w:rPr>
              <w:t>правило</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before="119" w:after="0"/>
              <w:rPr>
                <w:sz w:val="20"/>
              </w:rPr>
            </w:pPr>
            <w:r>
              <w:rPr>
                <w:color w:val="A6A6A6"/>
                <w:sz w:val="20"/>
              </w:rPr>
              <w:t>Наприклад,</w:t>
            </w:r>
            <w:r>
              <w:rPr>
                <w:color w:val="A6A6A6"/>
                <w:spacing w:val="-5"/>
                <w:sz w:val="20"/>
              </w:rPr>
              <w:t xml:space="preserve"> </w:t>
            </w:r>
            <w:r>
              <w:rPr>
                <w:color w:val="A6A6A6"/>
                <w:sz w:val="20"/>
              </w:rPr>
              <w:t>Повідомлення</w:t>
            </w:r>
            <w:r>
              <w:rPr>
                <w:color w:val="A6A6A6"/>
                <w:spacing w:val="-4"/>
                <w:sz w:val="20"/>
              </w:rPr>
              <w:t xml:space="preserve"> </w:t>
            </w:r>
            <w:r>
              <w:rPr>
                <w:color w:val="A6A6A6"/>
                <w:sz w:val="20"/>
              </w:rPr>
              <w:t>про</w:t>
            </w:r>
            <w:r>
              <w:rPr>
                <w:color w:val="A6A6A6"/>
                <w:spacing w:val="-5"/>
                <w:sz w:val="20"/>
              </w:rPr>
              <w:t xml:space="preserve"> </w:t>
            </w:r>
            <w:r>
              <w:rPr>
                <w:color w:val="A6A6A6"/>
                <w:sz w:val="20"/>
              </w:rPr>
              <w:t>помилку,</w:t>
            </w:r>
            <w:r>
              <w:rPr>
                <w:color w:val="A6A6A6"/>
                <w:spacing w:val="-4"/>
                <w:sz w:val="20"/>
              </w:rPr>
              <w:t xml:space="preserve"> </w:t>
            </w:r>
            <w:r>
              <w:rPr>
                <w:color w:val="A6A6A6"/>
                <w:sz w:val="20"/>
              </w:rPr>
              <w:t>яке</w:t>
            </w:r>
            <w:r>
              <w:rPr>
                <w:color w:val="A6A6A6"/>
                <w:spacing w:val="1"/>
                <w:sz w:val="20"/>
              </w:rPr>
              <w:t xml:space="preserve"> </w:t>
            </w:r>
            <w:r>
              <w:rPr>
                <w:color w:val="A6A6A6"/>
                <w:sz w:val="20"/>
              </w:rPr>
              <w:t>повинно</w:t>
            </w:r>
            <w:r>
              <w:rPr>
                <w:color w:val="A6A6A6"/>
                <w:spacing w:val="-4"/>
                <w:sz w:val="20"/>
              </w:rPr>
              <w:t xml:space="preserve"> </w:t>
            </w:r>
            <w:r>
              <w:rPr>
                <w:color w:val="A6A6A6"/>
                <w:sz w:val="20"/>
              </w:rPr>
              <w:t>відображатися:</w:t>
            </w:r>
            <w:r>
              <w:rPr>
                <w:color w:val="A6A6A6"/>
                <w:spacing w:val="-2"/>
                <w:sz w:val="20"/>
              </w:rPr>
              <w:t xml:space="preserve"> </w:t>
            </w:r>
            <w:r>
              <w:rPr>
                <w:color w:val="A6A6A6"/>
                <w:spacing w:val="-5"/>
                <w:sz w:val="20"/>
              </w:rPr>
              <w:t>«Не</w:t>
            </w:r>
          </w:p>
          <w:p>
            <w:pPr>
              <w:pStyle w:val="TableParagraph"/>
              <w:spacing w:lineRule="exact" w:line="228"/>
              <w:rPr>
                <w:sz w:val="20"/>
              </w:rPr>
            </w:pPr>
            <w:r>
              <w:rPr>
                <w:color w:val="A6A6A6"/>
                <w:sz w:val="20"/>
              </w:rPr>
              <w:t>вдається знайти номер студента. Будь ласка, налаштуйте дані студента, перш ніж продовжувати реєстрацію. "</w:t>
            </w:r>
          </w:p>
        </w:tc>
      </w:tr>
      <w:tr>
        <w:trPr>
          <w:trHeight w:val="351" w:hRule="atLeast"/>
        </w:trPr>
        <w:tc>
          <w:tcPr>
            <w:tcW w:w="271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10" w:before="121" w:after="0"/>
              <w:rPr>
                <w:sz w:val="20"/>
              </w:rPr>
            </w:pPr>
            <w:r>
              <w:rPr>
                <w:spacing w:val="-2"/>
                <w:sz w:val="20"/>
              </w:rPr>
              <w:t>Джерело</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10" w:before="121" w:after="0"/>
              <w:rPr>
                <w:sz w:val="20"/>
              </w:rPr>
            </w:pPr>
            <w:r>
              <w:rPr>
                <w:color w:val="A6A6A6"/>
                <w:sz w:val="20"/>
              </w:rPr>
              <w:t>Наприклад,</w:t>
            </w:r>
            <w:r>
              <w:rPr>
                <w:color w:val="A6A6A6"/>
                <w:spacing w:val="-12"/>
                <w:sz w:val="20"/>
              </w:rPr>
              <w:t xml:space="preserve"> </w:t>
            </w:r>
            <w:r>
              <w:rPr>
                <w:color w:val="A6A6A6"/>
                <w:sz w:val="20"/>
              </w:rPr>
              <w:t>семінар</w:t>
            </w:r>
            <w:r>
              <w:rPr>
                <w:color w:val="A6A6A6"/>
                <w:spacing w:val="-11"/>
                <w:sz w:val="20"/>
              </w:rPr>
              <w:t xml:space="preserve"> </w:t>
            </w:r>
            <w:r>
              <w:rPr>
                <w:color w:val="A6A6A6"/>
                <w:sz w:val="20"/>
              </w:rPr>
              <w:t>з</w:t>
            </w:r>
            <w:r>
              <w:rPr>
                <w:color w:val="A6A6A6"/>
                <w:spacing w:val="-12"/>
                <w:sz w:val="20"/>
              </w:rPr>
              <w:t xml:space="preserve"> </w:t>
            </w:r>
            <w:r>
              <w:rPr>
                <w:color w:val="A6A6A6"/>
                <w:sz w:val="20"/>
              </w:rPr>
              <w:t>управлінням</w:t>
            </w:r>
            <w:r>
              <w:rPr>
                <w:color w:val="A6A6A6"/>
                <w:spacing w:val="-12"/>
                <w:sz w:val="20"/>
              </w:rPr>
              <w:t xml:space="preserve"> </w:t>
            </w:r>
            <w:r>
              <w:rPr>
                <w:color w:val="A6A6A6"/>
                <w:sz w:val="20"/>
              </w:rPr>
              <w:t>Управління</w:t>
            </w:r>
            <w:r>
              <w:rPr>
                <w:color w:val="A6A6A6"/>
                <w:spacing w:val="-12"/>
                <w:sz w:val="20"/>
              </w:rPr>
              <w:t xml:space="preserve"> </w:t>
            </w:r>
            <w:r>
              <w:rPr>
                <w:color w:val="A6A6A6"/>
                <w:spacing w:val="-2"/>
                <w:sz w:val="20"/>
              </w:rPr>
              <w:t>студентами</w:t>
            </w:r>
          </w:p>
        </w:tc>
      </w:tr>
    </w:tbl>
    <w:p>
      <w:pPr>
        <w:sectPr>
          <w:headerReference w:type="default" r:id="rId14"/>
          <w:headerReference w:type="first" r:id="rId15"/>
          <w:type w:val="nextPage"/>
          <w:pgSz w:w="12240" w:h="15840"/>
          <w:pgMar w:left="1080" w:right="720" w:gutter="0" w:header="490" w:top="1180" w:footer="0" w:bottom="280"/>
          <w:pgNumType w:fmt="decimal"/>
          <w:formProt w:val="false"/>
          <w:textDirection w:val="lrTb"/>
          <w:docGrid w:type="default" w:linePitch="100" w:charSpace="0"/>
        </w:sectPr>
      </w:pPr>
    </w:p>
    <w:p>
      <w:pPr>
        <w:pStyle w:val="Heading4"/>
        <w:numPr>
          <w:ilvl w:val="1"/>
          <w:numId w:val="2"/>
        </w:numPr>
        <w:tabs>
          <w:tab w:val="clear" w:pos="720"/>
          <w:tab w:val="left" w:pos="1429" w:leader="none"/>
        </w:tabs>
        <w:spacing w:lineRule="auto" w:line="240" w:before="259" w:after="0"/>
        <w:ind w:hanging="493" w:start="1429" w:end="0"/>
        <w:jc w:val="start"/>
        <w:rPr/>
      </w:pPr>
      <w:r>
        <w:rPr/>
        <w:t>Функція</w:t>
      </w:r>
      <w:r>
        <w:rPr>
          <w:spacing w:val="-5"/>
        </w:rPr>
        <w:t xml:space="preserve"> </w:t>
      </w:r>
      <w:r>
        <w:rPr/>
        <w:t>2</w:t>
      </w:r>
      <w:r>
        <w:rPr>
          <w:spacing w:val="-1"/>
        </w:rPr>
        <w:t xml:space="preserve"> </w:t>
      </w:r>
      <w:r>
        <w:rPr/>
        <w:t>(і</w:t>
      </w:r>
      <w:r>
        <w:rPr>
          <w:spacing w:val="-5"/>
        </w:rPr>
        <w:t xml:space="preserve"> </w:t>
      </w:r>
      <w:r>
        <w:rPr/>
        <w:t>так</w:t>
      </w:r>
      <w:r>
        <w:rPr>
          <w:spacing w:val="-3"/>
        </w:rPr>
        <w:t xml:space="preserve"> </w:t>
      </w:r>
      <w:r>
        <w:rPr/>
        <w:t>далі)</w:t>
      </w:r>
      <w:r>
        <w:rPr>
          <w:spacing w:val="-2"/>
        </w:rPr>
        <w:t xml:space="preserve"> </w:t>
      </w:r>
      <w:r>
        <w:rPr/>
        <w:t>(System</w:t>
      </w:r>
      <w:r>
        <w:rPr>
          <w:spacing w:val="-3"/>
        </w:rPr>
        <w:t xml:space="preserve"> </w:t>
      </w:r>
      <w:r>
        <w:rPr/>
        <w:t>Feature</w:t>
      </w:r>
      <w:r>
        <w:rPr>
          <w:spacing w:val="-6"/>
        </w:rPr>
        <w:t xml:space="preserve"> </w:t>
      </w:r>
      <w:r>
        <w:rPr/>
        <w:t>2</w:t>
      </w:r>
      <w:r>
        <w:rPr>
          <w:spacing w:val="-1"/>
        </w:rPr>
        <w:t xml:space="preserve"> </w:t>
      </w:r>
      <w:r>
        <w:rPr/>
        <w:t>(and</w:t>
      </w:r>
      <w:r>
        <w:rPr>
          <w:spacing w:val="-3"/>
        </w:rPr>
        <w:t xml:space="preserve"> </w:t>
      </w:r>
      <w:r>
        <w:rPr/>
        <w:t>so</w:t>
      </w:r>
      <w:r>
        <w:rPr>
          <w:spacing w:val="-1"/>
        </w:rPr>
        <w:t xml:space="preserve"> </w:t>
      </w:r>
      <w:r>
        <w:rPr>
          <w:spacing w:val="-4"/>
        </w:rPr>
        <w:t>on))</w:t>
      </w:r>
    </w:p>
    <w:p>
      <w:pPr>
        <w:pStyle w:val="BodyText"/>
        <w:rPr>
          <w:b/>
          <w:sz w:val="20"/>
        </w:rPr>
      </w:pPr>
      <w:r>
        <w:rPr>
          <w:b/>
          <w:sz w:val="20"/>
        </w:rPr>
      </w:r>
    </w:p>
    <w:p>
      <w:pPr>
        <w:pStyle w:val="BodyText"/>
        <w:spacing w:before="82" w:after="0"/>
        <w:rPr>
          <w:b/>
          <w:sz w:val="20"/>
        </w:rPr>
      </w:pPr>
      <w:r>
        <w:rPr>
          <w:b/>
          <w:sz w:val="20"/>
        </w:rPr>
      </w:r>
    </w:p>
    <w:tbl>
      <w:tblPr>
        <w:tblW w:w="9917" w:type="dxa"/>
        <w:jc w:val="start"/>
        <w:tblInd w:w="236" w:type="dxa"/>
        <w:tblLayout w:type="fixed"/>
        <w:tblCellMar>
          <w:top w:w="0" w:type="dxa"/>
          <w:start w:w="10" w:type="dxa"/>
          <w:bottom w:w="0" w:type="dxa"/>
          <w:end w:w="10" w:type="dxa"/>
        </w:tblCellMar>
        <w:tblLook w:val="01e0"/>
      </w:tblPr>
      <w:tblGrid>
        <w:gridCol w:w="2826"/>
        <w:gridCol w:w="7091"/>
      </w:tblGrid>
      <w:tr>
        <w:trPr>
          <w:trHeight w:val="349"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ind w:start="108" w:end="0"/>
              <w:rPr>
                <w:sz w:val="20"/>
              </w:rPr>
            </w:pPr>
            <w:r>
              <w:rPr>
                <w:sz w:val="20"/>
              </w:rPr>
              <w:t>ID</w:t>
            </w:r>
            <w:r>
              <w:rPr>
                <w:spacing w:val="-11"/>
                <w:sz w:val="20"/>
              </w:rPr>
              <w:t xml:space="preserve"> </w:t>
            </w:r>
            <w:r>
              <w:rPr>
                <w:sz w:val="20"/>
              </w:rPr>
              <w:t>функціональної</w:t>
            </w:r>
            <w:r>
              <w:rPr>
                <w:spacing w:val="-11"/>
                <w:sz w:val="20"/>
              </w:rPr>
              <w:t xml:space="preserve"> </w:t>
            </w:r>
            <w:r>
              <w:rPr>
                <w:spacing w:val="-2"/>
                <w:sz w:val="20"/>
              </w:rPr>
              <w:t>вимоги</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spacing w:val="-4"/>
                <w:sz w:val="20"/>
              </w:rPr>
              <w:t>FR02</w:t>
            </w:r>
          </w:p>
        </w:tc>
      </w:tr>
      <w:tr>
        <w:trPr>
          <w:trHeight w:val="349"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ind w:start="108" w:end="0"/>
              <w:rPr>
                <w:sz w:val="20"/>
              </w:rPr>
            </w:pPr>
            <w:r>
              <w:rPr>
                <w:sz w:val="20"/>
              </w:rPr>
              <w:t>Тип</w:t>
            </w:r>
            <w:r>
              <w:rPr>
                <w:spacing w:val="-6"/>
                <w:sz w:val="20"/>
              </w:rPr>
              <w:t xml:space="preserve"> </w:t>
            </w:r>
            <w:r>
              <w:rPr>
                <w:spacing w:val="-2"/>
                <w:sz w:val="20"/>
              </w:rPr>
              <w:t>вимоги</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pacing w:val="-2"/>
                <w:sz w:val="20"/>
              </w:rPr>
              <w:t>Наприклад,</w:t>
            </w:r>
            <w:r>
              <w:rPr>
                <w:color w:val="A6A6A6"/>
                <w:spacing w:val="3"/>
                <w:sz w:val="20"/>
              </w:rPr>
              <w:t xml:space="preserve"> </w:t>
            </w:r>
            <w:r>
              <w:rPr>
                <w:color w:val="A6A6A6"/>
                <w:spacing w:val="-2"/>
                <w:sz w:val="20"/>
              </w:rPr>
              <w:t>верифікація</w:t>
            </w:r>
          </w:p>
        </w:tc>
      </w:tr>
      <w:tr>
        <w:trPr>
          <w:trHeight w:val="349"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ind w:start="108" w:end="0"/>
              <w:rPr>
                <w:sz w:val="20"/>
              </w:rPr>
            </w:pPr>
            <w:r>
              <w:rPr>
                <w:spacing w:val="-2"/>
                <w:sz w:val="20"/>
              </w:rPr>
              <w:t>Пріоритет</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pacing w:val="-2"/>
                <w:sz w:val="20"/>
              </w:rPr>
              <w:t>Наприклад,</w:t>
            </w:r>
            <w:r>
              <w:rPr>
                <w:color w:val="A6A6A6"/>
                <w:spacing w:val="3"/>
                <w:sz w:val="20"/>
              </w:rPr>
              <w:t xml:space="preserve"> </w:t>
            </w:r>
            <w:r>
              <w:rPr>
                <w:color w:val="A6A6A6"/>
                <w:spacing w:val="-10"/>
                <w:sz w:val="20"/>
              </w:rPr>
              <w:t>М</w:t>
            </w:r>
          </w:p>
        </w:tc>
      </w:tr>
      <w:tr>
        <w:trPr>
          <w:trHeight w:val="580"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ind w:start="108" w:end="0"/>
              <w:rPr>
                <w:sz w:val="20"/>
              </w:rPr>
            </w:pPr>
            <w:r>
              <w:rPr>
                <w:sz w:val="20"/>
              </w:rPr>
              <w:t>Опис</w:t>
            </w:r>
            <w:r>
              <w:rPr>
                <w:spacing w:val="-6"/>
                <w:sz w:val="20"/>
              </w:rPr>
              <w:t xml:space="preserve"> </w:t>
            </w:r>
            <w:r>
              <w:rPr>
                <w:spacing w:val="-2"/>
                <w:sz w:val="20"/>
              </w:rPr>
              <w:t>вимоги</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rPr>
                <w:sz w:val="20"/>
              </w:rPr>
            </w:pPr>
            <w:r>
              <w:rPr>
                <w:color w:val="A6A6A6"/>
                <w:sz w:val="20"/>
              </w:rPr>
              <w:t>Наприклад,</w:t>
            </w:r>
            <w:r>
              <w:rPr>
                <w:color w:val="A6A6A6"/>
                <w:spacing w:val="80"/>
                <w:sz w:val="20"/>
              </w:rPr>
              <w:t xml:space="preserve"> </w:t>
            </w:r>
            <w:r>
              <w:rPr>
                <w:color w:val="A6A6A6"/>
                <w:sz w:val="20"/>
              </w:rPr>
              <w:t>система</w:t>
            </w:r>
            <w:r>
              <w:rPr>
                <w:color w:val="A6A6A6"/>
                <w:spacing w:val="80"/>
                <w:w w:val="150"/>
                <w:sz w:val="20"/>
              </w:rPr>
              <w:t xml:space="preserve"> </w:t>
            </w:r>
            <w:r>
              <w:rPr>
                <w:color w:val="A6A6A6"/>
                <w:sz w:val="20"/>
              </w:rPr>
              <w:t>повинна</w:t>
            </w:r>
            <w:r>
              <w:rPr>
                <w:color w:val="A6A6A6"/>
                <w:spacing w:val="80"/>
                <w:w w:val="150"/>
                <w:sz w:val="20"/>
              </w:rPr>
              <w:t xml:space="preserve"> </w:t>
            </w:r>
            <w:r>
              <w:rPr>
                <w:color w:val="A6A6A6"/>
                <w:sz w:val="20"/>
              </w:rPr>
              <w:t>отримувати</w:t>
            </w:r>
            <w:r>
              <w:rPr>
                <w:color w:val="A6A6A6"/>
                <w:spacing w:val="80"/>
                <w:sz w:val="20"/>
              </w:rPr>
              <w:t xml:space="preserve"> </w:t>
            </w:r>
            <w:r>
              <w:rPr>
                <w:color w:val="A6A6A6"/>
                <w:sz w:val="20"/>
              </w:rPr>
              <w:t>та</w:t>
            </w:r>
            <w:r>
              <w:rPr>
                <w:color w:val="A6A6A6"/>
                <w:spacing w:val="80"/>
                <w:w w:val="150"/>
                <w:sz w:val="20"/>
              </w:rPr>
              <w:t xml:space="preserve"> </w:t>
            </w:r>
            <w:r>
              <w:rPr>
                <w:color w:val="A6A6A6"/>
                <w:sz w:val="20"/>
              </w:rPr>
              <w:t>перевіряти</w:t>
            </w:r>
            <w:r>
              <w:rPr>
                <w:color w:val="A6A6A6"/>
                <w:spacing w:val="80"/>
                <w:w w:val="150"/>
                <w:sz w:val="20"/>
              </w:rPr>
              <w:t xml:space="preserve"> </w:t>
            </w:r>
            <w:r>
              <w:rPr>
                <w:color w:val="A6A6A6"/>
                <w:sz w:val="20"/>
              </w:rPr>
              <w:t>платіжну інформацію студента з платіжної системи.</w:t>
            </w:r>
          </w:p>
        </w:tc>
      </w:tr>
      <w:tr>
        <w:trPr>
          <w:trHeight w:val="580"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ind w:start="108" w:end="0"/>
              <w:rPr>
                <w:sz w:val="20"/>
              </w:rPr>
            </w:pPr>
            <w:r>
              <w:rPr>
                <w:sz w:val="20"/>
              </w:rPr>
              <w:t>Перехресне</w:t>
            </w:r>
            <w:r>
              <w:rPr>
                <w:spacing w:val="40"/>
                <w:sz w:val="20"/>
              </w:rPr>
              <w:t xml:space="preserve"> </w:t>
            </w:r>
            <w:r>
              <w:rPr>
                <w:sz w:val="20"/>
              </w:rPr>
              <w:t>посилання</w:t>
            </w:r>
            <w:r>
              <w:rPr>
                <w:spacing w:val="40"/>
                <w:sz w:val="20"/>
              </w:rPr>
              <w:t xml:space="preserve"> </w:t>
            </w:r>
            <w:r>
              <w:rPr>
                <w:sz w:val="20"/>
              </w:rPr>
              <w:t>на вимоги бізнесу</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ind w:start="140" w:end="0"/>
              <w:rPr>
                <w:sz w:val="20"/>
              </w:rPr>
            </w:pPr>
            <w:r>
              <w:rPr>
                <w:color w:val="A6A6A6"/>
                <w:spacing w:val="-2"/>
                <w:sz w:val="20"/>
              </w:rPr>
              <w:t>Наприклад,</w:t>
            </w:r>
            <w:r>
              <w:rPr>
                <w:color w:val="A6A6A6"/>
                <w:spacing w:val="5"/>
                <w:sz w:val="20"/>
              </w:rPr>
              <w:t xml:space="preserve"> </w:t>
            </w:r>
            <w:r>
              <w:rPr>
                <w:color w:val="A6A6A6"/>
                <w:spacing w:val="-4"/>
                <w:sz w:val="20"/>
              </w:rPr>
              <w:t>BR01</w:t>
            </w:r>
          </w:p>
        </w:tc>
      </w:tr>
      <w:tr>
        <w:trPr>
          <w:trHeight w:val="580"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ind w:start="108" w:end="0"/>
              <w:rPr>
                <w:sz w:val="20"/>
              </w:rPr>
            </w:pPr>
            <w:r>
              <w:rPr>
                <w:sz w:val="20"/>
              </w:rPr>
              <w:t>Перехресне</w:t>
            </w:r>
            <w:r>
              <w:rPr>
                <w:spacing w:val="40"/>
                <w:sz w:val="20"/>
              </w:rPr>
              <w:t xml:space="preserve"> </w:t>
            </w:r>
            <w:r>
              <w:rPr>
                <w:sz w:val="20"/>
              </w:rPr>
              <w:t>посилання</w:t>
            </w:r>
            <w:r>
              <w:rPr>
                <w:spacing w:val="40"/>
                <w:sz w:val="20"/>
              </w:rPr>
              <w:t xml:space="preserve"> </w:t>
            </w:r>
            <w:r>
              <w:rPr>
                <w:sz w:val="20"/>
              </w:rPr>
              <w:t xml:space="preserve">на </w:t>
            </w:r>
            <w:r>
              <w:rPr>
                <w:spacing w:val="-2"/>
                <w:sz w:val="20"/>
              </w:rPr>
              <w:t>використання</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pacing w:val="-2"/>
                <w:sz w:val="20"/>
              </w:rPr>
              <w:t>Наприклад,</w:t>
            </w:r>
            <w:r>
              <w:rPr>
                <w:color w:val="A6A6A6"/>
                <w:spacing w:val="3"/>
                <w:sz w:val="20"/>
              </w:rPr>
              <w:t xml:space="preserve"> </w:t>
            </w:r>
            <w:r>
              <w:rPr>
                <w:color w:val="A6A6A6"/>
                <w:spacing w:val="-4"/>
                <w:sz w:val="20"/>
              </w:rPr>
              <w:t>UC02</w:t>
            </w:r>
          </w:p>
        </w:tc>
      </w:tr>
      <w:tr>
        <w:trPr>
          <w:trHeight w:val="349"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ind w:start="108" w:end="0"/>
              <w:rPr>
                <w:sz w:val="20"/>
              </w:rPr>
            </w:pPr>
            <w:r>
              <w:rPr>
                <w:sz w:val="20"/>
              </w:rPr>
              <w:t>Бізнес</w:t>
            </w:r>
            <w:r>
              <w:rPr>
                <w:spacing w:val="-7"/>
                <w:sz w:val="20"/>
              </w:rPr>
              <w:t xml:space="preserve"> </w:t>
            </w:r>
            <w:r>
              <w:rPr>
                <w:spacing w:val="-2"/>
                <w:sz w:val="20"/>
              </w:rPr>
              <w:t>правило</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z w:val="20"/>
              </w:rPr>
              <w:t>-</w:t>
            </w:r>
          </w:p>
        </w:tc>
      </w:tr>
      <w:tr>
        <w:trPr>
          <w:trHeight w:val="352" w:hRule="atLeast"/>
        </w:trPr>
        <w:tc>
          <w:tcPr>
            <w:tcW w:w="2826"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ind w:start="108" w:end="0"/>
              <w:rPr>
                <w:sz w:val="20"/>
              </w:rPr>
            </w:pPr>
            <w:r>
              <w:rPr>
                <w:spacing w:val="-2"/>
                <w:sz w:val="20"/>
              </w:rPr>
              <w:t>Джерело</w:t>
            </w:r>
          </w:p>
        </w:tc>
        <w:tc>
          <w:tcPr>
            <w:tcW w:w="7091"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z w:val="20"/>
              </w:rPr>
              <w:t>Наприклад,</w:t>
            </w:r>
            <w:r>
              <w:rPr>
                <w:color w:val="A6A6A6"/>
                <w:spacing w:val="-12"/>
                <w:sz w:val="20"/>
              </w:rPr>
              <w:t xml:space="preserve"> </w:t>
            </w:r>
            <w:r>
              <w:rPr>
                <w:color w:val="A6A6A6"/>
                <w:sz w:val="20"/>
              </w:rPr>
              <w:t>семінар</w:t>
            </w:r>
            <w:r>
              <w:rPr>
                <w:color w:val="A6A6A6"/>
                <w:spacing w:val="-11"/>
                <w:sz w:val="20"/>
              </w:rPr>
              <w:t xml:space="preserve"> </w:t>
            </w:r>
            <w:r>
              <w:rPr>
                <w:color w:val="A6A6A6"/>
                <w:sz w:val="20"/>
              </w:rPr>
              <w:t>з</w:t>
            </w:r>
            <w:r>
              <w:rPr>
                <w:color w:val="A6A6A6"/>
                <w:spacing w:val="-12"/>
                <w:sz w:val="20"/>
              </w:rPr>
              <w:t xml:space="preserve"> </w:t>
            </w:r>
            <w:r>
              <w:rPr>
                <w:color w:val="A6A6A6"/>
                <w:sz w:val="20"/>
              </w:rPr>
              <w:t>управлінням</w:t>
            </w:r>
            <w:r>
              <w:rPr>
                <w:color w:val="A6A6A6"/>
                <w:spacing w:val="-12"/>
                <w:sz w:val="20"/>
              </w:rPr>
              <w:t xml:space="preserve"> </w:t>
            </w:r>
            <w:r>
              <w:rPr>
                <w:color w:val="A6A6A6"/>
                <w:sz w:val="20"/>
              </w:rPr>
              <w:t>Управління</w:t>
            </w:r>
            <w:r>
              <w:rPr>
                <w:color w:val="A6A6A6"/>
                <w:spacing w:val="-12"/>
                <w:sz w:val="20"/>
              </w:rPr>
              <w:t xml:space="preserve"> </w:t>
            </w:r>
            <w:r>
              <w:rPr>
                <w:color w:val="A6A6A6"/>
                <w:spacing w:val="-2"/>
                <w:sz w:val="20"/>
              </w:rPr>
              <w:t>студентами</w:t>
            </w:r>
          </w:p>
        </w:tc>
      </w:tr>
    </w:tbl>
    <w:p>
      <w:pPr>
        <w:sectPr>
          <w:headerReference w:type="default" r:id="rId16"/>
          <w:headerReference w:type="first" r:id="rId17"/>
          <w:type w:val="nextPage"/>
          <w:pgSz w:w="12240" w:h="15840"/>
          <w:pgMar w:left="1080" w:right="720" w:gutter="0" w:header="490" w:top="1180" w:footer="0" w:bottom="280"/>
          <w:pgNumType w:fmt="decimal"/>
          <w:formProt w:val="false"/>
          <w:textDirection w:val="lrTb"/>
          <w:docGrid w:type="default" w:linePitch="100" w:charSpace="0"/>
        </w:sectPr>
      </w:pPr>
    </w:p>
    <w:p>
      <w:pPr>
        <w:pStyle w:val="Heading3"/>
        <w:numPr>
          <w:ilvl w:val="0"/>
          <w:numId w:val="2"/>
        </w:numPr>
        <w:tabs>
          <w:tab w:val="clear" w:pos="720"/>
          <w:tab w:val="left" w:pos="1347" w:leader="none"/>
          <w:tab w:val="left" w:pos="4745" w:leader="none"/>
          <w:tab w:val="left" w:pos="6486" w:leader="none"/>
          <w:tab w:val="left" w:pos="8062" w:leader="none"/>
        </w:tabs>
        <w:spacing w:lineRule="auto" w:line="240" w:before="259" w:after="0"/>
        <w:ind w:firstLine="720" w:start="215" w:end="176"/>
        <w:jc w:val="start"/>
        <w:rPr/>
      </w:pPr>
      <w:r>
        <w:rPr>
          <w:spacing w:val="-2"/>
        </w:rPr>
        <w:t>Нефункціональні</w:t>
      </w:r>
      <w:r>
        <w:rPr/>
        <w:tab/>
      </w:r>
      <w:r>
        <w:rPr>
          <w:spacing w:val="-2"/>
        </w:rPr>
        <w:t>вимоги</w:t>
      </w:r>
      <w:r>
        <w:rPr/>
        <w:tab/>
      </w:r>
      <w:r>
        <w:rPr>
          <w:spacing w:val="-2"/>
        </w:rPr>
        <w:t>(Other</w:t>
      </w:r>
      <w:r>
        <w:rPr/>
        <w:tab/>
      </w:r>
      <w:r>
        <w:rPr>
          <w:spacing w:val="-2"/>
        </w:rPr>
        <w:t>Nonfunctional Requirements)</w:t>
      </w:r>
    </w:p>
    <w:p>
      <w:pPr>
        <w:pStyle w:val="Normal"/>
        <w:spacing w:before="240" w:after="0"/>
        <w:ind w:hanging="0" w:start="936" w:end="0"/>
        <w:jc w:val="start"/>
        <w:rPr>
          <w:rFonts w:ascii="Arial" w:hAnsi="Arial"/>
          <w:b/>
          <w:sz w:val="20"/>
        </w:rPr>
      </w:pPr>
      <w:r>
        <w:rPr>
          <w:rFonts w:ascii="Arial" w:hAnsi="Arial"/>
          <w:b/>
          <w:sz w:val="20"/>
        </w:rPr>
        <w:t>Нефункціональна</w:t>
      </w:r>
      <w:r>
        <w:rPr>
          <w:rFonts w:ascii="Arial" w:hAnsi="Arial"/>
          <w:b/>
          <w:spacing w:val="-9"/>
          <w:sz w:val="20"/>
        </w:rPr>
        <w:t xml:space="preserve"> </w:t>
      </w:r>
      <w:r>
        <w:rPr>
          <w:rFonts w:ascii="Arial" w:hAnsi="Arial"/>
          <w:b/>
          <w:sz w:val="20"/>
        </w:rPr>
        <w:t>вимога</w:t>
      </w:r>
      <w:r>
        <w:rPr>
          <w:rFonts w:ascii="Arial" w:hAnsi="Arial"/>
          <w:b/>
          <w:spacing w:val="-8"/>
          <w:sz w:val="20"/>
        </w:rPr>
        <w:t xml:space="preserve"> </w:t>
      </w:r>
      <w:r>
        <w:rPr>
          <w:rFonts w:ascii="Arial" w:hAnsi="Arial"/>
          <w:b/>
          <w:sz w:val="20"/>
        </w:rPr>
        <w:t>може</w:t>
      </w:r>
      <w:r>
        <w:rPr>
          <w:rFonts w:ascii="Arial" w:hAnsi="Arial"/>
          <w:b/>
          <w:spacing w:val="-7"/>
          <w:sz w:val="20"/>
        </w:rPr>
        <w:t xml:space="preserve"> </w:t>
      </w:r>
      <w:r>
        <w:rPr>
          <w:rFonts w:ascii="Arial" w:hAnsi="Arial"/>
          <w:b/>
          <w:sz w:val="20"/>
        </w:rPr>
        <w:t>бути</w:t>
      </w:r>
      <w:r>
        <w:rPr>
          <w:rFonts w:ascii="Arial" w:hAnsi="Arial"/>
          <w:b/>
          <w:spacing w:val="-8"/>
          <w:sz w:val="20"/>
        </w:rPr>
        <w:t xml:space="preserve"> </w:t>
      </w:r>
      <w:r>
        <w:rPr>
          <w:rFonts w:ascii="Arial" w:hAnsi="Arial"/>
          <w:b/>
          <w:sz w:val="20"/>
        </w:rPr>
        <w:t>представлена</w:t>
      </w:r>
      <w:r>
        <w:rPr>
          <w:rFonts w:ascii="Arial" w:hAnsi="Arial"/>
          <w:b/>
          <w:spacing w:val="-9"/>
          <w:sz w:val="20"/>
        </w:rPr>
        <w:t xml:space="preserve"> </w:t>
      </w:r>
      <w:r>
        <w:rPr>
          <w:rFonts w:ascii="Arial" w:hAnsi="Arial"/>
          <w:b/>
          <w:sz w:val="20"/>
        </w:rPr>
        <w:t>у</w:t>
      </w:r>
      <w:r>
        <w:rPr>
          <w:rFonts w:ascii="Arial" w:hAnsi="Arial"/>
          <w:b/>
          <w:spacing w:val="-9"/>
          <w:sz w:val="20"/>
        </w:rPr>
        <w:t xml:space="preserve"> </w:t>
      </w:r>
      <w:r>
        <w:rPr>
          <w:rFonts w:ascii="Arial" w:hAnsi="Arial"/>
          <w:b/>
          <w:sz w:val="20"/>
        </w:rPr>
        <w:t>табличній</w:t>
      </w:r>
      <w:r>
        <w:rPr>
          <w:rFonts w:ascii="Arial" w:hAnsi="Arial"/>
          <w:b/>
          <w:spacing w:val="-8"/>
          <w:sz w:val="20"/>
        </w:rPr>
        <w:t xml:space="preserve"> </w:t>
      </w:r>
      <w:r>
        <w:rPr>
          <w:rFonts w:ascii="Arial" w:hAnsi="Arial"/>
          <w:b/>
          <w:sz w:val="20"/>
        </w:rPr>
        <w:t>формі</w:t>
      </w:r>
      <w:r>
        <w:rPr>
          <w:rFonts w:ascii="Arial" w:hAnsi="Arial"/>
          <w:b/>
          <w:spacing w:val="-8"/>
          <w:sz w:val="20"/>
        </w:rPr>
        <w:t xml:space="preserve"> </w:t>
      </w:r>
      <w:r>
        <w:rPr>
          <w:rFonts w:ascii="Arial" w:hAnsi="Arial"/>
          <w:b/>
          <w:spacing w:val="-4"/>
          <w:sz w:val="20"/>
        </w:rPr>
        <w:t>так:</w:t>
      </w:r>
    </w:p>
    <w:p>
      <w:pPr>
        <w:pStyle w:val="Normal"/>
        <w:spacing w:before="159" w:after="0"/>
        <w:ind w:hanging="0" w:start="991" w:end="0"/>
        <w:jc w:val="start"/>
        <w:rPr>
          <w:rFonts w:ascii="Arial" w:hAnsi="Arial"/>
          <w:sz w:val="20"/>
        </w:rPr>
      </w:pPr>
      <w:r>
        <w:rPr>
          <w:rFonts w:ascii="Arial" w:hAnsi="Arial"/>
          <w:color w:val="A6A6A6"/>
          <w:sz w:val="20"/>
        </w:rPr>
        <w:t>[Назва</w:t>
      </w:r>
      <w:r>
        <w:rPr>
          <w:rFonts w:ascii="Arial" w:hAnsi="Arial"/>
          <w:color w:val="A6A6A6"/>
          <w:spacing w:val="-11"/>
          <w:sz w:val="20"/>
        </w:rPr>
        <w:t xml:space="preserve"> </w:t>
      </w:r>
      <w:r>
        <w:rPr>
          <w:rFonts w:ascii="Arial" w:hAnsi="Arial"/>
          <w:color w:val="A6A6A6"/>
          <w:sz w:val="20"/>
        </w:rPr>
        <w:t>функції,</w:t>
      </w:r>
      <w:r>
        <w:rPr>
          <w:rFonts w:ascii="Arial" w:hAnsi="Arial"/>
          <w:color w:val="A6A6A6"/>
          <w:spacing w:val="-10"/>
          <w:sz w:val="20"/>
        </w:rPr>
        <w:t xml:space="preserve"> </w:t>
      </w:r>
      <w:r>
        <w:rPr>
          <w:rFonts w:ascii="Arial" w:hAnsi="Arial"/>
          <w:color w:val="A6A6A6"/>
          <w:sz w:val="20"/>
        </w:rPr>
        <w:t>наприклад,</w:t>
      </w:r>
      <w:r>
        <w:rPr>
          <w:rFonts w:ascii="Arial" w:hAnsi="Arial"/>
          <w:color w:val="A6A6A6"/>
          <w:spacing w:val="-10"/>
          <w:sz w:val="20"/>
        </w:rPr>
        <w:t xml:space="preserve"> </w:t>
      </w:r>
      <w:r>
        <w:rPr>
          <w:rFonts w:ascii="Arial" w:hAnsi="Arial"/>
          <w:color w:val="A6A6A6"/>
          <w:sz w:val="20"/>
        </w:rPr>
        <w:t>запис</w:t>
      </w:r>
      <w:r>
        <w:rPr>
          <w:rFonts w:ascii="Arial" w:hAnsi="Arial"/>
          <w:color w:val="A6A6A6"/>
          <w:spacing w:val="-10"/>
          <w:sz w:val="20"/>
        </w:rPr>
        <w:t xml:space="preserve"> </w:t>
      </w:r>
      <w:r>
        <w:rPr>
          <w:rFonts w:ascii="Arial" w:hAnsi="Arial"/>
          <w:color w:val="A6A6A6"/>
          <w:spacing w:val="-2"/>
          <w:sz w:val="20"/>
        </w:rPr>
        <w:t>студента]</w:t>
      </w:r>
    </w:p>
    <w:p>
      <w:pPr>
        <w:pStyle w:val="BodyText"/>
        <w:spacing w:before="0" w:after="1"/>
        <w:rPr>
          <w:rFonts w:ascii="Arial" w:hAnsi="Arial"/>
          <w:sz w:val="14"/>
        </w:rPr>
      </w:pPr>
      <w:r>
        <w:rPr>
          <w:rFonts w:ascii="Arial" w:hAnsi="Arial"/>
          <w:sz w:val="14"/>
        </w:rPr>
      </w:r>
    </w:p>
    <w:tbl>
      <w:tblPr>
        <w:tblW w:w="9955" w:type="dxa"/>
        <w:jc w:val="start"/>
        <w:tblInd w:w="344" w:type="dxa"/>
        <w:tblLayout w:type="fixed"/>
        <w:tblCellMar>
          <w:top w:w="0" w:type="dxa"/>
          <w:start w:w="10" w:type="dxa"/>
          <w:bottom w:w="0" w:type="dxa"/>
          <w:end w:w="10" w:type="dxa"/>
        </w:tblCellMar>
        <w:tblLook w:val="01e0"/>
      </w:tblPr>
      <w:tblGrid>
        <w:gridCol w:w="2433"/>
        <w:gridCol w:w="7522"/>
      </w:tblGrid>
      <w:tr>
        <w:trPr>
          <w:trHeight w:val="580"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tabs>
                <w:tab w:val="clear" w:pos="720"/>
                <w:tab w:val="left" w:pos="649" w:leader="none"/>
              </w:tabs>
              <w:ind w:start="107" w:end="89"/>
              <w:rPr>
                <w:sz w:val="20"/>
              </w:rPr>
            </w:pPr>
            <w:r>
              <w:rPr>
                <w:spacing w:val="-6"/>
                <w:sz w:val="20"/>
              </w:rPr>
              <w:t>ID</w:t>
            </w:r>
            <w:r>
              <w:rPr>
                <w:sz w:val="20"/>
              </w:rPr>
              <w:tab/>
            </w:r>
            <w:r>
              <w:rPr>
                <w:spacing w:val="-2"/>
                <w:sz w:val="20"/>
              </w:rPr>
              <w:t>нефункціональної вимоги</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spacing w:val="-4"/>
                <w:sz w:val="20"/>
              </w:rPr>
              <w:t>NFR01</w:t>
            </w:r>
          </w:p>
        </w:tc>
      </w:tr>
      <w:tr>
        <w:trPr>
          <w:trHeight w:val="349"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rPr>
                <w:sz w:val="20"/>
              </w:rPr>
            </w:pPr>
            <w:r>
              <w:rPr>
                <w:sz w:val="20"/>
              </w:rPr>
              <w:t>Тип</w:t>
            </w:r>
            <w:r>
              <w:rPr>
                <w:spacing w:val="-6"/>
                <w:sz w:val="20"/>
              </w:rPr>
              <w:t xml:space="preserve"> </w:t>
            </w:r>
            <w:r>
              <w:rPr>
                <w:spacing w:val="-2"/>
                <w:sz w:val="20"/>
              </w:rPr>
              <w:t>вимоги</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pacing w:val="-2"/>
                <w:sz w:val="20"/>
              </w:rPr>
              <w:t>Наприклад,</w:t>
            </w:r>
            <w:r>
              <w:rPr>
                <w:color w:val="A6A6A6"/>
                <w:spacing w:val="4"/>
                <w:sz w:val="20"/>
              </w:rPr>
              <w:t xml:space="preserve"> </w:t>
            </w:r>
            <w:r>
              <w:rPr>
                <w:color w:val="A6A6A6"/>
                <w:spacing w:val="-2"/>
                <w:sz w:val="20"/>
              </w:rPr>
              <w:t>ефективність</w:t>
            </w:r>
          </w:p>
        </w:tc>
      </w:tr>
      <w:tr>
        <w:trPr>
          <w:trHeight w:val="349"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rPr>
                <w:sz w:val="20"/>
              </w:rPr>
            </w:pPr>
            <w:r>
              <w:rPr>
                <w:spacing w:val="-2"/>
                <w:sz w:val="20"/>
              </w:rPr>
              <w:t>Пріоритет</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z w:val="20"/>
              </w:rPr>
              <w:t>Наприклад,</w:t>
            </w:r>
            <w:r>
              <w:rPr>
                <w:color w:val="A6A6A6"/>
                <w:spacing w:val="38"/>
                <w:sz w:val="20"/>
              </w:rPr>
              <w:t xml:space="preserve"> </w:t>
            </w:r>
            <w:r>
              <w:rPr>
                <w:color w:val="A6A6A6"/>
                <w:spacing w:val="-10"/>
                <w:sz w:val="20"/>
              </w:rPr>
              <w:t>H</w:t>
            </w:r>
          </w:p>
        </w:tc>
      </w:tr>
      <w:tr>
        <w:trPr>
          <w:trHeight w:val="349"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before="1" w:after="0"/>
              <w:rPr>
                <w:sz w:val="20"/>
              </w:rPr>
            </w:pPr>
            <w:r>
              <w:rPr>
                <w:sz w:val="20"/>
              </w:rPr>
              <w:t>Опис</w:t>
            </w:r>
            <w:r>
              <w:rPr>
                <w:spacing w:val="-6"/>
                <w:sz w:val="20"/>
              </w:rPr>
              <w:t xml:space="preserve"> </w:t>
            </w:r>
            <w:r>
              <w:rPr>
                <w:spacing w:val="-2"/>
                <w:sz w:val="20"/>
              </w:rPr>
              <w:t>вимоги</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before="1" w:after="0"/>
              <w:rPr>
                <w:sz w:val="20"/>
              </w:rPr>
            </w:pPr>
            <w:r>
              <w:rPr>
                <w:color w:val="A6A6A6"/>
                <w:spacing w:val="-2"/>
                <w:sz w:val="20"/>
              </w:rPr>
              <w:t>Наприклад,</w:t>
            </w:r>
            <w:r>
              <w:rPr>
                <w:color w:val="A6A6A6"/>
                <w:spacing w:val="-10"/>
                <w:sz w:val="20"/>
              </w:rPr>
              <w:t xml:space="preserve"> </w:t>
            </w:r>
            <w:r>
              <w:rPr>
                <w:color w:val="A6A6A6"/>
                <w:spacing w:val="-2"/>
                <w:sz w:val="20"/>
              </w:rPr>
              <w:t>система</w:t>
            </w:r>
            <w:r>
              <w:rPr>
                <w:color w:val="A6A6A6"/>
                <w:spacing w:val="-6"/>
                <w:sz w:val="20"/>
              </w:rPr>
              <w:t xml:space="preserve"> </w:t>
            </w:r>
            <w:r>
              <w:rPr>
                <w:color w:val="A6A6A6"/>
                <w:spacing w:val="-2"/>
                <w:sz w:val="20"/>
              </w:rPr>
              <w:t>повинна</w:t>
            </w:r>
            <w:r>
              <w:rPr>
                <w:color w:val="A6A6A6"/>
                <w:spacing w:val="-11"/>
                <w:sz w:val="20"/>
              </w:rPr>
              <w:t xml:space="preserve"> </w:t>
            </w:r>
            <w:r>
              <w:rPr>
                <w:color w:val="A6A6A6"/>
                <w:spacing w:val="-2"/>
                <w:sz w:val="20"/>
              </w:rPr>
              <w:t>завершити</w:t>
            </w:r>
            <w:r>
              <w:rPr>
                <w:color w:val="A6A6A6"/>
                <w:spacing w:val="-10"/>
                <w:sz w:val="20"/>
              </w:rPr>
              <w:t xml:space="preserve"> </w:t>
            </w:r>
            <w:r>
              <w:rPr>
                <w:color w:val="A6A6A6"/>
                <w:spacing w:val="-2"/>
                <w:sz w:val="20"/>
              </w:rPr>
              <w:t>процес</w:t>
            </w:r>
            <w:r>
              <w:rPr>
                <w:color w:val="A6A6A6"/>
                <w:spacing w:val="-9"/>
                <w:sz w:val="20"/>
              </w:rPr>
              <w:t xml:space="preserve"> </w:t>
            </w:r>
            <w:r>
              <w:rPr>
                <w:color w:val="A6A6A6"/>
                <w:spacing w:val="-2"/>
                <w:sz w:val="20"/>
              </w:rPr>
              <w:t>перевірки</w:t>
            </w:r>
            <w:r>
              <w:rPr>
                <w:color w:val="A6A6A6"/>
                <w:spacing w:val="-4"/>
                <w:sz w:val="20"/>
              </w:rPr>
              <w:t xml:space="preserve"> </w:t>
            </w:r>
            <w:r>
              <w:rPr>
                <w:color w:val="A6A6A6"/>
                <w:spacing w:val="-2"/>
                <w:sz w:val="20"/>
              </w:rPr>
              <w:t>запису</w:t>
            </w:r>
            <w:r>
              <w:rPr>
                <w:color w:val="A6A6A6"/>
                <w:spacing w:val="-7"/>
                <w:sz w:val="20"/>
              </w:rPr>
              <w:t xml:space="preserve"> </w:t>
            </w:r>
            <w:r>
              <w:rPr>
                <w:color w:val="A6A6A6"/>
                <w:spacing w:val="-2"/>
                <w:sz w:val="20"/>
              </w:rPr>
              <w:t>за</w:t>
            </w:r>
            <w:r>
              <w:rPr>
                <w:color w:val="A6A6A6"/>
                <w:spacing w:val="-7"/>
                <w:sz w:val="20"/>
              </w:rPr>
              <w:t xml:space="preserve"> </w:t>
            </w:r>
            <w:r>
              <w:rPr>
                <w:color w:val="A6A6A6"/>
                <w:spacing w:val="-2"/>
                <w:sz w:val="20"/>
              </w:rPr>
              <w:t>1</w:t>
            </w:r>
            <w:r>
              <w:rPr>
                <w:color w:val="A6A6A6"/>
                <w:spacing w:val="-11"/>
                <w:sz w:val="20"/>
              </w:rPr>
              <w:t xml:space="preserve"> </w:t>
            </w:r>
            <w:r>
              <w:rPr>
                <w:color w:val="A6A6A6"/>
                <w:spacing w:val="-2"/>
                <w:sz w:val="20"/>
              </w:rPr>
              <w:t>хвилину.</w:t>
            </w:r>
          </w:p>
        </w:tc>
      </w:tr>
      <w:tr>
        <w:trPr>
          <w:trHeight w:val="580"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before="2" w:after="0"/>
              <w:rPr>
                <w:sz w:val="20"/>
              </w:rPr>
            </w:pPr>
            <w:r>
              <w:rPr>
                <w:sz w:val="20"/>
              </w:rPr>
              <w:t>Перехресне</w:t>
            </w:r>
            <w:r>
              <w:rPr>
                <w:spacing w:val="15"/>
                <w:sz w:val="20"/>
              </w:rPr>
              <w:t xml:space="preserve"> </w:t>
            </w:r>
            <w:r>
              <w:rPr>
                <w:sz w:val="20"/>
              </w:rPr>
              <w:t>посилання на вимоги бізнесу</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before="2" w:after="0"/>
              <w:ind w:start="141" w:end="0"/>
              <w:rPr>
                <w:sz w:val="20"/>
              </w:rPr>
            </w:pPr>
            <w:r>
              <w:rPr>
                <w:color w:val="A6A6A6"/>
                <w:spacing w:val="-2"/>
                <w:sz w:val="20"/>
              </w:rPr>
              <w:t>Наприклад,</w:t>
            </w:r>
            <w:r>
              <w:rPr>
                <w:color w:val="A6A6A6"/>
                <w:spacing w:val="5"/>
                <w:sz w:val="20"/>
              </w:rPr>
              <w:t xml:space="preserve"> </w:t>
            </w:r>
            <w:r>
              <w:rPr>
                <w:color w:val="A6A6A6"/>
                <w:spacing w:val="-4"/>
                <w:sz w:val="20"/>
              </w:rPr>
              <w:t>BR01</w:t>
            </w:r>
          </w:p>
        </w:tc>
      </w:tr>
      <w:tr>
        <w:trPr>
          <w:trHeight w:val="579"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before="1" w:after="0"/>
              <w:rPr>
                <w:sz w:val="20"/>
              </w:rPr>
            </w:pPr>
            <w:r>
              <w:rPr>
                <w:sz w:val="20"/>
              </w:rPr>
              <w:t>Перехресне</w:t>
            </w:r>
            <w:r>
              <w:rPr>
                <w:spacing w:val="15"/>
                <w:sz w:val="20"/>
              </w:rPr>
              <w:t xml:space="preserve"> </w:t>
            </w:r>
            <w:r>
              <w:rPr>
                <w:sz w:val="20"/>
              </w:rPr>
              <w:t>посилання на використання</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before="1" w:after="0"/>
              <w:ind w:start="141" w:end="0"/>
              <w:rPr>
                <w:sz w:val="20"/>
              </w:rPr>
            </w:pPr>
            <w:r>
              <w:rPr>
                <w:color w:val="A6A6A6"/>
                <w:sz w:val="20"/>
              </w:rPr>
              <w:t>Наприклад,</w:t>
            </w:r>
            <w:r>
              <w:rPr>
                <w:color w:val="A6A6A6"/>
                <w:spacing w:val="-12"/>
                <w:sz w:val="20"/>
              </w:rPr>
              <w:t xml:space="preserve"> </w:t>
            </w:r>
            <w:r>
              <w:rPr>
                <w:color w:val="A6A6A6"/>
                <w:sz w:val="20"/>
              </w:rPr>
              <w:t>FR01,</w:t>
            </w:r>
            <w:r>
              <w:rPr>
                <w:color w:val="A6A6A6"/>
                <w:spacing w:val="-12"/>
                <w:sz w:val="20"/>
              </w:rPr>
              <w:t xml:space="preserve"> </w:t>
            </w:r>
            <w:r>
              <w:rPr>
                <w:color w:val="A6A6A6"/>
                <w:spacing w:val="-4"/>
                <w:sz w:val="20"/>
              </w:rPr>
              <w:t>FR02</w:t>
            </w:r>
          </w:p>
        </w:tc>
      </w:tr>
      <w:tr>
        <w:trPr>
          <w:trHeight w:val="352"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before="1" w:after="0"/>
              <w:rPr>
                <w:sz w:val="20"/>
              </w:rPr>
            </w:pPr>
            <w:r>
              <w:rPr>
                <w:sz w:val="20"/>
              </w:rPr>
              <w:t>Бізнес</w:t>
            </w:r>
            <w:r>
              <w:rPr>
                <w:spacing w:val="-7"/>
                <w:sz w:val="20"/>
              </w:rPr>
              <w:t xml:space="preserve"> </w:t>
            </w:r>
            <w:r>
              <w:rPr>
                <w:spacing w:val="-2"/>
                <w:sz w:val="20"/>
              </w:rPr>
              <w:t>правило</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before="1" w:after="0"/>
              <w:rPr>
                <w:sz w:val="20"/>
              </w:rPr>
            </w:pPr>
            <w:r>
              <w:rPr>
                <w:color w:val="A6A6A6"/>
                <w:spacing w:val="-2"/>
                <w:sz w:val="20"/>
              </w:rPr>
              <w:t>Наприклад,</w:t>
            </w:r>
            <w:r>
              <w:rPr>
                <w:color w:val="A6A6A6"/>
                <w:spacing w:val="3"/>
                <w:sz w:val="20"/>
              </w:rPr>
              <w:t xml:space="preserve"> </w:t>
            </w:r>
            <w:r>
              <w:rPr>
                <w:color w:val="A6A6A6"/>
                <w:spacing w:val="-4"/>
                <w:sz w:val="20"/>
              </w:rPr>
              <w:t>UC01</w:t>
            </w:r>
          </w:p>
        </w:tc>
      </w:tr>
      <w:tr>
        <w:trPr>
          <w:trHeight w:val="349"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rPr>
                <w:sz w:val="20"/>
              </w:rPr>
            </w:pPr>
            <w:r>
              <w:rPr>
                <w:spacing w:val="-2"/>
                <w:sz w:val="20"/>
              </w:rPr>
              <w:t>Джерело</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sz w:val="20"/>
              </w:rPr>
              <w:t>-</w:t>
            </w:r>
          </w:p>
        </w:tc>
      </w:tr>
      <w:tr>
        <w:trPr>
          <w:trHeight w:val="349" w:hRule="atLeast"/>
        </w:trPr>
        <w:tc>
          <w:tcPr>
            <w:tcW w:w="2433" w:type="dxa"/>
            <w:tcBorders>
              <w:top w:val="single" w:sz="8" w:space="0" w:color="ACC0C5"/>
              <w:start w:val="single" w:sz="8" w:space="0" w:color="ACC0C5"/>
              <w:bottom w:val="single" w:sz="8" w:space="0" w:color="ACC0C5"/>
              <w:end w:val="single" w:sz="8" w:space="0" w:color="ACC0C5"/>
            </w:tcBorders>
            <w:shd w:color="auto" w:fill="D4DCE3" w:val="clear"/>
          </w:tcPr>
          <w:p>
            <w:pPr>
              <w:pStyle w:val="TableParagraph"/>
              <w:spacing w:lineRule="exact" w:line="229"/>
              <w:rPr>
                <w:sz w:val="20"/>
              </w:rPr>
            </w:pPr>
            <w:r>
              <w:rPr>
                <w:sz w:val="20"/>
              </w:rPr>
              <w:t>Тип</w:t>
            </w:r>
            <w:r>
              <w:rPr>
                <w:spacing w:val="-6"/>
                <w:sz w:val="20"/>
              </w:rPr>
              <w:t xml:space="preserve"> </w:t>
            </w:r>
            <w:r>
              <w:rPr>
                <w:spacing w:val="-2"/>
                <w:sz w:val="20"/>
              </w:rPr>
              <w:t>вимоги</w:t>
            </w:r>
          </w:p>
        </w:tc>
        <w:tc>
          <w:tcPr>
            <w:tcW w:w="7522" w:type="dxa"/>
            <w:tcBorders>
              <w:top w:val="single" w:sz="8" w:space="0" w:color="ACC0C5"/>
              <w:start w:val="single" w:sz="8" w:space="0" w:color="ACC0C5"/>
              <w:bottom w:val="single" w:sz="8" w:space="0" w:color="ACC0C5"/>
              <w:end w:val="single" w:sz="8" w:space="0" w:color="ACC0C5"/>
            </w:tcBorders>
          </w:tcPr>
          <w:p>
            <w:pPr>
              <w:pStyle w:val="TableParagraph"/>
              <w:spacing w:lineRule="exact" w:line="229"/>
              <w:rPr>
                <w:sz w:val="20"/>
              </w:rPr>
            </w:pPr>
            <w:r>
              <w:rPr>
                <w:color w:val="A6A6A6"/>
                <w:sz w:val="20"/>
              </w:rPr>
              <w:t>Наприклад,</w:t>
            </w:r>
            <w:r>
              <w:rPr>
                <w:color w:val="A6A6A6"/>
                <w:spacing w:val="-12"/>
                <w:sz w:val="20"/>
              </w:rPr>
              <w:t xml:space="preserve"> </w:t>
            </w:r>
            <w:r>
              <w:rPr>
                <w:color w:val="A6A6A6"/>
                <w:sz w:val="20"/>
              </w:rPr>
              <w:t>семінар</w:t>
            </w:r>
            <w:r>
              <w:rPr>
                <w:color w:val="A6A6A6"/>
                <w:spacing w:val="-11"/>
                <w:sz w:val="20"/>
              </w:rPr>
              <w:t xml:space="preserve"> </w:t>
            </w:r>
            <w:r>
              <w:rPr>
                <w:color w:val="A6A6A6"/>
                <w:sz w:val="20"/>
              </w:rPr>
              <w:t>з</w:t>
            </w:r>
            <w:r>
              <w:rPr>
                <w:color w:val="A6A6A6"/>
                <w:spacing w:val="-12"/>
                <w:sz w:val="20"/>
              </w:rPr>
              <w:t xml:space="preserve"> </w:t>
            </w:r>
            <w:r>
              <w:rPr>
                <w:color w:val="A6A6A6"/>
                <w:sz w:val="20"/>
              </w:rPr>
              <w:t>управлінням</w:t>
            </w:r>
            <w:r>
              <w:rPr>
                <w:color w:val="A6A6A6"/>
                <w:spacing w:val="-12"/>
                <w:sz w:val="20"/>
              </w:rPr>
              <w:t xml:space="preserve"> </w:t>
            </w:r>
            <w:r>
              <w:rPr>
                <w:color w:val="A6A6A6"/>
                <w:sz w:val="20"/>
              </w:rPr>
              <w:t>Управління</w:t>
            </w:r>
            <w:r>
              <w:rPr>
                <w:color w:val="A6A6A6"/>
                <w:spacing w:val="-12"/>
                <w:sz w:val="20"/>
              </w:rPr>
              <w:t xml:space="preserve"> </w:t>
            </w:r>
            <w:r>
              <w:rPr>
                <w:color w:val="A6A6A6"/>
                <w:spacing w:val="-2"/>
                <w:sz w:val="20"/>
              </w:rPr>
              <w:t>студентами</w:t>
            </w:r>
          </w:p>
        </w:tc>
      </w:tr>
    </w:tbl>
    <w:p>
      <w:pPr>
        <w:pStyle w:val="BodyText"/>
        <w:rPr>
          <w:rFonts w:ascii="Arial" w:hAnsi="Arial"/>
          <w:sz w:val="20"/>
        </w:rPr>
      </w:pPr>
      <w:r>
        <w:rPr>
          <w:rFonts w:ascii="Arial" w:hAnsi="Arial"/>
          <w:sz w:val="20"/>
        </w:rPr>
      </w:r>
    </w:p>
    <w:p>
      <w:pPr>
        <w:pStyle w:val="BodyText"/>
        <w:spacing w:before="79" w:after="0"/>
        <w:rPr>
          <w:rFonts w:ascii="Arial" w:hAnsi="Arial"/>
          <w:sz w:val="20"/>
        </w:rPr>
      </w:pPr>
      <w:r>
        <w:rPr>
          <w:rFonts w:ascii="Arial" w:hAnsi="Arial"/>
          <w:sz w:val="20"/>
        </w:rPr>
      </w:r>
    </w:p>
    <w:p>
      <w:pPr>
        <w:pStyle w:val="Heading4"/>
        <w:numPr>
          <w:ilvl w:val="1"/>
          <w:numId w:val="2"/>
        </w:numPr>
        <w:tabs>
          <w:tab w:val="clear" w:pos="720"/>
          <w:tab w:val="left" w:pos="1429" w:leader="none"/>
        </w:tabs>
        <w:spacing w:lineRule="auto" w:line="240" w:before="0" w:after="0"/>
        <w:ind w:hanging="493" w:start="1429" w:end="0"/>
        <w:jc w:val="start"/>
        <w:rPr/>
      </w:pPr>
      <w:r>
        <w:rPr/>
        <w:t>Вимоги</w:t>
      </w:r>
      <w:r>
        <w:rPr>
          <w:spacing w:val="-10"/>
        </w:rPr>
        <w:t xml:space="preserve"> </w:t>
      </w:r>
      <w:r>
        <w:rPr/>
        <w:t>до</w:t>
      </w:r>
      <w:r>
        <w:rPr>
          <w:spacing w:val="-6"/>
        </w:rPr>
        <w:t xml:space="preserve"> </w:t>
      </w:r>
      <w:r>
        <w:rPr/>
        <w:t>продуктивності</w:t>
      </w:r>
      <w:r>
        <w:rPr>
          <w:spacing w:val="-5"/>
        </w:rPr>
        <w:t xml:space="preserve"> </w:t>
      </w:r>
      <w:r>
        <w:rPr/>
        <w:t>(Performance</w:t>
      </w:r>
      <w:r>
        <w:rPr>
          <w:spacing w:val="-6"/>
        </w:rPr>
        <w:t xml:space="preserve"> </w:t>
      </w:r>
      <w:r>
        <w:rPr/>
        <w:t>Requirements)</w:t>
      </w:r>
      <w:r>
        <w:rPr>
          <w:spacing w:val="-5"/>
        </w:rPr>
        <w:t xml:space="preserve"> </w:t>
      </w:r>
      <w:r>
        <w:rPr/>
        <w:t>-</w:t>
      </w:r>
      <w:r>
        <w:rPr>
          <w:spacing w:val="-7"/>
        </w:rPr>
        <w:t xml:space="preserve"> </w:t>
      </w:r>
      <w:r>
        <w:rPr>
          <w:spacing w:val="-2"/>
        </w:rPr>
        <w:t>(PER)</w:t>
      </w:r>
    </w:p>
    <w:p>
      <w:pPr>
        <w:pStyle w:val="Normal"/>
        <w:spacing w:before="278" w:after="0"/>
        <w:ind w:firstLine="720" w:start="215" w:end="179"/>
        <w:jc w:val="both"/>
        <w:rPr>
          <w:rFonts w:ascii="Arial" w:hAnsi="Arial"/>
          <w:i/>
          <w:sz w:val="20"/>
        </w:rPr>
      </w:pPr>
      <w:r>
        <w:rPr>
          <w:rFonts w:ascii="Arial" w:hAnsi="Arial"/>
          <w:i/>
          <w:sz w:val="22"/>
        </w:rPr>
        <w:t>&lt;</w:t>
      </w:r>
      <w:r>
        <w:rPr>
          <w:rFonts w:ascii="Arial" w:hAnsi="Arial"/>
          <w:i/>
          <w:sz w:val="20"/>
        </w:rPr>
        <w:t xml:space="preserve">Якщо за різних обставин існують вимоги до продуктивності, вкажіть їх тут і поясніть їх обґрунтування, щоб допомогти розробникам зрозуміти наміри та зробити відповідний вибір дизайну. Вкажіть співвідношення часу для систем реального часу. Визначте такі вимоги якомога конкретніше. Можливо, вам доведеться вказати вимоги до продуктивності для окремих функціональних вимог або </w:t>
      </w:r>
      <w:r>
        <w:rPr>
          <w:rFonts w:ascii="Arial" w:hAnsi="Arial"/>
          <w:i/>
          <w:spacing w:val="-2"/>
          <w:sz w:val="20"/>
        </w:rPr>
        <w:t>функцій.&gt;</w:t>
      </w:r>
    </w:p>
    <w:p>
      <w:pPr>
        <w:pStyle w:val="BodyText"/>
        <w:spacing w:before="61" w:after="0"/>
        <w:rPr>
          <w:rFonts w:ascii="Arial" w:hAnsi="Arial"/>
          <w:i/>
          <w:sz w:val="20"/>
        </w:rPr>
      </w:pPr>
      <w:r>
        <w:rPr>
          <w:rFonts w:ascii="Arial" w:hAnsi="Arial"/>
          <w:i/>
          <w:sz w:val="20"/>
        </w:rPr>
      </w:r>
    </w:p>
    <w:tbl>
      <w:tblPr>
        <w:tblW w:w="9361" w:type="dxa"/>
        <w:jc w:val="start"/>
        <w:tblInd w:w="327" w:type="dxa"/>
        <w:tblLayout w:type="fixed"/>
        <w:tblCellMar>
          <w:top w:w="0" w:type="dxa"/>
          <w:start w:w="10" w:type="dxa"/>
          <w:bottom w:w="0" w:type="dxa"/>
          <w:end w:w="10" w:type="dxa"/>
        </w:tblCellMar>
        <w:tblLook w:val="01e0"/>
      </w:tblPr>
      <w:tblGrid>
        <w:gridCol w:w="2449"/>
        <w:gridCol w:w="6912"/>
      </w:tblGrid>
      <w:tr>
        <w:trPr>
          <w:trHeight w:val="659" w:hRule="atLeast"/>
        </w:trPr>
        <w:tc>
          <w:tcPr>
            <w:tcW w:w="2449"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100" w:after="0"/>
              <w:ind w:hanging="399" w:start="522" w:end="109"/>
              <w:rPr>
                <w:sz w:val="20"/>
              </w:rPr>
            </w:pPr>
            <w:r>
              <w:rPr>
                <w:sz w:val="20"/>
              </w:rPr>
              <w:t>Ідентифікатор</w:t>
            </w:r>
            <w:r>
              <w:rPr>
                <w:spacing w:val="-14"/>
                <w:sz w:val="20"/>
              </w:rPr>
              <w:t xml:space="preserve"> </w:t>
            </w:r>
            <w:r>
              <w:rPr>
                <w:sz w:val="20"/>
              </w:rPr>
              <w:t>вимог</w:t>
            </w:r>
            <w:r>
              <w:rPr>
                <w:spacing w:val="-14"/>
                <w:sz w:val="20"/>
              </w:rPr>
              <w:t xml:space="preserve"> </w:t>
            </w:r>
            <w:r>
              <w:rPr>
                <w:sz w:val="20"/>
              </w:rPr>
              <w:t xml:space="preserve">до </w:t>
            </w:r>
            <w:r>
              <w:rPr>
                <w:spacing w:val="-2"/>
                <w:sz w:val="20"/>
              </w:rPr>
              <w:t>продуктивності</w:t>
            </w:r>
          </w:p>
        </w:tc>
        <w:tc>
          <w:tcPr>
            <w:tcW w:w="6912" w:type="dxa"/>
            <w:tcBorders>
              <w:top w:val="single" w:sz="8" w:space="0" w:color="000000"/>
              <w:start w:val="single" w:sz="8" w:space="0" w:color="000000"/>
              <w:bottom w:val="single" w:sz="8" w:space="0" w:color="000000"/>
              <w:end w:val="single" w:sz="8" w:space="0" w:color="000000"/>
            </w:tcBorders>
          </w:tcPr>
          <w:p>
            <w:pPr>
              <w:pStyle w:val="TableParagraph"/>
              <w:spacing w:before="100" w:after="0"/>
              <w:ind w:start="18" w:end="0"/>
              <w:jc w:val="center"/>
              <w:rPr>
                <w:sz w:val="20"/>
              </w:rPr>
            </w:pPr>
            <w:r>
              <w:rPr>
                <w:sz w:val="20"/>
              </w:rPr>
              <w:t>Опис</w:t>
            </w:r>
            <w:r>
              <w:rPr>
                <w:spacing w:val="-5"/>
                <w:sz w:val="20"/>
              </w:rPr>
              <w:t xml:space="preserve"> </w:t>
            </w:r>
            <w:r>
              <w:rPr>
                <w:spacing w:val="-2"/>
                <w:sz w:val="20"/>
              </w:rPr>
              <w:t>вимоги</w:t>
            </w:r>
          </w:p>
        </w:tc>
      </w:tr>
      <w:tr>
        <w:trPr>
          <w:trHeight w:val="661" w:hRule="atLeast"/>
        </w:trPr>
        <w:tc>
          <w:tcPr>
            <w:tcW w:w="2449"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100" w:after="0"/>
              <w:ind w:start="98" w:end="0"/>
              <w:rPr>
                <w:sz w:val="20"/>
              </w:rPr>
            </w:pPr>
            <w:r>
              <w:rPr>
                <w:spacing w:val="-2"/>
                <w:sz w:val="20"/>
              </w:rPr>
              <w:t>PER-</w:t>
            </w:r>
            <w:r>
              <w:rPr>
                <w:spacing w:val="-5"/>
                <w:sz w:val="20"/>
              </w:rPr>
              <w:t>01</w:t>
            </w:r>
          </w:p>
        </w:tc>
        <w:tc>
          <w:tcPr>
            <w:tcW w:w="6912"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0"/>
              </w:rPr>
            </w:pPr>
            <w:r>
              <w:rPr>
                <w:rFonts w:ascii="Times New Roman" w:hAnsi="Times New Roman"/>
                <w:sz w:val="20"/>
              </w:rPr>
            </w:r>
          </w:p>
        </w:tc>
      </w:tr>
      <w:tr>
        <w:trPr>
          <w:trHeight w:val="428" w:hRule="atLeast"/>
        </w:trPr>
        <w:tc>
          <w:tcPr>
            <w:tcW w:w="2449"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ind w:start="0" w:end="0"/>
              <w:rPr>
                <w:rFonts w:ascii="Times New Roman" w:hAnsi="Times New Roman"/>
                <w:sz w:val="20"/>
              </w:rPr>
            </w:pPr>
            <w:r>
              <w:rPr>
                <w:rFonts w:ascii="Times New Roman" w:hAnsi="Times New Roman"/>
                <w:sz w:val="20"/>
              </w:rPr>
            </w:r>
          </w:p>
        </w:tc>
        <w:tc>
          <w:tcPr>
            <w:tcW w:w="6912"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0"/>
              </w:rPr>
            </w:pPr>
            <w:r>
              <w:rPr>
                <w:rFonts w:ascii="Times New Roman" w:hAnsi="Times New Roman"/>
                <w:sz w:val="20"/>
              </w:rPr>
            </w:r>
          </w:p>
        </w:tc>
      </w:tr>
      <w:tr>
        <w:trPr>
          <w:trHeight w:val="431" w:hRule="atLeast"/>
        </w:trPr>
        <w:tc>
          <w:tcPr>
            <w:tcW w:w="2449"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ind w:start="0" w:end="0"/>
              <w:rPr>
                <w:rFonts w:ascii="Times New Roman" w:hAnsi="Times New Roman"/>
                <w:sz w:val="20"/>
              </w:rPr>
            </w:pPr>
            <w:r>
              <w:rPr>
                <w:rFonts w:ascii="Times New Roman" w:hAnsi="Times New Roman"/>
                <w:sz w:val="20"/>
              </w:rPr>
            </w:r>
          </w:p>
        </w:tc>
        <w:tc>
          <w:tcPr>
            <w:tcW w:w="6912"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0"/>
              </w:rPr>
            </w:pPr>
            <w:r>
              <w:rPr>
                <w:rFonts w:ascii="Times New Roman" w:hAnsi="Times New Roman"/>
                <w:sz w:val="20"/>
              </w:rPr>
            </w:r>
          </w:p>
        </w:tc>
      </w:tr>
    </w:tbl>
    <w:p>
      <w:pPr>
        <w:pStyle w:val="BodyText"/>
        <w:rPr>
          <w:rFonts w:ascii="Arial" w:hAnsi="Arial"/>
          <w:i/>
          <w:sz w:val="20"/>
        </w:rPr>
      </w:pPr>
      <w:r>
        <w:rPr>
          <w:rFonts w:ascii="Arial" w:hAnsi="Arial"/>
          <w:i/>
          <w:sz w:val="20"/>
        </w:rPr>
      </w:r>
    </w:p>
    <w:p>
      <w:pPr>
        <w:pStyle w:val="BodyText"/>
        <w:spacing w:before="113" w:after="0"/>
        <w:rPr>
          <w:rFonts w:ascii="Arial" w:hAnsi="Arial"/>
          <w:i/>
          <w:sz w:val="20"/>
        </w:rPr>
      </w:pPr>
      <w:r>
        <w:rPr>
          <w:rFonts w:ascii="Arial" w:hAnsi="Arial"/>
          <w:i/>
          <w:sz w:val="20"/>
        </w:rPr>
      </w:r>
    </w:p>
    <w:p>
      <w:pPr>
        <w:pStyle w:val="Heading4"/>
        <w:numPr>
          <w:ilvl w:val="1"/>
          <w:numId w:val="2"/>
        </w:numPr>
        <w:tabs>
          <w:tab w:val="clear" w:pos="720"/>
          <w:tab w:val="left" w:pos="1428" w:leader="none"/>
          <w:tab w:val="left" w:pos="2829" w:leader="none"/>
          <w:tab w:val="left" w:pos="3918" w:leader="none"/>
          <w:tab w:val="left" w:pos="6422" w:leader="none"/>
          <w:tab w:val="left" w:pos="7910" w:leader="none"/>
          <w:tab w:val="left" w:pos="9421" w:leader="none"/>
        </w:tabs>
        <w:spacing w:lineRule="auto" w:line="240" w:before="0" w:after="0"/>
        <w:ind w:firstLine="720" w:start="215" w:end="173"/>
        <w:jc w:val="start"/>
        <w:rPr/>
      </w:pPr>
      <w:r>
        <w:rPr>
          <w:spacing w:val="-2"/>
        </w:rPr>
        <w:t>Вимоги</w:t>
      </w:r>
      <w:r>
        <w:rPr/>
        <w:tab/>
      </w:r>
      <w:r>
        <w:rPr>
          <w:spacing w:val="-4"/>
        </w:rPr>
        <w:t>щодо</w:t>
      </w:r>
      <w:r>
        <w:rPr/>
        <w:tab/>
      </w:r>
      <w:r>
        <w:rPr>
          <w:spacing w:val="-2"/>
        </w:rPr>
        <w:t>неушкодженості</w:t>
      </w:r>
      <w:r>
        <w:rPr/>
        <w:tab/>
      </w:r>
      <w:r>
        <w:rPr>
          <w:spacing w:val="-2"/>
        </w:rPr>
        <w:t>(техніки</w:t>
      </w:r>
      <w:r>
        <w:rPr/>
        <w:tab/>
      </w:r>
      <w:r>
        <w:rPr>
          <w:spacing w:val="-2"/>
        </w:rPr>
        <w:t>безпеки)</w:t>
      </w:r>
      <w:r>
        <w:rPr/>
        <w:tab/>
      </w:r>
      <w:r>
        <w:rPr>
          <w:spacing w:val="-2"/>
        </w:rPr>
        <w:t xml:space="preserve">(Safety </w:t>
      </w:r>
      <w:r>
        <w:rPr/>
        <w:t>Requirements)- (SAF)</w:t>
      </w:r>
    </w:p>
    <w:p>
      <w:pPr>
        <w:pStyle w:val="Normal"/>
        <w:spacing w:before="279" w:after="0"/>
        <w:ind w:firstLine="720" w:start="215" w:end="176"/>
        <w:jc w:val="both"/>
        <w:rPr>
          <w:rFonts w:ascii="Arial" w:hAnsi="Arial"/>
          <w:i/>
          <w:sz w:val="20"/>
        </w:rPr>
        <w:sectPr>
          <w:headerReference w:type="default" r:id="rId18"/>
          <w:headerReference w:type="first" r:id="rId19"/>
          <w:type w:val="nextPage"/>
          <w:pgSz w:w="12240" w:h="15840"/>
          <w:pgMar w:left="1080" w:right="720" w:gutter="0" w:header="490" w:top="1180" w:footer="0" w:bottom="280"/>
          <w:pgNumType w:fmt="decimal"/>
          <w:formProt w:val="false"/>
          <w:textDirection w:val="lrTb"/>
          <w:docGrid w:type="default" w:linePitch="100" w:charSpace="0"/>
        </w:sectPr>
      </w:pPr>
      <w:r>
        <w:rPr>
          <w:rFonts w:ascii="Arial" w:hAnsi="Arial"/>
          <w:i/>
          <w:sz w:val="20"/>
        </w:rPr>
        <w:t>&lt;Вкажіть</w:t>
      </w:r>
      <w:r>
        <w:rPr>
          <w:rFonts w:ascii="Arial" w:hAnsi="Arial"/>
          <w:i/>
          <w:spacing w:val="-14"/>
          <w:sz w:val="20"/>
        </w:rPr>
        <w:t xml:space="preserve"> </w:t>
      </w:r>
      <w:r>
        <w:rPr>
          <w:rFonts w:ascii="Arial" w:hAnsi="Arial"/>
          <w:i/>
          <w:sz w:val="20"/>
        </w:rPr>
        <w:t>вимоги,</w:t>
      </w:r>
      <w:r>
        <w:rPr>
          <w:rFonts w:ascii="Arial" w:hAnsi="Arial"/>
          <w:i/>
          <w:spacing w:val="-14"/>
          <w:sz w:val="20"/>
        </w:rPr>
        <w:t xml:space="preserve"> </w:t>
      </w:r>
      <w:r>
        <w:rPr>
          <w:rFonts w:ascii="Arial" w:hAnsi="Arial"/>
          <w:i/>
          <w:sz w:val="20"/>
        </w:rPr>
        <w:t>які</w:t>
      </w:r>
      <w:r>
        <w:rPr>
          <w:rFonts w:ascii="Arial" w:hAnsi="Arial"/>
          <w:i/>
          <w:spacing w:val="-14"/>
          <w:sz w:val="20"/>
        </w:rPr>
        <w:t xml:space="preserve"> </w:t>
      </w:r>
      <w:r>
        <w:rPr>
          <w:rFonts w:ascii="Arial" w:hAnsi="Arial"/>
          <w:i/>
          <w:sz w:val="20"/>
        </w:rPr>
        <w:t>стосується</w:t>
      </w:r>
      <w:r>
        <w:rPr>
          <w:rFonts w:ascii="Arial" w:hAnsi="Arial"/>
          <w:i/>
          <w:spacing w:val="-14"/>
          <w:sz w:val="20"/>
        </w:rPr>
        <w:t xml:space="preserve"> </w:t>
      </w:r>
      <w:r>
        <w:rPr>
          <w:rFonts w:ascii="Arial" w:hAnsi="Arial"/>
          <w:i/>
          <w:sz w:val="20"/>
        </w:rPr>
        <w:t>можливої</w:t>
      </w:r>
      <w:r>
        <w:rPr>
          <w:rFonts w:ascii="Arial" w:hAnsi="Arial"/>
          <w:i/>
          <w:spacing w:val="-13"/>
          <w:sz w:val="20"/>
        </w:rPr>
        <w:t xml:space="preserve"> </w:t>
      </w:r>
      <w:r>
        <w:rPr>
          <w:rFonts w:ascii="Arial" w:hAnsi="Arial"/>
          <w:i/>
          <w:sz w:val="20"/>
        </w:rPr>
        <w:t>втрати,</w:t>
      </w:r>
      <w:r>
        <w:rPr>
          <w:rFonts w:ascii="Arial" w:hAnsi="Arial"/>
          <w:i/>
          <w:spacing w:val="-14"/>
          <w:sz w:val="20"/>
        </w:rPr>
        <w:t xml:space="preserve"> </w:t>
      </w:r>
      <w:r>
        <w:rPr>
          <w:rFonts w:ascii="Arial" w:hAnsi="Arial"/>
          <w:i/>
          <w:sz w:val="20"/>
        </w:rPr>
        <w:t>пошкодження</w:t>
      </w:r>
      <w:r>
        <w:rPr>
          <w:rFonts w:ascii="Arial" w:hAnsi="Arial"/>
          <w:i/>
          <w:spacing w:val="-13"/>
          <w:sz w:val="20"/>
        </w:rPr>
        <w:t xml:space="preserve"> </w:t>
      </w:r>
      <w:r>
        <w:rPr>
          <w:rFonts w:ascii="Arial" w:hAnsi="Arial"/>
          <w:i/>
          <w:sz w:val="20"/>
        </w:rPr>
        <w:t>або</w:t>
      </w:r>
      <w:r>
        <w:rPr>
          <w:rFonts w:ascii="Arial" w:hAnsi="Arial"/>
          <w:i/>
          <w:spacing w:val="-14"/>
          <w:sz w:val="20"/>
        </w:rPr>
        <w:t xml:space="preserve"> </w:t>
      </w:r>
      <w:r>
        <w:rPr>
          <w:rFonts w:ascii="Arial" w:hAnsi="Arial"/>
          <w:i/>
          <w:sz w:val="20"/>
        </w:rPr>
        <w:t>шкоди,</w:t>
      </w:r>
      <w:r>
        <w:rPr>
          <w:rFonts w:ascii="Arial" w:hAnsi="Arial"/>
          <w:i/>
          <w:spacing w:val="-14"/>
          <w:sz w:val="20"/>
        </w:rPr>
        <w:t xml:space="preserve"> </w:t>
      </w:r>
      <w:r>
        <w:rPr>
          <w:rFonts w:ascii="Arial" w:hAnsi="Arial"/>
          <w:i/>
          <w:sz w:val="20"/>
        </w:rPr>
        <w:t>яка</w:t>
      </w:r>
      <w:r>
        <w:rPr>
          <w:rFonts w:ascii="Arial" w:hAnsi="Arial"/>
          <w:i/>
          <w:spacing w:val="-14"/>
          <w:sz w:val="20"/>
        </w:rPr>
        <w:t xml:space="preserve"> </w:t>
      </w:r>
      <w:r>
        <w:rPr>
          <w:rFonts w:ascii="Arial" w:hAnsi="Arial"/>
          <w:i/>
          <w:sz w:val="20"/>
        </w:rPr>
        <w:t>може</w:t>
      </w:r>
      <w:r>
        <w:rPr>
          <w:rFonts w:ascii="Arial" w:hAnsi="Arial"/>
          <w:i/>
          <w:spacing w:val="-14"/>
          <w:sz w:val="20"/>
        </w:rPr>
        <w:t xml:space="preserve"> </w:t>
      </w:r>
      <w:r>
        <w:rPr>
          <w:rFonts w:ascii="Arial" w:hAnsi="Arial"/>
          <w:i/>
          <w:sz w:val="20"/>
        </w:rPr>
        <w:t>призвести до</w:t>
      </w:r>
      <w:r>
        <w:rPr>
          <w:rFonts w:ascii="Arial" w:hAnsi="Arial"/>
          <w:i/>
          <w:spacing w:val="-4"/>
          <w:sz w:val="20"/>
        </w:rPr>
        <w:t xml:space="preserve"> </w:t>
      </w:r>
      <w:r>
        <w:rPr>
          <w:rFonts w:ascii="Arial" w:hAnsi="Arial"/>
          <w:i/>
          <w:sz w:val="20"/>
        </w:rPr>
        <w:t>використання</w:t>
      </w:r>
      <w:r>
        <w:rPr>
          <w:rFonts w:ascii="Arial" w:hAnsi="Arial"/>
          <w:i/>
          <w:spacing w:val="-3"/>
          <w:sz w:val="20"/>
        </w:rPr>
        <w:t xml:space="preserve"> </w:t>
      </w:r>
      <w:r>
        <w:rPr>
          <w:rFonts w:ascii="Arial" w:hAnsi="Arial"/>
          <w:i/>
          <w:sz w:val="20"/>
        </w:rPr>
        <w:t>програмного</w:t>
      </w:r>
      <w:r>
        <w:rPr>
          <w:rFonts w:ascii="Arial" w:hAnsi="Arial"/>
          <w:i/>
          <w:spacing w:val="-3"/>
          <w:sz w:val="20"/>
        </w:rPr>
        <w:t xml:space="preserve"> </w:t>
      </w:r>
      <w:r>
        <w:rPr>
          <w:rFonts w:ascii="Arial" w:hAnsi="Arial"/>
          <w:i/>
          <w:sz w:val="20"/>
        </w:rPr>
        <w:t>виробу.</w:t>
      </w:r>
      <w:r>
        <w:rPr>
          <w:rFonts w:ascii="Arial" w:hAnsi="Arial"/>
          <w:i/>
          <w:spacing w:val="-4"/>
          <w:sz w:val="20"/>
        </w:rPr>
        <w:t xml:space="preserve"> </w:t>
      </w:r>
      <w:r>
        <w:rPr>
          <w:rFonts w:ascii="Arial" w:hAnsi="Arial"/>
          <w:i/>
          <w:sz w:val="20"/>
        </w:rPr>
        <w:t>Визначте</w:t>
      </w:r>
      <w:r>
        <w:rPr>
          <w:rFonts w:ascii="Arial" w:hAnsi="Arial"/>
          <w:i/>
          <w:spacing w:val="-2"/>
          <w:sz w:val="20"/>
        </w:rPr>
        <w:t xml:space="preserve"> </w:t>
      </w:r>
      <w:r>
        <w:rPr>
          <w:rFonts w:ascii="Arial" w:hAnsi="Arial"/>
          <w:i/>
          <w:sz w:val="20"/>
        </w:rPr>
        <w:t>будь-які</w:t>
      </w:r>
      <w:r>
        <w:rPr>
          <w:rFonts w:ascii="Arial" w:hAnsi="Arial"/>
          <w:i/>
          <w:spacing w:val="-8"/>
          <w:sz w:val="20"/>
        </w:rPr>
        <w:t xml:space="preserve"> </w:t>
      </w:r>
      <w:r>
        <w:rPr>
          <w:rFonts w:ascii="Arial" w:hAnsi="Arial"/>
          <w:i/>
          <w:sz w:val="20"/>
        </w:rPr>
        <w:t>запобіжні</w:t>
      </w:r>
      <w:r>
        <w:rPr>
          <w:rFonts w:ascii="Arial" w:hAnsi="Arial"/>
          <w:i/>
          <w:spacing w:val="-7"/>
          <w:sz w:val="20"/>
        </w:rPr>
        <w:t xml:space="preserve"> </w:t>
      </w:r>
      <w:r>
        <w:rPr>
          <w:rFonts w:ascii="Arial" w:hAnsi="Arial"/>
          <w:i/>
          <w:sz w:val="20"/>
        </w:rPr>
        <w:t>заходи</w:t>
      </w:r>
      <w:r>
        <w:rPr>
          <w:rFonts w:ascii="Arial" w:hAnsi="Arial"/>
          <w:i/>
          <w:spacing w:val="-4"/>
          <w:sz w:val="20"/>
        </w:rPr>
        <w:t xml:space="preserve"> </w:t>
      </w:r>
      <w:r>
        <w:rPr>
          <w:rFonts w:ascii="Arial" w:hAnsi="Arial"/>
          <w:i/>
          <w:sz w:val="20"/>
        </w:rPr>
        <w:t>або</w:t>
      </w:r>
      <w:r>
        <w:rPr>
          <w:rFonts w:ascii="Arial" w:hAnsi="Arial"/>
          <w:i/>
          <w:spacing w:val="-5"/>
          <w:sz w:val="20"/>
        </w:rPr>
        <w:t xml:space="preserve"> </w:t>
      </w:r>
      <w:r>
        <w:rPr>
          <w:rFonts w:ascii="Arial" w:hAnsi="Arial"/>
          <w:i/>
          <w:sz w:val="20"/>
        </w:rPr>
        <w:t>дії,</w:t>
      </w:r>
      <w:r>
        <w:rPr>
          <w:rFonts w:ascii="Arial" w:hAnsi="Arial"/>
          <w:i/>
          <w:spacing w:val="-2"/>
          <w:sz w:val="20"/>
        </w:rPr>
        <w:t xml:space="preserve"> </w:t>
      </w:r>
      <w:r>
        <w:rPr>
          <w:rFonts w:ascii="Arial" w:hAnsi="Arial"/>
          <w:i/>
          <w:sz w:val="20"/>
        </w:rPr>
        <w:t>які</w:t>
      </w:r>
      <w:r>
        <w:rPr>
          <w:rFonts w:ascii="Arial" w:hAnsi="Arial"/>
          <w:i/>
          <w:spacing w:val="-6"/>
          <w:sz w:val="20"/>
        </w:rPr>
        <w:t xml:space="preserve"> </w:t>
      </w:r>
      <w:r>
        <w:rPr>
          <w:rFonts w:ascii="Arial" w:hAnsi="Arial"/>
          <w:i/>
          <w:sz w:val="20"/>
        </w:rPr>
        <w:t>повинні</w:t>
      </w:r>
      <w:r>
        <w:rPr>
          <w:rFonts w:ascii="Arial" w:hAnsi="Arial"/>
          <w:i/>
          <w:spacing w:val="-5"/>
          <w:sz w:val="20"/>
        </w:rPr>
        <w:t xml:space="preserve"> </w:t>
      </w:r>
      <w:r>
        <w:rPr>
          <w:rFonts w:ascii="Arial" w:hAnsi="Arial"/>
          <w:i/>
          <w:sz w:val="20"/>
        </w:rPr>
        <w:t>бути</w:t>
      </w:r>
      <w:r>
        <w:rPr>
          <w:rFonts w:ascii="Arial" w:hAnsi="Arial"/>
          <w:i/>
          <w:spacing w:val="-5"/>
          <w:sz w:val="20"/>
        </w:rPr>
        <w:t xml:space="preserve"> </w:t>
      </w:r>
      <w:r>
        <w:rPr>
          <w:rFonts w:ascii="Arial" w:hAnsi="Arial"/>
          <w:i/>
          <w:sz w:val="20"/>
        </w:rPr>
        <w:t>вжиті, а також дії,</w:t>
      </w:r>
      <w:r>
        <w:rPr>
          <w:rFonts w:ascii="Arial" w:hAnsi="Arial"/>
          <w:i/>
          <w:spacing w:val="18"/>
          <w:sz w:val="20"/>
        </w:rPr>
        <w:t xml:space="preserve"> </w:t>
      </w:r>
      <w:r>
        <w:rPr>
          <w:rFonts w:ascii="Arial" w:hAnsi="Arial"/>
          <w:i/>
          <w:sz w:val="20"/>
        </w:rPr>
        <w:t>які повинні бути попереджені.</w:t>
      </w:r>
      <w:r>
        <w:rPr>
          <w:rFonts w:ascii="Arial" w:hAnsi="Arial"/>
          <w:i/>
          <w:spacing w:val="20"/>
          <w:sz w:val="20"/>
        </w:rPr>
        <w:t xml:space="preserve"> </w:t>
      </w:r>
      <w:r>
        <w:rPr>
          <w:rFonts w:ascii="Arial" w:hAnsi="Arial"/>
          <w:i/>
          <w:sz w:val="20"/>
        </w:rPr>
        <w:t>Зверніться до будь-яких</w:t>
      </w:r>
      <w:r>
        <w:rPr>
          <w:rFonts w:ascii="Arial" w:hAnsi="Arial"/>
          <w:i/>
          <w:spacing w:val="17"/>
          <w:sz w:val="20"/>
        </w:rPr>
        <w:t xml:space="preserve"> </w:t>
      </w:r>
      <w:r>
        <w:rPr>
          <w:rFonts w:ascii="Arial" w:hAnsi="Arial"/>
          <w:i/>
          <w:sz w:val="20"/>
        </w:rPr>
        <w:t>зовнішніх політик або нормативно-</w:t>
      </w:r>
    </w:p>
    <w:p>
      <w:pPr>
        <w:pStyle w:val="BodyText"/>
        <w:spacing w:before="28" w:after="0"/>
        <w:rPr>
          <w:rFonts w:ascii="Arial" w:hAnsi="Arial"/>
          <w:i/>
          <w:sz w:val="20"/>
        </w:rPr>
      </w:pPr>
      <w:r>
        <w:rPr>
          <w:rFonts w:ascii="Arial" w:hAnsi="Arial"/>
          <w:i/>
          <w:sz w:val="20"/>
        </w:rPr>
      </w:r>
    </w:p>
    <w:p>
      <w:pPr>
        <w:pStyle w:val="Normal"/>
        <w:spacing w:before="1" w:after="0"/>
        <w:ind w:hanging="0" w:start="215" w:end="0"/>
        <w:jc w:val="start"/>
        <w:rPr>
          <w:rFonts w:ascii="Arial" w:hAnsi="Arial"/>
          <w:i/>
          <w:sz w:val="20"/>
        </w:rPr>
      </w:pPr>
      <w:r>
        <w:rPr>
          <w:rFonts w:ascii="Arial" w:hAnsi="Arial"/>
          <w:i/>
          <w:sz w:val="20"/>
        </w:rPr>
        <w:t>правових актів, які засипають проблеми безпеки, які впливають на дизайн або використання виробу.</w:t>
      </w:r>
      <w:r>
        <w:rPr>
          <w:rFonts w:ascii="Arial" w:hAnsi="Arial"/>
          <w:i/>
          <w:spacing w:val="80"/>
          <w:sz w:val="20"/>
        </w:rPr>
        <w:t xml:space="preserve"> </w:t>
      </w:r>
      <w:r>
        <w:rPr>
          <w:rFonts w:ascii="Arial" w:hAnsi="Arial"/>
          <w:i/>
          <w:sz w:val="20"/>
        </w:rPr>
        <w:t>Визначте будь-які сертифікати безпеки, які повинні бути задоволені.&gt;</w:t>
      </w:r>
    </w:p>
    <w:p>
      <w:pPr>
        <w:pStyle w:val="BodyText"/>
        <w:spacing w:before="52" w:after="0"/>
        <w:rPr>
          <w:rFonts w:ascii="Arial" w:hAnsi="Arial"/>
          <w:i/>
          <w:sz w:val="20"/>
        </w:rPr>
      </w:pPr>
      <w:r>
        <w:rPr>
          <w:rFonts w:ascii="Arial" w:hAnsi="Arial"/>
          <w:i/>
          <w:sz w:val="20"/>
        </w:rPr>
      </w:r>
    </w:p>
    <w:p>
      <w:pPr>
        <w:pStyle w:val="Heading4"/>
        <w:numPr>
          <w:ilvl w:val="1"/>
          <w:numId w:val="2"/>
        </w:numPr>
        <w:tabs>
          <w:tab w:val="clear" w:pos="720"/>
          <w:tab w:val="left" w:pos="1429" w:leader="none"/>
        </w:tabs>
        <w:spacing w:lineRule="auto" w:line="240" w:before="0" w:after="0"/>
        <w:ind w:hanging="493" w:start="1429" w:end="0"/>
        <w:jc w:val="start"/>
        <w:rPr/>
      </w:pPr>
      <w:r>
        <w:rPr/>
        <w:t>Вимоги</w:t>
      </w:r>
      <w:r>
        <w:rPr>
          <w:spacing w:val="-6"/>
        </w:rPr>
        <w:t xml:space="preserve"> </w:t>
      </w:r>
      <w:r>
        <w:rPr/>
        <w:t>безпеки</w:t>
      </w:r>
      <w:r>
        <w:rPr>
          <w:spacing w:val="-7"/>
        </w:rPr>
        <w:t xml:space="preserve"> </w:t>
      </w:r>
      <w:r>
        <w:rPr/>
        <w:t>(Security</w:t>
      </w:r>
      <w:r>
        <w:rPr>
          <w:spacing w:val="-9"/>
        </w:rPr>
        <w:t xml:space="preserve"> </w:t>
      </w:r>
      <w:r>
        <w:rPr/>
        <w:t>Requirements)-</w:t>
      </w:r>
      <w:r>
        <w:rPr>
          <w:spacing w:val="-5"/>
        </w:rPr>
        <w:t xml:space="preserve"> </w:t>
      </w:r>
      <w:r>
        <w:rPr>
          <w:spacing w:val="-2"/>
        </w:rPr>
        <w:t>(SEC)</w:t>
      </w:r>
    </w:p>
    <w:p>
      <w:pPr>
        <w:pStyle w:val="Normal"/>
        <w:spacing w:before="278" w:after="0"/>
        <w:ind w:firstLine="720" w:start="215" w:end="178"/>
        <w:jc w:val="both"/>
        <w:rPr>
          <w:rFonts w:ascii="Arial" w:hAnsi="Arial"/>
          <w:i/>
          <w:sz w:val="20"/>
        </w:rPr>
      </w:pPr>
      <w:r>
        <w:rPr>
          <w:rFonts w:ascii="Arial" w:hAnsi="Arial"/>
          <w:i/>
          <w:sz w:val="20"/>
        </w:rPr>
        <w:t>&lt;Укажіть будь-які вимоги щодо питань безпеки або конфіденційності, пов'язаних із використанням продукту або захистом даних, що використовуються або створюються продуктом. Визначте будь-які вимоги автентифікації посвідчення користувача. Зверніться до будь-яких зовнішніх політик або нормативно-правових актів, що містять проблеми з безпекою, які впливають на продукт. Визначте будь-які сертифікати безпеки або конфіденційності, які повинні бути задоволені.&gt;</w:t>
      </w:r>
    </w:p>
    <w:p>
      <w:pPr>
        <w:pStyle w:val="BodyText"/>
        <w:spacing w:before="24" w:after="0"/>
        <w:rPr>
          <w:rFonts w:ascii="Arial" w:hAnsi="Arial"/>
          <w:i/>
          <w:sz w:val="20"/>
        </w:rPr>
      </w:pPr>
      <w:r>
        <w:rPr>
          <w:rFonts w:ascii="Arial" w:hAnsi="Arial"/>
          <w:i/>
          <w:sz w:val="20"/>
        </w:rPr>
      </w:r>
    </w:p>
    <w:tbl>
      <w:tblPr>
        <w:tblW w:w="9361" w:type="dxa"/>
        <w:jc w:val="start"/>
        <w:tblInd w:w="327" w:type="dxa"/>
        <w:tblLayout w:type="fixed"/>
        <w:tblCellMar>
          <w:top w:w="0" w:type="dxa"/>
          <w:start w:w="10" w:type="dxa"/>
          <w:bottom w:w="0" w:type="dxa"/>
          <w:end w:w="10" w:type="dxa"/>
        </w:tblCellMar>
        <w:tblLook w:val="01e0"/>
      </w:tblPr>
      <w:tblGrid>
        <w:gridCol w:w="2346"/>
        <w:gridCol w:w="7015"/>
      </w:tblGrid>
      <w:tr>
        <w:trPr>
          <w:trHeight w:val="659"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tabs>
                <w:tab w:val="clear" w:pos="720"/>
                <w:tab w:val="left" w:pos="1702" w:leader="none"/>
              </w:tabs>
              <w:spacing w:before="97" w:after="0"/>
              <w:ind w:start="98" w:end="82"/>
              <w:rPr>
                <w:sz w:val="20"/>
              </w:rPr>
            </w:pPr>
            <w:r>
              <w:rPr>
                <w:spacing w:val="-2"/>
                <w:sz w:val="20"/>
              </w:rPr>
              <w:t>Ідентифікатор</w:t>
            </w:r>
            <w:r>
              <w:rPr>
                <w:sz w:val="20"/>
              </w:rPr>
              <w:tab/>
            </w:r>
            <w:r>
              <w:rPr>
                <w:spacing w:val="-4"/>
                <w:sz w:val="20"/>
              </w:rPr>
              <w:t xml:space="preserve">вимог </w:t>
            </w:r>
            <w:r>
              <w:rPr>
                <w:spacing w:val="-2"/>
                <w:sz w:val="20"/>
              </w:rPr>
              <w:t>безпеки</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spacing w:before="97" w:after="0"/>
              <w:ind w:start="16" w:end="0"/>
              <w:jc w:val="center"/>
              <w:rPr>
                <w:sz w:val="20"/>
              </w:rPr>
            </w:pPr>
            <w:r>
              <w:rPr>
                <w:sz w:val="20"/>
              </w:rPr>
              <w:t>Опис</w:t>
            </w:r>
            <w:r>
              <w:rPr>
                <w:spacing w:val="-5"/>
                <w:sz w:val="20"/>
              </w:rPr>
              <w:t xml:space="preserve"> </w:t>
            </w:r>
            <w:r>
              <w:rPr>
                <w:spacing w:val="-2"/>
                <w:sz w:val="20"/>
              </w:rPr>
              <w:t>вимоги</w:t>
            </w:r>
          </w:p>
        </w:tc>
      </w:tr>
      <w:tr>
        <w:trPr>
          <w:trHeight w:val="429"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100" w:after="0"/>
              <w:ind w:start="98" w:end="0"/>
              <w:rPr>
                <w:sz w:val="20"/>
              </w:rPr>
            </w:pPr>
            <w:r>
              <w:rPr>
                <w:spacing w:val="-2"/>
                <w:sz w:val="20"/>
              </w:rPr>
              <w:t>SEC-</w:t>
            </w:r>
            <w:r>
              <w:rPr>
                <w:spacing w:val="-5"/>
                <w:sz w:val="20"/>
              </w:rPr>
              <w:t>01</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spacing w:before="100" w:after="0"/>
              <w:ind w:start="100" w:end="0"/>
              <w:rPr>
                <w:sz w:val="20"/>
              </w:rPr>
            </w:pPr>
            <w:r>
              <w:rPr>
                <w:color w:val="A6A6A6"/>
                <w:sz w:val="20"/>
              </w:rPr>
              <w:t>Розмежування</w:t>
            </w:r>
            <w:r>
              <w:rPr>
                <w:color w:val="A6A6A6"/>
                <w:spacing w:val="-9"/>
                <w:sz w:val="20"/>
              </w:rPr>
              <w:t xml:space="preserve"> </w:t>
            </w:r>
            <w:r>
              <w:rPr>
                <w:color w:val="A6A6A6"/>
                <w:sz w:val="20"/>
              </w:rPr>
              <w:t>прав</w:t>
            </w:r>
            <w:r>
              <w:rPr>
                <w:color w:val="A6A6A6"/>
                <w:spacing w:val="-7"/>
                <w:sz w:val="20"/>
              </w:rPr>
              <w:t xml:space="preserve"> </w:t>
            </w:r>
            <w:r>
              <w:rPr>
                <w:color w:val="A6A6A6"/>
                <w:sz w:val="20"/>
              </w:rPr>
              <w:t>доступу</w:t>
            </w:r>
            <w:r>
              <w:rPr>
                <w:color w:val="A6A6A6"/>
                <w:spacing w:val="-8"/>
                <w:sz w:val="20"/>
              </w:rPr>
              <w:t xml:space="preserve"> </w:t>
            </w:r>
            <w:r>
              <w:rPr>
                <w:color w:val="A6A6A6"/>
                <w:spacing w:val="-2"/>
                <w:sz w:val="20"/>
              </w:rPr>
              <w:t>користувачів.</w:t>
            </w:r>
          </w:p>
        </w:tc>
      </w:tr>
      <w:tr>
        <w:trPr>
          <w:trHeight w:val="431"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100" w:after="0"/>
              <w:ind w:start="98" w:end="0"/>
              <w:rPr>
                <w:sz w:val="20"/>
              </w:rPr>
            </w:pPr>
            <w:r>
              <w:rPr>
                <w:spacing w:val="-2"/>
                <w:sz w:val="20"/>
              </w:rPr>
              <w:t>SEC-</w:t>
            </w:r>
            <w:r>
              <w:rPr>
                <w:spacing w:val="-5"/>
                <w:sz w:val="20"/>
              </w:rPr>
              <w:t>02</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0"/>
              </w:rPr>
            </w:pPr>
            <w:r>
              <w:rPr>
                <w:rFonts w:ascii="Times New Roman" w:hAnsi="Times New Roman"/>
                <w:sz w:val="20"/>
              </w:rPr>
            </w:r>
          </w:p>
        </w:tc>
      </w:tr>
      <w:tr>
        <w:trPr>
          <w:trHeight w:val="431" w:hRule="atLeast"/>
        </w:trPr>
        <w:tc>
          <w:tcPr>
            <w:tcW w:w="2346" w:type="dxa"/>
            <w:tcBorders>
              <w:top w:val="single" w:sz="8" w:space="0" w:color="000000"/>
              <w:start w:val="single" w:sz="8" w:space="0" w:color="000000"/>
              <w:bottom w:val="single" w:sz="8" w:space="0" w:color="000000"/>
              <w:end w:val="single" w:sz="8" w:space="0" w:color="000000"/>
            </w:tcBorders>
            <w:shd w:color="auto" w:fill="D4DCE3" w:val="clear"/>
          </w:tcPr>
          <w:p>
            <w:pPr>
              <w:pStyle w:val="TableParagraph"/>
              <w:spacing w:before="100" w:after="0"/>
              <w:ind w:start="98" w:end="0"/>
              <w:rPr>
                <w:sz w:val="20"/>
              </w:rPr>
            </w:pPr>
            <w:r>
              <w:rPr>
                <w:spacing w:val="-2"/>
                <w:sz w:val="20"/>
              </w:rPr>
              <w:t>SEC-</w:t>
            </w:r>
            <w:r>
              <w:rPr>
                <w:spacing w:val="-5"/>
                <w:sz w:val="20"/>
              </w:rPr>
              <w:t>03</w:t>
            </w:r>
          </w:p>
        </w:tc>
        <w:tc>
          <w:tcPr>
            <w:tcW w:w="7015" w:type="dxa"/>
            <w:tcBorders>
              <w:top w:val="single" w:sz="8" w:space="0" w:color="000000"/>
              <w:start w:val="single" w:sz="8" w:space="0" w:color="000000"/>
              <w:bottom w:val="single" w:sz="8" w:space="0" w:color="000000"/>
              <w:end w:val="single" w:sz="8" w:space="0" w:color="000000"/>
            </w:tcBorders>
          </w:tcPr>
          <w:p>
            <w:pPr>
              <w:pStyle w:val="TableParagraph"/>
              <w:ind w:start="0" w:end="0"/>
              <w:rPr>
                <w:rFonts w:ascii="Times New Roman" w:hAnsi="Times New Roman"/>
                <w:sz w:val="20"/>
              </w:rPr>
            </w:pPr>
            <w:r>
              <w:rPr>
                <w:rFonts w:ascii="Times New Roman" w:hAnsi="Times New Roman"/>
                <w:sz w:val="20"/>
              </w:rPr>
            </w:r>
          </w:p>
        </w:tc>
      </w:tr>
    </w:tbl>
    <w:p>
      <w:pPr>
        <w:pStyle w:val="BodyText"/>
        <w:rPr>
          <w:rFonts w:ascii="Arial" w:hAnsi="Arial"/>
          <w:i/>
          <w:sz w:val="20"/>
        </w:rPr>
      </w:pPr>
      <w:r>
        <w:rPr>
          <w:rFonts w:ascii="Arial" w:hAnsi="Arial"/>
          <w:i/>
          <w:sz w:val="20"/>
        </w:rPr>
      </w:r>
    </w:p>
    <w:p>
      <w:pPr>
        <w:pStyle w:val="BodyText"/>
        <w:rPr>
          <w:rFonts w:ascii="Arial" w:hAnsi="Arial"/>
          <w:i/>
          <w:sz w:val="20"/>
        </w:rPr>
      </w:pPr>
      <w:r>
        <w:rPr>
          <w:rFonts w:ascii="Arial" w:hAnsi="Arial"/>
          <w:i/>
          <w:sz w:val="20"/>
        </w:rPr>
      </w:r>
    </w:p>
    <w:p>
      <w:pPr>
        <w:pStyle w:val="BodyText"/>
        <w:spacing w:before="164" w:after="0"/>
        <w:rPr>
          <w:rFonts w:ascii="Arial" w:hAnsi="Arial"/>
          <w:i/>
          <w:sz w:val="20"/>
        </w:rPr>
      </w:pPr>
      <w:r>
        <w:rPr>
          <w:rFonts w:ascii="Arial" w:hAnsi="Arial"/>
          <w:i/>
          <w:sz w:val="20"/>
        </w:rPr>
      </w:r>
    </w:p>
    <w:p>
      <w:pPr>
        <w:pStyle w:val="Heading4"/>
        <w:numPr>
          <w:ilvl w:val="1"/>
          <w:numId w:val="2"/>
        </w:numPr>
        <w:tabs>
          <w:tab w:val="clear" w:pos="720"/>
          <w:tab w:val="left" w:pos="1428" w:leader="none"/>
          <w:tab w:val="left" w:pos="2951" w:leader="none"/>
          <w:tab w:val="left" w:pos="4025" w:leader="none"/>
          <w:tab w:val="left" w:pos="5951" w:leader="none"/>
          <w:tab w:val="left" w:pos="7909" w:leader="none"/>
          <w:tab w:val="left" w:pos="9360" w:leader="none"/>
        </w:tabs>
        <w:spacing w:lineRule="auto" w:line="240" w:before="1" w:after="0"/>
        <w:ind w:firstLine="720" w:start="215" w:end="174"/>
        <w:jc w:val="start"/>
        <w:rPr/>
      </w:pPr>
      <w:bookmarkStart w:id="10" w:name="_TOC_250001"/>
      <w:r>
        <w:rPr>
          <w:spacing w:val="-2"/>
        </w:rPr>
        <w:t>Атрибути</w:t>
      </w:r>
      <w:r>
        <w:rPr/>
        <w:tab/>
      </w:r>
      <w:r>
        <w:rPr>
          <w:spacing w:val="-2"/>
        </w:rPr>
        <w:t>якості</w:t>
      </w:r>
      <w:r>
        <w:rPr/>
        <w:tab/>
      </w:r>
      <w:r>
        <w:rPr>
          <w:spacing w:val="-2"/>
        </w:rPr>
        <w:t>програмного</w:t>
      </w:r>
      <w:r>
        <w:rPr/>
        <w:tab/>
      </w:r>
      <w:r>
        <w:rPr>
          <w:spacing w:val="-2"/>
        </w:rPr>
        <w:t>забезпечення</w:t>
      </w:r>
      <w:r>
        <w:rPr/>
        <w:tab/>
      </w:r>
      <w:r>
        <w:rPr>
          <w:spacing w:val="-2"/>
        </w:rPr>
        <w:t>(Software</w:t>
      </w:r>
      <w:r>
        <w:rPr/>
        <w:tab/>
      </w:r>
      <w:bookmarkEnd w:id="10"/>
      <w:r>
        <w:rPr>
          <w:spacing w:val="-2"/>
        </w:rPr>
        <w:t>Quality Attributes)</w:t>
      </w:r>
    </w:p>
    <w:p>
      <w:pPr>
        <w:pStyle w:val="Normal"/>
        <w:spacing w:before="279" w:after="0"/>
        <w:ind w:firstLine="720" w:start="215" w:end="180"/>
        <w:jc w:val="both"/>
        <w:rPr>
          <w:rFonts w:ascii="Arial" w:hAnsi="Arial"/>
          <w:i/>
          <w:sz w:val="20"/>
        </w:rPr>
        <w:sectPr>
          <w:headerReference w:type="default" r:id="rId20"/>
          <w:headerReference w:type="first" r:id="rId21"/>
          <w:type w:val="nextPage"/>
          <w:pgSz w:w="12240" w:h="15840"/>
          <w:pgMar w:left="1080" w:right="720" w:gutter="0" w:header="490" w:top="1180" w:footer="0" w:bottom="280"/>
          <w:pgNumType w:fmt="decimal"/>
          <w:formProt w:val="false"/>
          <w:textDirection w:val="lrTb"/>
          <w:docGrid w:type="default" w:linePitch="100" w:charSpace="0"/>
        </w:sectPr>
      </w:pPr>
      <w:r>
        <w:rPr>
          <w:rFonts w:ascii="Arial" w:hAnsi="Arial"/>
          <w:i/>
          <w:sz w:val="20"/>
        </w:rPr>
        <w:t>&lt;Вкажіть будь-які додаткові якісні характеристики продукту, які будуть важливими як для споживачів, так і для розробників. Деякі з них слід врахувати: пристосованість, доступність, правильність, гнучкість, сумісність, ремонтопридатність, портативність, надійність, багаторазове використання,</w:t>
      </w:r>
      <w:r>
        <w:rPr>
          <w:rFonts w:ascii="Arial" w:hAnsi="Arial"/>
          <w:i/>
          <w:spacing w:val="-10"/>
          <w:sz w:val="20"/>
        </w:rPr>
        <w:t xml:space="preserve"> </w:t>
      </w:r>
      <w:r>
        <w:rPr>
          <w:rFonts w:ascii="Arial" w:hAnsi="Arial"/>
          <w:i/>
          <w:sz w:val="20"/>
        </w:rPr>
        <w:t>надійність,</w:t>
      </w:r>
      <w:r>
        <w:rPr>
          <w:rFonts w:ascii="Arial" w:hAnsi="Arial"/>
          <w:i/>
          <w:spacing w:val="-12"/>
          <w:sz w:val="20"/>
        </w:rPr>
        <w:t xml:space="preserve"> </w:t>
      </w:r>
      <w:r>
        <w:rPr>
          <w:rFonts w:ascii="Arial" w:hAnsi="Arial"/>
          <w:i/>
          <w:sz w:val="20"/>
        </w:rPr>
        <w:t>тестованість</w:t>
      </w:r>
      <w:r>
        <w:rPr>
          <w:rFonts w:ascii="Arial" w:hAnsi="Arial"/>
          <w:i/>
          <w:spacing w:val="-10"/>
          <w:sz w:val="20"/>
        </w:rPr>
        <w:t xml:space="preserve"> </w:t>
      </w:r>
      <w:r>
        <w:rPr>
          <w:rFonts w:ascii="Arial" w:hAnsi="Arial"/>
          <w:i/>
          <w:sz w:val="20"/>
        </w:rPr>
        <w:t>та</w:t>
      </w:r>
      <w:r>
        <w:rPr>
          <w:rFonts w:ascii="Arial" w:hAnsi="Arial"/>
          <w:i/>
          <w:spacing w:val="-10"/>
          <w:sz w:val="20"/>
        </w:rPr>
        <w:t xml:space="preserve"> </w:t>
      </w:r>
      <w:r>
        <w:rPr>
          <w:rFonts w:ascii="Arial" w:hAnsi="Arial"/>
          <w:i/>
          <w:sz w:val="20"/>
        </w:rPr>
        <w:t>зручність</w:t>
      </w:r>
      <w:r>
        <w:rPr>
          <w:rFonts w:ascii="Arial" w:hAnsi="Arial"/>
          <w:i/>
          <w:spacing w:val="-12"/>
          <w:sz w:val="20"/>
        </w:rPr>
        <w:t xml:space="preserve"> </w:t>
      </w:r>
      <w:r>
        <w:rPr>
          <w:rFonts w:ascii="Arial" w:hAnsi="Arial"/>
          <w:i/>
          <w:sz w:val="20"/>
        </w:rPr>
        <w:t>використання.</w:t>
      </w:r>
      <w:r>
        <w:rPr>
          <w:rFonts w:ascii="Arial" w:hAnsi="Arial"/>
          <w:i/>
          <w:spacing w:val="-10"/>
          <w:sz w:val="20"/>
        </w:rPr>
        <w:t xml:space="preserve"> </w:t>
      </w:r>
      <w:r>
        <w:rPr>
          <w:rFonts w:ascii="Arial" w:hAnsi="Arial"/>
          <w:i/>
          <w:sz w:val="20"/>
        </w:rPr>
        <w:t>Напишіть</w:t>
      </w:r>
      <w:r>
        <w:rPr>
          <w:rFonts w:ascii="Arial" w:hAnsi="Arial"/>
          <w:i/>
          <w:spacing w:val="-10"/>
          <w:sz w:val="20"/>
        </w:rPr>
        <w:t xml:space="preserve"> </w:t>
      </w:r>
      <w:r>
        <w:rPr>
          <w:rFonts w:ascii="Arial" w:hAnsi="Arial"/>
          <w:i/>
          <w:sz w:val="20"/>
        </w:rPr>
        <w:t>їх</w:t>
      </w:r>
      <w:r>
        <w:rPr>
          <w:rFonts w:ascii="Arial" w:hAnsi="Arial"/>
          <w:i/>
          <w:spacing w:val="-10"/>
          <w:sz w:val="20"/>
        </w:rPr>
        <w:t xml:space="preserve"> </w:t>
      </w:r>
      <w:r>
        <w:rPr>
          <w:rFonts w:ascii="Arial" w:hAnsi="Arial"/>
          <w:i/>
          <w:sz w:val="20"/>
        </w:rPr>
        <w:t>як</w:t>
      </w:r>
      <w:r>
        <w:rPr>
          <w:rFonts w:ascii="Arial" w:hAnsi="Arial"/>
          <w:i/>
          <w:spacing w:val="-10"/>
          <w:sz w:val="20"/>
        </w:rPr>
        <w:t xml:space="preserve"> </w:t>
      </w:r>
      <w:r>
        <w:rPr>
          <w:rFonts w:ascii="Arial" w:hAnsi="Arial"/>
          <w:i/>
          <w:sz w:val="20"/>
        </w:rPr>
        <w:t>конкретні,</w:t>
      </w:r>
      <w:r>
        <w:rPr>
          <w:rFonts w:ascii="Arial" w:hAnsi="Arial"/>
          <w:i/>
          <w:spacing w:val="-12"/>
          <w:sz w:val="20"/>
        </w:rPr>
        <w:t xml:space="preserve"> </w:t>
      </w:r>
      <w:r>
        <w:rPr>
          <w:rFonts w:ascii="Arial" w:hAnsi="Arial"/>
          <w:i/>
          <w:sz w:val="20"/>
        </w:rPr>
        <w:t>кількісні та перевіряються, коли це можливо. Принаймні, поясніть відносні переваги щодо різних атрибутів, таких як простота використання порівняно з простотою навчання.&gt;</w:t>
      </w:r>
    </w:p>
    <w:p>
      <w:pPr>
        <w:pStyle w:val="Heading3"/>
        <w:numPr>
          <w:ilvl w:val="0"/>
          <w:numId w:val="2"/>
        </w:numPr>
        <w:tabs>
          <w:tab w:val="clear" w:pos="720"/>
          <w:tab w:val="left" w:pos="1348" w:leader="none"/>
        </w:tabs>
        <w:spacing w:lineRule="auto" w:line="240" w:before="259" w:after="0"/>
        <w:ind w:hanging="412" w:start="1348" w:end="0"/>
        <w:jc w:val="start"/>
        <w:rPr/>
      </w:pPr>
      <w:bookmarkStart w:id="11" w:name="_TOC_250000"/>
      <w:r>
        <w:rPr/>
        <w:t>Інші</w:t>
      </w:r>
      <w:r>
        <w:rPr>
          <w:spacing w:val="-3"/>
        </w:rPr>
        <w:t xml:space="preserve"> </w:t>
      </w:r>
      <w:r>
        <w:rPr/>
        <w:t>вимоги</w:t>
      </w:r>
      <w:r>
        <w:rPr>
          <w:spacing w:val="-4"/>
        </w:rPr>
        <w:t xml:space="preserve"> </w:t>
      </w:r>
      <w:r>
        <w:rPr/>
        <w:t>(Other</w:t>
      </w:r>
      <w:r>
        <w:rPr>
          <w:spacing w:val="-9"/>
        </w:rPr>
        <w:t xml:space="preserve"> </w:t>
      </w:r>
      <w:bookmarkEnd w:id="11"/>
      <w:r>
        <w:rPr>
          <w:spacing w:val="-2"/>
        </w:rPr>
        <w:t>Requirements)</w:t>
      </w:r>
    </w:p>
    <w:p>
      <w:pPr>
        <w:pStyle w:val="Normal"/>
        <w:spacing w:before="239" w:after="0"/>
        <w:ind w:firstLine="720" w:start="215" w:end="172"/>
        <w:jc w:val="both"/>
        <w:rPr>
          <w:rFonts w:ascii="Arial" w:hAnsi="Arial"/>
          <w:i/>
          <w:sz w:val="22"/>
        </w:rPr>
      </w:pPr>
      <w:r>
        <w:rPr>
          <w:rFonts w:ascii="Arial" w:hAnsi="Arial"/>
          <w:i/>
          <w:sz w:val="22"/>
        </w:rPr>
        <w:t>&lt;Визначте будь-які інші вимоги, не охоплені в іншому місці SRS. Це може включати вимоги до</w:t>
      </w:r>
      <w:r>
        <w:rPr>
          <w:rFonts w:ascii="Arial" w:hAnsi="Arial"/>
          <w:i/>
          <w:spacing w:val="-4"/>
          <w:sz w:val="22"/>
        </w:rPr>
        <w:t xml:space="preserve"> </w:t>
      </w:r>
      <w:r>
        <w:rPr>
          <w:rFonts w:ascii="Arial" w:hAnsi="Arial"/>
          <w:i/>
          <w:sz w:val="22"/>
        </w:rPr>
        <w:t>бази</w:t>
      </w:r>
      <w:r>
        <w:rPr>
          <w:rFonts w:ascii="Arial" w:hAnsi="Arial"/>
          <w:i/>
          <w:spacing w:val="-2"/>
          <w:sz w:val="22"/>
        </w:rPr>
        <w:t xml:space="preserve"> </w:t>
      </w:r>
      <w:r>
        <w:rPr>
          <w:rFonts w:ascii="Arial" w:hAnsi="Arial"/>
          <w:i/>
          <w:sz w:val="22"/>
        </w:rPr>
        <w:t>даних,</w:t>
      </w:r>
      <w:r>
        <w:rPr>
          <w:rFonts w:ascii="Arial" w:hAnsi="Arial"/>
          <w:i/>
          <w:spacing w:val="-1"/>
          <w:sz w:val="22"/>
        </w:rPr>
        <w:t xml:space="preserve"> </w:t>
      </w:r>
      <w:r>
        <w:rPr>
          <w:rFonts w:ascii="Arial" w:hAnsi="Arial"/>
          <w:i/>
          <w:sz w:val="22"/>
        </w:rPr>
        <w:t>вимоги до</w:t>
      </w:r>
      <w:r>
        <w:rPr>
          <w:rFonts w:ascii="Arial" w:hAnsi="Arial"/>
          <w:i/>
          <w:spacing w:val="-3"/>
          <w:sz w:val="22"/>
        </w:rPr>
        <w:t xml:space="preserve"> </w:t>
      </w:r>
      <w:r>
        <w:rPr>
          <w:rFonts w:ascii="Arial" w:hAnsi="Arial"/>
          <w:i/>
          <w:sz w:val="22"/>
        </w:rPr>
        <w:t>інтернаціоналізації,</w:t>
      </w:r>
      <w:r>
        <w:rPr>
          <w:rFonts w:ascii="Arial" w:hAnsi="Arial"/>
          <w:i/>
          <w:spacing w:val="-1"/>
          <w:sz w:val="22"/>
        </w:rPr>
        <w:t xml:space="preserve"> </w:t>
      </w:r>
      <w:r>
        <w:rPr>
          <w:rFonts w:ascii="Arial" w:hAnsi="Arial"/>
          <w:i/>
          <w:sz w:val="22"/>
        </w:rPr>
        <w:t>юридичні</w:t>
      </w:r>
      <w:r>
        <w:rPr>
          <w:rFonts w:ascii="Arial" w:hAnsi="Arial"/>
          <w:i/>
          <w:spacing w:val="-3"/>
          <w:sz w:val="22"/>
        </w:rPr>
        <w:t xml:space="preserve"> </w:t>
      </w:r>
      <w:r>
        <w:rPr>
          <w:rFonts w:ascii="Arial" w:hAnsi="Arial"/>
          <w:i/>
          <w:sz w:val="22"/>
        </w:rPr>
        <w:t>вимоги,</w:t>
      </w:r>
      <w:r>
        <w:rPr>
          <w:rFonts w:ascii="Arial" w:hAnsi="Arial"/>
          <w:i/>
          <w:spacing w:val="-2"/>
          <w:sz w:val="22"/>
        </w:rPr>
        <w:t xml:space="preserve"> </w:t>
      </w:r>
      <w:r>
        <w:rPr>
          <w:rFonts w:ascii="Arial" w:hAnsi="Arial"/>
          <w:i/>
          <w:sz w:val="22"/>
        </w:rPr>
        <w:t>повторне</w:t>
      </w:r>
      <w:r>
        <w:rPr>
          <w:rFonts w:ascii="Arial" w:hAnsi="Arial"/>
          <w:i/>
          <w:spacing w:val="-3"/>
          <w:sz w:val="22"/>
        </w:rPr>
        <w:t xml:space="preserve"> </w:t>
      </w:r>
      <w:r>
        <w:rPr>
          <w:rFonts w:ascii="Arial" w:hAnsi="Arial"/>
          <w:i/>
          <w:sz w:val="22"/>
        </w:rPr>
        <w:t>використання цілей для проекту тощо. Додайте будь-які нові розділи, які відстоюють проект.&gt;</w:t>
      </w:r>
    </w:p>
    <w:p>
      <w:pPr>
        <w:pStyle w:val="BodyText"/>
        <w:spacing w:before="121" w:after="0"/>
        <w:rPr>
          <w:rFonts w:ascii="Arial" w:hAnsi="Arial"/>
          <w:i/>
          <w:sz w:val="22"/>
        </w:rPr>
      </w:pPr>
      <w:r>
        <w:rPr>
          <w:rFonts w:ascii="Arial" w:hAnsi="Arial"/>
          <w:i/>
          <w:sz w:val="22"/>
        </w:rPr>
      </w:r>
    </w:p>
    <w:p>
      <w:pPr>
        <w:pStyle w:val="Heading3"/>
        <w:spacing w:before="0" w:after="0"/>
        <w:rPr/>
      </w:pPr>
      <w:r>
        <w:rPr/>
        <w:t>Додаток</w:t>
      </w:r>
      <w:r>
        <w:rPr>
          <w:spacing w:val="-7"/>
        </w:rPr>
        <w:t xml:space="preserve"> </w:t>
      </w:r>
      <w:r>
        <w:rPr/>
        <w:t>A:</w:t>
      </w:r>
      <w:r>
        <w:rPr>
          <w:spacing w:val="-4"/>
        </w:rPr>
        <w:t xml:space="preserve"> </w:t>
      </w:r>
      <w:r>
        <w:rPr/>
        <w:t>Глосарій</w:t>
      </w:r>
      <w:r>
        <w:rPr>
          <w:spacing w:val="-4"/>
        </w:rPr>
        <w:t xml:space="preserve"> </w:t>
      </w:r>
      <w:r>
        <w:rPr/>
        <w:t>(словник)</w:t>
      </w:r>
      <w:r>
        <w:rPr>
          <w:spacing w:val="-5"/>
        </w:rPr>
        <w:t xml:space="preserve"> </w:t>
      </w:r>
      <w:r>
        <w:rPr>
          <w:spacing w:val="-2"/>
        </w:rPr>
        <w:t>(Glossary)</w:t>
      </w:r>
    </w:p>
    <w:p>
      <w:pPr>
        <w:pStyle w:val="Normal"/>
        <w:spacing w:before="241" w:after="0"/>
        <w:ind w:firstLine="720" w:start="215" w:end="173"/>
        <w:jc w:val="both"/>
        <w:rPr>
          <w:rFonts w:ascii="Arial" w:hAnsi="Arial"/>
          <w:i/>
          <w:sz w:val="22"/>
        </w:rPr>
      </w:pPr>
      <w:r>
        <w:rPr>
          <w:rFonts w:ascii="Arial" w:hAnsi="Arial"/>
          <w:i/>
          <w:sz w:val="22"/>
        </w:rPr>
        <w:t>&lt;Визначте всі терміни, необхідні для правильного тлумачення SRS, включаючи абревіатури та абревіатури. Ви можете створити окремий глосарій, який охоплює кілька проектів або всю організацію, і просто включити терміни, специфічні для одного проекту в кожному SRS.&gt;</w:t>
      </w:r>
    </w:p>
    <w:p>
      <w:pPr>
        <w:pStyle w:val="BodyText"/>
        <w:spacing w:before="121" w:after="0"/>
        <w:rPr>
          <w:rFonts w:ascii="Arial" w:hAnsi="Arial"/>
          <w:i/>
          <w:sz w:val="22"/>
        </w:rPr>
      </w:pPr>
      <w:r>
        <w:rPr>
          <w:rFonts w:ascii="Arial" w:hAnsi="Arial"/>
          <w:i/>
          <w:sz w:val="22"/>
        </w:rPr>
      </w:r>
    </w:p>
    <w:p>
      <w:pPr>
        <w:pStyle w:val="Heading3"/>
        <w:spacing w:before="0" w:after="0"/>
        <w:rPr/>
      </w:pPr>
      <w:r>
        <w:rPr/>
        <w:t>Додаток</w:t>
      </w:r>
      <w:r>
        <w:rPr>
          <w:spacing w:val="-8"/>
        </w:rPr>
        <w:t xml:space="preserve"> </w:t>
      </w:r>
      <w:r>
        <w:rPr/>
        <w:t>B:</w:t>
      </w:r>
      <w:r>
        <w:rPr>
          <w:spacing w:val="-4"/>
        </w:rPr>
        <w:t xml:space="preserve"> </w:t>
      </w:r>
      <w:r>
        <w:rPr/>
        <w:t>Моделі</w:t>
      </w:r>
      <w:r>
        <w:rPr>
          <w:spacing w:val="-4"/>
        </w:rPr>
        <w:t xml:space="preserve"> </w:t>
      </w:r>
      <w:r>
        <w:rPr/>
        <w:t>аналізу</w:t>
      </w:r>
      <w:r>
        <w:rPr>
          <w:spacing w:val="-2"/>
        </w:rPr>
        <w:t xml:space="preserve"> </w:t>
      </w:r>
      <w:r>
        <w:rPr/>
        <w:t>(Analysis</w:t>
      </w:r>
      <w:r>
        <w:rPr>
          <w:spacing w:val="-5"/>
        </w:rPr>
        <w:t xml:space="preserve"> </w:t>
      </w:r>
      <w:r>
        <w:rPr>
          <w:spacing w:val="-2"/>
        </w:rPr>
        <w:t>Models)</w:t>
      </w:r>
    </w:p>
    <w:p>
      <w:pPr>
        <w:pStyle w:val="Normal"/>
        <w:spacing w:before="239" w:after="0"/>
        <w:ind w:firstLine="720" w:start="215" w:end="178"/>
        <w:jc w:val="both"/>
        <w:rPr>
          <w:rFonts w:ascii="Arial" w:hAnsi="Arial"/>
          <w:sz w:val="22"/>
        </w:rPr>
      </w:pPr>
      <w:r>
        <w:rPr>
          <w:rFonts w:ascii="Arial" w:hAnsi="Arial"/>
          <w:i/>
          <w:sz w:val="22"/>
        </w:rPr>
        <w:t xml:space="preserve">&lt; Необов’язково включіть будь-які відповідні моделі аналізу, такі як діаграми потоків даних, діаграми класів, діаграми переходів стану або діаграми взаємозв’язків сутності </w:t>
      </w:r>
      <w:r>
        <w:rPr>
          <w:rFonts w:ascii="Arial" w:hAnsi="Arial"/>
          <w:i/>
          <w:spacing w:val="-2"/>
          <w:sz w:val="22"/>
        </w:rPr>
        <w:t>(сутність-зв’язок)</w:t>
      </w:r>
      <w:r>
        <w:rPr>
          <w:rFonts w:ascii="Arial" w:hAnsi="Arial"/>
          <w:spacing w:val="-2"/>
          <w:sz w:val="22"/>
        </w:rPr>
        <w:t>.&gt;</w:t>
      </w:r>
    </w:p>
    <w:p>
      <w:pPr>
        <w:pStyle w:val="BodyText"/>
        <w:spacing w:before="120" w:after="0"/>
        <w:rPr>
          <w:rFonts w:ascii="Arial" w:hAnsi="Arial"/>
          <w:sz w:val="22"/>
        </w:rPr>
      </w:pPr>
      <w:r>
        <w:rPr>
          <w:rFonts w:ascii="Arial" w:hAnsi="Arial"/>
          <w:sz w:val="22"/>
        </w:rPr>
      </w:r>
    </w:p>
    <w:p>
      <w:pPr>
        <w:pStyle w:val="Heading3"/>
        <w:spacing w:before="1" w:after="0"/>
        <w:rPr/>
      </w:pPr>
      <w:r>
        <w:rPr/>
        <w:t>Додаток</w:t>
      </w:r>
      <w:r>
        <w:rPr>
          <w:spacing w:val="-8"/>
        </w:rPr>
        <w:t xml:space="preserve"> </w:t>
      </w:r>
      <w:r>
        <w:rPr/>
        <w:t>C:</w:t>
      </w:r>
      <w:r>
        <w:rPr>
          <w:spacing w:val="-4"/>
        </w:rPr>
        <w:t xml:space="preserve"> </w:t>
      </w:r>
      <w:r>
        <w:rPr/>
        <w:t>Список</w:t>
      </w:r>
      <w:r>
        <w:rPr>
          <w:spacing w:val="-6"/>
        </w:rPr>
        <w:t xml:space="preserve"> </w:t>
      </w:r>
      <w:r>
        <w:rPr/>
        <w:t>проблем</w:t>
      </w:r>
      <w:r>
        <w:rPr>
          <w:spacing w:val="-2"/>
        </w:rPr>
        <w:t xml:space="preserve"> </w:t>
      </w:r>
      <w:r>
        <w:rPr/>
        <w:t>(Issues</w:t>
      </w:r>
      <w:r>
        <w:rPr>
          <w:spacing w:val="-5"/>
        </w:rPr>
        <w:t xml:space="preserve"> </w:t>
      </w:r>
      <w:r>
        <w:rPr>
          <w:spacing w:val="-2"/>
        </w:rPr>
        <w:t>List)</w:t>
      </w:r>
    </w:p>
    <w:p>
      <w:pPr>
        <w:pStyle w:val="Normal"/>
        <w:spacing w:before="238" w:after="0"/>
        <w:ind w:firstLine="720" w:start="215" w:end="174"/>
        <w:jc w:val="both"/>
        <w:rPr>
          <w:rFonts w:ascii="Arial" w:hAnsi="Arial"/>
          <w:i/>
          <w:sz w:val="22"/>
        </w:rPr>
      </w:pPr>
      <w:r>
        <w:rPr>
          <w:rFonts w:ascii="Arial" w:hAnsi="Arial"/>
          <w:i/>
          <w:sz w:val="22"/>
        </w:rPr>
        <w:t>&lt; Це динамічний перелік питань відкритих вимог, які залишаються для відповіді, включаючи</w:t>
      </w:r>
      <w:r>
        <w:rPr>
          <w:rFonts w:ascii="Arial" w:hAnsi="Arial"/>
          <w:i/>
          <w:spacing w:val="-9"/>
          <w:sz w:val="22"/>
        </w:rPr>
        <w:t xml:space="preserve"> </w:t>
      </w:r>
      <w:r>
        <w:rPr>
          <w:rFonts w:ascii="Arial" w:hAnsi="Arial"/>
          <w:i/>
          <w:sz w:val="22"/>
        </w:rPr>
        <w:t>TBD</w:t>
      </w:r>
      <w:r>
        <w:rPr>
          <w:rFonts w:ascii="Arial" w:hAnsi="Arial"/>
          <w:i/>
          <w:spacing w:val="-9"/>
          <w:sz w:val="22"/>
        </w:rPr>
        <w:t xml:space="preserve"> </w:t>
      </w:r>
      <w:r>
        <w:rPr>
          <w:rFonts w:ascii="Arial" w:hAnsi="Arial"/>
          <w:i/>
          <w:sz w:val="22"/>
        </w:rPr>
        <w:t>(To</w:t>
      </w:r>
      <w:r>
        <w:rPr>
          <w:rFonts w:ascii="Arial" w:hAnsi="Arial"/>
          <w:i/>
          <w:spacing w:val="-9"/>
          <w:sz w:val="22"/>
        </w:rPr>
        <w:t xml:space="preserve"> </w:t>
      </w:r>
      <w:r>
        <w:rPr>
          <w:rFonts w:ascii="Arial" w:hAnsi="Arial"/>
          <w:i/>
          <w:sz w:val="22"/>
        </w:rPr>
        <w:t>Be</w:t>
      </w:r>
      <w:r>
        <w:rPr>
          <w:rFonts w:ascii="Arial" w:hAnsi="Arial"/>
          <w:i/>
          <w:spacing w:val="-11"/>
          <w:sz w:val="22"/>
        </w:rPr>
        <w:t xml:space="preserve"> </w:t>
      </w:r>
      <w:r>
        <w:rPr>
          <w:rFonts w:ascii="Arial" w:hAnsi="Arial"/>
          <w:i/>
          <w:sz w:val="22"/>
        </w:rPr>
        <w:t>Determined</w:t>
      </w:r>
      <w:r>
        <w:rPr>
          <w:rFonts w:ascii="Arial" w:hAnsi="Arial"/>
          <w:i/>
          <w:spacing w:val="-11"/>
          <w:sz w:val="22"/>
        </w:rPr>
        <w:t xml:space="preserve"> </w:t>
      </w:r>
      <w:r>
        <w:rPr>
          <w:rFonts w:ascii="Arial" w:hAnsi="Arial"/>
          <w:i/>
          <w:sz w:val="22"/>
        </w:rPr>
        <w:t>(буде</w:t>
      </w:r>
      <w:r>
        <w:rPr>
          <w:rFonts w:ascii="Arial" w:hAnsi="Arial"/>
          <w:i/>
          <w:spacing w:val="-9"/>
          <w:sz w:val="22"/>
        </w:rPr>
        <w:t xml:space="preserve"> </w:t>
      </w:r>
      <w:r>
        <w:rPr>
          <w:rFonts w:ascii="Arial" w:hAnsi="Arial"/>
          <w:i/>
          <w:sz w:val="22"/>
        </w:rPr>
        <w:t>визначено)</w:t>
      </w:r>
      <w:r>
        <w:rPr>
          <w:rFonts w:ascii="Arial" w:hAnsi="Arial"/>
          <w:i/>
          <w:spacing w:val="-8"/>
          <w:sz w:val="22"/>
        </w:rPr>
        <w:t xml:space="preserve"> </w:t>
      </w:r>
      <w:r>
        <w:rPr>
          <w:rFonts w:ascii="Arial" w:hAnsi="Arial"/>
          <w:i/>
          <w:sz w:val="22"/>
        </w:rPr>
        <w:t>або</w:t>
      </w:r>
      <w:r>
        <w:rPr>
          <w:rFonts w:ascii="Arial" w:hAnsi="Arial"/>
          <w:i/>
          <w:spacing w:val="-9"/>
          <w:sz w:val="22"/>
        </w:rPr>
        <w:t xml:space="preserve"> </w:t>
      </w:r>
      <w:r>
        <w:rPr>
          <w:rFonts w:ascii="Arial" w:hAnsi="Arial"/>
          <w:i/>
          <w:sz w:val="22"/>
        </w:rPr>
        <w:t>To</w:t>
      </w:r>
      <w:r>
        <w:rPr>
          <w:rFonts w:ascii="Arial" w:hAnsi="Arial"/>
          <w:i/>
          <w:spacing w:val="-9"/>
          <w:sz w:val="22"/>
        </w:rPr>
        <w:t xml:space="preserve"> </w:t>
      </w:r>
      <w:r>
        <w:rPr>
          <w:rFonts w:ascii="Arial" w:hAnsi="Arial"/>
          <w:i/>
          <w:sz w:val="22"/>
        </w:rPr>
        <w:t>Be</w:t>
      </w:r>
      <w:r>
        <w:rPr>
          <w:rFonts w:ascii="Arial" w:hAnsi="Arial"/>
          <w:i/>
          <w:spacing w:val="-9"/>
          <w:sz w:val="22"/>
        </w:rPr>
        <w:t xml:space="preserve"> </w:t>
      </w:r>
      <w:r>
        <w:rPr>
          <w:rFonts w:ascii="Arial" w:hAnsi="Arial"/>
          <w:i/>
          <w:sz w:val="22"/>
        </w:rPr>
        <w:t>Decided</w:t>
      </w:r>
      <w:r>
        <w:rPr>
          <w:rFonts w:ascii="Arial" w:hAnsi="Arial"/>
          <w:i/>
          <w:spacing w:val="-6"/>
          <w:sz w:val="22"/>
        </w:rPr>
        <w:t xml:space="preserve"> </w:t>
      </w:r>
      <w:r>
        <w:rPr>
          <w:rFonts w:ascii="Arial" w:hAnsi="Arial"/>
          <w:i/>
          <w:sz w:val="22"/>
        </w:rPr>
        <w:t>(буде</w:t>
      </w:r>
      <w:r>
        <w:rPr>
          <w:rFonts w:ascii="Arial" w:hAnsi="Arial"/>
          <w:i/>
          <w:spacing w:val="-9"/>
          <w:sz w:val="22"/>
        </w:rPr>
        <w:t xml:space="preserve"> </w:t>
      </w:r>
      <w:r>
        <w:rPr>
          <w:rFonts w:ascii="Arial" w:hAnsi="Arial"/>
          <w:i/>
          <w:sz w:val="22"/>
        </w:rPr>
        <w:t>вирішено)),</w:t>
      </w:r>
      <w:r>
        <w:rPr>
          <w:rFonts w:ascii="Arial" w:hAnsi="Arial"/>
          <w:i/>
          <w:spacing w:val="-7"/>
          <w:sz w:val="22"/>
        </w:rPr>
        <w:t xml:space="preserve"> </w:t>
      </w:r>
      <w:r>
        <w:rPr>
          <w:rFonts w:ascii="Arial" w:hAnsi="Arial"/>
          <w:i/>
          <w:sz w:val="22"/>
        </w:rPr>
        <w:t>рішення, що очікують на розгляд, необхідну інформацію, конфлікти, що очікують вирішення, тощо..&gt;</w:t>
      </w:r>
    </w:p>
    <w:sectPr>
      <w:headerReference w:type="default" r:id="rId22"/>
      <w:headerReference w:type="first" r:id="rId23"/>
      <w:type w:val="nextPage"/>
      <w:pgSz w:w="12240" w:h="15840"/>
      <w:pgMar w:left="1080" w:right="720" w:gutter="0" w:header="490" w:top="11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 behindDoc="1" locked="0" layoutInCell="0" allowOverlap="1">
              <wp:simplePos x="0" y="0"/>
              <wp:positionH relativeFrom="page">
                <wp:posOffset>7093585</wp:posOffset>
              </wp:positionH>
              <wp:positionV relativeFrom="page">
                <wp:posOffset>262890</wp:posOffset>
              </wp:positionV>
              <wp:extent cx="265430" cy="165735"/>
              <wp:effectExtent l="0" t="0" r="0" b="0"/>
              <wp:wrapNone/>
              <wp:docPr id="1" name="Textbox 1"/>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8.55pt;margin-top:20.7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 behindDoc="1" locked="0" layoutInCell="0" allowOverlap="1">
              <wp:simplePos x="0" y="0"/>
              <wp:positionH relativeFrom="page">
                <wp:posOffset>7093585</wp:posOffset>
              </wp:positionH>
              <wp:positionV relativeFrom="page">
                <wp:posOffset>262890</wp:posOffset>
              </wp:positionV>
              <wp:extent cx="265430" cy="165735"/>
              <wp:effectExtent l="0" t="0" r="0" b="0"/>
              <wp:wrapNone/>
              <wp:docPr id="2" name="Textbox 1"/>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8.55pt;margin-top:20.7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5" name="Textbox 13"/>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2</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2</w:t>
                    </w:r>
                    <w:r>
                      <w:rPr>
                        <w:b/>
                        <w:i/>
                        <w:spacing w:val="-5"/>
                        <w:sz w:val="20"/>
                      </w:rPr>
                      <w:fldChar w:fldCharType="end"/>
                    </w:r>
                  </w:p>
                </w:txbxContent>
              </v:textbox>
              <w10:wrap type="none"/>
            </v:rect>
          </w:pict>
        </mc:Fallback>
      </mc:AlternateContent>
      <mc:AlternateContent>
        <mc:Choice Requires="wps">
          <w:drawing>
            <wp:anchor distT="0" distB="0" distL="0" distR="0" simplePos="0" relativeHeight="22"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6" name="Textbox 14"/>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4"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7" name="Textbox 15"/>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3</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3</w:t>
                    </w:r>
                    <w:r>
                      <w:rPr>
                        <w:b/>
                        <w:i/>
                        <w:spacing w:val="-5"/>
                        <w:sz w:val="20"/>
                      </w:rPr>
                      <w:fldChar w:fldCharType="end"/>
                    </w:r>
                  </w:p>
                </w:txbxContent>
              </v:textbox>
              <w10:wrap type="none"/>
            </v:rect>
          </w:pict>
        </mc:Fallback>
      </mc:AlternateContent>
      <mc:AlternateContent>
        <mc:Choice Requires="wps">
          <w:drawing>
            <wp:anchor distT="0" distB="0" distL="0" distR="0" simplePos="0" relativeHeight="26"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8" name="Textbox 16"/>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8"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9" name="Textbox 17"/>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4</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4</w:t>
                    </w:r>
                    <w:r>
                      <w:rPr>
                        <w:b/>
                        <w:i/>
                        <w:spacing w:val="-5"/>
                        <w:sz w:val="20"/>
                      </w:rPr>
                      <w:fldChar w:fldCharType="end"/>
                    </w:r>
                  </w:p>
                </w:txbxContent>
              </v:textbox>
              <w10:wrap type="none"/>
            </v:rect>
          </w:pict>
        </mc:Fallback>
      </mc:AlternateContent>
      <mc:AlternateContent>
        <mc:Choice Requires="wps">
          <w:drawing>
            <wp:anchor distT="0" distB="0" distL="0" distR="0" simplePos="0" relativeHeight="30"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10" name="Textbox 18"/>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11" name="Textbox 19"/>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5</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5</w:t>
                    </w:r>
                    <w:r>
                      <w:rPr>
                        <w:b/>
                        <w:i/>
                        <w:spacing w:val="-5"/>
                        <w:sz w:val="20"/>
                      </w:rPr>
                      <w:fldChar w:fldCharType="end"/>
                    </w:r>
                  </w:p>
                </w:txbxContent>
              </v:textbox>
              <w10:wrap type="none"/>
            </v:rect>
          </w:pict>
        </mc:Fallback>
      </mc:AlternateContent>
      <mc:AlternateContent>
        <mc:Choice Requires="wps">
          <w:drawing>
            <wp:anchor distT="0" distB="0" distL="0" distR="0" simplePos="0" relativeHeight="34"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12" name="Textbox 20"/>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6"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13" name="Textbox 21"/>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6</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6</w:t>
                    </w:r>
                    <w:r>
                      <w:rPr>
                        <w:b/>
                        <w:i/>
                        <w:spacing w:val="-5"/>
                        <w:sz w:val="20"/>
                      </w:rPr>
                      <w:fldChar w:fldCharType="end"/>
                    </w:r>
                  </w:p>
                </w:txbxContent>
              </v:textbox>
              <w10:wrap type="none"/>
            </v:rect>
          </w:pict>
        </mc:Fallback>
      </mc:AlternateContent>
      <mc:AlternateContent>
        <mc:Choice Requires="wps">
          <w:drawing>
            <wp:anchor distT="0" distB="0" distL="0" distR="0" simplePos="0" relativeHeight="38"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14" name="Textbox 22"/>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0"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15" name="Textbox 23"/>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7</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7</w:t>
                    </w:r>
                    <w:r>
                      <w:rPr>
                        <w:b/>
                        <w:i/>
                        <w:spacing w:val="-5"/>
                        <w:sz w:val="20"/>
                      </w:rPr>
                      <w:fldChar w:fldCharType="end"/>
                    </w:r>
                  </w:p>
                </w:txbxContent>
              </v:textbox>
              <w10:wrap type="none"/>
            </v:rect>
          </w:pict>
        </mc:Fallback>
      </mc:AlternateContent>
      <mc:AlternateContent>
        <mc:Choice Requires="wps">
          <w:drawing>
            <wp:anchor distT="0" distB="0" distL="0" distR="0" simplePos="0" relativeHeight="42"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16" name="Textbox 24"/>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4"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17" name="Textbox 25"/>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8</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8</w:t>
                    </w:r>
                    <w:r>
                      <w:rPr>
                        <w:b/>
                        <w:i/>
                        <w:spacing w:val="-5"/>
                        <w:sz w:val="20"/>
                      </w:rPr>
                      <w:fldChar w:fldCharType="end"/>
                    </w:r>
                  </w:p>
                </w:txbxContent>
              </v:textbox>
              <w10:wrap type="none"/>
            </v:rect>
          </w:pict>
        </mc:Fallback>
      </mc:AlternateContent>
      <mc:AlternateContent>
        <mc:Choice Requires="wps">
          <w:drawing>
            <wp:anchor distT="0" distB="0" distL="0" distR="0" simplePos="0" relativeHeight="46"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18" name="Textbox 26"/>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19" name="Textbox 27"/>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9</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9</w:t>
                    </w:r>
                    <w:r>
                      <w:rPr>
                        <w:b/>
                        <w:i/>
                        <w:spacing w:val="-5"/>
                        <w:sz w:val="20"/>
                      </w:rPr>
                      <w:fldChar w:fldCharType="end"/>
                    </w:r>
                  </w:p>
                </w:txbxContent>
              </v:textbox>
              <w10:wrap type="none"/>
            </v:rect>
          </w:pict>
        </mc:Fallback>
      </mc:AlternateContent>
      <mc:AlternateContent>
        <mc:Choice Requires="wps">
          <w:drawing>
            <wp:anchor distT="0" distB="0" distL="0" distR="0" simplePos="0" relativeHeight="50"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20" name="Textbox 28"/>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2"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21" name="Textbox 29"/>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10</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10</w:t>
                    </w:r>
                    <w:r>
                      <w:rPr>
                        <w:b/>
                        <w:i/>
                        <w:spacing w:val="-5"/>
                        <w:sz w:val="20"/>
                      </w:rPr>
                      <w:fldChar w:fldCharType="end"/>
                    </w:r>
                  </w:p>
                </w:txbxContent>
              </v:textbox>
              <w10:wrap type="none"/>
            </v:rect>
          </w:pict>
        </mc:Fallback>
      </mc:AlternateContent>
      <mc:AlternateContent>
        <mc:Choice Requires="wps">
          <w:drawing>
            <wp:anchor distT="0" distB="0" distL="0" distR="0" simplePos="0" relativeHeight="54"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22" name="Textbox 30"/>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6" behindDoc="1" locked="0" layoutInCell="0" allowOverlap="1">
              <wp:simplePos x="0" y="0"/>
              <wp:positionH relativeFrom="page">
                <wp:posOffset>7063105</wp:posOffset>
              </wp:positionH>
              <wp:positionV relativeFrom="page">
                <wp:posOffset>450850</wp:posOffset>
              </wp:positionV>
              <wp:extent cx="265430" cy="165735"/>
              <wp:effectExtent l="0" t="0" r="0" b="0"/>
              <wp:wrapNone/>
              <wp:docPr id="23" name="Textbox 31"/>
              <a:graphic xmlns:a="http://schemas.openxmlformats.org/drawingml/2006/main">
                <a:graphicData uri="http://schemas.microsoft.com/office/word/2010/wordprocessingShape">
                  <wps:wsp>
                    <wps:cNvSpPr/>
                    <wps:spPr>
                      <a:xfrm>
                        <a:off x="0" y="0"/>
                        <a:ext cx="26532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11</w:t>
                          </w:r>
                          <w:r>
                            <w:rPr>
                              <w:b/>
                              <w:i/>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556.15pt;margin-top:35.5pt;width:20.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11</w:t>
                    </w:r>
                    <w:r>
                      <w:rPr>
                        <w:b/>
                        <w:i/>
                        <w:spacing w:val="-5"/>
                        <w:sz w:val="20"/>
                      </w:rPr>
                      <w:fldChar w:fldCharType="end"/>
                    </w:r>
                  </w:p>
                </w:txbxContent>
              </v:textbox>
              <w10:wrap type="none"/>
            </v:rect>
          </w:pict>
        </mc:Fallback>
      </mc:AlternateContent>
      <mc:AlternateContent>
        <mc:Choice Requires="wps">
          <w:drawing>
            <wp:anchor distT="0" distB="0" distL="0" distR="0" simplePos="0" relativeHeight="58" behindDoc="1" locked="0" layoutInCell="0" allowOverlap="1">
              <wp:simplePos x="0" y="0"/>
              <wp:positionH relativeFrom="page">
                <wp:posOffset>1267460</wp:posOffset>
              </wp:positionH>
              <wp:positionV relativeFrom="page">
                <wp:posOffset>596900</wp:posOffset>
              </wp:positionV>
              <wp:extent cx="2627630" cy="165735"/>
              <wp:effectExtent l="0" t="0" r="0" b="0"/>
              <wp:wrapNone/>
              <wp:docPr id="24" name="Textbox 32"/>
              <a:graphic xmlns:a="http://schemas.openxmlformats.org/drawingml/2006/main">
                <a:graphicData uri="http://schemas.microsoft.com/office/word/2010/wordprocessingShape">
                  <wps:wsp>
                    <wps:cNvSpPr/>
                    <wps:spPr>
                      <a:xfrm>
                        <a:off x="0" y="0"/>
                        <a:ext cx="2627640" cy="1656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wps:txbx>
                    <wps:bodyPr lIns="0" tIns="0" rIns="0" bIns="0" anchor="t">
                      <a:noAutofit/>
                    </wps:bodyPr>
                  </wps:wsp>
                </a:graphicData>
              </a:graphic>
            </wp:anchor>
          </w:drawing>
        </mc:Choice>
        <mc:Fallback>
          <w:pict>
            <v:rect id="shape_0" stroked="f" o:allowincell="f" style="position:absolute;margin-left:99.8pt;margin-top:47pt;width:206.85pt;height:13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i/>
                        <w:sz w:val="20"/>
                      </w:rPr>
                    </w:pPr>
                    <w:r>
                      <w:rPr>
                        <w:b/>
                        <w:i/>
                        <w:sz w:val="20"/>
                      </w:rPr>
                      <w:t>Software</w:t>
                    </w:r>
                    <w:r>
                      <w:rPr>
                        <w:b/>
                        <w:i/>
                        <w:spacing w:val="-9"/>
                        <w:sz w:val="20"/>
                      </w:rPr>
                      <w:t xml:space="preserve"> </w:t>
                    </w:r>
                    <w:r>
                      <w:rPr>
                        <w:b/>
                        <w:i/>
                        <w:sz w:val="20"/>
                      </w:rPr>
                      <w:t>Requirements</w:t>
                    </w:r>
                    <w:r>
                      <w:rPr>
                        <w:b/>
                        <w:i/>
                        <w:spacing w:val="-7"/>
                        <w:sz w:val="20"/>
                      </w:rPr>
                      <w:t xml:space="preserve"> </w:t>
                    </w:r>
                    <w:r>
                      <w:rPr>
                        <w:b/>
                        <w:i/>
                        <w:sz w:val="20"/>
                      </w:rPr>
                      <w:t>Specification</w:t>
                    </w:r>
                    <w:r>
                      <w:rPr>
                        <w:b/>
                        <w:i/>
                        <w:spacing w:val="-9"/>
                        <w:sz w:val="20"/>
                      </w:rPr>
                      <w:t xml:space="preserve"> </w:t>
                    </w:r>
                    <w:r>
                      <w:rPr>
                        <w:b/>
                        <w:i/>
                        <w:sz w:val="20"/>
                      </w:rPr>
                      <w:t>for</w:t>
                    </w:r>
                    <w:r>
                      <w:rPr>
                        <w:b/>
                        <w:i/>
                        <w:spacing w:val="-8"/>
                        <w:sz w:val="20"/>
                      </w:rPr>
                      <w:t xml:space="preserve"> </w:t>
                    </w:r>
                    <w:r>
                      <w:rPr>
                        <w:b/>
                        <w:i/>
                        <w:spacing w:val="-2"/>
                        <w:sz w:val="20"/>
                      </w:rPr>
                      <w:t>&lt;Project</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start"/>
      <w:pPr>
        <w:tabs>
          <w:tab w:val="num" w:pos="0"/>
        </w:tabs>
        <w:ind w:start="1656" w:hanging="732"/>
      </w:pPr>
      <w:rPr>
        <w:lang w:val="uk-UA" w:eastAsia="en-US" w:bidi="ar-SA"/>
      </w:rPr>
    </w:lvl>
    <w:lvl w:ilvl="1">
      <w:start w:val="1"/>
      <w:numFmt w:val="decimal"/>
      <w:lvlText w:val="%1.%2"/>
      <w:lvlJc w:val="start"/>
      <w:pPr>
        <w:tabs>
          <w:tab w:val="num" w:pos="0"/>
        </w:tabs>
        <w:ind w:start="1656" w:hanging="732"/>
      </w:pPr>
      <w:rPr>
        <w:lang w:val="uk-UA" w:eastAsia="en-US" w:bidi="ar-SA"/>
      </w:rPr>
    </w:lvl>
    <w:lvl w:ilvl="2">
      <w:start w:val="1"/>
      <w:numFmt w:val="decimal"/>
      <w:lvlText w:val="%1.%2.%3"/>
      <w:lvlJc w:val="start"/>
      <w:pPr>
        <w:tabs>
          <w:tab w:val="num" w:pos="0"/>
        </w:tabs>
        <w:ind w:start="1656" w:hanging="732"/>
      </w:pPr>
      <w:rPr>
        <w:rFonts w:ascii="Times New Roman" w:hAnsi="Times New Roman" w:eastAsia="Times New Roman" w:cs="Times New Roman"/>
        <w:b w:val="false"/>
        <w:bCs w:val="false"/>
        <w:i w:val="false"/>
        <w:iCs w:val="false"/>
        <w:spacing w:val="-3"/>
        <w:w w:val="100"/>
        <w:sz w:val="28"/>
        <w:szCs w:val="28"/>
        <w:lang w:val="uk-UA" w:eastAsia="en-US" w:bidi="ar-SA"/>
      </w:rPr>
    </w:lvl>
    <w:lvl w:ilvl="3">
      <w:start w:val="0"/>
      <w:numFmt w:val="bullet"/>
      <w:lvlText w:val=""/>
      <w:lvlJc w:val="start"/>
      <w:pPr>
        <w:tabs>
          <w:tab w:val="num" w:pos="0"/>
        </w:tabs>
        <w:ind w:start="4294" w:hanging="732"/>
      </w:pPr>
      <w:rPr>
        <w:rFonts w:ascii="Symbol" w:hAnsi="Symbol" w:cs="Symbol" w:hint="default"/>
        <w:lang w:val="uk-UA" w:eastAsia="en-US" w:bidi="ar-SA"/>
      </w:rPr>
    </w:lvl>
    <w:lvl w:ilvl="4">
      <w:start w:val="0"/>
      <w:numFmt w:val="bullet"/>
      <w:lvlText w:val=""/>
      <w:lvlJc w:val="start"/>
      <w:pPr>
        <w:tabs>
          <w:tab w:val="num" w:pos="0"/>
        </w:tabs>
        <w:ind w:start="5172" w:hanging="732"/>
      </w:pPr>
      <w:rPr>
        <w:rFonts w:ascii="Symbol" w:hAnsi="Symbol" w:cs="Symbol" w:hint="default"/>
        <w:lang w:val="uk-UA" w:eastAsia="en-US" w:bidi="ar-SA"/>
      </w:rPr>
    </w:lvl>
    <w:lvl w:ilvl="5">
      <w:start w:val="0"/>
      <w:numFmt w:val="bullet"/>
      <w:lvlText w:val=""/>
      <w:lvlJc w:val="start"/>
      <w:pPr>
        <w:tabs>
          <w:tab w:val="num" w:pos="0"/>
        </w:tabs>
        <w:ind w:start="6050" w:hanging="732"/>
      </w:pPr>
      <w:rPr>
        <w:rFonts w:ascii="Symbol" w:hAnsi="Symbol" w:cs="Symbol" w:hint="default"/>
        <w:lang w:val="uk-UA" w:eastAsia="en-US" w:bidi="ar-SA"/>
      </w:rPr>
    </w:lvl>
    <w:lvl w:ilvl="6">
      <w:start w:val="0"/>
      <w:numFmt w:val="bullet"/>
      <w:lvlText w:val=""/>
      <w:lvlJc w:val="start"/>
      <w:pPr>
        <w:tabs>
          <w:tab w:val="num" w:pos="0"/>
        </w:tabs>
        <w:ind w:start="6928" w:hanging="732"/>
      </w:pPr>
      <w:rPr>
        <w:rFonts w:ascii="Symbol" w:hAnsi="Symbol" w:cs="Symbol" w:hint="default"/>
        <w:lang w:val="uk-UA" w:eastAsia="en-US" w:bidi="ar-SA"/>
      </w:rPr>
    </w:lvl>
    <w:lvl w:ilvl="7">
      <w:start w:val="0"/>
      <w:numFmt w:val="bullet"/>
      <w:lvlText w:val=""/>
      <w:lvlJc w:val="start"/>
      <w:pPr>
        <w:tabs>
          <w:tab w:val="num" w:pos="0"/>
        </w:tabs>
        <w:ind w:start="7806" w:hanging="732"/>
      </w:pPr>
      <w:rPr>
        <w:rFonts w:ascii="Symbol" w:hAnsi="Symbol" w:cs="Symbol" w:hint="default"/>
        <w:lang w:val="uk-UA" w:eastAsia="en-US" w:bidi="ar-SA"/>
      </w:rPr>
    </w:lvl>
    <w:lvl w:ilvl="8">
      <w:start w:val="0"/>
      <w:numFmt w:val="bullet"/>
      <w:lvlText w:val=""/>
      <w:lvlJc w:val="start"/>
      <w:pPr>
        <w:tabs>
          <w:tab w:val="num" w:pos="0"/>
        </w:tabs>
        <w:ind w:start="8684" w:hanging="732"/>
      </w:pPr>
      <w:rPr>
        <w:rFonts w:ascii="Symbol" w:hAnsi="Symbol" w:cs="Symbol" w:hint="default"/>
        <w:lang w:val="uk-UA" w:eastAsia="en-US" w:bidi="ar-SA"/>
      </w:rPr>
    </w:lvl>
  </w:abstractNum>
  <w:abstractNum w:abstractNumId="2">
    <w:lvl w:ilvl="0">
      <w:start w:val="1"/>
      <w:numFmt w:val="decimal"/>
      <w:lvlText w:val="%1."/>
      <w:lvlJc w:val="start"/>
      <w:pPr>
        <w:tabs>
          <w:tab w:val="num" w:pos="0"/>
        </w:tabs>
        <w:ind w:start="1349" w:hanging="413"/>
      </w:pPr>
      <w:rPr>
        <w:rFonts w:ascii="Times New Roman" w:hAnsi="Times New Roman" w:eastAsia="Times New Roman" w:cs="Times New Roman"/>
        <w:b/>
        <w:bCs/>
        <w:i w:val="false"/>
        <w:iCs w:val="false"/>
        <w:spacing w:val="0"/>
        <w:w w:val="100"/>
        <w:sz w:val="36"/>
        <w:szCs w:val="36"/>
        <w:lang w:val="uk-UA" w:eastAsia="en-US" w:bidi="ar-SA"/>
      </w:rPr>
    </w:lvl>
    <w:lvl w:ilvl="1">
      <w:start w:val="1"/>
      <w:numFmt w:val="decimal"/>
      <w:lvlText w:val="%1.%2"/>
      <w:lvlJc w:val="start"/>
      <w:pPr>
        <w:tabs>
          <w:tab w:val="num" w:pos="0"/>
        </w:tabs>
        <w:ind w:start="1430" w:hanging="495"/>
      </w:pPr>
      <w:rPr>
        <w:rFonts w:ascii="Times New Roman" w:hAnsi="Times New Roman" w:eastAsia="Times New Roman" w:cs="Times New Roman"/>
        <w:b/>
        <w:bCs/>
        <w:i w:val="false"/>
        <w:iCs w:val="false"/>
        <w:spacing w:val="0"/>
        <w:w w:val="100"/>
        <w:sz w:val="28"/>
        <w:szCs w:val="28"/>
        <w:lang w:val="uk-UA" w:eastAsia="en-US" w:bidi="ar-SA"/>
      </w:rPr>
    </w:lvl>
    <w:lvl w:ilvl="2">
      <w:start w:val="0"/>
      <w:numFmt w:val="bullet"/>
      <w:lvlText w:val=""/>
      <w:lvlJc w:val="start"/>
      <w:pPr>
        <w:tabs>
          <w:tab w:val="num" w:pos="0"/>
        </w:tabs>
        <w:ind w:start="2440" w:hanging="495"/>
      </w:pPr>
      <w:rPr>
        <w:rFonts w:ascii="Symbol" w:hAnsi="Symbol" w:cs="Symbol" w:hint="default"/>
        <w:lang w:val="uk-UA" w:eastAsia="en-US" w:bidi="ar-SA"/>
      </w:rPr>
    </w:lvl>
    <w:lvl w:ilvl="3">
      <w:start w:val="0"/>
      <w:numFmt w:val="bullet"/>
      <w:lvlText w:val=""/>
      <w:lvlJc w:val="start"/>
      <w:pPr>
        <w:tabs>
          <w:tab w:val="num" w:pos="0"/>
        </w:tabs>
        <w:ind w:start="3440" w:hanging="495"/>
      </w:pPr>
      <w:rPr>
        <w:rFonts w:ascii="Symbol" w:hAnsi="Symbol" w:cs="Symbol" w:hint="default"/>
        <w:lang w:val="uk-UA" w:eastAsia="en-US" w:bidi="ar-SA"/>
      </w:rPr>
    </w:lvl>
    <w:lvl w:ilvl="4">
      <w:start w:val="0"/>
      <w:numFmt w:val="bullet"/>
      <w:lvlText w:val=""/>
      <w:lvlJc w:val="start"/>
      <w:pPr>
        <w:tabs>
          <w:tab w:val="num" w:pos="0"/>
        </w:tabs>
        <w:ind w:start="4440" w:hanging="495"/>
      </w:pPr>
      <w:rPr>
        <w:rFonts w:ascii="Symbol" w:hAnsi="Symbol" w:cs="Symbol" w:hint="default"/>
        <w:lang w:val="uk-UA" w:eastAsia="en-US" w:bidi="ar-SA"/>
      </w:rPr>
    </w:lvl>
    <w:lvl w:ilvl="5">
      <w:start w:val="0"/>
      <w:numFmt w:val="bullet"/>
      <w:lvlText w:val=""/>
      <w:lvlJc w:val="start"/>
      <w:pPr>
        <w:tabs>
          <w:tab w:val="num" w:pos="0"/>
        </w:tabs>
        <w:ind w:start="5440" w:hanging="495"/>
      </w:pPr>
      <w:rPr>
        <w:rFonts w:ascii="Symbol" w:hAnsi="Symbol" w:cs="Symbol" w:hint="default"/>
        <w:lang w:val="uk-UA" w:eastAsia="en-US" w:bidi="ar-SA"/>
      </w:rPr>
    </w:lvl>
    <w:lvl w:ilvl="6">
      <w:start w:val="0"/>
      <w:numFmt w:val="bullet"/>
      <w:lvlText w:val=""/>
      <w:lvlJc w:val="start"/>
      <w:pPr>
        <w:tabs>
          <w:tab w:val="num" w:pos="0"/>
        </w:tabs>
        <w:ind w:start="6440" w:hanging="495"/>
      </w:pPr>
      <w:rPr>
        <w:rFonts w:ascii="Symbol" w:hAnsi="Symbol" w:cs="Symbol" w:hint="default"/>
        <w:lang w:val="uk-UA" w:eastAsia="en-US" w:bidi="ar-SA"/>
      </w:rPr>
    </w:lvl>
    <w:lvl w:ilvl="7">
      <w:start w:val="0"/>
      <w:numFmt w:val="bullet"/>
      <w:lvlText w:val=""/>
      <w:lvlJc w:val="start"/>
      <w:pPr>
        <w:tabs>
          <w:tab w:val="num" w:pos="0"/>
        </w:tabs>
        <w:ind w:start="7440" w:hanging="495"/>
      </w:pPr>
      <w:rPr>
        <w:rFonts w:ascii="Symbol" w:hAnsi="Symbol" w:cs="Symbol" w:hint="default"/>
        <w:lang w:val="uk-UA" w:eastAsia="en-US" w:bidi="ar-SA"/>
      </w:rPr>
    </w:lvl>
    <w:lvl w:ilvl="8">
      <w:start w:val="0"/>
      <w:numFmt w:val="bullet"/>
      <w:lvlText w:val=""/>
      <w:lvlJc w:val="start"/>
      <w:pPr>
        <w:tabs>
          <w:tab w:val="num" w:pos="0"/>
        </w:tabs>
        <w:ind w:start="8440" w:hanging="495"/>
      </w:pPr>
      <w:rPr>
        <w:rFonts w:ascii="Symbol" w:hAnsi="Symbol" w:cs="Symbol" w:hint="default"/>
        <w:lang w:val="uk-UA" w:eastAsia="en-US" w:bidi="ar-SA"/>
      </w:rPr>
    </w:lvl>
  </w:abstractNum>
  <w:abstractNum w:abstractNumId="3">
    <w:lvl w:ilvl="0">
      <w:start w:val="1"/>
      <w:numFmt w:val="decimal"/>
      <w:lvlText w:val="%1."/>
      <w:lvlJc w:val="start"/>
      <w:pPr>
        <w:tabs>
          <w:tab w:val="num" w:pos="0"/>
        </w:tabs>
        <w:ind w:start="576" w:hanging="361"/>
      </w:pPr>
      <w:rPr>
        <w:rFonts w:ascii="Times New Roman" w:hAnsi="Times New Roman" w:eastAsia="Times New Roman" w:cs="Times New Roman"/>
        <w:b/>
        <w:bCs/>
        <w:i w:val="false"/>
        <w:iCs w:val="false"/>
        <w:spacing w:val="0"/>
        <w:w w:val="100"/>
        <w:sz w:val="28"/>
        <w:szCs w:val="28"/>
        <w:lang w:val="uk-UA" w:eastAsia="en-US" w:bidi="ar-SA"/>
      </w:rPr>
    </w:lvl>
    <w:lvl w:ilvl="1">
      <w:start w:val="1"/>
      <w:numFmt w:val="decimal"/>
      <w:lvlText w:val="%1.%2"/>
      <w:lvlJc w:val="start"/>
      <w:pPr>
        <w:tabs>
          <w:tab w:val="num" w:pos="0"/>
        </w:tabs>
        <w:ind w:start="1484" w:hanging="278"/>
      </w:pPr>
      <w:rPr>
        <w:rFonts w:ascii="Times New Roman" w:hAnsi="Times New Roman" w:eastAsia="Times New Roman" w:cs="Times New Roman"/>
        <w:b w:val="false"/>
        <w:bCs w:val="false"/>
        <w:i w:val="false"/>
        <w:iCs w:val="false"/>
        <w:spacing w:val="0"/>
        <w:w w:val="100"/>
        <w:sz w:val="20"/>
        <w:szCs w:val="20"/>
        <w:lang w:val="uk-UA" w:eastAsia="en-US" w:bidi="ar-SA"/>
      </w:rPr>
    </w:lvl>
    <w:lvl w:ilvl="2">
      <w:start w:val="0"/>
      <w:numFmt w:val="bullet"/>
      <w:lvlText w:val=""/>
      <w:lvlJc w:val="start"/>
      <w:pPr>
        <w:tabs>
          <w:tab w:val="num" w:pos="0"/>
        </w:tabs>
        <w:ind w:start="2475" w:hanging="278"/>
      </w:pPr>
      <w:rPr>
        <w:rFonts w:ascii="Symbol" w:hAnsi="Symbol" w:cs="Symbol" w:hint="default"/>
        <w:lang w:val="uk-UA" w:eastAsia="en-US" w:bidi="ar-SA"/>
      </w:rPr>
    </w:lvl>
    <w:lvl w:ilvl="3">
      <w:start w:val="0"/>
      <w:numFmt w:val="bullet"/>
      <w:lvlText w:val=""/>
      <w:lvlJc w:val="start"/>
      <w:pPr>
        <w:tabs>
          <w:tab w:val="num" w:pos="0"/>
        </w:tabs>
        <w:ind w:start="3471" w:hanging="278"/>
      </w:pPr>
      <w:rPr>
        <w:rFonts w:ascii="Symbol" w:hAnsi="Symbol" w:cs="Symbol" w:hint="default"/>
        <w:lang w:val="uk-UA" w:eastAsia="en-US" w:bidi="ar-SA"/>
      </w:rPr>
    </w:lvl>
    <w:lvl w:ilvl="4">
      <w:start w:val="0"/>
      <w:numFmt w:val="bullet"/>
      <w:lvlText w:val=""/>
      <w:lvlJc w:val="start"/>
      <w:pPr>
        <w:tabs>
          <w:tab w:val="num" w:pos="0"/>
        </w:tabs>
        <w:ind w:start="4466" w:hanging="278"/>
      </w:pPr>
      <w:rPr>
        <w:rFonts w:ascii="Symbol" w:hAnsi="Symbol" w:cs="Symbol" w:hint="default"/>
        <w:lang w:val="uk-UA" w:eastAsia="en-US" w:bidi="ar-SA"/>
      </w:rPr>
    </w:lvl>
    <w:lvl w:ilvl="5">
      <w:start w:val="0"/>
      <w:numFmt w:val="bullet"/>
      <w:lvlText w:val=""/>
      <w:lvlJc w:val="start"/>
      <w:pPr>
        <w:tabs>
          <w:tab w:val="num" w:pos="0"/>
        </w:tabs>
        <w:ind w:start="5462" w:hanging="278"/>
      </w:pPr>
      <w:rPr>
        <w:rFonts w:ascii="Symbol" w:hAnsi="Symbol" w:cs="Symbol" w:hint="default"/>
        <w:lang w:val="uk-UA" w:eastAsia="en-US" w:bidi="ar-SA"/>
      </w:rPr>
    </w:lvl>
    <w:lvl w:ilvl="6">
      <w:start w:val="0"/>
      <w:numFmt w:val="bullet"/>
      <w:lvlText w:val=""/>
      <w:lvlJc w:val="start"/>
      <w:pPr>
        <w:tabs>
          <w:tab w:val="num" w:pos="0"/>
        </w:tabs>
        <w:ind w:start="6457" w:hanging="278"/>
      </w:pPr>
      <w:rPr>
        <w:rFonts w:ascii="Symbol" w:hAnsi="Symbol" w:cs="Symbol" w:hint="default"/>
        <w:lang w:val="uk-UA" w:eastAsia="en-US" w:bidi="ar-SA"/>
      </w:rPr>
    </w:lvl>
    <w:lvl w:ilvl="7">
      <w:start w:val="0"/>
      <w:numFmt w:val="bullet"/>
      <w:lvlText w:val=""/>
      <w:lvlJc w:val="start"/>
      <w:pPr>
        <w:tabs>
          <w:tab w:val="num" w:pos="0"/>
        </w:tabs>
        <w:ind w:start="7453" w:hanging="278"/>
      </w:pPr>
      <w:rPr>
        <w:rFonts w:ascii="Symbol" w:hAnsi="Symbol" w:cs="Symbol" w:hint="default"/>
        <w:lang w:val="uk-UA" w:eastAsia="en-US" w:bidi="ar-SA"/>
      </w:rPr>
    </w:lvl>
    <w:lvl w:ilvl="8">
      <w:start w:val="0"/>
      <w:numFmt w:val="bullet"/>
      <w:lvlText w:val=""/>
      <w:lvlJc w:val="start"/>
      <w:pPr>
        <w:tabs>
          <w:tab w:val="num" w:pos="0"/>
        </w:tabs>
        <w:ind w:start="8448" w:hanging="278"/>
      </w:pPr>
      <w:rPr>
        <w:rFonts w:ascii="Symbol" w:hAnsi="Symbol" w:cs="Symbol" w:hint="default"/>
        <w:lang w:val="uk-UA"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uk-UA" w:eastAsia="en-US" w:bidi="ar-SA"/>
    </w:rPr>
  </w:style>
  <w:style w:type="paragraph" w:styleId="Heading1">
    <w:name w:val="heading 1"/>
    <w:basedOn w:val="Normal"/>
    <w:uiPriority w:val="1"/>
    <w:qFormat/>
    <w:pPr>
      <w:outlineLvl w:val="1"/>
    </w:pPr>
    <w:rPr>
      <w:rFonts w:ascii="Arial" w:hAnsi="Arial" w:eastAsia="Arial" w:cs="Arial"/>
      <w:b/>
      <w:bCs/>
      <w:sz w:val="64"/>
      <w:szCs w:val="64"/>
      <w:lang w:val="uk-UA" w:eastAsia="en-US" w:bidi="ar-SA"/>
    </w:rPr>
  </w:style>
  <w:style w:type="paragraph" w:styleId="Heading2">
    <w:name w:val="heading 2"/>
    <w:basedOn w:val="Normal"/>
    <w:uiPriority w:val="1"/>
    <w:qFormat/>
    <w:pPr>
      <w:spacing w:before="722" w:after="0"/>
      <w:ind w:end="175"/>
      <w:jc w:val="end"/>
      <w:outlineLvl w:val="2"/>
    </w:pPr>
    <w:rPr>
      <w:rFonts w:ascii="Arial" w:hAnsi="Arial" w:eastAsia="Arial" w:cs="Arial"/>
      <w:b/>
      <w:bCs/>
      <w:sz w:val="40"/>
      <w:szCs w:val="40"/>
      <w:lang w:val="uk-UA" w:eastAsia="en-US" w:bidi="ar-SA"/>
    </w:rPr>
  </w:style>
  <w:style w:type="paragraph" w:styleId="Heading3">
    <w:name w:val="heading 3"/>
    <w:basedOn w:val="Normal"/>
    <w:uiPriority w:val="1"/>
    <w:qFormat/>
    <w:pPr>
      <w:spacing w:before="259" w:after="0"/>
      <w:ind w:start="936"/>
      <w:outlineLvl w:val="3"/>
    </w:pPr>
    <w:rPr>
      <w:rFonts w:ascii="Times New Roman" w:hAnsi="Times New Roman" w:eastAsia="Times New Roman" w:cs="Times New Roman"/>
      <w:b/>
      <w:bCs/>
      <w:sz w:val="36"/>
      <w:szCs w:val="36"/>
      <w:lang w:val="uk-UA" w:eastAsia="en-US" w:bidi="ar-SA"/>
    </w:rPr>
  </w:style>
  <w:style w:type="paragraph" w:styleId="Heading4">
    <w:name w:val="heading 4"/>
    <w:basedOn w:val="Normal"/>
    <w:uiPriority w:val="1"/>
    <w:qFormat/>
    <w:pPr>
      <w:ind w:hanging="493" w:start="1429"/>
      <w:outlineLvl w:val="4"/>
    </w:pPr>
    <w:rPr>
      <w:rFonts w:ascii="Times New Roman" w:hAnsi="Times New Roman" w:eastAsia="Times New Roman" w:cs="Times New Roman"/>
      <w:b/>
      <w:bCs/>
      <w:sz w:val="28"/>
      <w:szCs w:val="28"/>
      <w:lang w:val="uk-UA" w:eastAsia="en-US" w:bidi="ar-SA"/>
    </w:rPr>
  </w:style>
  <w:style w:type="paragraph" w:styleId="Heading5">
    <w:name w:val="heading 5"/>
    <w:basedOn w:val="Normal"/>
    <w:uiPriority w:val="1"/>
    <w:qFormat/>
    <w:pPr>
      <w:spacing w:lineRule="exact" w:line="322" w:before="321" w:after="0"/>
      <w:ind w:start="773"/>
      <w:outlineLvl w:val="5"/>
    </w:pPr>
    <w:rPr>
      <w:rFonts w:ascii="Times New Roman" w:hAnsi="Times New Roman" w:eastAsia="Times New Roman" w:cs="Times New Roman"/>
      <w:b/>
      <w:bCs/>
      <w:i/>
      <w:iCs/>
      <w:sz w:val="28"/>
      <w:szCs w:val="28"/>
      <w:lang w:val="uk-UA"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8"/>
      <w:szCs w:val="28"/>
      <w:lang w:val="uk-UA"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OC1">
    <w:name w:val="toc 1"/>
    <w:basedOn w:val="Normal"/>
    <w:uiPriority w:val="1"/>
    <w:qFormat/>
    <w:pPr>
      <w:spacing w:lineRule="exact" w:line="285"/>
      <w:ind w:hanging="359" w:start="574"/>
    </w:pPr>
    <w:rPr>
      <w:rFonts w:ascii="Times New Roman" w:hAnsi="Times New Roman" w:eastAsia="Times New Roman" w:cs="Times New Roman"/>
      <w:b/>
      <w:bCs/>
      <w:sz w:val="28"/>
      <w:szCs w:val="28"/>
      <w:lang w:val="uk-UA" w:eastAsia="en-US" w:bidi="ar-SA"/>
    </w:rPr>
  </w:style>
  <w:style w:type="paragraph" w:styleId="TOC2">
    <w:name w:val="toc 2"/>
    <w:basedOn w:val="Normal"/>
    <w:uiPriority w:val="1"/>
    <w:qFormat/>
    <w:pPr>
      <w:spacing w:lineRule="exact" w:line="220"/>
      <w:ind w:hanging="276" w:start="1483"/>
    </w:pPr>
    <w:rPr>
      <w:rFonts w:ascii="Times New Roman" w:hAnsi="Times New Roman" w:eastAsia="Times New Roman" w:cs="Times New Roman"/>
      <w:sz w:val="22"/>
      <w:szCs w:val="22"/>
      <w:lang w:val="uk-UA" w:eastAsia="en-US" w:bidi="ar-SA"/>
    </w:rPr>
  </w:style>
  <w:style w:type="paragraph" w:styleId="ListParagraph">
    <w:name w:val="List Paragraph"/>
    <w:basedOn w:val="Normal"/>
    <w:uiPriority w:val="1"/>
    <w:qFormat/>
    <w:pPr>
      <w:ind w:firstLine="720" w:start="52"/>
    </w:pPr>
    <w:rPr>
      <w:rFonts w:ascii="Times New Roman" w:hAnsi="Times New Roman" w:eastAsia="Times New Roman" w:cs="Times New Roman"/>
      <w:lang w:val="uk-UA" w:eastAsia="en-US" w:bidi="ar-SA"/>
    </w:rPr>
  </w:style>
  <w:style w:type="paragraph" w:styleId="TableParagraph">
    <w:name w:val="Table Paragraph"/>
    <w:basedOn w:val="Normal"/>
    <w:uiPriority w:val="1"/>
    <w:qFormat/>
    <w:pPr>
      <w:ind w:start="107"/>
    </w:pPr>
    <w:rPr>
      <w:rFonts w:ascii="Arial" w:hAnsi="Arial" w:eastAsia="Arial" w:cs="Arial"/>
      <w:lang w:val="uk-UA"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7.xml"/><Relationship Id="rId13" Type="http://schemas.openxmlformats.org/officeDocument/2006/relationships/header" Target="header12.xml"/><Relationship Id="rId18" Type="http://schemas.openxmlformats.org/officeDocument/2006/relationships/header" Target="header17.xml"/><Relationship Id="rId26" Type="http://schemas.openxmlformats.org/officeDocument/2006/relationships/settings" Target="settings.xml"/><Relationship Id="rId3" Type="http://schemas.openxmlformats.org/officeDocument/2006/relationships/header" Target="header2.xml"/><Relationship Id="rId21" Type="http://schemas.openxmlformats.org/officeDocument/2006/relationships/header" Target="header20.xml"/><Relationship Id="rId7" Type="http://schemas.openxmlformats.org/officeDocument/2006/relationships/header" Target="header6.xml"/><Relationship Id="rId12" Type="http://schemas.openxmlformats.org/officeDocument/2006/relationships/header" Target="header11.xml"/><Relationship Id="rId17" Type="http://schemas.openxmlformats.org/officeDocument/2006/relationships/header" Target="header16.xml"/><Relationship Id="rId25" Type="http://schemas.openxmlformats.org/officeDocument/2006/relationships/fontTable" Target="fontTable.xml"/><Relationship Id="rId2" Type="http://schemas.openxmlformats.org/officeDocument/2006/relationships/header" Target="header1.xml"/><Relationship Id="rId16" Type="http://schemas.openxmlformats.org/officeDocument/2006/relationships/header" Target="header15.xml"/><Relationship Id="rId20" Type="http://schemas.openxmlformats.org/officeDocument/2006/relationships/header" Target="header19.xml"/><Relationship Id="rId29"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eader" Target="header5.xml"/><Relationship Id="rId11" Type="http://schemas.openxmlformats.org/officeDocument/2006/relationships/header" Target="header10.xml"/><Relationship Id="rId24" Type="http://schemas.openxmlformats.org/officeDocument/2006/relationships/numbering" Target="numbering.xml"/><Relationship Id="rId5" Type="http://schemas.openxmlformats.org/officeDocument/2006/relationships/header" Target="header4.xml"/><Relationship Id="rId15" Type="http://schemas.openxmlformats.org/officeDocument/2006/relationships/header" Target="header14.xml"/><Relationship Id="rId23" Type="http://schemas.openxmlformats.org/officeDocument/2006/relationships/header" Target="header22.xml"/><Relationship Id="rId28" Type="http://schemas.openxmlformats.org/officeDocument/2006/relationships/customXml" Target="../customXml/item1.xml"/><Relationship Id="rId10" Type="http://schemas.openxmlformats.org/officeDocument/2006/relationships/header" Target="header9.xml"/><Relationship Id="rId19" Type="http://schemas.openxmlformats.org/officeDocument/2006/relationships/header" Target="header18.xml"/><Relationship Id="rId4" Type="http://schemas.openxmlformats.org/officeDocument/2006/relationships/header" Target="header3.xml"/><Relationship Id="rId9" Type="http://schemas.openxmlformats.org/officeDocument/2006/relationships/header" Target="header8.xml"/><Relationship Id="rId14" Type="http://schemas.openxmlformats.org/officeDocument/2006/relationships/header" Target="header13.xml"/><Relationship Id="rId22" Type="http://schemas.openxmlformats.org/officeDocument/2006/relationships/header" Target="header21.xml"/><Relationship Id="rId27" Type="http://schemas.openxmlformats.org/officeDocument/2006/relationships/theme" Target="theme/theme1.xml"/><Relationship Id="rId30"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588CB414C695484CA9E8E7001BC8CE92" ma:contentTypeVersion="3" ma:contentTypeDescription="Створення нового документа." ma:contentTypeScope="" ma:versionID="593ea75945bca63990dcc58011217488">
  <xsd:schema xmlns:xsd="http://www.w3.org/2001/XMLSchema" xmlns:xs="http://www.w3.org/2001/XMLSchema" xmlns:p="http://schemas.microsoft.com/office/2006/metadata/properties" xmlns:ns2="f096b43f-dccf-44d0-9697-e2b2963da539" targetNamespace="http://schemas.microsoft.com/office/2006/metadata/properties" ma:root="true" ma:fieldsID="89f9c8f12f806e94c823aab5c7a6ab32" ns2:_="">
    <xsd:import namespace="f096b43f-dccf-44d0-9697-e2b2963da5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6b43f-dccf-44d0-9697-e2b2963da5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BBA9DB-1B02-4D91-B4CF-25CA253810A7}"/>
</file>

<file path=customXml/itemProps2.xml><?xml version="1.0" encoding="utf-8"?>
<ds:datastoreItem xmlns:ds="http://schemas.openxmlformats.org/officeDocument/2006/customXml" ds:itemID="{04439AC9-7FBB-470B-9446-AA56B6230913}"/>
</file>

<file path=customXml/itemProps3.xml><?xml version="1.0" encoding="utf-8"?>
<ds:datastoreItem xmlns:ds="http://schemas.openxmlformats.org/officeDocument/2006/customXml" ds:itemID="{F3C66BC2-B64F-46A3-ADD1-A6BBCD67148B}"/>
</file>

<file path=docProps/app.xml><?xml version="1.0" encoding="utf-8"?>
<Properties xmlns="http://schemas.openxmlformats.org/officeDocument/2006/extended-properties" xmlns:vt="http://schemas.openxmlformats.org/officeDocument/2006/docPropsVTypes">
  <Template>Normal</Template>
  <TotalTime>3</TotalTime>
  <Application>LibreOffice/26.2.6.3$Windows_X86_64 LibreOffice_project/8221e31b3ac356a1623c672912a3d2b492f7e3d1</Application>
  <AppVersion>15.0000</AppVersion>
  <Pages>11</Pages>
  <Words>2334</Words>
  <Characters>16184</Characters>
  <CharactersWithSpaces>18228</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dc:description/>
  <cp:lastModifiedBy/>
  <cp:revision>1</cp:revision>
  <dcterms:created xsi:type="dcterms:W3CDTF">2026-10-14T06:04:57Z</dcterms:created>
  <dcterms:modified xsi:type="dcterms:W3CDTF">2026-10-14T09:08:30Z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2023-09-05T00:00:00Z</vt:filetime>
  </property>
  <property fmtid="{D5CDD505-2E9C-101B-9397-08002B2CF9AE}" pid="4" name="Creator">
    <vt:lpwstr>Microsoft® Word для Microsoft 365</vt:lpwstr>
  </property>
  <property fmtid="{D5CDD505-2E9C-101B-9397-08002B2CF9AE}" pid="5" name="LastSaved">
    <vt:filetime>2026-10-14T00:00:00Z</vt:filetime>
  </property>
  <property fmtid="{D5CDD505-2E9C-101B-9397-08002B2CF9AE}" pid="6" name="Producer">
    <vt:lpwstr>Microsoft® Word для Microsoft 365</vt:lpwstr>
  </property>
  <property fmtid="{D5CDD505-2E9C-101B-9397-08002B2CF9AE}" pid="7" name="ContentTypeId">
    <vt:lpwstr>0x010100588CB414C695484CA9E8E7001BC8CE92</vt:lpwstr>
  </property>
  <property fmtid="{D5CDD505-2E9C-101B-9397-08002B2CF9AE}" pid="8" name="Order">
    <vt:r8>3100</vt:r8>
  </property>
  <property fmtid="{D5CDD505-2E9C-101B-9397-08002B2CF9AE}" pid="9" name="xd_Signature">
    <vt:bool>false</vt:bool>
  </property>
  <property fmtid="{D5CDD505-2E9C-101B-9397-08002B2CF9AE}" pid="10" name="xd_ProgID">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ies>
</file>