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财报 RAG 问答系统 · 第一周模拟面试题</w:t>
      </w:r>
    </w:p>
    <w:p>
      <w:pPr>
        <w:pBdr>
          <w:bottom w:val="single" w:color="1F3864" w:sz="6"/>
        </w:pBdr>
        <w:spacing w:after="40"/>
        <w:jc w:val="center"/>
      </w:pPr>
      <w:r>
        <w:rPr>
          <w:i/>
          <w:iCs/>
          <w:color w:val="595959"/>
          <w:sz w:val="18"/>
          <w:szCs w:val="18"/>
        </w:rPr>
        <w:t xml:space="preserve">本周工作：PDF解析 → 分块 → 向量化 → 向量检索 → LLM生成（完整RAG链路跑通）</w:t>
      </w:r>
    </w:p>
    <w:p>
      <w:pPr>
        <w:spacing w:after="80" w:before="220"/>
      </w:pPr>
      <w:r>
        <w:rPr>
          <w:b/>
          <w:bCs/>
          <w:color w:val="1F3864"/>
          <w:sz w:val="24"/>
          <w:szCs w:val="24"/>
        </w:rPr>
        <w:t xml:space="preserve">Q1. 请用一句话概括什么是 RAG，以及它解决了大模型的什么问题？</w:t>
      </w:r>
    </w:p>
    <w:p>
      <w:pPr>
        <w:spacing w:after="40" w:before="40"/>
      </w:pPr>
      <w:r>
        <w:rPr>
          <w:b/>
          <w:bCs/>
          <w:color w:val="C00000"/>
          <w:sz w:val="20"/>
          <w:szCs w:val="20"/>
        </w:rPr>
        <w:t xml:space="preserve">解答</w:t>
      </w:r>
    </w:p>
    <w:p>
      <w:pPr>
        <w:spacing w:after="100"/>
      </w:pPr>
      <w:r>
        <w:t xml:space="preserve">RAG（</w:t>
      </w:r>
      <w:r>
        <w:rPr>
          <w:b/>
          <w:bCs/>
          <w:highlight w:val="yellow"/>
          <w:highlightCs w:val="yellow"/>
        </w:rPr>
        <w:t xml:space="preserve">检索增强生成，Retrieval-Augmented Generation</w:t>
      </w:r>
      <w:r>
        <w:t xml:space="preserve">）是先从</w:t>
      </w:r>
      <w:r>
        <w:rPr>
          <w:b/>
          <w:bCs/>
          <w:highlight w:val="yellow"/>
          <w:highlightCs w:val="yellow"/>
        </w:rPr>
        <w:t xml:space="preserve">外部知识库检索</w:t>
      </w:r>
      <w:r>
        <w:t xml:space="preserve">出与问题相关的内容，再把这些内容作为上下文交给大模型生成答案的技术。它主要解决两个问题：一是大模型的</w:t>
      </w:r>
      <w:r>
        <w:rPr>
          <w:b/>
          <w:bCs/>
          <w:highlight w:val="yellow"/>
          <w:highlightCs w:val="yellow"/>
        </w:rPr>
        <w:t xml:space="preserve">知识截止</w:t>
      </w:r>
      <w:r>
        <w:t xml:space="preserve">与</w:t>
      </w:r>
      <w:r>
        <w:rPr>
          <w:b/>
          <w:bCs/>
          <w:highlight w:val="yellow"/>
          <w:highlightCs w:val="yellow"/>
        </w:rPr>
        <w:t xml:space="preserve">幻觉（Hallucination）</w:t>
      </w:r>
      <w:r>
        <w:t xml:space="preserve">——让回答基于真实资料而非凭空编造；二是让模型能回答其</w:t>
      </w:r>
      <w:r>
        <w:rPr>
          <w:b/>
          <w:bCs/>
          <w:highlight w:val="yellow"/>
          <w:highlightCs w:val="yellow"/>
        </w:rPr>
        <w:t xml:space="preserve">训练数据里没有的私有/最新信息</w:t>
      </w:r>
      <w:r>
        <w:t xml:space="preserve">（如某公司最新财报），且答案可</w:t>
      </w:r>
      <w:r>
        <w:rPr>
          <w:b/>
          <w:bCs/>
          <w:highlight w:val="yellow"/>
          <w:highlightCs w:val="yellow"/>
        </w:rPr>
        <w:t xml:space="preserve">溯源</w:t>
      </w:r>
      <w:r>
        <w:t xml:space="preserve">、可信。</w:t>
      </w:r>
    </w:p>
    <w:p>
      <w:pPr>
        <w:spacing w:after="80" w:before="220"/>
      </w:pPr>
      <w:r>
        <w:rPr>
          <w:b/>
          <w:bCs/>
          <w:color w:val="1F3864"/>
          <w:sz w:val="24"/>
          <w:szCs w:val="24"/>
        </w:rPr>
        <w:t xml:space="preserve">Q2. 你的项目中，为什么放弃 unstructured 而改用 PyMuPDF 解析 PDF？</w:t>
      </w:r>
    </w:p>
    <w:p>
      <w:pPr>
        <w:spacing w:after="40" w:before="40"/>
      </w:pPr>
      <w:r>
        <w:rPr>
          <w:b/>
          <w:bCs/>
          <w:color w:val="C00000"/>
          <w:sz w:val="20"/>
          <w:szCs w:val="20"/>
        </w:rPr>
        <w:t xml:space="preserve">解答</w:t>
      </w:r>
    </w:p>
    <w:p>
      <w:pPr>
        <w:spacing w:after="100"/>
      </w:pPr>
      <w:r>
        <w:t xml:space="preserve">unstructured 功能强大（支持版面分析、OCR），但依赖很重，在 Windows 上需要 </w:t>
      </w:r>
      <w:r>
        <w:rPr>
          <w:b/>
          <w:bCs/>
          <w:highlight w:val="yellow"/>
          <w:highlightCs w:val="yellow"/>
        </w:rPr>
        <w:t xml:space="preserve">poppler、tesseract</w:t>
      </w:r>
      <w:r>
        <w:t xml:space="preserve"> 等系统级工具，我实际遇到了 </w:t>
      </w:r>
      <w:r>
        <w:rPr>
          <w:b/>
          <w:bCs/>
          <w:highlight w:val="yellow"/>
          <w:highlightCs w:val="yellow"/>
        </w:rPr>
        <w:t xml:space="preserve">PDFInfoNotInstalledError（缺 poppler）</w:t>
      </w:r>
      <w:r>
        <w:t xml:space="preserve"> 的报错。而特斯拉 10-K 是</w:t>
      </w:r>
      <w:r>
        <w:rPr>
          <w:b/>
          <w:bCs/>
          <w:highlight w:val="yellow"/>
          <w:highlightCs w:val="yellow"/>
        </w:rPr>
        <w:t xml:space="preserve">标准电子版 PDF（非扫描件）</w:t>
      </w:r>
      <w:r>
        <w:t xml:space="preserve">，文字可直接提取，不需要 OCR。因此我改用 </w:t>
      </w:r>
      <w:r>
        <w:rPr>
          <w:b/>
          <w:bCs/>
          <w:highlight w:val="yellow"/>
          <w:highlightCs w:val="yellow"/>
        </w:rPr>
        <w:t xml:space="preserve">PyMuPDF（fitz）</w:t>
      </w:r>
      <w:r>
        <w:t xml:space="preserve">——它无系统依赖、解析速度快（秒级 vs 分钟级），提取文字干净，甚至能读到财务表格里的数字。这体现了</w:t>
      </w:r>
      <w:r>
        <w:rPr>
          <w:b/>
          <w:bCs/>
          <w:highlight w:val="yellow"/>
          <w:highlightCs w:val="yellow"/>
        </w:rPr>
        <w:t xml:space="preserve">按数据特性选择工具</w:t>
      </w:r>
      <w:r>
        <w:t xml:space="preserve">、不盲目堆技术栈的工程判断。</w:t>
      </w:r>
    </w:p>
    <w:p>
      <w:pPr>
        <w:spacing w:after="80" w:before="220"/>
      </w:pPr>
      <w:r>
        <w:rPr>
          <w:b/>
          <w:bCs/>
          <w:color w:val="1F3864"/>
          <w:sz w:val="24"/>
          <w:szCs w:val="24"/>
        </w:rPr>
        <w:t xml:space="preserve">Q3. 为什么要做文本分块（Chunking）？chunk_size 和 chunk_overlap 分别起什么作用？</w:t>
      </w:r>
    </w:p>
    <w:p>
      <w:pPr>
        <w:spacing w:after="40" w:before="40"/>
      </w:pPr>
      <w:r>
        <w:rPr>
          <w:b/>
          <w:bCs/>
          <w:color w:val="C00000"/>
          <w:sz w:val="20"/>
          <w:szCs w:val="20"/>
        </w:rPr>
        <w:t xml:space="preserve">解答</w:t>
      </w:r>
    </w:p>
    <w:p>
      <w:pPr>
        <w:spacing w:after="100"/>
      </w:pPr>
      <w:r>
        <w:t xml:space="preserve">分块是因为：①嵌入模型和大模型都有</w:t>
      </w:r>
      <w:r>
        <w:rPr>
          <w:b/>
          <w:bCs/>
          <w:highlight w:val="yellow"/>
          <w:highlightCs w:val="yellow"/>
        </w:rPr>
        <w:t xml:space="preserve">输入长度限制</w:t>
      </w:r>
      <w:r>
        <w:t xml:space="preserve">，整篇几十万字符无法直接处理；②检索需要</w:t>
      </w:r>
      <w:r>
        <w:rPr>
          <w:b/>
          <w:bCs/>
          <w:highlight w:val="yellow"/>
          <w:highlightCs w:val="yellow"/>
        </w:rPr>
        <w:t xml:space="preserve">粒度合适</w:t>
      </w:r>
      <w:r>
        <w:t xml:space="preserve">的片段，太大则检索不精准、噪声多，太小则语义不完整。</w:t>
      </w:r>
      <w:r>
        <w:rPr>
          <w:b/>
          <w:bCs/>
          <w:highlight w:val="yellow"/>
          <w:highlightCs w:val="yellow"/>
        </w:rPr>
        <w:t xml:space="preserve">chunk_size</w:t>
      </w:r>
      <w:r>
        <w:t xml:space="preserve">控制每块的目标大小（我设 1000 字符），</w:t>
      </w:r>
      <w:r>
        <w:rPr>
          <w:b/>
          <w:bCs/>
          <w:highlight w:val="yellow"/>
          <w:highlightCs w:val="yellow"/>
        </w:rPr>
        <w:t xml:space="preserve">chunk_overlap</w:t>
      </w:r>
      <w:r>
        <w:t xml:space="preserve">是相邻块之间的重叠字符数（我设 100），作用是</w:t>
      </w:r>
      <w:r>
        <w:rPr>
          <w:b/>
          <w:bCs/>
          <w:highlight w:val="yellow"/>
          <w:highlightCs w:val="yellow"/>
        </w:rPr>
        <w:t xml:space="preserve">防止一句完整的话被从中间切断</w:t>
      </w:r>
      <w:r>
        <w:t xml:space="preserve">、保持上下文连续性，避免关键信息落在切口处被割裂。</w:t>
      </w:r>
    </w:p>
    <w:p>
      <w:pPr>
        <w:spacing w:after="80" w:before="220"/>
      </w:pPr>
      <w:r>
        <w:rPr>
          <w:b/>
          <w:bCs/>
          <w:color w:val="1F3864"/>
          <w:sz w:val="24"/>
          <w:szCs w:val="24"/>
        </w:rPr>
        <w:t xml:space="preserve">Q4. RecursiveCharacterTextSplitter 的“递归”体现在哪里？比固定长度切分好在哪？</w:t>
      </w:r>
    </w:p>
    <w:p>
      <w:pPr>
        <w:spacing w:after="40" w:before="40"/>
      </w:pPr>
      <w:r>
        <w:rPr>
          <w:b/>
          <w:bCs/>
          <w:color w:val="C00000"/>
          <w:sz w:val="20"/>
          <w:szCs w:val="20"/>
        </w:rPr>
        <w:t xml:space="preserve">解答</w:t>
      </w:r>
    </w:p>
    <w:p>
      <w:pPr>
        <w:spacing w:after="100"/>
      </w:pPr>
      <w:r>
        <w:t xml:space="preserve">它会</w:t>
      </w:r>
      <w:r>
        <w:rPr>
          <w:b/>
          <w:bCs/>
          <w:highlight w:val="yellow"/>
          <w:highlightCs w:val="yellow"/>
        </w:rPr>
        <w:t xml:space="preserve">按优先级依次尝试分隔符</w:t>
      </w:r>
      <w:r>
        <w:t xml:space="preserve">——先按段落（\n\n），不行再按行（\n），再按空格，最后才按字符硬切。这样能</w:t>
      </w:r>
      <w:r>
        <w:rPr>
          <w:b/>
          <w:bCs/>
          <w:highlight w:val="yellow"/>
          <w:highlightCs w:val="yellow"/>
        </w:rPr>
        <w:t xml:space="preserve">尽量在自然语义边界处分割</w:t>
      </w:r>
      <w:r>
        <w:t xml:space="preserve">，保留文本结构。相比“数满 N 个字符就一刀切”的固定切分，它更少破坏句子和段落的完整性，</w:t>
      </w:r>
      <w:r>
        <w:rPr>
          <w:b/>
          <w:bCs/>
          <w:highlight w:val="yellow"/>
          <w:highlightCs w:val="yellow"/>
        </w:rPr>
        <w:t xml:space="preserve">语义完整度更高</w:t>
      </w:r>
      <w:r>
        <w:t xml:space="preserve">，检索到的块可读性和相关性也更好。</w:t>
      </w:r>
    </w:p>
    <w:p>
      <w:pPr>
        <w:spacing w:after="80" w:before="220"/>
      </w:pPr>
      <w:r>
        <w:rPr>
          <w:b/>
          <w:bCs/>
          <w:color w:val="1F3864"/>
          <w:sz w:val="24"/>
          <w:szCs w:val="24"/>
        </w:rPr>
        <w:t xml:space="preserve">Q5. 什么是 Embedding（嵌入）？为什么文本要先转成向量才能检索？</w:t>
      </w:r>
    </w:p>
    <w:p>
      <w:pPr>
        <w:spacing w:after="40" w:before="40"/>
      </w:pPr>
      <w:r>
        <w:rPr>
          <w:b/>
          <w:bCs/>
          <w:color w:val="C00000"/>
          <w:sz w:val="20"/>
          <w:szCs w:val="20"/>
        </w:rPr>
        <w:t xml:space="preserve">解答</w:t>
      </w:r>
    </w:p>
    <w:p>
      <w:pPr>
        <w:spacing w:after="100"/>
      </w:pPr>
      <w:r>
        <w:t xml:space="preserve">Embedding 是把文本映射成一串</w:t>
      </w:r>
      <w:r>
        <w:rPr>
          <w:b/>
          <w:bCs/>
          <w:highlight w:val="yellow"/>
          <w:highlightCs w:val="yellow"/>
        </w:rPr>
        <w:t xml:space="preserve">高维数字向量</w:t>
      </w:r>
      <w:r>
        <w:t xml:space="preserve">的过程，这串向量能表示文本的</w:t>
      </w:r>
      <w:r>
        <w:rPr>
          <w:b/>
          <w:bCs/>
          <w:highlight w:val="yellow"/>
          <w:highlightCs w:val="yellow"/>
        </w:rPr>
        <w:t xml:space="preserve">语义</w:t>
      </w:r>
      <w:r>
        <w:t xml:space="preserve">——语义相近的文本，向量在空间中的位置也相近。转成向量后，</w:t>
      </w:r>
      <w:r>
        <w:rPr>
          <w:b/>
          <w:bCs/>
          <w:highlight w:val="yellow"/>
          <w:highlightCs w:val="yellow"/>
        </w:rPr>
        <w:t xml:space="preserve">“语义相似度”就变成了可计算的“向量距离/夹角”</w:t>
      </w:r>
      <w:r>
        <w:t xml:space="preserve">，机器才能按“意思”而不是“字面关键词”来检索。这也是 RAG 能做到“问法和原文用词不同也能检索到”的原因（</w:t>
      </w:r>
      <w:r>
        <w:rPr>
          <w:b/>
          <w:bCs/>
          <w:highlight w:val="yellow"/>
          <w:highlightCs w:val="yellow"/>
        </w:rPr>
        <w:t xml:space="preserve">语义检索 vs 关键词检索</w:t>
      </w:r>
      <w:r>
        <w:t xml:space="preserve">）。</w:t>
      </w:r>
    </w:p>
    <w:p>
      <w:pPr>
        <w:spacing w:after="80" w:before="220"/>
      </w:pPr>
      <w:r>
        <w:rPr>
          <w:b/>
          <w:bCs/>
          <w:color w:val="1F3864"/>
          <w:sz w:val="24"/>
          <w:szCs w:val="24"/>
        </w:rPr>
        <w:t xml:space="preserve">Q6. 【高频】你的检索用的是欧氏距离还是余弦相似度？为什么语义检索常用余弦？</w:t>
      </w:r>
    </w:p>
    <w:p>
      <w:pPr>
        <w:spacing w:after="40" w:before="40"/>
      </w:pPr>
      <w:r>
        <w:rPr>
          <w:b/>
          <w:bCs/>
          <w:color w:val="C00000"/>
          <w:sz w:val="20"/>
          <w:szCs w:val="20"/>
        </w:rPr>
        <w:t xml:space="preserve">解答</w:t>
      </w:r>
    </w:p>
    <w:p>
      <w:pPr>
        <w:spacing w:after="100"/>
      </w:pPr>
      <w:r>
        <w:t xml:space="preserve">我用的是</w:t>
      </w:r>
      <w:r>
        <w:rPr>
          <w:b/>
          <w:bCs/>
          <w:highlight w:val="yellow"/>
          <w:highlightCs w:val="yellow"/>
        </w:rPr>
        <w:t xml:space="preserve">余弦相似度（Cosine Similarity）</w:t>
      </w:r>
      <w:r>
        <w:t xml:space="preserve">。实现上我在嵌入时设了 </w:t>
      </w:r>
      <w:r>
        <w:rPr>
          <w:b/>
          <w:bCs/>
          <w:highlight w:val="yellow"/>
          <w:highlightCs w:val="yellow"/>
        </w:rPr>
        <w:t xml:space="preserve">normalize_embeddings=True（向量归一化）</w:t>
      </w:r>
      <w:r>
        <w:t xml:space="preserve">，把向量归一化到单位长度后，</w:t>
      </w:r>
      <w:r>
        <w:rPr>
          <w:b/>
          <w:bCs/>
          <w:highlight w:val="yellow"/>
          <w:highlightCs w:val="yellow"/>
        </w:rPr>
        <w:t xml:space="preserve">欧氏距离与余弦相似度的排序结果等价</w:t>
      </w:r>
      <w:r>
        <w:t xml:space="preserve">（Chroma 底层默认 L2 距离，归一化后即等效余弦）。选余弦的原因：文本向量的</w:t>
      </w:r>
      <w:r>
        <w:rPr>
          <w:b/>
          <w:bCs/>
          <w:highlight w:val="yellow"/>
          <w:highlightCs w:val="yellow"/>
        </w:rPr>
        <w:t xml:space="preserve">长度</w:t>
      </w:r>
      <w:r>
        <w:t xml:space="preserve">会受文本长短、词频影响，而我们真正关心的是</w:t>
      </w:r>
      <w:r>
        <w:rPr>
          <w:b/>
          <w:bCs/>
          <w:highlight w:val="yellow"/>
          <w:highlightCs w:val="yellow"/>
        </w:rPr>
        <w:t xml:space="preserve">语义方向</w:t>
      </w:r>
      <w:r>
        <w:t xml:space="preserve">是否一致；余弦只看</w:t>
      </w:r>
      <w:r>
        <w:rPr>
          <w:b/>
          <w:bCs/>
          <w:highlight w:val="yellow"/>
          <w:highlightCs w:val="yellow"/>
        </w:rPr>
        <w:t xml:space="preserve">向量夹角、忽略长度</w:t>
      </w:r>
      <w:r>
        <w:t xml:space="preserve">，更适合衡量语义相似度。此外 bge 系列模型官方也推荐配合归一化使用。</w:t>
      </w:r>
    </w:p>
    <w:p>
      <w:pPr>
        <w:spacing w:after="80" w:before="220"/>
      </w:pPr>
      <w:r>
        <w:rPr>
          <w:b/>
          <w:bCs/>
          <w:color w:val="1F3864"/>
          <w:sz w:val="24"/>
          <w:szCs w:val="24"/>
        </w:rPr>
        <w:t xml:space="preserve">Q7. 为什么嵌入模型选了 bge-m3？如果换成中文财报还需要改吗？</w:t>
      </w:r>
    </w:p>
    <w:p>
      <w:pPr>
        <w:spacing w:after="40" w:before="40"/>
      </w:pPr>
      <w:r>
        <w:rPr>
          <w:b/>
          <w:bCs/>
          <w:color w:val="C00000"/>
          <w:sz w:val="20"/>
          <w:szCs w:val="20"/>
        </w:rPr>
        <w:t xml:space="preserve">解答</w:t>
      </w:r>
    </w:p>
    <w:p>
      <w:pPr>
        <w:spacing w:after="100"/>
      </w:pPr>
      <w:r>
        <w:t xml:space="preserve">选 </w:t>
      </w:r>
      <w:r>
        <w:rPr>
          <w:b/>
          <w:bCs/>
          <w:highlight w:val="yellow"/>
          <w:highlightCs w:val="yellow"/>
        </w:rPr>
        <w:t xml:space="preserve">bge-m3</w:t>
      </w:r>
      <w:r>
        <w:t xml:space="preserve"> 是因为它是</w:t>
      </w:r>
      <w:r>
        <w:rPr>
          <w:b/>
          <w:bCs/>
          <w:highlight w:val="yellow"/>
          <w:highlightCs w:val="yellow"/>
        </w:rPr>
        <w:t xml:space="preserve">多语言模型</w:t>
      </w:r>
      <w:r>
        <w:t xml:space="preserve">，中英文都支持。特斯拉财报是英文，但我后续计划加入比亚迪、茅台等中文财报做横向对比，多语言模型可以</w:t>
      </w:r>
      <w:r>
        <w:rPr>
          <w:b/>
          <w:bCs/>
          <w:highlight w:val="yellow"/>
          <w:highlightCs w:val="yellow"/>
        </w:rPr>
        <w:t xml:space="preserve">一套模型通吃、无需切换</w:t>
      </w:r>
      <w:r>
        <w:t xml:space="preserve">，也能支持“中文提问、英文财报”的跨语言检索。所以换成中文财报</w:t>
      </w:r>
      <w:r>
        <w:rPr>
          <w:b/>
          <w:bCs/>
          <w:highlight w:val="yellow"/>
          <w:highlightCs w:val="yellow"/>
        </w:rPr>
        <w:t xml:space="preserve">不需要改模型</w:t>
      </w:r>
      <w:r>
        <w:t xml:space="preserve">。代价是 bge-m3 体积较大（1GB+），首次需下载。</w:t>
      </w:r>
    </w:p>
    <w:p>
      <w:pPr>
        <w:spacing w:after="80" w:before="220"/>
      </w:pPr>
      <w:r>
        <w:rPr>
          <w:b/>
          <w:bCs/>
          <w:color w:val="1F3864"/>
          <w:sz w:val="24"/>
          <w:szCs w:val="24"/>
        </w:rPr>
        <w:t xml:space="preserve">Q8. similarity_search 里的 k 是什么？k 取太大或太小分别有什么问题？</w:t>
      </w:r>
    </w:p>
    <w:p>
      <w:pPr>
        <w:spacing w:after="40" w:before="40"/>
      </w:pPr>
      <w:r>
        <w:rPr>
          <w:b/>
          <w:bCs/>
          <w:color w:val="C00000"/>
          <w:sz w:val="20"/>
          <w:szCs w:val="20"/>
        </w:rPr>
        <w:t xml:space="preserve">解答</w:t>
      </w:r>
    </w:p>
    <w:p>
      <w:pPr>
        <w:spacing w:after="100"/>
      </w:pPr>
      <w:r>
        <w:rPr>
          <w:b/>
          <w:bCs/>
          <w:highlight w:val="yellow"/>
          <w:highlightCs w:val="yellow"/>
        </w:rPr>
        <w:t xml:space="preserve">k</w:t>
      </w:r>
      <w:r>
        <w:t xml:space="preserve">是检索时返回</w:t>
      </w:r>
      <w:r>
        <w:rPr>
          <w:b/>
          <w:bCs/>
          <w:highlight w:val="yellow"/>
          <w:highlightCs w:val="yellow"/>
        </w:rPr>
        <w:t xml:space="preserve">最相关的前 k 个文本块</w:t>
      </w:r>
      <w:r>
        <w:t xml:space="preserve">的数量（我生成阶段设 k=5）。k </w:t>
      </w:r>
      <w:r>
        <w:rPr>
          <w:b/>
          <w:bCs/>
          <w:highlight w:val="yellow"/>
          <w:highlightCs w:val="yellow"/>
        </w:rPr>
        <w:t xml:space="preserve">太小</w:t>
      </w:r>
      <w:r>
        <w:t xml:space="preserve">：可能</w:t>
      </w:r>
      <w:r>
        <w:rPr>
          <w:b/>
          <w:bCs/>
          <w:highlight w:val="yellow"/>
          <w:highlightCs w:val="yellow"/>
        </w:rPr>
        <w:t xml:space="preserve">漏掉关键信息</w:t>
      </w:r>
      <w:r>
        <w:t xml:space="preserve">，答案不全；k </w:t>
      </w:r>
      <w:r>
        <w:rPr>
          <w:b/>
          <w:bCs/>
          <w:highlight w:val="yellow"/>
          <w:highlightCs w:val="yellow"/>
        </w:rPr>
        <w:t xml:space="preserve">太大</w:t>
      </w:r>
      <w:r>
        <w:t xml:space="preserve">：会引入</w:t>
      </w:r>
      <w:r>
        <w:rPr>
          <w:b/>
          <w:bCs/>
          <w:highlight w:val="yellow"/>
          <w:highlightCs w:val="yellow"/>
        </w:rPr>
        <w:t xml:space="preserve">无关噪声</w:t>
      </w:r>
      <w:r>
        <w:t xml:space="preserve">，稀释上下文、干扰模型判断，还会增加 token 成本和延迟。所以 k 是</w:t>
      </w:r>
      <w:r>
        <w:rPr>
          <w:b/>
          <w:bCs/>
          <w:highlight w:val="yellow"/>
          <w:highlightCs w:val="yellow"/>
        </w:rPr>
        <w:t xml:space="preserve">召回率与精确率/成本之间的权衡</w:t>
      </w:r>
      <w:r>
        <w:t xml:space="preserve">，需要根据文档和问题类型调优。</w:t>
      </w:r>
    </w:p>
    <w:p>
      <w:pPr>
        <w:spacing w:after="80" w:before="220"/>
      </w:pPr>
      <w:r>
        <w:rPr>
          <w:b/>
          <w:bCs/>
          <w:color w:val="1F3864"/>
          <w:sz w:val="24"/>
          <w:szCs w:val="24"/>
        </w:rPr>
        <w:t xml:space="preserve">Q9. 生成阶段为什么把 temperature 设成 0？Prompt 里“找不到就说找不到”是什么设计？</w:t>
      </w:r>
    </w:p>
    <w:p>
      <w:pPr>
        <w:spacing w:after="40" w:before="40"/>
      </w:pPr>
      <w:r>
        <w:rPr>
          <w:b/>
          <w:bCs/>
          <w:color w:val="C00000"/>
          <w:sz w:val="20"/>
          <w:szCs w:val="20"/>
        </w:rPr>
        <w:t xml:space="preserve">解答</w:t>
      </w:r>
    </w:p>
    <w:p>
      <w:pPr>
        <w:spacing w:after="100"/>
      </w:pPr>
      <w:r>
        <w:rPr>
          <w:b/>
          <w:bCs/>
          <w:highlight w:val="yellow"/>
          <w:highlightCs w:val="yellow"/>
        </w:rPr>
        <w:t xml:space="preserve">temperature=0</w:t>
      </w:r>
      <w:r>
        <w:t xml:space="preserve">让模型输出</w:t>
      </w:r>
      <w:r>
        <w:rPr>
          <w:b/>
          <w:bCs/>
          <w:highlight w:val="yellow"/>
          <w:highlightCs w:val="yellow"/>
        </w:rPr>
        <w:t xml:space="preserve">尽量确定、可复现</w:t>
      </w:r>
      <w:r>
        <w:t xml:space="preserve">，减少随机发挥——财报问答要的是</w:t>
      </w:r>
      <w:r>
        <w:rPr>
          <w:b/>
          <w:bCs/>
          <w:highlight w:val="yellow"/>
          <w:highlightCs w:val="yellow"/>
        </w:rPr>
        <w:t xml:space="preserve">准确的数字和事实</w:t>
      </w:r>
      <w:r>
        <w:t xml:space="preserve">，不需要创造性。Prompt 里要求“找不到就说找不到”是一种</w:t>
      </w:r>
      <w:r>
        <w:rPr>
          <w:b/>
          <w:bCs/>
          <w:highlight w:val="yellow"/>
          <w:highlightCs w:val="yellow"/>
        </w:rPr>
        <w:t xml:space="preserve">防幻觉（anti-hallucination）</w:t>
      </w:r>
      <w:r>
        <w:t xml:space="preserve">设计，约束模型</w:t>
      </w:r>
      <w:r>
        <w:rPr>
          <w:b/>
          <w:bCs/>
          <w:highlight w:val="yellow"/>
          <w:highlightCs w:val="yellow"/>
        </w:rPr>
        <w:t xml:space="preserve">只基于检索到的上下文回答</w:t>
      </w:r>
      <w:r>
        <w:t xml:space="preserve">，避免它在资料没有答案时编造，从而保证回答的</w:t>
      </w:r>
      <w:r>
        <w:rPr>
          <w:b/>
          <w:bCs/>
          <w:highlight w:val="yellow"/>
          <w:highlightCs w:val="yellow"/>
        </w:rPr>
        <w:t xml:space="preserve">可信度与可控性</w:t>
      </w:r>
      <w:r>
        <w:t xml:space="preserve">。</w:t>
      </w:r>
    </w:p>
    <w:p>
      <w:pPr>
        <w:spacing w:after="80" w:before="220"/>
      </w:pPr>
      <w:r>
        <w:rPr>
          <w:b/>
          <w:bCs/>
          <w:color w:val="1F3864"/>
          <w:sz w:val="24"/>
          <w:szCs w:val="24"/>
        </w:rPr>
        <w:t xml:space="preserve">Q10. 请完整讲一遍你这套 RAG 系统从一个 PDF 到一个答案的数据流。</w:t>
      </w:r>
    </w:p>
    <w:p>
      <w:pPr>
        <w:spacing w:after="40" w:before="40"/>
      </w:pPr>
      <w:r>
        <w:rPr>
          <w:b/>
          <w:bCs/>
          <w:color w:val="C00000"/>
          <w:sz w:val="20"/>
          <w:szCs w:val="20"/>
        </w:rPr>
        <w:t xml:space="preserve">解答</w:t>
      </w:r>
    </w:p>
    <w:p>
      <w:pPr>
        <w:spacing w:after="100"/>
      </w:pPr>
      <w:r>
        <w:t xml:space="preserve">分为</w:t>
      </w:r>
      <w:r>
        <w:rPr>
          <w:b/>
          <w:bCs/>
          <w:highlight w:val="yellow"/>
          <w:highlightCs w:val="yellow"/>
        </w:rPr>
        <w:t xml:space="preserve">离线建库</w:t>
      </w:r>
      <w:r>
        <w:t xml:space="preserve">和</w:t>
      </w:r>
      <w:r>
        <w:rPr>
          <w:b/>
          <w:bCs/>
          <w:highlight w:val="yellow"/>
          <w:highlightCs w:val="yellow"/>
        </w:rPr>
        <w:t xml:space="preserve">在线问答</w:t>
      </w:r>
      <w:r>
        <w:t xml:space="preserve">两阶段。离线：①PyMuPDF </w:t>
      </w:r>
      <w:r>
        <w:rPr>
          <w:b/>
          <w:bCs/>
          <w:highlight w:val="yellow"/>
          <w:highlightCs w:val="yellow"/>
        </w:rPr>
        <w:t xml:space="preserve">解析</w:t>
      </w:r>
      <w:r>
        <w:t xml:space="preserve"> PDF 提取全文 → ②RecursiveCharacterTextSplitter </w:t>
      </w:r>
      <w:r>
        <w:rPr>
          <w:b/>
          <w:bCs/>
          <w:highlight w:val="yellow"/>
          <w:highlightCs w:val="yellow"/>
        </w:rPr>
        <w:t xml:space="preserve">分块</w:t>
      </w:r>
      <w:r>
        <w:t xml:space="preserve">（1000/100）→ ③bge-m3 </w:t>
      </w:r>
      <w:r>
        <w:rPr>
          <w:b/>
          <w:bCs/>
          <w:highlight w:val="yellow"/>
          <w:highlightCs w:val="yellow"/>
        </w:rPr>
        <w:t xml:space="preserve">向量化</w:t>
      </w:r>
      <w:r>
        <w:t xml:space="preserve"> → ④存入 </w:t>
      </w:r>
      <w:r>
        <w:rPr>
          <w:b/>
          <w:bCs/>
          <w:highlight w:val="yellow"/>
          <w:highlightCs w:val="yellow"/>
        </w:rPr>
        <w:t xml:space="preserve">Chroma 向量库</w:t>
      </w:r>
      <w:r>
        <w:t xml:space="preserve">。在线：⑤用户问题也向量化，在向量库做</w:t>
      </w:r>
      <w:r>
        <w:rPr>
          <w:b/>
          <w:bCs/>
          <w:highlight w:val="yellow"/>
          <w:highlightCs w:val="yellow"/>
        </w:rPr>
        <w:t xml:space="preserve">相似度检索（k=5）</w:t>
      </w:r>
      <w:r>
        <w:t xml:space="preserve">召回相关块 → ⑥把</w:t>
      </w:r>
      <w:r>
        <w:rPr>
          <w:b/>
          <w:bCs/>
          <w:highlight w:val="yellow"/>
          <w:highlightCs w:val="yellow"/>
        </w:rPr>
        <w:t xml:space="preserve">问题+检索到的上下文</w:t>
      </w:r>
      <w:r>
        <w:t xml:space="preserve">填入 Prompt → ⑦交给 </w:t>
      </w:r>
      <w:r>
        <w:rPr>
          <w:b/>
          <w:bCs/>
          <w:highlight w:val="yellow"/>
          <w:highlightCs w:val="yellow"/>
        </w:rPr>
        <w:t xml:space="preserve">DeepSeek 生成</w:t>
      </w:r>
      <w:r>
        <w:t xml:space="preserve"> 最终答案。核心思想是</w:t>
      </w:r>
      <w:r>
        <w:rPr>
          <w:b/>
          <w:bCs/>
          <w:highlight w:val="yellow"/>
          <w:highlightCs w:val="yellow"/>
        </w:rPr>
        <w:t xml:space="preserve">“先检索、后生成”，让答案有据可依</w:t>
      </w:r>
      <w:r>
        <w:t xml:space="preserve">。</w:t>
      </w:r>
    </w:p>
    <w:p>
      <w:pPr>
        <w:spacing w:after="80" w:before="220"/>
      </w:pPr>
      <w:r>
        <w:rPr>
          <w:b/>
          <w:bCs/>
          <w:color w:val="1F3864"/>
          <w:sz w:val="24"/>
          <w:szCs w:val="24"/>
        </w:rPr>
        <w:t xml:space="preserve">Q11. 【深挖】你现在每次提问都重新解析建库，很慢。工程上怎么优化？</w:t>
      </w:r>
    </w:p>
    <w:p>
      <w:pPr>
        <w:spacing w:after="40" w:before="40"/>
      </w:pPr>
      <w:r>
        <w:rPr>
          <w:b/>
          <w:bCs/>
          <w:color w:val="C00000"/>
          <w:sz w:val="20"/>
          <w:szCs w:val="20"/>
        </w:rPr>
        <w:t xml:space="preserve">解答</w:t>
      </w:r>
    </w:p>
    <w:p>
      <w:pPr>
        <w:spacing w:after="100"/>
      </w:pPr>
      <w:r>
        <w:t xml:space="preserve">核心是把</w:t>
      </w:r>
      <w:r>
        <w:rPr>
          <w:b/>
          <w:bCs/>
          <w:highlight w:val="yellow"/>
          <w:highlightCs w:val="yellow"/>
        </w:rPr>
        <w:t xml:space="preserve">建库（离线、重）与查询（在线、轻）解耦</w:t>
      </w:r>
      <w:r>
        <w:t xml:space="preserve">。①做</w:t>
      </w:r>
      <w:r>
        <w:rPr>
          <w:b/>
          <w:bCs/>
          <w:highlight w:val="yellow"/>
          <w:highlightCs w:val="yellow"/>
        </w:rPr>
        <w:t xml:space="preserve">向量库持久化</w:t>
      </w:r>
      <w:r>
        <w:t xml:space="preserve">：Chroma 支持 persist_directory，建一次存到磁盘，之后直接加载，避免重复解析和向量化；②对相同/相似问题加</w:t>
      </w:r>
      <w:r>
        <w:rPr>
          <w:b/>
          <w:bCs/>
          <w:highlight w:val="yellow"/>
          <w:highlightCs w:val="yellow"/>
        </w:rPr>
        <w:t xml:space="preserve">查询缓存</w:t>
      </w:r>
      <w:r>
        <w:t xml:space="preserve">，命中则不重复检索与调用大模型，降低</w:t>
      </w:r>
      <w:r>
        <w:rPr>
          <w:b/>
          <w:bCs/>
          <w:highlight w:val="yellow"/>
          <w:highlightCs w:val="yellow"/>
        </w:rPr>
        <w:t xml:space="preserve">延迟（latency）与 API 成本</w:t>
      </w:r>
      <w:r>
        <w:t xml:space="preserve">；③向量索引可从暴力检索换成 </w:t>
      </w:r>
      <w:r>
        <w:rPr>
          <w:b/>
          <w:bCs/>
          <w:highlight w:val="yellow"/>
          <w:highlightCs w:val="yellow"/>
        </w:rPr>
        <w:t xml:space="preserve">HNSW 等近似最近邻（ANN）</w:t>
      </w:r>
      <w:r>
        <w:t xml:space="preserve"> 算法，在大规模数据下大幅提升检索速度。这些正是我第 2、3 周计划的优化点。</w:t>
      </w:r>
    </w:p>
    <w:p>
      <w:pPr>
        <w:spacing w:after="80" w:before="220"/>
      </w:pPr>
      <w:r>
        <w:rPr>
          <w:b/>
          <w:bCs/>
          <w:color w:val="1F3864"/>
          <w:sz w:val="24"/>
          <w:szCs w:val="24"/>
        </w:rPr>
        <w:t xml:space="preserve">Q12. 【深挖】如果检索回来的内容其实不相关，导致模型答错，你会怎么排查和改进？</w:t>
      </w:r>
    </w:p>
    <w:p>
      <w:pPr>
        <w:spacing w:after="40" w:before="40"/>
      </w:pPr>
      <w:r>
        <w:rPr>
          <w:b/>
          <w:bCs/>
          <w:color w:val="C00000"/>
          <w:sz w:val="20"/>
          <w:szCs w:val="20"/>
        </w:rPr>
        <w:t xml:space="preserve">解答</w:t>
      </w:r>
    </w:p>
    <w:p>
      <w:pPr>
        <w:spacing w:after="100"/>
      </w:pPr>
      <w:r>
        <w:t xml:space="preserve">先</w:t>
      </w:r>
      <w:r>
        <w:rPr>
          <w:b/>
          <w:bCs/>
          <w:highlight w:val="yellow"/>
          <w:highlightCs w:val="yellow"/>
        </w:rPr>
        <w:t xml:space="preserve">定位是检索问题还是生成问题</w:t>
      </w:r>
      <w:r>
        <w:t xml:space="preserve">：把检索到的 chunk 打印出来看是否相关。若是</w:t>
      </w:r>
      <w:r>
        <w:rPr>
          <w:b/>
          <w:bCs/>
          <w:highlight w:val="yellow"/>
          <w:highlightCs w:val="yellow"/>
        </w:rPr>
        <w:t xml:space="preserve">检索不准</w:t>
      </w:r>
      <w:r>
        <w:t xml:space="preserve">，可从几方面改进：①引入</w:t>
      </w:r>
      <w:r>
        <w:rPr>
          <w:b/>
          <w:bCs/>
          <w:highlight w:val="yellow"/>
          <w:highlightCs w:val="yellow"/>
        </w:rPr>
        <w:t xml:space="preserve">重排（Rerank）</w:t>
      </w:r>
      <w:r>
        <w:t xml:space="preserve">，用 cross-encoder 模型对召回结果二次精排；②做</w:t>
      </w:r>
      <w:r>
        <w:rPr>
          <w:b/>
          <w:bCs/>
          <w:highlight w:val="yellow"/>
          <w:highlightCs w:val="yellow"/>
        </w:rPr>
        <w:t xml:space="preserve">混合检索（Hybrid Search）</w:t>
      </w:r>
      <w:r>
        <w:t xml:space="preserve">，把</w:t>
      </w:r>
      <w:r>
        <w:rPr>
          <w:b/>
          <w:bCs/>
          <w:highlight w:val="yellow"/>
          <w:highlightCs w:val="yellow"/>
        </w:rPr>
        <w:t xml:space="preserve">向量检索与 BM25 关键词检索</w:t>
      </w:r>
      <w:r>
        <w:t xml:space="preserve">结果融合，兼顾语义与精确关键词（财报里“净利润”这类术语很关键）；③优化</w:t>
      </w:r>
      <w:r>
        <w:rPr>
          <w:b/>
          <w:bCs/>
          <w:highlight w:val="yellow"/>
          <w:highlightCs w:val="yellow"/>
        </w:rPr>
        <w:t xml:space="preserve">分块策略</w:t>
      </w:r>
      <w:r>
        <w:t xml:space="preserve">或调 </w:t>
      </w:r>
      <w:r>
        <w:rPr>
          <w:b/>
          <w:bCs/>
          <w:highlight w:val="yellow"/>
          <w:highlightCs w:val="yellow"/>
        </w:rPr>
        <w:t xml:space="preserve">k</w:t>
      </w:r>
      <w:r>
        <w:t xml:space="preserve"> 值。若检索对但答案错，则优化 Prompt 或换更强的模型。建立一套</w:t>
      </w:r>
      <w:r>
        <w:rPr>
          <w:b/>
          <w:bCs/>
          <w:highlight w:val="yellow"/>
          <w:highlightCs w:val="yellow"/>
        </w:rPr>
        <w:t xml:space="preserve">问答对评估集（测准确率/召回率）</w:t>
      </w:r>
      <w:r>
        <w:t xml:space="preserve">能量化每步改进的效果。</w:t>
      </w:r>
    </w:p>
    <w:p>
      <w:pPr>
        <w:pBdr>
          <w:top w:val="single" w:color="BFBFBF" w:sz="6"/>
        </w:pBdr>
        <w:spacing w:before="240"/>
      </w:pPr>
      <w:r>
        <w:rPr>
          <w:i/>
          <w:iCs/>
          <w:color w:val="808080"/>
          <w:sz w:val="16"/>
          <w:szCs w:val="16"/>
        </w:rPr>
        <w:t xml:space="preserve">复习提示：黄色高亮为面试核心词，建议先遮住解答自己复述，再对照。第2周将围绕持久化、混合检索、重排、评估继续深挖。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2026-09-22T07:39:34.622Z</dcterms:created>
  <dcterms:modified xsi:type="dcterms:W3CDTF">2026-09-22T07:39:34.630Z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