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696F" w14:textId="1507DF99" w:rsidR="002250D4" w:rsidRDefault="000A4B5C" w:rsidP="000A4B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E49D06" wp14:editId="671468DD">
            <wp:extent cx="4808220" cy="1010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87" cy="10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A6FA" w14:textId="7527C013" w:rsidR="000A4B5C" w:rsidRDefault="000A4B5C" w:rsidP="000A4B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09164" w14:textId="395A6E55" w:rsidR="000A4B5C" w:rsidRDefault="00EF0FB0" w:rsidP="000A4B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COMPANY PAYMENT</w:t>
      </w:r>
    </w:p>
    <w:p w14:paraId="4F504C1E" w14:textId="1EC27F7E" w:rsidR="000A4B5C" w:rsidRPr="000A4B5C" w:rsidRDefault="00EF0FB0" w:rsidP="000A4B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Berikut terlampir informasi dan bukti pembayaran dari pihak Company terhadap sertifikasi </w:t>
      </w:r>
      <w:r w:rsidR="00FE3394">
        <w:rPr>
          <w:rFonts w:ascii="Times New Roman" w:hAnsi="Times New Roman" w:cs="Times New Roman"/>
          <w:sz w:val="26"/>
          <w:szCs w:val="26"/>
        </w:rPr>
        <w:t>yang dilakukan oleh dan melalui ITCCM (Indonesia Testing Center for Construction Materials) telah selesai dengan ketentuan sebagai berikut:</w:t>
      </w:r>
    </w:p>
    <w:p w14:paraId="50AEE163" w14:textId="5CA90F58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Nama Perusahaan: -</w:t>
      </w:r>
    </w:p>
    <w:p w14:paraId="5CBE84D3" w14:textId="3C6359F4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Registration Number: -</w:t>
      </w:r>
    </w:p>
    <w:p w14:paraId="2BC2E977" w14:textId="26CA2382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Standar: -</w:t>
      </w:r>
    </w:p>
    <w:p w14:paraId="01F79900" w14:textId="5DFFE0E3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Examination Number:</w:t>
      </w:r>
    </w:p>
    <w:p w14:paraId="57E5058E" w14:textId="18BE5FF6" w:rsid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Daftar Auditor: -</w:t>
      </w:r>
    </w:p>
    <w:p w14:paraId="5A741CD5" w14:textId="65228D78" w:rsidR="000A4B5C" w:rsidRPr="000A4B5C" w:rsidRDefault="000A4B5C" w:rsidP="000A4B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Tanggal Examination: -</w:t>
      </w:r>
    </w:p>
    <w:sectPr w:rsidR="000A4B5C" w:rsidRPr="000A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5C"/>
    <w:rsid w:val="000A4B5C"/>
    <w:rsid w:val="0010565F"/>
    <w:rsid w:val="001A237F"/>
    <w:rsid w:val="004204E9"/>
    <w:rsid w:val="00656C5E"/>
    <w:rsid w:val="00902CA8"/>
    <w:rsid w:val="009C1186"/>
    <w:rsid w:val="00A861E3"/>
    <w:rsid w:val="00B70439"/>
    <w:rsid w:val="00C32120"/>
    <w:rsid w:val="00CF7DBB"/>
    <w:rsid w:val="00EF0FB0"/>
    <w:rsid w:val="00FB34E1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CA8E"/>
  <w15:chartTrackingRefBased/>
  <w15:docId w15:val="{2607E5DA-3E0A-4F20-8D48-8329E72C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Setiawan</dc:creator>
  <cp:keywords/>
  <dc:description/>
  <cp:lastModifiedBy>Bayu Setiawan</cp:lastModifiedBy>
  <cp:revision>5</cp:revision>
  <dcterms:created xsi:type="dcterms:W3CDTF">2022-11-08T06:44:00Z</dcterms:created>
  <dcterms:modified xsi:type="dcterms:W3CDTF">2022-11-09T17:36:00Z</dcterms:modified>
</cp:coreProperties>
</file>