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F441F" w14:textId="6FCEF4B5" w:rsidR="009E75EC" w:rsidRPr="004C766C" w:rsidRDefault="009E75EC">
      <w:pPr>
        <w:rPr>
          <w:rFonts w:ascii="Arial" w:hAnsi="Arial" w:cs="Arial"/>
          <w:color w:val="FFFFFF" w:themeColor="background1"/>
          <w:sz w:val="24"/>
          <w:szCs w:val="24"/>
        </w:rPr>
      </w:pPr>
    </w:p>
    <w:p w14:paraId="718EB305" w14:textId="34647E71" w:rsidR="00902001" w:rsidRPr="00422B5C" w:rsidRDefault="00A60FB2" w:rsidP="00902001">
      <w:pPr>
        <w:jc w:val="center"/>
        <w:rPr>
          <w:rFonts w:ascii="Tahoma" w:hAnsi="Tahoma" w:cs="Tahoma"/>
          <w:b/>
          <w:color w:val="FFFFFF" w:themeColor="background1"/>
          <w:sz w:val="48"/>
          <w:szCs w:val="48"/>
        </w:rPr>
      </w:pPr>
      <w:r w:rsidRPr="00422B5C">
        <w:rPr>
          <w:rFonts w:ascii="Tahoma" w:hAnsi="Tahoma" w:cs="Tahoma"/>
          <w:b/>
          <w:color w:val="FFFFFF" w:themeColor="background1"/>
          <w:sz w:val="48"/>
          <w:szCs w:val="48"/>
          <w:highlight w:val="darkBlue"/>
        </w:rPr>
        <w:t>Returns</w:t>
      </w:r>
    </w:p>
    <w:p w14:paraId="098E2A5F" w14:textId="77777777" w:rsidR="00A60FB2" w:rsidRDefault="00A60FB2" w:rsidP="00847607">
      <w:pPr>
        <w:jc w:val="both"/>
        <w:rPr>
          <w:rFonts w:ascii="Tahoma" w:hAnsi="Tahoma" w:cs="Tahoma"/>
          <w:sz w:val="24"/>
          <w:szCs w:val="24"/>
        </w:rPr>
      </w:pPr>
    </w:p>
    <w:p w14:paraId="00059052" w14:textId="77777777" w:rsidR="00A60FB2" w:rsidRPr="00A60FB2" w:rsidRDefault="00A60FB2" w:rsidP="00A60FB2">
      <w:pPr>
        <w:jc w:val="both"/>
        <w:rPr>
          <w:rFonts w:ascii="Tahoma" w:hAnsi="Tahoma" w:cs="Tahoma"/>
          <w:b/>
          <w:sz w:val="24"/>
          <w:szCs w:val="24"/>
        </w:rPr>
      </w:pPr>
      <w:r w:rsidRPr="00A60FB2">
        <w:rPr>
          <w:rFonts w:ascii="Tahoma" w:hAnsi="Tahoma" w:cs="Tahoma"/>
          <w:b/>
          <w:sz w:val="24"/>
          <w:szCs w:val="24"/>
        </w:rPr>
        <w:t>Returns Policy</w:t>
      </w:r>
    </w:p>
    <w:p w14:paraId="5D30A62E" w14:textId="21352B0D" w:rsidR="007E5FAA" w:rsidRDefault="00A60FB2" w:rsidP="00A60FB2">
      <w:pPr>
        <w:jc w:val="both"/>
        <w:rPr>
          <w:rFonts w:ascii="Tahoma" w:hAnsi="Tahoma" w:cs="Tahoma"/>
          <w:sz w:val="24"/>
          <w:szCs w:val="24"/>
        </w:rPr>
      </w:pPr>
      <w:r w:rsidRPr="00A60FB2">
        <w:rPr>
          <w:rFonts w:ascii="Tahoma" w:hAnsi="Tahoma" w:cs="Tahoma"/>
          <w:sz w:val="24"/>
          <w:szCs w:val="24"/>
        </w:rPr>
        <w:t xml:space="preserve">Our returns policy entitles you to a refund for item(s) bought online with a proof of purchase, within </w:t>
      </w:r>
      <w:r w:rsidR="00B52600">
        <w:rPr>
          <w:rFonts w:ascii="Tahoma" w:hAnsi="Tahoma" w:cs="Tahoma"/>
          <w:sz w:val="24"/>
          <w:szCs w:val="24"/>
        </w:rPr>
        <w:t>14</w:t>
      </w:r>
      <w:r w:rsidRPr="00A60FB2">
        <w:rPr>
          <w:rFonts w:ascii="Tahoma" w:hAnsi="Tahoma" w:cs="Tahoma"/>
          <w:sz w:val="24"/>
          <w:szCs w:val="24"/>
        </w:rPr>
        <w:t xml:space="preserve"> days of receipt for </w:t>
      </w:r>
      <w:r w:rsidR="00B52600">
        <w:rPr>
          <w:rFonts w:ascii="Tahoma" w:hAnsi="Tahoma" w:cs="Tahoma"/>
          <w:sz w:val="24"/>
          <w:szCs w:val="24"/>
        </w:rPr>
        <w:t xml:space="preserve">sale </w:t>
      </w:r>
      <w:r w:rsidRPr="00A60FB2">
        <w:rPr>
          <w:rFonts w:ascii="Tahoma" w:hAnsi="Tahoma" w:cs="Tahoma"/>
          <w:sz w:val="24"/>
          <w:szCs w:val="24"/>
        </w:rPr>
        <w:t>price</w:t>
      </w:r>
      <w:r w:rsidR="00B52600">
        <w:rPr>
          <w:rFonts w:ascii="Tahoma" w:hAnsi="Tahoma" w:cs="Tahoma"/>
          <w:sz w:val="24"/>
          <w:szCs w:val="24"/>
        </w:rPr>
        <w:t xml:space="preserve"> of the products</w:t>
      </w:r>
      <w:r w:rsidRPr="00A60FB2">
        <w:rPr>
          <w:rFonts w:ascii="Tahoma" w:hAnsi="Tahoma" w:cs="Tahoma"/>
          <w:sz w:val="24"/>
          <w:szCs w:val="24"/>
        </w:rPr>
        <w:t>.</w:t>
      </w:r>
      <w:r w:rsidR="00FD6F9F">
        <w:rPr>
          <w:rFonts w:ascii="Tahoma" w:hAnsi="Tahoma" w:cs="Tahoma"/>
          <w:sz w:val="24"/>
          <w:szCs w:val="24"/>
        </w:rPr>
        <w:t xml:space="preserve"> </w:t>
      </w:r>
    </w:p>
    <w:p w14:paraId="3FCD9218" w14:textId="77777777" w:rsidR="007E5FAA" w:rsidRPr="00A60FB2" w:rsidRDefault="007E5FAA" w:rsidP="00A60FB2">
      <w:pPr>
        <w:jc w:val="both"/>
        <w:rPr>
          <w:rFonts w:ascii="Tahoma" w:hAnsi="Tahoma" w:cs="Tahoma"/>
          <w:sz w:val="24"/>
          <w:szCs w:val="24"/>
        </w:rPr>
      </w:pPr>
    </w:p>
    <w:p w14:paraId="528F58B0" w14:textId="77777777" w:rsidR="00A60FB2" w:rsidRPr="00A60FB2" w:rsidRDefault="00A60FB2" w:rsidP="00A60FB2">
      <w:pPr>
        <w:pStyle w:val="ListParagraph"/>
        <w:numPr>
          <w:ilvl w:val="0"/>
          <w:numId w:val="5"/>
        </w:numPr>
        <w:ind w:left="284" w:hanging="284"/>
        <w:jc w:val="both"/>
        <w:rPr>
          <w:rFonts w:ascii="Tahoma" w:hAnsi="Tahoma" w:cs="Tahoma"/>
          <w:sz w:val="24"/>
          <w:szCs w:val="24"/>
        </w:rPr>
      </w:pPr>
      <w:r w:rsidRPr="00A60FB2">
        <w:rPr>
          <w:rFonts w:ascii="Tahoma" w:hAnsi="Tahoma" w:cs="Tahoma"/>
          <w:sz w:val="24"/>
          <w:szCs w:val="24"/>
        </w:rPr>
        <w:t>For a refund items must be unused, returned in the original packaging and in a re-saleable condition.</w:t>
      </w:r>
    </w:p>
    <w:p w14:paraId="00728197" w14:textId="324597CC" w:rsidR="00772981" w:rsidRDefault="00A60FB2" w:rsidP="00A60FB2">
      <w:pPr>
        <w:pStyle w:val="ListParagraph"/>
        <w:numPr>
          <w:ilvl w:val="0"/>
          <w:numId w:val="5"/>
        </w:numPr>
        <w:ind w:left="284" w:hanging="284"/>
        <w:jc w:val="both"/>
        <w:rPr>
          <w:rFonts w:ascii="Tahoma" w:hAnsi="Tahoma" w:cs="Tahoma"/>
          <w:sz w:val="24"/>
          <w:szCs w:val="24"/>
        </w:rPr>
      </w:pPr>
      <w:r w:rsidRPr="00A60FB2">
        <w:rPr>
          <w:rFonts w:ascii="Tahoma" w:hAnsi="Tahoma" w:cs="Tahoma"/>
          <w:sz w:val="24"/>
          <w:szCs w:val="24"/>
        </w:rPr>
        <w:t xml:space="preserve">For hygiene reasons we are unable to refund or exchange </w:t>
      </w:r>
      <w:r w:rsidR="000B2880" w:rsidRPr="00A60FB2">
        <w:rPr>
          <w:rFonts w:ascii="Tahoma" w:hAnsi="Tahoma" w:cs="Tahoma"/>
          <w:sz w:val="24"/>
          <w:szCs w:val="24"/>
        </w:rPr>
        <w:t>Beauty lines</w:t>
      </w:r>
      <w:r w:rsidR="000B2880">
        <w:rPr>
          <w:rFonts w:ascii="Tahoma" w:hAnsi="Tahoma" w:cs="Tahoma"/>
          <w:sz w:val="24"/>
          <w:szCs w:val="24"/>
        </w:rPr>
        <w:t xml:space="preserve">, </w:t>
      </w:r>
      <w:r w:rsidRPr="00A60FB2">
        <w:rPr>
          <w:rFonts w:ascii="Tahoma" w:hAnsi="Tahoma" w:cs="Tahoma"/>
          <w:sz w:val="24"/>
          <w:szCs w:val="24"/>
        </w:rPr>
        <w:t>earrings for pierced ears and tights.</w:t>
      </w:r>
      <w:r w:rsidR="00A86E67">
        <w:rPr>
          <w:rFonts w:ascii="Tahoma" w:hAnsi="Tahoma" w:cs="Tahoma"/>
          <w:sz w:val="24"/>
          <w:szCs w:val="24"/>
        </w:rPr>
        <w:t xml:space="preserve"> </w:t>
      </w:r>
      <w:r w:rsidR="00A86E67" w:rsidRPr="00A60FB2">
        <w:rPr>
          <w:rFonts w:ascii="Tahoma" w:hAnsi="Tahoma" w:cs="Tahoma"/>
          <w:sz w:val="24"/>
          <w:szCs w:val="24"/>
        </w:rPr>
        <w:t>Underwear and swimwear can only be returns if the hygiene seal has not been removed.</w:t>
      </w:r>
    </w:p>
    <w:p w14:paraId="06D0AF43" w14:textId="5D585BF7" w:rsidR="00A60FB2" w:rsidRDefault="00A60FB2" w:rsidP="00A60FB2">
      <w:pPr>
        <w:pStyle w:val="ListParagraph"/>
        <w:numPr>
          <w:ilvl w:val="0"/>
          <w:numId w:val="5"/>
        </w:numPr>
        <w:ind w:left="284" w:hanging="284"/>
        <w:jc w:val="both"/>
        <w:rPr>
          <w:rFonts w:ascii="Tahoma" w:hAnsi="Tahoma" w:cs="Tahoma"/>
          <w:sz w:val="24"/>
          <w:szCs w:val="24"/>
        </w:rPr>
      </w:pPr>
      <w:r w:rsidRPr="00A60FB2">
        <w:rPr>
          <w:rFonts w:ascii="Tahoma" w:hAnsi="Tahoma" w:cs="Tahoma"/>
          <w:sz w:val="24"/>
          <w:szCs w:val="24"/>
        </w:rPr>
        <w:t>Items must be unworn and unwashed.</w:t>
      </w:r>
    </w:p>
    <w:p w14:paraId="2CC652C6" w14:textId="77777777" w:rsidR="00A60FB2" w:rsidRPr="00A60FB2" w:rsidRDefault="00A60FB2" w:rsidP="00A60FB2">
      <w:pPr>
        <w:pStyle w:val="ListParagraph"/>
        <w:numPr>
          <w:ilvl w:val="0"/>
          <w:numId w:val="5"/>
        </w:numPr>
        <w:ind w:left="284" w:hanging="284"/>
        <w:jc w:val="both"/>
        <w:rPr>
          <w:rFonts w:ascii="Tahoma" w:hAnsi="Tahoma" w:cs="Tahoma"/>
          <w:sz w:val="24"/>
          <w:szCs w:val="24"/>
        </w:rPr>
      </w:pPr>
      <w:r w:rsidRPr="00A60FB2">
        <w:rPr>
          <w:rFonts w:ascii="Tahoma" w:hAnsi="Tahoma" w:cs="Tahoma"/>
          <w:sz w:val="24"/>
          <w:szCs w:val="24"/>
        </w:rPr>
        <w:t>Shoes must be tried on indoors.</w:t>
      </w:r>
    </w:p>
    <w:p w14:paraId="4F624BF2" w14:textId="77777777" w:rsidR="00A60FB2" w:rsidRPr="00A60FB2" w:rsidRDefault="00A60FB2" w:rsidP="00A60FB2">
      <w:pPr>
        <w:pStyle w:val="ListParagraph"/>
        <w:numPr>
          <w:ilvl w:val="0"/>
          <w:numId w:val="5"/>
        </w:numPr>
        <w:ind w:left="284" w:hanging="284"/>
        <w:jc w:val="both"/>
        <w:rPr>
          <w:rFonts w:ascii="Tahoma" w:hAnsi="Tahoma" w:cs="Tahoma"/>
          <w:sz w:val="24"/>
          <w:szCs w:val="24"/>
        </w:rPr>
      </w:pPr>
      <w:r w:rsidRPr="00A60FB2">
        <w:rPr>
          <w:rFonts w:ascii="Tahoma" w:hAnsi="Tahoma" w:cs="Tahoma"/>
          <w:sz w:val="24"/>
          <w:szCs w:val="24"/>
        </w:rPr>
        <w:t>Items must have all tags attached.</w:t>
      </w:r>
    </w:p>
    <w:p w14:paraId="21CCFDBB" w14:textId="090870D6" w:rsidR="00A60FB2" w:rsidRPr="00A60FB2" w:rsidRDefault="00A60FB2" w:rsidP="00A60FB2">
      <w:pPr>
        <w:pStyle w:val="ListParagraph"/>
        <w:numPr>
          <w:ilvl w:val="0"/>
          <w:numId w:val="5"/>
        </w:numPr>
        <w:ind w:left="284" w:hanging="284"/>
        <w:jc w:val="both"/>
        <w:rPr>
          <w:rFonts w:ascii="Tahoma" w:hAnsi="Tahoma" w:cs="Tahoma"/>
          <w:sz w:val="24"/>
          <w:szCs w:val="24"/>
        </w:rPr>
      </w:pPr>
      <w:r w:rsidRPr="00A60FB2">
        <w:rPr>
          <w:rFonts w:ascii="Tahoma" w:hAnsi="Tahoma" w:cs="Tahoma"/>
          <w:sz w:val="24"/>
          <w:szCs w:val="24"/>
        </w:rPr>
        <w:t>Beauty products and accessories cannot be returned.</w:t>
      </w:r>
    </w:p>
    <w:p w14:paraId="0B4BEEFE" w14:textId="7B1C4B21" w:rsidR="00CF1BED" w:rsidRDefault="00CF1BED" w:rsidP="00847607">
      <w:pPr>
        <w:jc w:val="both"/>
        <w:rPr>
          <w:rFonts w:ascii="Tahoma" w:hAnsi="Tahoma" w:cs="Tahoma"/>
          <w:sz w:val="24"/>
          <w:szCs w:val="24"/>
        </w:rPr>
      </w:pPr>
    </w:p>
    <w:p w14:paraId="077B2E6C" w14:textId="1BB09B69" w:rsidR="00CF1BED" w:rsidRDefault="00CF1BED" w:rsidP="00847607">
      <w:pPr>
        <w:jc w:val="both"/>
        <w:rPr>
          <w:rFonts w:ascii="Tahoma" w:hAnsi="Tahoma" w:cs="Tahoma"/>
          <w:sz w:val="24"/>
          <w:szCs w:val="24"/>
        </w:rPr>
      </w:pPr>
    </w:p>
    <w:p w14:paraId="628A3177" w14:textId="77777777" w:rsidR="00A60FB2" w:rsidRPr="00A60FB2" w:rsidRDefault="00A60FB2" w:rsidP="00A60FB2">
      <w:pPr>
        <w:jc w:val="both"/>
        <w:rPr>
          <w:rFonts w:ascii="Tahoma" w:hAnsi="Tahoma" w:cs="Tahoma"/>
          <w:b/>
          <w:sz w:val="24"/>
          <w:szCs w:val="24"/>
        </w:rPr>
      </w:pPr>
      <w:r w:rsidRPr="00A60FB2">
        <w:rPr>
          <w:rFonts w:ascii="Tahoma" w:hAnsi="Tahoma" w:cs="Tahoma"/>
          <w:b/>
          <w:sz w:val="24"/>
          <w:szCs w:val="24"/>
        </w:rPr>
        <w:t>UK FREE return by post</w:t>
      </w:r>
    </w:p>
    <w:p w14:paraId="1FCEA43F" w14:textId="77777777" w:rsidR="00872DB4" w:rsidRDefault="00872DB4" w:rsidP="00A60FB2">
      <w:pPr>
        <w:jc w:val="both"/>
        <w:rPr>
          <w:rFonts w:ascii="Tahoma" w:hAnsi="Tahoma" w:cs="Tahoma"/>
          <w:sz w:val="24"/>
          <w:szCs w:val="24"/>
        </w:rPr>
      </w:pPr>
    </w:p>
    <w:p w14:paraId="7DEC4D1C" w14:textId="132C2686" w:rsidR="00A60FB2" w:rsidRPr="00A60FB2" w:rsidRDefault="00A60FB2" w:rsidP="00A60FB2">
      <w:pPr>
        <w:jc w:val="both"/>
        <w:rPr>
          <w:rFonts w:ascii="Tahoma" w:hAnsi="Tahoma" w:cs="Tahoma"/>
          <w:sz w:val="24"/>
          <w:szCs w:val="24"/>
        </w:rPr>
      </w:pPr>
      <w:r w:rsidRPr="00A60FB2">
        <w:rPr>
          <w:rFonts w:ascii="Tahoma" w:hAnsi="Tahoma" w:cs="Tahoma"/>
          <w:sz w:val="24"/>
          <w:szCs w:val="24"/>
        </w:rPr>
        <w:t>To return your purchase via post</w:t>
      </w:r>
      <w:r w:rsidR="00872DB4">
        <w:rPr>
          <w:rFonts w:ascii="Tahoma" w:hAnsi="Tahoma" w:cs="Tahoma"/>
          <w:sz w:val="24"/>
          <w:szCs w:val="24"/>
        </w:rPr>
        <w:t xml:space="preserve"> </w:t>
      </w:r>
      <w:r w:rsidR="00872DB4" w:rsidRPr="00A60FB2">
        <w:rPr>
          <w:rFonts w:ascii="Tahoma" w:hAnsi="Tahoma" w:cs="Tahoma"/>
          <w:sz w:val="24"/>
          <w:szCs w:val="24"/>
        </w:rPr>
        <w:t>is FREE in the UK</w:t>
      </w:r>
      <w:r w:rsidRPr="00A60FB2">
        <w:rPr>
          <w:rFonts w:ascii="Tahoma" w:hAnsi="Tahoma" w:cs="Tahoma"/>
          <w:sz w:val="24"/>
          <w:szCs w:val="24"/>
        </w:rPr>
        <w:t>:</w:t>
      </w:r>
    </w:p>
    <w:p w14:paraId="45B1A1D4" w14:textId="00A9CE9C" w:rsidR="00A60FB2" w:rsidRPr="00A60FB2" w:rsidRDefault="00A60FB2" w:rsidP="00A60FB2">
      <w:pPr>
        <w:pStyle w:val="ListParagraph"/>
        <w:numPr>
          <w:ilvl w:val="0"/>
          <w:numId w:val="4"/>
        </w:numPr>
        <w:ind w:left="142" w:hanging="153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A60FB2">
        <w:rPr>
          <w:rFonts w:ascii="Tahoma" w:hAnsi="Tahoma" w:cs="Tahoma"/>
          <w:sz w:val="24"/>
          <w:szCs w:val="24"/>
        </w:rPr>
        <w:t xml:space="preserve">Attach the Royal Mail returns label from your dispatch note to your parcel, making sure you've </w:t>
      </w:r>
      <w:r>
        <w:rPr>
          <w:rFonts w:ascii="Tahoma" w:hAnsi="Tahoma" w:cs="Tahoma"/>
          <w:sz w:val="24"/>
          <w:szCs w:val="24"/>
        </w:rPr>
        <w:t xml:space="preserve">  </w:t>
      </w:r>
      <w:r w:rsidRPr="00A60FB2">
        <w:rPr>
          <w:rFonts w:ascii="Tahoma" w:hAnsi="Tahoma" w:cs="Tahoma"/>
          <w:sz w:val="24"/>
          <w:szCs w:val="24"/>
        </w:rPr>
        <w:t>removed the original address label.</w:t>
      </w:r>
    </w:p>
    <w:p w14:paraId="4A9A2658" w14:textId="0761EC86" w:rsidR="00A60FB2" w:rsidRPr="00A60FB2" w:rsidRDefault="00A60FB2" w:rsidP="00A60FB2">
      <w:pPr>
        <w:pStyle w:val="ListParagraph"/>
        <w:numPr>
          <w:ilvl w:val="0"/>
          <w:numId w:val="4"/>
        </w:numPr>
        <w:ind w:left="142" w:hanging="153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A60FB2">
        <w:rPr>
          <w:rFonts w:ascii="Tahoma" w:hAnsi="Tahoma" w:cs="Tahoma"/>
          <w:sz w:val="24"/>
          <w:szCs w:val="24"/>
        </w:rPr>
        <w:t>Package your parcel securely and ideally the goods should be returned in their original packaging.</w:t>
      </w:r>
    </w:p>
    <w:p w14:paraId="24CEC1CC" w14:textId="77777777" w:rsidR="007E5FAA" w:rsidRDefault="00A60FB2" w:rsidP="009E700D">
      <w:pPr>
        <w:pStyle w:val="ListParagraph"/>
        <w:numPr>
          <w:ilvl w:val="0"/>
          <w:numId w:val="4"/>
        </w:numPr>
        <w:ind w:left="142" w:hanging="153"/>
        <w:jc w:val="both"/>
        <w:rPr>
          <w:rFonts w:ascii="Tahoma" w:hAnsi="Tahoma" w:cs="Tahoma"/>
          <w:sz w:val="24"/>
          <w:szCs w:val="24"/>
        </w:rPr>
      </w:pPr>
      <w:r w:rsidRPr="007E5FAA">
        <w:rPr>
          <w:rFonts w:ascii="Tahoma" w:hAnsi="Tahoma" w:cs="Tahoma"/>
          <w:sz w:val="24"/>
          <w:szCs w:val="24"/>
        </w:rPr>
        <w:t xml:space="preserve"> Take the parcel to the Post Office. </w:t>
      </w:r>
      <w:r w:rsidR="007E5FAA" w:rsidRPr="007E5FAA">
        <w:rPr>
          <w:rFonts w:ascii="Tahoma" w:hAnsi="Tahoma" w:cs="Tahoma"/>
          <w:sz w:val="24"/>
          <w:szCs w:val="24"/>
        </w:rPr>
        <w:t xml:space="preserve">You must obtain proof of postage just in case your order is lost on its way back to </w:t>
      </w:r>
      <w:proofErr w:type="spellStart"/>
      <w:r w:rsidR="007E5FAA" w:rsidRPr="007E5FAA">
        <w:rPr>
          <w:rFonts w:ascii="Tahoma" w:hAnsi="Tahoma" w:cs="Tahoma"/>
          <w:sz w:val="24"/>
          <w:szCs w:val="24"/>
        </w:rPr>
        <w:t>LiveByVerve</w:t>
      </w:r>
      <w:proofErr w:type="spellEnd"/>
      <w:r w:rsidR="007E5FAA" w:rsidRPr="007E5FAA">
        <w:rPr>
          <w:rFonts w:ascii="Tahoma" w:hAnsi="Tahoma" w:cs="Tahoma"/>
          <w:sz w:val="24"/>
          <w:szCs w:val="24"/>
        </w:rPr>
        <w:t>.</w:t>
      </w:r>
    </w:p>
    <w:p w14:paraId="0D4C0385" w14:textId="511B711A" w:rsidR="00A60FB2" w:rsidRPr="007E5FAA" w:rsidRDefault="00A60FB2" w:rsidP="009E700D">
      <w:pPr>
        <w:pStyle w:val="ListParagraph"/>
        <w:numPr>
          <w:ilvl w:val="0"/>
          <w:numId w:val="4"/>
        </w:numPr>
        <w:ind w:left="142" w:hanging="153"/>
        <w:jc w:val="both"/>
        <w:rPr>
          <w:rFonts w:ascii="Tahoma" w:hAnsi="Tahoma" w:cs="Tahoma"/>
          <w:sz w:val="24"/>
          <w:szCs w:val="24"/>
        </w:rPr>
      </w:pPr>
      <w:r w:rsidRPr="007E5FAA">
        <w:rPr>
          <w:rFonts w:ascii="Tahoma" w:hAnsi="Tahoma" w:cs="Tahoma"/>
          <w:sz w:val="24"/>
          <w:szCs w:val="24"/>
        </w:rPr>
        <w:t>It can take up to 12 working days for us to receive and process your return.</w:t>
      </w:r>
    </w:p>
    <w:p w14:paraId="382FBB44" w14:textId="77777777" w:rsidR="00A60FB2" w:rsidRPr="00A60FB2" w:rsidRDefault="00A60FB2" w:rsidP="00A60FB2">
      <w:pPr>
        <w:jc w:val="both"/>
        <w:rPr>
          <w:rFonts w:ascii="Tahoma" w:hAnsi="Tahoma" w:cs="Tahoma"/>
          <w:sz w:val="24"/>
          <w:szCs w:val="24"/>
        </w:rPr>
      </w:pPr>
    </w:p>
    <w:p w14:paraId="1A2FF127" w14:textId="77777777" w:rsidR="00A60FB2" w:rsidRPr="00A60FB2" w:rsidRDefault="00A60FB2" w:rsidP="00A60FB2">
      <w:pPr>
        <w:jc w:val="both"/>
        <w:rPr>
          <w:rFonts w:ascii="Tahoma" w:hAnsi="Tahoma" w:cs="Tahoma"/>
          <w:sz w:val="24"/>
          <w:szCs w:val="24"/>
        </w:rPr>
      </w:pPr>
      <w:r w:rsidRPr="00A60FB2">
        <w:rPr>
          <w:rFonts w:ascii="Tahoma" w:hAnsi="Tahoma" w:cs="Tahoma"/>
          <w:sz w:val="24"/>
          <w:szCs w:val="24"/>
        </w:rPr>
        <w:t>Please allow up to 3 working days for your parcel to reach us and a further 7 working days for us to process your return. We’ll also let you know by email when we’ve processed your return.</w:t>
      </w:r>
    </w:p>
    <w:p w14:paraId="77A1C641" w14:textId="77777777" w:rsidR="00A60FB2" w:rsidRPr="00A60FB2" w:rsidRDefault="00A60FB2" w:rsidP="00A60FB2">
      <w:pPr>
        <w:jc w:val="both"/>
        <w:rPr>
          <w:rFonts w:ascii="Tahoma" w:hAnsi="Tahoma" w:cs="Tahoma"/>
          <w:sz w:val="24"/>
          <w:szCs w:val="24"/>
        </w:rPr>
      </w:pPr>
      <w:r w:rsidRPr="00A60FB2">
        <w:rPr>
          <w:rFonts w:ascii="Tahoma" w:hAnsi="Tahoma" w:cs="Tahoma"/>
          <w:sz w:val="24"/>
          <w:szCs w:val="24"/>
        </w:rPr>
        <w:t>The funds will appear in your account up to 2 working days after we’ve processed your return.</w:t>
      </w:r>
    </w:p>
    <w:p w14:paraId="6146CB22" w14:textId="6767BCD9" w:rsidR="00CF1BED" w:rsidRDefault="00A60FB2" w:rsidP="00A60FB2">
      <w:pPr>
        <w:jc w:val="both"/>
        <w:rPr>
          <w:rFonts w:ascii="Tahoma" w:hAnsi="Tahoma" w:cs="Tahoma"/>
          <w:sz w:val="24"/>
          <w:szCs w:val="24"/>
        </w:rPr>
      </w:pPr>
      <w:r w:rsidRPr="00A60FB2">
        <w:rPr>
          <w:rFonts w:ascii="Tahoma" w:hAnsi="Tahoma" w:cs="Tahoma"/>
          <w:sz w:val="24"/>
          <w:szCs w:val="24"/>
        </w:rPr>
        <w:t>If you’ve received an email confirming your refund but can’t see the money in your account after 2 working days please contact your bank/card issuer. We are not liable and cannot take responsibility for any bank charges that you may incur during the refund process.</w:t>
      </w:r>
    </w:p>
    <w:p w14:paraId="34ABAE75" w14:textId="09D9DE2A" w:rsidR="00CF1BED" w:rsidRDefault="00CF1BED" w:rsidP="00847607">
      <w:pPr>
        <w:jc w:val="both"/>
        <w:rPr>
          <w:rFonts w:ascii="Tahoma" w:hAnsi="Tahoma" w:cs="Tahoma"/>
          <w:sz w:val="24"/>
          <w:szCs w:val="24"/>
        </w:rPr>
      </w:pPr>
    </w:p>
    <w:p w14:paraId="062CAD5B" w14:textId="7B032318" w:rsidR="00872DB4" w:rsidRDefault="00872DB4" w:rsidP="00847607">
      <w:pPr>
        <w:jc w:val="both"/>
        <w:rPr>
          <w:rFonts w:ascii="Tahoma" w:hAnsi="Tahoma" w:cs="Tahoma"/>
          <w:sz w:val="24"/>
          <w:szCs w:val="24"/>
        </w:rPr>
      </w:pPr>
    </w:p>
    <w:p w14:paraId="426641E9" w14:textId="67FB5A97" w:rsidR="00872DB4" w:rsidRDefault="00872DB4" w:rsidP="00847607">
      <w:pPr>
        <w:jc w:val="both"/>
        <w:rPr>
          <w:rFonts w:ascii="Tahoma" w:hAnsi="Tahoma" w:cs="Tahoma"/>
          <w:sz w:val="24"/>
          <w:szCs w:val="24"/>
        </w:rPr>
      </w:pPr>
    </w:p>
    <w:p w14:paraId="15024BBB" w14:textId="77777777" w:rsidR="00872DB4" w:rsidRPr="00872DB4" w:rsidRDefault="00872DB4" w:rsidP="00872DB4">
      <w:pPr>
        <w:jc w:val="both"/>
        <w:rPr>
          <w:rFonts w:ascii="Tahoma" w:hAnsi="Tahoma" w:cs="Tahoma"/>
          <w:sz w:val="24"/>
          <w:szCs w:val="24"/>
        </w:rPr>
      </w:pPr>
    </w:p>
    <w:p w14:paraId="141FFDE2" w14:textId="77777777" w:rsidR="00872DB4" w:rsidRPr="00872DB4" w:rsidRDefault="00872DB4" w:rsidP="00872DB4">
      <w:pPr>
        <w:jc w:val="both"/>
        <w:rPr>
          <w:rFonts w:ascii="Tahoma" w:hAnsi="Tahoma" w:cs="Tahoma"/>
          <w:b/>
          <w:sz w:val="24"/>
          <w:szCs w:val="24"/>
        </w:rPr>
      </w:pPr>
      <w:r w:rsidRPr="00872DB4">
        <w:rPr>
          <w:rFonts w:ascii="Tahoma" w:hAnsi="Tahoma" w:cs="Tahoma"/>
          <w:b/>
          <w:sz w:val="24"/>
          <w:szCs w:val="24"/>
        </w:rPr>
        <w:lastRenderedPageBreak/>
        <w:t>International Returns</w:t>
      </w:r>
    </w:p>
    <w:p w14:paraId="30CF2F9E" w14:textId="12BF4E56" w:rsidR="00872DB4" w:rsidRDefault="00872DB4" w:rsidP="00872DB4">
      <w:pPr>
        <w:jc w:val="both"/>
        <w:rPr>
          <w:rFonts w:ascii="Tahoma" w:hAnsi="Tahoma" w:cs="Tahoma"/>
          <w:sz w:val="24"/>
          <w:szCs w:val="24"/>
        </w:rPr>
      </w:pPr>
      <w:r w:rsidRPr="00872DB4">
        <w:rPr>
          <w:rFonts w:ascii="Tahoma" w:hAnsi="Tahoma" w:cs="Tahoma"/>
          <w:sz w:val="24"/>
          <w:szCs w:val="24"/>
        </w:rPr>
        <w:t>International customers can return their purchases via post at their own cost through their local postal service.</w:t>
      </w:r>
    </w:p>
    <w:p w14:paraId="60146621" w14:textId="157DCC13" w:rsidR="00CF1BED" w:rsidRDefault="00CF1BED" w:rsidP="00847607">
      <w:pPr>
        <w:jc w:val="both"/>
        <w:rPr>
          <w:rFonts w:ascii="Tahoma" w:hAnsi="Tahoma" w:cs="Tahoma"/>
          <w:sz w:val="24"/>
          <w:szCs w:val="24"/>
        </w:rPr>
      </w:pPr>
    </w:p>
    <w:p w14:paraId="160AACBA" w14:textId="32911B69" w:rsidR="0029266B" w:rsidRDefault="0029266B" w:rsidP="00847607">
      <w:pPr>
        <w:jc w:val="both"/>
        <w:rPr>
          <w:rFonts w:ascii="Tahoma" w:hAnsi="Tahoma" w:cs="Tahoma"/>
          <w:sz w:val="24"/>
          <w:szCs w:val="24"/>
        </w:rPr>
      </w:pPr>
    </w:p>
    <w:p w14:paraId="23912798" w14:textId="77777777" w:rsidR="0029266B" w:rsidRPr="0029266B" w:rsidRDefault="0029266B" w:rsidP="0029266B">
      <w:pPr>
        <w:jc w:val="both"/>
        <w:rPr>
          <w:rFonts w:ascii="Tahoma" w:hAnsi="Tahoma" w:cs="Tahoma"/>
          <w:b/>
          <w:sz w:val="24"/>
          <w:szCs w:val="24"/>
        </w:rPr>
      </w:pPr>
      <w:r w:rsidRPr="0029266B">
        <w:rPr>
          <w:rFonts w:ascii="Tahoma" w:hAnsi="Tahoma" w:cs="Tahoma"/>
          <w:b/>
          <w:sz w:val="24"/>
          <w:szCs w:val="24"/>
        </w:rPr>
        <w:t>Want to Return a Product but Lost Delivery Note:</w:t>
      </w:r>
    </w:p>
    <w:p w14:paraId="50C0088D" w14:textId="7AE7A8F2" w:rsidR="0029266B" w:rsidRPr="0029266B" w:rsidRDefault="0029266B" w:rsidP="0029266B">
      <w:pPr>
        <w:jc w:val="both"/>
        <w:rPr>
          <w:rFonts w:ascii="Tahoma" w:hAnsi="Tahoma" w:cs="Tahoma"/>
          <w:sz w:val="24"/>
          <w:szCs w:val="24"/>
        </w:rPr>
      </w:pPr>
      <w:r w:rsidRPr="0029266B">
        <w:rPr>
          <w:rFonts w:ascii="Tahoma" w:hAnsi="Tahoma" w:cs="Tahoma"/>
          <w:sz w:val="24"/>
          <w:szCs w:val="24"/>
        </w:rPr>
        <w:t xml:space="preserve">We offer free returns. </w:t>
      </w:r>
      <w:r w:rsidR="002D2C52">
        <w:rPr>
          <w:rFonts w:ascii="Tahoma" w:hAnsi="Tahoma" w:cs="Tahoma"/>
          <w:sz w:val="24"/>
          <w:szCs w:val="24"/>
        </w:rPr>
        <w:t>Please follow the steps below:</w:t>
      </w:r>
    </w:p>
    <w:p w14:paraId="297C8A46" w14:textId="77777777" w:rsidR="0029266B" w:rsidRPr="00697F93" w:rsidRDefault="0029266B" w:rsidP="00697F93">
      <w:pPr>
        <w:pStyle w:val="ListParagraph"/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24"/>
          <w:szCs w:val="24"/>
        </w:rPr>
      </w:pPr>
      <w:r w:rsidRPr="00697F93">
        <w:rPr>
          <w:rFonts w:ascii="Tahoma" w:hAnsi="Tahoma" w:cs="Tahoma"/>
          <w:sz w:val="24"/>
          <w:szCs w:val="24"/>
        </w:rPr>
        <w:t>First, log into your account</w:t>
      </w:r>
    </w:p>
    <w:p w14:paraId="29D175F9" w14:textId="77777777" w:rsidR="0029266B" w:rsidRPr="00697F93" w:rsidRDefault="0029266B" w:rsidP="00697F93">
      <w:pPr>
        <w:pStyle w:val="ListParagraph"/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24"/>
          <w:szCs w:val="24"/>
        </w:rPr>
      </w:pPr>
      <w:r w:rsidRPr="00697F93">
        <w:rPr>
          <w:rFonts w:ascii="Tahoma" w:hAnsi="Tahoma" w:cs="Tahoma"/>
          <w:sz w:val="24"/>
          <w:szCs w:val="24"/>
        </w:rPr>
        <w:t>Check your order history and select the order you want to return</w:t>
      </w:r>
    </w:p>
    <w:p w14:paraId="63A7A36D" w14:textId="14B0FA72" w:rsidR="0029266B" w:rsidRPr="00697F93" w:rsidRDefault="0029266B" w:rsidP="00697F93">
      <w:pPr>
        <w:pStyle w:val="ListParagraph"/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24"/>
          <w:szCs w:val="24"/>
        </w:rPr>
      </w:pPr>
      <w:r w:rsidRPr="00697F93">
        <w:rPr>
          <w:rFonts w:ascii="Tahoma" w:hAnsi="Tahoma" w:cs="Tahoma"/>
          <w:sz w:val="24"/>
          <w:szCs w:val="24"/>
        </w:rPr>
        <w:t>Now</w:t>
      </w:r>
      <w:r w:rsidR="004227E4">
        <w:rPr>
          <w:rFonts w:ascii="Tahoma" w:hAnsi="Tahoma" w:cs="Tahoma"/>
          <w:sz w:val="24"/>
          <w:szCs w:val="24"/>
        </w:rPr>
        <w:t xml:space="preserve"> </w:t>
      </w:r>
      <w:r w:rsidRPr="00697F93">
        <w:rPr>
          <w:rFonts w:ascii="Tahoma" w:hAnsi="Tahoma" w:cs="Tahoma"/>
          <w:sz w:val="24"/>
          <w:szCs w:val="24"/>
        </w:rPr>
        <w:t>print th</w:t>
      </w:r>
      <w:r w:rsidR="004227E4">
        <w:rPr>
          <w:rFonts w:ascii="Tahoma" w:hAnsi="Tahoma" w:cs="Tahoma"/>
          <w:sz w:val="24"/>
          <w:szCs w:val="24"/>
        </w:rPr>
        <w:t>at</w:t>
      </w:r>
      <w:r w:rsidRPr="00697F93">
        <w:rPr>
          <w:rFonts w:ascii="Tahoma" w:hAnsi="Tahoma" w:cs="Tahoma"/>
          <w:sz w:val="24"/>
          <w:szCs w:val="24"/>
        </w:rPr>
        <w:t xml:space="preserve"> order </w:t>
      </w:r>
    </w:p>
    <w:p w14:paraId="313581DD" w14:textId="5C8CC29B" w:rsidR="0029266B" w:rsidRPr="00697F93" w:rsidRDefault="0029266B" w:rsidP="00697F93">
      <w:pPr>
        <w:pStyle w:val="ListParagraph"/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24"/>
          <w:szCs w:val="24"/>
        </w:rPr>
      </w:pPr>
      <w:r w:rsidRPr="00697F93">
        <w:rPr>
          <w:rFonts w:ascii="Tahoma" w:hAnsi="Tahoma" w:cs="Tahoma"/>
          <w:sz w:val="24"/>
          <w:szCs w:val="24"/>
        </w:rPr>
        <w:t xml:space="preserve">Download your free post label </w:t>
      </w:r>
      <w:r w:rsidRPr="004227E4">
        <w:rPr>
          <w:rFonts w:ascii="Tahoma" w:hAnsi="Tahoma" w:cs="Tahoma"/>
          <w:color w:val="0070C0"/>
          <w:sz w:val="24"/>
          <w:szCs w:val="24"/>
        </w:rPr>
        <w:t>here</w:t>
      </w:r>
      <w:r w:rsidR="00455F62">
        <w:rPr>
          <w:rFonts w:ascii="Tahoma" w:hAnsi="Tahoma" w:cs="Tahoma"/>
          <w:color w:val="0070C0"/>
          <w:sz w:val="24"/>
          <w:szCs w:val="24"/>
        </w:rPr>
        <w:t xml:space="preserve"> </w:t>
      </w:r>
      <w:bookmarkStart w:id="0" w:name="_GoBack"/>
      <w:r w:rsidR="00455F62" w:rsidRPr="00455F62">
        <w:rPr>
          <w:rFonts w:ascii="Tahoma" w:hAnsi="Tahoma" w:cs="Tahoma"/>
          <w:color w:val="0070C0"/>
          <w:sz w:val="18"/>
          <w:szCs w:val="18"/>
        </w:rPr>
        <w:t>(</w:t>
      </w:r>
      <w:hyperlink r:id="rId7" w:tgtFrame="_blank" w:history="1">
        <w:r w:rsidR="00455F62" w:rsidRPr="00455F62">
          <w:rPr>
            <w:rStyle w:val="Hyperlink"/>
            <w:rFonts w:ascii="Arial" w:hAnsi="Arial" w:cs="Arial"/>
            <w:color w:val="1155CC"/>
            <w:sz w:val="18"/>
            <w:szCs w:val="18"/>
            <w:shd w:val="clear" w:color="auto" w:fill="FFFFFF"/>
          </w:rPr>
          <w:t>http://www.</w:t>
        </w:r>
        <w:r w:rsidR="00455F62" w:rsidRPr="00455F62">
          <w:rPr>
            <w:rStyle w:val="il"/>
            <w:rFonts w:ascii="Arial" w:hAnsi="Arial" w:cs="Arial"/>
            <w:color w:val="1155CC"/>
            <w:sz w:val="18"/>
            <w:szCs w:val="18"/>
            <w:u w:val="single"/>
            <w:shd w:val="clear" w:color="auto" w:fill="FFFFFF"/>
          </w:rPr>
          <w:t>royalmail</w:t>
        </w:r>
        <w:r w:rsidR="00455F62" w:rsidRPr="00455F62">
          <w:rPr>
            <w:rStyle w:val="Hyperlink"/>
            <w:rFonts w:ascii="Arial" w:hAnsi="Arial" w:cs="Arial"/>
            <w:color w:val="1155CC"/>
            <w:sz w:val="18"/>
            <w:szCs w:val="18"/>
            <w:shd w:val="clear" w:color="auto" w:fill="FFFFFF"/>
          </w:rPr>
          <w:t>.com/track-my-return/create/2766</w:t>
        </w:r>
      </w:hyperlink>
      <w:r w:rsidR="00455F62" w:rsidRPr="00455F62">
        <w:rPr>
          <w:sz w:val="18"/>
          <w:szCs w:val="18"/>
        </w:rPr>
        <w:t>)</w:t>
      </w:r>
      <w:bookmarkEnd w:id="0"/>
    </w:p>
    <w:p w14:paraId="6CC3B906" w14:textId="77777777" w:rsidR="0029266B" w:rsidRPr="00697F93" w:rsidRDefault="0029266B" w:rsidP="00697F93">
      <w:pPr>
        <w:pStyle w:val="ListParagraph"/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24"/>
          <w:szCs w:val="24"/>
        </w:rPr>
      </w:pPr>
      <w:r w:rsidRPr="00697F93">
        <w:rPr>
          <w:rFonts w:ascii="Tahoma" w:hAnsi="Tahoma" w:cs="Tahoma"/>
          <w:sz w:val="24"/>
          <w:szCs w:val="24"/>
        </w:rPr>
        <w:t>If you don’t have an account – that’s ok, you can still return for free.</w:t>
      </w:r>
    </w:p>
    <w:p w14:paraId="2B9E0ECC" w14:textId="77777777" w:rsidR="0029266B" w:rsidRPr="0029266B" w:rsidRDefault="0029266B" w:rsidP="0029266B">
      <w:pPr>
        <w:jc w:val="both"/>
        <w:rPr>
          <w:rFonts w:ascii="Tahoma" w:hAnsi="Tahoma" w:cs="Tahoma"/>
          <w:sz w:val="24"/>
          <w:szCs w:val="24"/>
        </w:rPr>
      </w:pPr>
    </w:p>
    <w:p w14:paraId="69AA6613" w14:textId="77777777" w:rsidR="0029266B" w:rsidRPr="0029266B" w:rsidRDefault="0029266B" w:rsidP="0029266B">
      <w:pPr>
        <w:jc w:val="both"/>
        <w:rPr>
          <w:rFonts w:ascii="Tahoma" w:hAnsi="Tahoma" w:cs="Tahoma"/>
          <w:sz w:val="24"/>
          <w:szCs w:val="24"/>
        </w:rPr>
      </w:pPr>
      <w:r w:rsidRPr="0029266B">
        <w:rPr>
          <w:rFonts w:ascii="Tahoma" w:hAnsi="Tahoma" w:cs="Tahoma"/>
          <w:sz w:val="24"/>
          <w:szCs w:val="24"/>
        </w:rPr>
        <w:t>Package up your unwanted purchase with a note inside including your name and order number (you’ll find this on your confirmation email).</w:t>
      </w:r>
    </w:p>
    <w:p w14:paraId="03D55BB2" w14:textId="23A01C58" w:rsidR="0029266B" w:rsidRDefault="0029266B" w:rsidP="0029266B">
      <w:pPr>
        <w:jc w:val="both"/>
        <w:rPr>
          <w:rFonts w:ascii="Tahoma" w:hAnsi="Tahoma" w:cs="Tahoma"/>
          <w:sz w:val="24"/>
          <w:szCs w:val="24"/>
        </w:rPr>
      </w:pPr>
      <w:r w:rsidRPr="0029266B">
        <w:rPr>
          <w:rFonts w:ascii="Tahoma" w:hAnsi="Tahoma" w:cs="Tahoma"/>
          <w:sz w:val="24"/>
          <w:szCs w:val="24"/>
        </w:rPr>
        <w:t xml:space="preserve">Download your free returns label </w:t>
      </w:r>
      <w:r w:rsidRPr="004227E4">
        <w:rPr>
          <w:rFonts w:ascii="Tahoma" w:hAnsi="Tahoma" w:cs="Tahoma"/>
          <w:color w:val="0070C0"/>
          <w:sz w:val="24"/>
          <w:szCs w:val="24"/>
        </w:rPr>
        <w:t>here</w:t>
      </w:r>
      <w:r w:rsidRPr="0029266B">
        <w:rPr>
          <w:rFonts w:ascii="Tahoma" w:hAnsi="Tahoma" w:cs="Tahoma"/>
          <w:sz w:val="24"/>
          <w:szCs w:val="24"/>
        </w:rPr>
        <w:t>, and post back to us from your local post office. Please remember to keep your proof of postage.</w:t>
      </w:r>
    </w:p>
    <w:sectPr w:rsidR="0029266B" w:rsidSect="00692DDE">
      <w:pgSz w:w="11906" w:h="16838"/>
      <w:pgMar w:top="568" w:right="707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25E95" w14:textId="77777777" w:rsidR="00626C04" w:rsidRDefault="00626C04" w:rsidP="00902001">
      <w:pPr>
        <w:spacing w:after="0" w:line="240" w:lineRule="auto"/>
      </w:pPr>
      <w:r>
        <w:separator/>
      </w:r>
    </w:p>
  </w:endnote>
  <w:endnote w:type="continuationSeparator" w:id="0">
    <w:p w14:paraId="374C95B9" w14:textId="77777777" w:rsidR="00626C04" w:rsidRDefault="00626C04" w:rsidP="0090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3B19E" w14:textId="77777777" w:rsidR="00626C04" w:rsidRDefault="00626C04" w:rsidP="00902001">
      <w:pPr>
        <w:spacing w:after="0" w:line="240" w:lineRule="auto"/>
      </w:pPr>
      <w:r>
        <w:separator/>
      </w:r>
    </w:p>
  </w:footnote>
  <w:footnote w:type="continuationSeparator" w:id="0">
    <w:p w14:paraId="073BE92B" w14:textId="77777777" w:rsidR="00626C04" w:rsidRDefault="00626C04" w:rsidP="00902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E05BD"/>
    <w:multiLevelType w:val="hybridMultilevel"/>
    <w:tmpl w:val="88862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7772"/>
    <w:multiLevelType w:val="hybridMultilevel"/>
    <w:tmpl w:val="278ED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C2879"/>
    <w:multiLevelType w:val="hybridMultilevel"/>
    <w:tmpl w:val="D442A68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0555AC6"/>
    <w:multiLevelType w:val="multilevel"/>
    <w:tmpl w:val="6C34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75285D"/>
    <w:multiLevelType w:val="hybridMultilevel"/>
    <w:tmpl w:val="772E7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44E71"/>
    <w:multiLevelType w:val="hybridMultilevel"/>
    <w:tmpl w:val="2F8A0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FC"/>
    <w:rsid w:val="00092162"/>
    <w:rsid w:val="000B2880"/>
    <w:rsid w:val="001677B5"/>
    <w:rsid w:val="001747A2"/>
    <w:rsid w:val="001A1FBA"/>
    <w:rsid w:val="001A636A"/>
    <w:rsid w:val="001C411C"/>
    <w:rsid w:val="002016BC"/>
    <w:rsid w:val="002372EF"/>
    <w:rsid w:val="0028318F"/>
    <w:rsid w:val="0029266B"/>
    <w:rsid w:val="002D2C52"/>
    <w:rsid w:val="002E6154"/>
    <w:rsid w:val="00401C43"/>
    <w:rsid w:val="004162B0"/>
    <w:rsid w:val="004227E4"/>
    <w:rsid w:val="00422B5C"/>
    <w:rsid w:val="00455F62"/>
    <w:rsid w:val="004C766C"/>
    <w:rsid w:val="005210BD"/>
    <w:rsid w:val="00626C04"/>
    <w:rsid w:val="00643F10"/>
    <w:rsid w:val="00674ABB"/>
    <w:rsid w:val="00692DDE"/>
    <w:rsid w:val="00697F93"/>
    <w:rsid w:val="00764767"/>
    <w:rsid w:val="00772981"/>
    <w:rsid w:val="007E5FAA"/>
    <w:rsid w:val="00844AAE"/>
    <w:rsid w:val="00847607"/>
    <w:rsid w:val="00872DB4"/>
    <w:rsid w:val="00875D84"/>
    <w:rsid w:val="00902001"/>
    <w:rsid w:val="00996AA1"/>
    <w:rsid w:val="009D09DB"/>
    <w:rsid w:val="009E75EC"/>
    <w:rsid w:val="00A60FB2"/>
    <w:rsid w:val="00A82414"/>
    <w:rsid w:val="00A86E67"/>
    <w:rsid w:val="00AD3F7C"/>
    <w:rsid w:val="00B12CBE"/>
    <w:rsid w:val="00B50AFC"/>
    <w:rsid w:val="00B52600"/>
    <w:rsid w:val="00B75E68"/>
    <w:rsid w:val="00BA7BEB"/>
    <w:rsid w:val="00C02501"/>
    <w:rsid w:val="00C82E83"/>
    <w:rsid w:val="00CF1BED"/>
    <w:rsid w:val="00D671D8"/>
    <w:rsid w:val="00DB2C1B"/>
    <w:rsid w:val="00E80970"/>
    <w:rsid w:val="00EB40A6"/>
    <w:rsid w:val="00EC6093"/>
    <w:rsid w:val="00F25C71"/>
    <w:rsid w:val="00F273B4"/>
    <w:rsid w:val="00F90399"/>
    <w:rsid w:val="00FB54A1"/>
    <w:rsid w:val="00FD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A1D33"/>
  <w15:chartTrackingRefBased/>
  <w15:docId w15:val="{B9985B67-BA77-4E1B-B8A7-978EB1F8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001"/>
  </w:style>
  <w:style w:type="paragraph" w:styleId="Footer">
    <w:name w:val="footer"/>
    <w:basedOn w:val="Normal"/>
    <w:link w:val="FooterChar"/>
    <w:uiPriority w:val="99"/>
    <w:unhideWhenUsed/>
    <w:rsid w:val="00902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001"/>
  </w:style>
  <w:style w:type="character" w:styleId="Hyperlink">
    <w:name w:val="Hyperlink"/>
    <w:basedOn w:val="DefaultParagraphFont"/>
    <w:uiPriority w:val="99"/>
    <w:unhideWhenUsed/>
    <w:rsid w:val="008476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6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60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6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72981"/>
    <w:rPr>
      <w:b/>
      <w:bCs/>
    </w:rPr>
  </w:style>
  <w:style w:type="table" w:styleId="TableGrid">
    <w:name w:val="Table Grid"/>
    <w:basedOn w:val="TableNormal"/>
    <w:uiPriority w:val="39"/>
    <w:rsid w:val="00F2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455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oyalmail.com/track-my-return/create/27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13</cp:revision>
  <dcterms:created xsi:type="dcterms:W3CDTF">2018-11-25T21:07:00Z</dcterms:created>
  <dcterms:modified xsi:type="dcterms:W3CDTF">2019-01-23T21:54:00Z</dcterms:modified>
</cp:coreProperties>
</file>