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997" w:rsidRPr="00BC6B84" w:rsidRDefault="007E52E4" w:rsidP="008D64ED">
      <w:pPr>
        <w:jc w:val="center"/>
        <w:rPr>
          <w:sz w:val="32"/>
          <w:szCs w:val="32"/>
        </w:rPr>
      </w:pPr>
      <w:r>
        <w:rPr>
          <w:sz w:val="32"/>
          <w:szCs w:val="32"/>
        </w:rPr>
        <w:t>Σύντομες Σημειώσεις Εκκίνησης</w:t>
      </w:r>
      <w:r w:rsidR="00512C61">
        <w:rPr>
          <w:sz w:val="32"/>
          <w:szCs w:val="32"/>
        </w:rPr>
        <w:t xml:space="preserve"> της εφαρμογής </w:t>
      </w:r>
      <w:proofErr w:type="spellStart"/>
      <w:r w:rsidR="00512C61">
        <w:rPr>
          <w:sz w:val="32"/>
          <w:szCs w:val="32"/>
          <w:lang w:val="en-US"/>
        </w:rPr>
        <w:t>LifePlanner</w:t>
      </w:r>
      <w:proofErr w:type="spellEnd"/>
    </w:p>
    <w:p w:rsidR="007E52E4" w:rsidRDefault="007E52E4" w:rsidP="008D64ED">
      <w:pPr>
        <w:jc w:val="both"/>
        <w:rPr>
          <w:sz w:val="24"/>
          <w:szCs w:val="24"/>
        </w:rPr>
      </w:pPr>
      <w:r>
        <w:rPr>
          <w:sz w:val="24"/>
          <w:szCs w:val="24"/>
        </w:rPr>
        <w:t xml:space="preserve">Το παρόν φύλλο οδηγιών περιέχει πληροφορίες </w:t>
      </w:r>
      <w:r w:rsidR="00512C61">
        <w:rPr>
          <w:sz w:val="24"/>
          <w:szCs w:val="24"/>
        </w:rPr>
        <w:t>απαραίτητες για την</w:t>
      </w:r>
      <w:r>
        <w:rPr>
          <w:sz w:val="24"/>
          <w:szCs w:val="24"/>
        </w:rPr>
        <w:t xml:space="preserve"> εκκίνηση της εφαρμογής</w:t>
      </w:r>
      <w:r w:rsidR="00512C61">
        <w:rPr>
          <w:sz w:val="24"/>
          <w:szCs w:val="24"/>
        </w:rPr>
        <w:t xml:space="preserve"> </w:t>
      </w:r>
      <w:proofErr w:type="spellStart"/>
      <w:r w:rsidR="00512C61">
        <w:rPr>
          <w:sz w:val="24"/>
          <w:szCs w:val="24"/>
          <w:lang w:val="en-US"/>
        </w:rPr>
        <w:t>LifePlanner</w:t>
      </w:r>
      <w:proofErr w:type="spellEnd"/>
      <w:r>
        <w:rPr>
          <w:sz w:val="24"/>
          <w:szCs w:val="24"/>
        </w:rPr>
        <w:t xml:space="preserve">. </w:t>
      </w:r>
      <w:bookmarkStart w:id="0" w:name="_GoBack"/>
      <w:bookmarkEnd w:id="0"/>
    </w:p>
    <w:sdt>
      <w:sdtPr>
        <w:rPr>
          <w:rFonts w:asciiTheme="minorHAnsi" w:eastAsiaTheme="minorHAnsi" w:hAnsiTheme="minorHAnsi" w:cstheme="minorBidi"/>
          <w:color w:val="auto"/>
          <w:sz w:val="22"/>
          <w:szCs w:val="22"/>
          <w:lang w:eastAsia="en-US"/>
        </w:rPr>
        <w:id w:val="-1524320407"/>
        <w:docPartObj>
          <w:docPartGallery w:val="Table of Contents"/>
          <w:docPartUnique/>
        </w:docPartObj>
      </w:sdtPr>
      <w:sdtEndPr/>
      <w:sdtContent>
        <w:p w:rsidR="00BE4A1C" w:rsidRPr="007C3EB0" w:rsidRDefault="00BE4A1C" w:rsidP="008D64ED">
          <w:pPr>
            <w:pStyle w:val="a6"/>
            <w:jc w:val="both"/>
            <w:rPr>
              <w:b/>
              <w:sz w:val="28"/>
              <w:szCs w:val="28"/>
            </w:rPr>
          </w:pPr>
          <w:r w:rsidRPr="00BE4A1C">
            <w:rPr>
              <w:color w:val="auto"/>
              <w:sz w:val="28"/>
              <w:szCs w:val="28"/>
            </w:rPr>
            <w:t>Πίνακας Περιεχομ</w:t>
          </w:r>
          <w:r w:rsidRPr="001815C8">
            <w:rPr>
              <w:color w:val="auto"/>
              <w:sz w:val="28"/>
              <w:szCs w:val="28"/>
            </w:rPr>
            <w:t>ένων</w:t>
          </w:r>
        </w:p>
        <w:p w:rsidR="008B18C2" w:rsidRDefault="00440F34" w:rsidP="008D64ED">
          <w:pPr>
            <w:pStyle w:val="20"/>
            <w:tabs>
              <w:tab w:val="left" w:pos="660"/>
              <w:tab w:val="right" w:leader="dot" w:pos="8296"/>
            </w:tabs>
            <w:jc w:val="both"/>
            <w:rPr>
              <w:rFonts w:eastAsiaTheme="minorEastAsia"/>
              <w:noProof/>
              <w:lang w:eastAsia="el-GR"/>
            </w:rPr>
          </w:pPr>
          <w:r w:rsidRPr="007C3EB0">
            <w:rPr>
              <w:b/>
            </w:rPr>
            <w:fldChar w:fldCharType="begin"/>
          </w:r>
          <w:r w:rsidRPr="007C3EB0">
            <w:rPr>
              <w:b/>
            </w:rPr>
            <w:instrText xml:space="preserve"> TOC \o "1-3" \h \z \u </w:instrText>
          </w:r>
          <w:r w:rsidRPr="007C3EB0">
            <w:rPr>
              <w:b/>
            </w:rPr>
            <w:fldChar w:fldCharType="separate"/>
          </w:r>
          <w:hyperlink w:anchor="_Toc115549235" w:history="1">
            <w:r w:rsidR="008B18C2" w:rsidRPr="00167699">
              <w:rPr>
                <w:rStyle w:val="-"/>
                <w:rFonts w:cstheme="minorHAnsi"/>
                <w:noProof/>
              </w:rPr>
              <w:t>1.</w:t>
            </w:r>
            <w:r w:rsidR="008B18C2">
              <w:rPr>
                <w:rFonts w:eastAsiaTheme="minorEastAsia"/>
                <w:noProof/>
                <w:lang w:eastAsia="el-GR"/>
              </w:rPr>
              <w:tab/>
            </w:r>
            <w:r w:rsidR="008B18C2" w:rsidRPr="00167699">
              <w:rPr>
                <w:rStyle w:val="-"/>
                <w:rFonts w:cstheme="minorHAnsi"/>
                <w:noProof/>
              </w:rPr>
              <w:t>Εκκίνηση:</w:t>
            </w:r>
            <w:r w:rsidR="008B18C2">
              <w:rPr>
                <w:noProof/>
                <w:webHidden/>
              </w:rPr>
              <w:tab/>
            </w:r>
            <w:r w:rsidR="008B18C2">
              <w:rPr>
                <w:noProof/>
                <w:webHidden/>
              </w:rPr>
              <w:fldChar w:fldCharType="begin"/>
            </w:r>
            <w:r w:rsidR="008B18C2">
              <w:rPr>
                <w:noProof/>
                <w:webHidden/>
              </w:rPr>
              <w:instrText xml:space="preserve"> PAGEREF _Toc115549235 \h </w:instrText>
            </w:r>
            <w:r w:rsidR="008B18C2">
              <w:rPr>
                <w:noProof/>
                <w:webHidden/>
              </w:rPr>
            </w:r>
            <w:r w:rsidR="008B18C2">
              <w:rPr>
                <w:noProof/>
                <w:webHidden/>
              </w:rPr>
              <w:fldChar w:fldCharType="separate"/>
            </w:r>
            <w:r w:rsidR="008B18C2">
              <w:rPr>
                <w:noProof/>
                <w:webHidden/>
              </w:rPr>
              <w:t>1</w:t>
            </w:r>
            <w:r w:rsidR="008B18C2">
              <w:rPr>
                <w:noProof/>
                <w:webHidden/>
              </w:rPr>
              <w:fldChar w:fldCharType="end"/>
            </w:r>
          </w:hyperlink>
        </w:p>
        <w:p w:rsidR="008B18C2" w:rsidRDefault="000661F9" w:rsidP="008D64ED">
          <w:pPr>
            <w:pStyle w:val="30"/>
            <w:tabs>
              <w:tab w:val="left" w:pos="880"/>
              <w:tab w:val="right" w:leader="dot" w:pos="8296"/>
            </w:tabs>
            <w:jc w:val="both"/>
            <w:rPr>
              <w:rFonts w:eastAsiaTheme="minorEastAsia"/>
              <w:noProof/>
              <w:lang w:eastAsia="el-GR"/>
            </w:rPr>
          </w:pPr>
          <w:hyperlink w:anchor="_Toc115549236" w:history="1">
            <w:r w:rsidR="008B18C2" w:rsidRPr="00167699">
              <w:rPr>
                <w:rStyle w:val="-"/>
                <w:rFonts w:cstheme="minorHAnsi"/>
                <w:noProof/>
              </w:rPr>
              <w:t>1.</w:t>
            </w:r>
            <w:r w:rsidR="008B18C2">
              <w:rPr>
                <w:rFonts w:eastAsiaTheme="minorEastAsia"/>
                <w:noProof/>
                <w:lang w:eastAsia="el-GR"/>
              </w:rPr>
              <w:tab/>
            </w:r>
            <w:r w:rsidR="008B18C2" w:rsidRPr="00167699">
              <w:rPr>
                <w:rStyle w:val="-"/>
                <w:rFonts w:cstheme="minorHAnsi"/>
                <w:noProof/>
              </w:rPr>
              <w:t>Είμαι Νέος Χρήστης</w:t>
            </w:r>
            <w:r w:rsidR="008B18C2">
              <w:rPr>
                <w:noProof/>
                <w:webHidden/>
              </w:rPr>
              <w:tab/>
            </w:r>
            <w:r w:rsidR="008B18C2">
              <w:rPr>
                <w:noProof/>
                <w:webHidden/>
              </w:rPr>
              <w:fldChar w:fldCharType="begin"/>
            </w:r>
            <w:r w:rsidR="008B18C2">
              <w:rPr>
                <w:noProof/>
                <w:webHidden/>
              </w:rPr>
              <w:instrText xml:space="preserve"> PAGEREF _Toc115549236 \h </w:instrText>
            </w:r>
            <w:r w:rsidR="008B18C2">
              <w:rPr>
                <w:noProof/>
                <w:webHidden/>
              </w:rPr>
            </w:r>
            <w:r w:rsidR="008B18C2">
              <w:rPr>
                <w:noProof/>
                <w:webHidden/>
              </w:rPr>
              <w:fldChar w:fldCharType="separate"/>
            </w:r>
            <w:r w:rsidR="008B18C2">
              <w:rPr>
                <w:noProof/>
                <w:webHidden/>
              </w:rPr>
              <w:t>1</w:t>
            </w:r>
            <w:r w:rsidR="008B18C2">
              <w:rPr>
                <w:noProof/>
                <w:webHidden/>
              </w:rPr>
              <w:fldChar w:fldCharType="end"/>
            </w:r>
          </w:hyperlink>
        </w:p>
        <w:p w:rsidR="008B18C2" w:rsidRDefault="000661F9" w:rsidP="008D64ED">
          <w:pPr>
            <w:pStyle w:val="30"/>
            <w:tabs>
              <w:tab w:val="left" w:pos="880"/>
              <w:tab w:val="right" w:leader="dot" w:pos="8296"/>
            </w:tabs>
            <w:jc w:val="both"/>
            <w:rPr>
              <w:rFonts w:eastAsiaTheme="minorEastAsia"/>
              <w:noProof/>
              <w:lang w:eastAsia="el-GR"/>
            </w:rPr>
          </w:pPr>
          <w:hyperlink w:anchor="_Toc115549237" w:history="1">
            <w:r w:rsidR="008B18C2" w:rsidRPr="00167699">
              <w:rPr>
                <w:rStyle w:val="-"/>
                <w:rFonts w:cstheme="minorHAnsi"/>
                <w:noProof/>
              </w:rPr>
              <w:t>2.</w:t>
            </w:r>
            <w:r w:rsidR="008B18C2">
              <w:rPr>
                <w:rFonts w:eastAsiaTheme="minorEastAsia"/>
                <w:noProof/>
                <w:lang w:eastAsia="el-GR"/>
              </w:rPr>
              <w:tab/>
            </w:r>
            <w:r w:rsidR="008B18C2" w:rsidRPr="00167699">
              <w:rPr>
                <w:rStyle w:val="-"/>
                <w:rFonts w:cstheme="minorHAnsi"/>
                <w:noProof/>
              </w:rPr>
              <w:t>Έχω ξαναχρησιμοποιήσει την εφαρμογή</w:t>
            </w:r>
            <w:r w:rsidR="008B18C2">
              <w:rPr>
                <w:noProof/>
                <w:webHidden/>
              </w:rPr>
              <w:tab/>
            </w:r>
            <w:r w:rsidR="008B18C2">
              <w:rPr>
                <w:noProof/>
                <w:webHidden/>
              </w:rPr>
              <w:fldChar w:fldCharType="begin"/>
            </w:r>
            <w:r w:rsidR="008B18C2">
              <w:rPr>
                <w:noProof/>
                <w:webHidden/>
              </w:rPr>
              <w:instrText xml:space="preserve"> PAGEREF _Toc115549237 \h </w:instrText>
            </w:r>
            <w:r w:rsidR="008B18C2">
              <w:rPr>
                <w:noProof/>
                <w:webHidden/>
              </w:rPr>
            </w:r>
            <w:r w:rsidR="008B18C2">
              <w:rPr>
                <w:noProof/>
                <w:webHidden/>
              </w:rPr>
              <w:fldChar w:fldCharType="separate"/>
            </w:r>
            <w:r w:rsidR="008B18C2">
              <w:rPr>
                <w:noProof/>
                <w:webHidden/>
              </w:rPr>
              <w:t>3</w:t>
            </w:r>
            <w:r w:rsidR="008B18C2">
              <w:rPr>
                <w:noProof/>
                <w:webHidden/>
              </w:rPr>
              <w:fldChar w:fldCharType="end"/>
            </w:r>
          </w:hyperlink>
        </w:p>
        <w:p w:rsidR="008B18C2" w:rsidRDefault="000661F9" w:rsidP="008D64ED">
          <w:pPr>
            <w:pStyle w:val="20"/>
            <w:tabs>
              <w:tab w:val="left" w:pos="660"/>
              <w:tab w:val="right" w:leader="dot" w:pos="8296"/>
            </w:tabs>
            <w:jc w:val="both"/>
            <w:rPr>
              <w:rFonts w:eastAsiaTheme="minorEastAsia"/>
              <w:noProof/>
              <w:lang w:eastAsia="el-GR"/>
            </w:rPr>
          </w:pPr>
          <w:hyperlink w:anchor="_Toc115549238" w:history="1">
            <w:r w:rsidR="008B18C2" w:rsidRPr="00167699">
              <w:rPr>
                <w:rStyle w:val="-"/>
                <w:rFonts w:cstheme="minorHAnsi"/>
                <w:noProof/>
              </w:rPr>
              <w:t>2.</w:t>
            </w:r>
            <w:r w:rsidR="008B18C2">
              <w:rPr>
                <w:rFonts w:eastAsiaTheme="minorEastAsia"/>
                <w:noProof/>
                <w:lang w:eastAsia="el-GR"/>
              </w:rPr>
              <w:tab/>
            </w:r>
            <w:r w:rsidR="008B18C2" w:rsidRPr="00167699">
              <w:rPr>
                <w:rStyle w:val="-"/>
                <w:rFonts w:cstheme="minorHAnsi"/>
                <w:noProof/>
              </w:rPr>
              <w:t>Εμφάνιση Βοήθειας κατά την πρώτη χρήση:</w:t>
            </w:r>
            <w:r w:rsidR="008B18C2">
              <w:rPr>
                <w:noProof/>
                <w:webHidden/>
              </w:rPr>
              <w:tab/>
            </w:r>
            <w:r w:rsidR="008B18C2">
              <w:rPr>
                <w:noProof/>
                <w:webHidden/>
              </w:rPr>
              <w:fldChar w:fldCharType="begin"/>
            </w:r>
            <w:r w:rsidR="008B18C2">
              <w:rPr>
                <w:noProof/>
                <w:webHidden/>
              </w:rPr>
              <w:instrText xml:space="preserve"> PAGEREF _Toc115549238 \h </w:instrText>
            </w:r>
            <w:r w:rsidR="008B18C2">
              <w:rPr>
                <w:noProof/>
                <w:webHidden/>
              </w:rPr>
            </w:r>
            <w:r w:rsidR="008B18C2">
              <w:rPr>
                <w:noProof/>
                <w:webHidden/>
              </w:rPr>
              <w:fldChar w:fldCharType="separate"/>
            </w:r>
            <w:r w:rsidR="008B18C2">
              <w:rPr>
                <w:noProof/>
                <w:webHidden/>
              </w:rPr>
              <w:t>4</w:t>
            </w:r>
            <w:r w:rsidR="008B18C2">
              <w:rPr>
                <w:noProof/>
                <w:webHidden/>
              </w:rPr>
              <w:fldChar w:fldCharType="end"/>
            </w:r>
          </w:hyperlink>
        </w:p>
        <w:p w:rsidR="00BE4A1C" w:rsidRPr="00BE4A1C" w:rsidRDefault="00440F34" w:rsidP="008D64ED">
          <w:pPr>
            <w:jc w:val="both"/>
            <w:rPr>
              <w:b/>
              <w:bCs/>
            </w:rPr>
          </w:pPr>
          <w:r w:rsidRPr="007C3EB0">
            <w:rPr>
              <w:b/>
              <w:bCs/>
              <w:noProof/>
            </w:rPr>
            <w:fldChar w:fldCharType="end"/>
          </w:r>
        </w:p>
      </w:sdtContent>
    </w:sdt>
    <w:p w:rsidR="00BE4A1C" w:rsidRPr="00BE4A1C" w:rsidRDefault="00BE4A1C" w:rsidP="00BE4A1C">
      <w:pPr>
        <w:rPr>
          <w:sz w:val="28"/>
          <w:szCs w:val="28"/>
        </w:rPr>
      </w:pPr>
    </w:p>
    <w:p w:rsidR="00512C61" w:rsidRPr="00A759A6" w:rsidRDefault="0076466D" w:rsidP="008D64ED">
      <w:pPr>
        <w:pStyle w:val="2"/>
        <w:numPr>
          <w:ilvl w:val="0"/>
          <w:numId w:val="3"/>
        </w:numPr>
        <w:ind w:left="360"/>
        <w:jc w:val="both"/>
        <w:rPr>
          <w:rFonts w:asciiTheme="minorHAnsi" w:hAnsiTheme="minorHAnsi" w:cstheme="minorHAnsi"/>
          <w:sz w:val="24"/>
          <w:szCs w:val="24"/>
          <w:u w:val="single"/>
        </w:rPr>
      </w:pPr>
      <w:bookmarkStart w:id="1" w:name="_Toc115549235"/>
      <w:r w:rsidRPr="00A759A6">
        <w:rPr>
          <w:rFonts w:asciiTheme="minorHAnsi" w:hAnsiTheme="minorHAnsi" w:cstheme="minorHAnsi"/>
          <w:color w:val="auto"/>
          <w:sz w:val="24"/>
          <w:szCs w:val="24"/>
          <w:u w:val="single"/>
        </w:rPr>
        <w:t>Ε</w:t>
      </w:r>
      <w:r w:rsidR="00512C61" w:rsidRPr="00A759A6">
        <w:rPr>
          <w:rFonts w:asciiTheme="minorHAnsi" w:hAnsiTheme="minorHAnsi" w:cstheme="minorHAnsi"/>
          <w:color w:val="auto"/>
          <w:sz w:val="24"/>
          <w:szCs w:val="24"/>
          <w:u w:val="single"/>
        </w:rPr>
        <w:t>κκίνηση:</w:t>
      </w:r>
      <w:bookmarkEnd w:id="1"/>
    </w:p>
    <w:p w:rsidR="00AA68F1" w:rsidRPr="00AA68F1" w:rsidRDefault="00512C61" w:rsidP="008D64ED">
      <w:pPr>
        <w:pStyle w:val="a5"/>
        <w:ind w:left="360"/>
        <w:jc w:val="both"/>
        <w:rPr>
          <w:szCs w:val="24"/>
        </w:rPr>
      </w:pPr>
      <w:r>
        <w:rPr>
          <w:szCs w:val="24"/>
        </w:rPr>
        <w:t xml:space="preserve">Για να αρχίσετε </w:t>
      </w:r>
      <w:r w:rsidR="000A7CD4">
        <w:rPr>
          <w:szCs w:val="24"/>
        </w:rPr>
        <w:t xml:space="preserve">να χρησιμοποιείτε την εφαρμογή, </w:t>
      </w:r>
      <w:r w:rsidR="00135532">
        <w:rPr>
          <w:szCs w:val="24"/>
        </w:rPr>
        <w:t xml:space="preserve">κάντε κλικ </w:t>
      </w:r>
      <w:r>
        <w:rPr>
          <w:szCs w:val="24"/>
        </w:rPr>
        <w:t xml:space="preserve">πάνω στο παρακάτω εικονίδιο: </w:t>
      </w:r>
    </w:p>
    <w:p w:rsidR="00A3142A" w:rsidRDefault="00AA68F1" w:rsidP="008D64ED">
      <w:pPr>
        <w:pStyle w:val="a5"/>
        <w:keepNext/>
        <w:ind w:left="360"/>
        <w:jc w:val="center"/>
      </w:pPr>
      <w:r w:rsidRPr="00AA68F1">
        <w:rPr>
          <w:noProof/>
          <w:szCs w:val="24"/>
          <w:lang w:eastAsia="el-GR"/>
        </w:rPr>
        <w:drawing>
          <wp:inline distT="0" distB="0" distL="0" distR="0" wp14:anchorId="31551975" wp14:editId="28BE7745">
            <wp:extent cx="1215508" cy="891211"/>
            <wp:effectExtent l="114300" t="114300" r="118110" b="118745"/>
            <wp:docPr id="4" name="Εικόνα 4" descr="C:\Πανεπιστήμιο\Μαθήματα\3ο Έτος\Αλληλεπίδραση Ανθρώπου-Υπολογιστή\Τελική Εργασία\Life_Planner\Life_Planner\Resources\ic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Πανεπιστήμιο\Μαθήματα\3ο Έτος\Αλληλεπίδραση Ανθρώπου-Υπολογιστή\Τελική Εργασία\Life_Planner\Life_Planner\Resources\icon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3975" cy="904751"/>
                    </a:xfrm>
                    <a:prstGeom prst="rect">
                      <a:avLst/>
                    </a:prstGeom>
                    <a:noFill/>
                    <a:ln>
                      <a:noFill/>
                    </a:ln>
                    <a:effectLst>
                      <a:glow rad="101600">
                        <a:schemeClr val="accent3">
                          <a:satMod val="175000"/>
                          <a:alpha val="40000"/>
                        </a:schemeClr>
                      </a:glow>
                    </a:effectLst>
                  </pic:spPr>
                </pic:pic>
              </a:graphicData>
            </a:graphic>
          </wp:inline>
        </w:drawing>
      </w:r>
    </w:p>
    <w:p w:rsidR="00A3142A" w:rsidRPr="00A3142A" w:rsidRDefault="008D64ED" w:rsidP="008D64ED">
      <w:pPr>
        <w:pStyle w:val="a7"/>
        <w:ind w:firstLine="720"/>
        <w:rPr>
          <w:szCs w:val="24"/>
          <w14:glow w14:rad="101600">
            <w14:schemeClr w14:val="accent3">
              <w14:alpha w14:val="60000"/>
              <w14:satMod w14:val="175000"/>
            </w14:schemeClr>
          </w14:glow>
        </w:rPr>
      </w:pPr>
      <w:r>
        <w:t xml:space="preserve"> </w:t>
      </w:r>
      <w:r>
        <w:tab/>
      </w:r>
      <w:r>
        <w:tab/>
        <w:t xml:space="preserve">   </w:t>
      </w:r>
      <w:r>
        <w:tab/>
        <w:t xml:space="preserve">           </w:t>
      </w:r>
      <w:r w:rsidR="00A3142A">
        <w:t xml:space="preserve">Εικόνα </w:t>
      </w:r>
      <w:r w:rsidR="000661F9">
        <w:fldChar w:fldCharType="begin"/>
      </w:r>
      <w:r w:rsidR="000661F9">
        <w:instrText xml:space="preserve"> SEQ Εικόνα \* ARABIC </w:instrText>
      </w:r>
      <w:r w:rsidR="000661F9">
        <w:fldChar w:fldCharType="separate"/>
      </w:r>
      <w:r w:rsidR="006A6DC7">
        <w:rPr>
          <w:noProof/>
        </w:rPr>
        <w:t>1</w:t>
      </w:r>
      <w:r w:rsidR="000661F9">
        <w:rPr>
          <w:noProof/>
        </w:rPr>
        <w:fldChar w:fldCharType="end"/>
      </w:r>
      <w:r w:rsidR="00A3142A">
        <w:t xml:space="preserve"> Εικονίδιο Εφαρμογής</w:t>
      </w:r>
    </w:p>
    <w:p w:rsidR="00A3142A" w:rsidRDefault="00A3142A" w:rsidP="008D64ED">
      <w:pPr>
        <w:pStyle w:val="3"/>
        <w:numPr>
          <w:ilvl w:val="0"/>
          <w:numId w:val="11"/>
        </w:numPr>
        <w:jc w:val="both"/>
        <w:rPr>
          <w:rFonts w:asciiTheme="minorHAnsi" w:hAnsiTheme="minorHAnsi" w:cstheme="minorHAnsi"/>
          <w:color w:val="auto"/>
          <w:u w:val="single"/>
        </w:rPr>
      </w:pPr>
      <w:bookmarkStart w:id="2" w:name="_Toc115549236"/>
      <w:r w:rsidRPr="00A3142A">
        <w:rPr>
          <w:rFonts w:asciiTheme="minorHAnsi" w:hAnsiTheme="minorHAnsi" w:cstheme="minorHAnsi"/>
          <w:color w:val="auto"/>
          <w:u w:val="single"/>
        </w:rPr>
        <w:t>Είμαι Νέος Χρήστης</w:t>
      </w:r>
      <w:bookmarkEnd w:id="2"/>
    </w:p>
    <w:p w:rsidR="00A3142A" w:rsidRDefault="00A3142A" w:rsidP="008D64ED">
      <w:pPr>
        <w:ind w:left="720"/>
        <w:jc w:val="both"/>
      </w:pPr>
      <w:r>
        <w:t>Κατά το άνοιγμα της εφαρμογής, εμφανίζονται οι παρακάτω οθόνες.</w:t>
      </w:r>
    </w:p>
    <w:p w:rsidR="00A3142A" w:rsidRDefault="00A3142A" w:rsidP="008D64ED">
      <w:pPr>
        <w:keepNext/>
        <w:ind w:left="720"/>
        <w:jc w:val="center"/>
      </w:pPr>
      <w:r w:rsidRPr="00A3142A">
        <w:rPr>
          <w:noProof/>
          <w:lang w:eastAsia="el-GR"/>
        </w:rPr>
        <w:drawing>
          <wp:inline distT="0" distB="0" distL="0" distR="0" wp14:anchorId="2DF25CC5" wp14:editId="45DDCF14">
            <wp:extent cx="2580432" cy="1729740"/>
            <wp:effectExtent l="0" t="0" r="0" b="3810"/>
            <wp:docPr id="5" name="Εικόνα 5" descr="C:\Users\mirto\Desktop\Project Screenshots\2022-09-30 15_05_3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to\Desktop\Project Screenshots\2022-09-30 15_05_31-﻿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7567" cy="1734523"/>
                    </a:xfrm>
                    <a:prstGeom prst="rect">
                      <a:avLst/>
                    </a:prstGeom>
                    <a:noFill/>
                    <a:ln>
                      <a:noFill/>
                    </a:ln>
                  </pic:spPr>
                </pic:pic>
              </a:graphicData>
            </a:graphic>
          </wp:inline>
        </w:drawing>
      </w:r>
    </w:p>
    <w:p w:rsidR="00A3142A" w:rsidRDefault="00A3142A" w:rsidP="008D64ED">
      <w:pPr>
        <w:pStyle w:val="a7"/>
        <w:ind w:firstLine="720"/>
        <w:jc w:val="center"/>
      </w:pPr>
      <w:r>
        <w:t xml:space="preserve">Εικόνα </w:t>
      </w:r>
      <w:r w:rsidR="000661F9">
        <w:fldChar w:fldCharType="begin"/>
      </w:r>
      <w:r w:rsidR="000661F9">
        <w:instrText xml:space="preserve"> SEQ Εικόνα \* ARABIC </w:instrText>
      </w:r>
      <w:r w:rsidR="000661F9">
        <w:fldChar w:fldCharType="separate"/>
      </w:r>
      <w:r w:rsidR="006A6DC7">
        <w:rPr>
          <w:noProof/>
        </w:rPr>
        <w:t>2</w:t>
      </w:r>
      <w:r w:rsidR="000661F9">
        <w:rPr>
          <w:noProof/>
        </w:rPr>
        <w:fldChar w:fldCharType="end"/>
      </w:r>
      <w:r w:rsidRPr="00A3142A">
        <w:t xml:space="preserve"> </w:t>
      </w:r>
      <w:r>
        <w:rPr>
          <w:lang w:val="en-US"/>
        </w:rPr>
        <w:t>Loading</w:t>
      </w:r>
      <w:r w:rsidRPr="00135532">
        <w:t xml:space="preserve"> </w:t>
      </w:r>
      <w:r>
        <w:rPr>
          <w:lang w:val="en-US"/>
        </w:rPr>
        <w:t>Page</w:t>
      </w:r>
    </w:p>
    <w:p w:rsidR="00A3142A" w:rsidRDefault="00A3142A" w:rsidP="008D64ED">
      <w:pPr>
        <w:keepNext/>
        <w:ind w:left="720"/>
        <w:jc w:val="center"/>
      </w:pPr>
      <w:r w:rsidRPr="00A3142A">
        <w:rPr>
          <w:noProof/>
          <w:lang w:eastAsia="el-GR"/>
        </w:rPr>
        <w:lastRenderedPageBreak/>
        <w:drawing>
          <wp:inline distT="0" distB="0" distL="0" distR="0" wp14:anchorId="695E001D" wp14:editId="56374E2C">
            <wp:extent cx="3071109" cy="1874520"/>
            <wp:effectExtent l="0" t="0" r="0" b="0"/>
            <wp:docPr id="6" name="Εικόνα 6" descr="C:\Users\mirto\Desktop\Project Screenshots\2022-09-30 15_05_54-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rto\Desktop\Project Screenshots\2022-09-30 15_05_54-Setting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0591" cy="1880307"/>
                    </a:xfrm>
                    <a:prstGeom prst="rect">
                      <a:avLst/>
                    </a:prstGeom>
                    <a:noFill/>
                    <a:ln>
                      <a:noFill/>
                    </a:ln>
                  </pic:spPr>
                </pic:pic>
              </a:graphicData>
            </a:graphic>
          </wp:inline>
        </w:drawing>
      </w:r>
    </w:p>
    <w:p w:rsidR="00A3142A" w:rsidRDefault="00A3142A" w:rsidP="008D64ED">
      <w:pPr>
        <w:pStyle w:val="a7"/>
        <w:ind w:firstLine="720"/>
        <w:jc w:val="center"/>
      </w:pPr>
      <w:r>
        <w:t xml:space="preserve">Εικόνα </w:t>
      </w:r>
      <w:r w:rsidR="000661F9">
        <w:fldChar w:fldCharType="begin"/>
      </w:r>
      <w:r w:rsidR="000661F9">
        <w:instrText xml:space="preserve"> SEQ Εικόνα \* ARABIC </w:instrText>
      </w:r>
      <w:r w:rsidR="000661F9">
        <w:fldChar w:fldCharType="separate"/>
      </w:r>
      <w:r w:rsidR="006A6DC7">
        <w:rPr>
          <w:noProof/>
        </w:rPr>
        <w:t>3</w:t>
      </w:r>
      <w:r w:rsidR="000661F9">
        <w:rPr>
          <w:noProof/>
        </w:rPr>
        <w:fldChar w:fldCharType="end"/>
      </w:r>
      <w:r>
        <w:t xml:space="preserve"> Ει</w:t>
      </w:r>
      <w:r w:rsidR="00135532">
        <w:t>σ</w:t>
      </w:r>
      <w:r>
        <w:t>αγωγική Οθόνη</w:t>
      </w:r>
    </w:p>
    <w:p w:rsidR="00135532" w:rsidRDefault="00135532" w:rsidP="008D64ED">
      <w:pPr>
        <w:ind w:left="360"/>
        <w:jc w:val="both"/>
      </w:pPr>
      <w:r>
        <w:t xml:space="preserve">Κάνοντας κλικ πάνω στον έξυπνο βοηθό (στις περιοχές που εμφανίζεται το χεράκι), μεταβαίνετε στη σελίδα εισαγωγής των στοιχείων σας, όπου καλείστε να συμπληρώσετε τα ακόλουθα πεδία:  </w:t>
      </w:r>
      <w:r>
        <w:rPr>
          <w:lang w:val="en-US"/>
        </w:rPr>
        <w:t>Username</w:t>
      </w:r>
      <w:r w:rsidRPr="00135532">
        <w:t xml:space="preserve">, </w:t>
      </w:r>
      <w:r>
        <w:t xml:space="preserve">Φύλο, Ηλικία, Διεύθυνση, Διεύθυνση Εργασίας, Σύνηθες Μεταφορικό Μέσο, Νούμερο Παπουτσιού, Αγαπημένο Ρόφημα και Κατοικίδιο. </w:t>
      </w:r>
    </w:p>
    <w:p w:rsidR="00135532" w:rsidRDefault="00135532" w:rsidP="008D64ED">
      <w:pPr>
        <w:keepNext/>
        <w:ind w:left="360"/>
        <w:jc w:val="center"/>
      </w:pPr>
      <w:r w:rsidRPr="00135532">
        <w:rPr>
          <w:noProof/>
          <w:lang w:eastAsia="el-GR"/>
        </w:rPr>
        <w:drawing>
          <wp:inline distT="0" distB="0" distL="0" distR="0" wp14:anchorId="22BECE92" wp14:editId="0D076FB0">
            <wp:extent cx="3379666" cy="3345180"/>
            <wp:effectExtent l="0" t="0" r="0" b="7620"/>
            <wp:docPr id="7" name="Εικόνα 7" descr="C:\Users\mirto\Desktop\Project Screenshots\2022-09-30 15_06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to\Desktop\Project Screenshots\2022-09-30 15_06_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2659" cy="3348143"/>
                    </a:xfrm>
                    <a:prstGeom prst="rect">
                      <a:avLst/>
                    </a:prstGeom>
                    <a:noFill/>
                    <a:ln>
                      <a:noFill/>
                    </a:ln>
                  </pic:spPr>
                </pic:pic>
              </a:graphicData>
            </a:graphic>
          </wp:inline>
        </w:drawing>
      </w:r>
    </w:p>
    <w:p w:rsidR="007C19C8" w:rsidRDefault="00135532" w:rsidP="008D64ED">
      <w:pPr>
        <w:pStyle w:val="a7"/>
        <w:ind w:firstLine="360"/>
        <w:jc w:val="center"/>
      </w:pPr>
      <w:r>
        <w:t xml:space="preserve">Εικόνα </w:t>
      </w:r>
      <w:r w:rsidR="000661F9">
        <w:fldChar w:fldCharType="begin"/>
      </w:r>
      <w:r w:rsidR="000661F9">
        <w:instrText xml:space="preserve"> SEQ Εικόνα \* ARABIC </w:instrText>
      </w:r>
      <w:r w:rsidR="000661F9">
        <w:fldChar w:fldCharType="separate"/>
      </w:r>
      <w:r w:rsidR="006A6DC7">
        <w:rPr>
          <w:noProof/>
        </w:rPr>
        <w:t>4</w:t>
      </w:r>
      <w:r w:rsidR="000661F9">
        <w:rPr>
          <w:noProof/>
        </w:rPr>
        <w:fldChar w:fldCharType="end"/>
      </w:r>
      <w:r>
        <w:t xml:space="preserve"> Σελίδα Εισαγω</w:t>
      </w:r>
      <w:r w:rsidR="007C19C8">
        <w:t>γής Στοιχείων</w:t>
      </w:r>
    </w:p>
    <w:p w:rsidR="00135532" w:rsidRDefault="00135532" w:rsidP="008D64ED">
      <w:pPr>
        <w:ind w:left="300"/>
        <w:jc w:val="both"/>
      </w:pPr>
      <w:r>
        <w:t xml:space="preserve">Τα στοιχεία αυτά αποθηκεύονται και την επόμενη φορά που θα συνδεθείτε ο έξυπνος βοηθός θα σας προτείνει </w:t>
      </w:r>
      <w:r w:rsidR="007C19C8">
        <w:t>διαδρομές, παπούτσια και θα φροντίζει για το τάισμα του κατοικίδιού σας με βάση τα στοιχεία αυτά.</w:t>
      </w:r>
    </w:p>
    <w:p w:rsidR="007C19C8" w:rsidRDefault="007C19C8" w:rsidP="008D64ED">
      <w:pPr>
        <w:ind w:left="300"/>
        <w:jc w:val="both"/>
      </w:pPr>
      <w:r>
        <w:t>Σε περίπτωση λανθασμένης ή ελλιπούς συμπλήρωσης πεδίων, ο έξυπνος βοηθός εμφανίζει μήνυμα διόρθωσης του λάθους μετά το πάτημα στο κουμπί «</w:t>
      </w:r>
      <w:r w:rsidRPr="007C19C8">
        <w:rPr>
          <w:i/>
          <w:sz w:val="24"/>
          <w:szCs w:val="24"/>
        </w:rPr>
        <w:t>Υποβολή</w:t>
      </w:r>
      <w:r>
        <w:t>».</w:t>
      </w:r>
    </w:p>
    <w:p w:rsidR="007C19C8" w:rsidRDefault="007C19C8" w:rsidP="008D64ED">
      <w:pPr>
        <w:keepNext/>
        <w:ind w:left="300"/>
        <w:jc w:val="center"/>
      </w:pPr>
      <w:r w:rsidRPr="007C19C8">
        <w:rPr>
          <w:noProof/>
          <w:lang w:eastAsia="el-GR"/>
        </w:rPr>
        <w:lastRenderedPageBreak/>
        <w:drawing>
          <wp:inline distT="0" distB="0" distL="0" distR="0" wp14:anchorId="715472B3" wp14:editId="4FC12CF8">
            <wp:extent cx="2499360" cy="924006"/>
            <wp:effectExtent l="0" t="0" r="0" b="9525"/>
            <wp:docPr id="8" name="Εικόνα 8" descr="C:\Users\mirto\Desktop\Project Screenshots\2022-09-30 15_0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rto\Desktop\Project Screenshots\2022-09-30 15_09_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0313" cy="928055"/>
                    </a:xfrm>
                    <a:prstGeom prst="rect">
                      <a:avLst/>
                    </a:prstGeom>
                    <a:noFill/>
                    <a:ln>
                      <a:noFill/>
                    </a:ln>
                  </pic:spPr>
                </pic:pic>
              </a:graphicData>
            </a:graphic>
          </wp:inline>
        </w:drawing>
      </w:r>
      <w:r w:rsidR="008D64ED">
        <w:rPr>
          <w:noProof/>
          <w:lang w:eastAsia="el-GR"/>
        </w:rPr>
        <w:t xml:space="preserve"> </w:t>
      </w:r>
      <w:r w:rsidRPr="007C19C8">
        <w:rPr>
          <w:noProof/>
          <w:lang w:eastAsia="el-GR"/>
        </w:rPr>
        <w:drawing>
          <wp:inline distT="0" distB="0" distL="0" distR="0" wp14:anchorId="40E70E52" wp14:editId="7B1D2CAA">
            <wp:extent cx="2545080" cy="925484"/>
            <wp:effectExtent l="0" t="0" r="7620" b="8255"/>
            <wp:docPr id="9" name="Εικόνα 9" descr="C:\Users\mirto\Desktop\Project Screenshots\2022-09-30 15_08_50-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rto\Desktop\Project Screenshots\2022-09-30 15_08_50-User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3690" cy="932251"/>
                    </a:xfrm>
                    <a:prstGeom prst="rect">
                      <a:avLst/>
                    </a:prstGeom>
                    <a:noFill/>
                    <a:ln>
                      <a:noFill/>
                    </a:ln>
                  </pic:spPr>
                </pic:pic>
              </a:graphicData>
            </a:graphic>
          </wp:inline>
        </w:drawing>
      </w:r>
    </w:p>
    <w:p w:rsidR="007C19C8" w:rsidRDefault="008D64ED" w:rsidP="008D64ED">
      <w:pPr>
        <w:pStyle w:val="a7"/>
      </w:pPr>
      <w:r>
        <w:t xml:space="preserve"> </w:t>
      </w:r>
      <w:r>
        <w:tab/>
      </w:r>
      <w:r>
        <w:tab/>
        <w:t xml:space="preserve">           </w:t>
      </w:r>
      <w:r w:rsidR="007C19C8">
        <w:t xml:space="preserve">Εικόνα </w:t>
      </w:r>
      <w:r w:rsidR="000661F9">
        <w:fldChar w:fldCharType="begin"/>
      </w:r>
      <w:r w:rsidR="000661F9">
        <w:instrText xml:space="preserve"> SEQ Εικόνα \* ARABIC </w:instrText>
      </w:r>
      <w:r w:rsidR="000661F9">
        <w:fldChar w:fldCharType="separate"/>
      </w:r>
      <w:r w:rsidR="006A6DC7">
        <w:rPr>
          <w:noProof/>
        </w:rPr>
        <w:t>5</w:t>
      </w:r>
      <w:r w:rsidR="000661F9">
        <w:rPr>
          <w:noProof/>
        </w:rPr>
        <w:fldChar w:fldCharType="end"/>
      </w:r>
      <w:r w:rsidR="007C19C8">
        <w:t xml:space="preserve"> Παραδείγματα λανθασμένης ή ελλιπούς συμπλήρωσης πεδίων</w:t>
      </w:r>
    </w:p>
    <w:p w:rsidR="007C19C8" w:rsidRDefault="007C19C8" w:rsidP="008D64ED">
      <w:pPr>
        <w:ind w:left="300"/>
        <w:jc w:val="both"/>
      </w:pPr>
      <w:r>
        <w:t>Αφού ολοκληρώσετε επιτυχώς την εισαγωγή των στοιχείων σας, είστε έτοιμοι να χρησιμοποιήσετε την εφαρμογή.</w:t>
      </w:r>
    </w:p>
    <w:p w:rsidR="00954CA3" w:rsidRDefault="007C19C8" w:rsidP="008D64ED">
      <w:pPr>
        <w:ind w:left="300"/>
        <w:jc w:val="both"/>
      </w:pPr>
      <w:r>
        <w:t>Μεταβαίνετε αυτόματα στο Γενικό Μενού της Εφαρμογής, όπου μπορε</w:t>
      </w:r>
      <w:r w:rsidR="008B18C2">
        <w:t>ίτε να εκτελέσετε όλες τις λειτουργίες που υποστηρίζονται από την εφαρμογή (Δημιουργία Ημερήσιου Πλάνου, Διαχείριση Ηλεκτρικών Συσκευών, Χρήση Έξυπνης Παπουτσοθήκης και Διαχείριση Αυτόματης Ταΐστρας).</w:t>
      </w:r>
    </w:p>
    <w:p w:rsidR="00954CA3" w:rsidRDefault="00954CA3" w:rsidP="008D64ED">
      <w:pPr>
        <w:keepNext/>
        <w:ind w:left="300"/>
        <w:jc w:val="center"/>
      </w:pPr>
      <w:r w:rsidRPr="00954CA3">
        <w:rPr>
          <w:noProof/>
          <w:lang w:eastAsia="el-GR"/>
        </w:rPr>
        <w:drawing>
          <wp:inline distT="0" distB="0" distL="0" distR="0" wp14:anchorId="29475D89" wp14:editId="31DC1A46">
            <wp:extent cx="4232809" cy="2651760"/>
            <wp:effectExtent l="0" t="0" r="0" b="0"/>
            <wp:docPr id="11" name="Εικόνα 11" descr="C:\Users\mirto\Desktop\Project Screenshots\2022-09-30 15_1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rto\Desktop\Project Screenshots\2022-09-30 15_11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309" cy="2677759"/>
                    </a:xfrm>
                    <a:prstGeom prst="rect">
                      <a:avLst/>
                    </a:prstGeom>
                    <a:noFill/>
                    <a:ln>
                      <a:noFill/>
                    </a:ln>
                  </pic:spPr>
                </pic:pic>
              </a:graphicData>
            </a:graphic>
          </wp:inline>
        </w:drawing>
      </w:r>
    </w:p>
    <w:p w:rsidR="008B18C2" w:rsidRDefault="00954CA3" w:rsidP="008D64ED">
      <w:pPr>
        <w:pStyle w:val="a7"/>
        <w:ind w:firstLine="300"/>
        <w:jc w:val="center"/>
      </w:pPr>
      <w:r>
        <w:t xml:space="preserve">Εικόνα </w:t>
      </w:r>
      <w:r w:rsidR="000661F9">
        <w:fldChar w:fldCharType="begin"/>
      </w:r>
      <w:r w:rsidR="000661F9">
        <w:instrText xml:space="preserve"> SEQ Εικόνα \* ARABIC </w:instrText>
      </w:r>
      <w:r w:rsidR="000661F9">
        <w:fldChar w:fldCharType="separate"/>
      </w:r>
      <w:r w:rsidR="006A6DC7">
        <w:rPr>
          <w:noProof/>
        </w:rPr>
        <w:t>6</w:t>
      </w:r>
      <w:r w:rsidR="000661F9">
        <w:rPr>
          <w:noProof/>
        </w:rPr>
        <w:fldChar w:fldCharType="end"/>
      </w:r>
      <w:r w:rsidR="008B18C2">
        <w:t xml:space="preserve"> Γενικό Μενού Εφαρμογής</w:t>
      </w:r>
    </w:p>
    <w:p w:rsidR="007C19C8" w:rsidRPr="007C19C8" w:rsidRDefault="007C19C8" w:rsidP="008D64ED">
      <w:pPr>
        <w:ind w:left="300"/>
        <w:jc w:val="both"/>
      </w:pPr>
      <w:r>
        <w:t xml:space="preserve">Για περισσότερες πληροφορίες σχετικά με τις επιτρεπόμενες ενέργειες, αλλά και </w:t>
      </w:r>
      <w:r w:rsidR="00954CA3">
        <w:t xml:space="preserve">την </w:t>
      </w:r>
      <w:r>
        <w:t xml:space="preserve">περιήγηση στην εφαρμογή, </w:t>
      </w:r>
      <w:r w:rsidR="00954CA3">
        <w:t xml:space="preserve">συνίσταται να διαβάσετε το Αναλυτικό Εγχειρίδιο Χρήσης της Εφαρμογής </w:t>
      </w:r>
      <w:proofErr w:type="spellStart"/>
      <w:r w:rsidR="00954CA3">
        <w:rPr>
          <w:lang w:val="en-US"/>
        </w:rPr>
        <w:t>LifePlanner</w:t>
      </w:r>
      <w:proofErr w:type="spellEnd"/>
      <w:r w:rsidR="00954CA3">
        <w:t>, το οποίο θα βρείτε εδώ</w:t>
      </w:r>
      <w:r w:rsidR="00954CA3" w:rsidRPr="00954CA3">
        <w:t>.</w:t>
      </w:r>
      <w:r>
        <w:t xml:space="preserve"> </w:t>
      </w:r>
    </w:p>
    <w:p w:rsidR="00A3142A" w:rsidRPr="00A3142A" w:rsidRDefault="00A3142A" w:rsidP="008D64ED">
      <w:pPr>
        <w:pStyle w:val="3"/>
        <w:numPr>
          <w:ilvl w:val="0"/>
          <w:numId w:val="11"/>
        </w:numPr>
        <w:jc w:val="both"/>
        <w:rPr>
          <w:rFonts w:asciiTheme="minorHAnsi" w:hAnsiTheme="minorHAnsi" w:cstheme="minorHAnsi"/>
          <w:color w:val="auto"/>
          <w:u w:val="single"/>
        </w:rPr>
      </w:pPr>
      <w:bookmarkStart w:id="3" w:name="_Toc115549237"/>
      <w:r w:rsidRPr="00A3142A">
        <w:rPr>
          <w:rFonts w:asciiTheme="minorHAnsi" w:hAnsiTheme="minorHAnsi" w:cstheme="minorHAnsi"/>
          <w:color w:val="auto"/>
          <w:u w:val="single"/>
        </w:rPr>
        <w:t>Έχω ξαναχρησιμοποιήσει την εφαρμογή</w:t>
      </w:r>
      <w:bookmarkEnd w:id="3"/>
    </w:p>
    <w:p w:rsidR="006A6DC7" w:rsidRDefault="006A6DC7" w:rsidP="008D64ED">
      <w:pPr>
        <w:pStyle w:val="a5"/>
        <w:jc w:val="both"/>
      </w:pPr>
      <w:r>
        <w:t>Κατά το άνοιγμα της εφαρμογής, εμφανίζονται οι παρακάτω οθόνες.</w:t>
      </w:r>
    </w:p>
    <w:p w:rsidR="006A6DC7" w:rsidRDefault="006A6DC7" w:rsidP="008D64ED">
      <w:pPr>
        <w:pStyle w:val="a5"/>
        <w:keepNext/>
        <w:jc w:val="center"/>
      </w:pPr>
      <w:r w:rsidRPr="00A3142A">
        <w:rPr>
          <w:noProof/>
          <w:lang w:eastAsia="el-GR"/>
        </w:rPr>
        <w:drawing>
          <wp:inline distT="0" distB="0" distL="0" distR="0" wp14:anchorId="63E8D089" wp14:editId="75950131">
            <wp:extent cx="2580432" cy="1729740"/>
            <wp:effectExtent l="0" t="0" r="0" b="3810"/>
            <wp:docPr id="12" name="Εικόνα 12" descr="C:\Users\mirto\Desktop\Project Screenshots\2022-09-30 15_05_3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to\Desktop\Project Screenshots\2022-09-30 15_05_31-﻿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7567" cy="1734523"/>
                    </a:xfrm>
                    <a:prstGeom prst="rect">
                      <a:avLst/>
                    </a:prstGeom>
                    <a:noFill/>
                    <a:ln>
                      <a:noFill/>
                    </a:ln>
                  </pic:spPr>
                </pic:pic>
              </a:graphicData>
            </a:graphic>
          </wp:inline>
        </w:drawing>
      </w:r>
    </w:p>
    <w:p w:rsidR="006A6DC7" w:rsidRDefault="006A6DC7" w:rsidP="008D64ED">
      <w:pPr>
        <w:pStyle w:val="a7"/>
        <w:ind w:left="720"/>
        <w:jc w:val="center"/>
        <w:rPr>
          <w:lang w:val="en-US"/>
        </w:rPr>
      </w:pPr>
      <w:r>
        <w:t xml:space="preserve">Εικόνα </w:t>
      </w:r>
      <w:fldSimple w:instr=" SEQ Εικόνα \* ARABIC ">
        <w:r>
          <w:rPr>
            <w:noProof/>
          </w:rPr>
          <w:t>7</w:t>
        </w:r>
      </w:fldSimple>
      <w:r w:rsidRPr="00A3142A">
        <w:t xml:space="preserve"> </w:t>
      </w:r>
      <w:r>
        <w:rPr>
          <w:lang w:val="en-US"/>
        </w:rPr>
        <w:t>Loading</w:t>
      </w:r>
      <w:r w:rsidRPr="00135532">
        <w:t xml:space="preserve"> </w:t>
      </w:r>
      <w:r>
        <w:rPr>
          <w:lang w:val="en-US"/>
        </w:rPr>
        <w:t>Page</w:t>
      </w:r>
    </w:p>
    <w:p w:rsidR="006A6DC7" w:rsidRPr="006A6DC7" w:rsidRDefault="006A6DC7" w:rsidP="008D64ED">
      <w:pPr>
        <w:jc w:val="center"/>
        <w:rPr>
          <w:lang w:val="en-US"/>
        </w:rPr>
      </w:pPr>
      <w:r w:rsidRPr="00954CA3">
        <w:rPr>
          <w:noProof/>
          <w:lang w:eastAsia="el-GR"/>
        </w:rPr>
        <w:lastRenderedPageBreak/>
        <w:drawing>
          <wp:inline distT="0" distB="0" distL="0" distR="0" wp14:anchorId="705BA471" wp14:editId="06C075C5">
            <wp:extent cx="4232809" cy="2651760"/>
            <wp:effectExtent l="0" t="0" r="0" b="0"/>
            <wp:docPr id="14" name="Εικόνα 14" descr="C:\Users\mirto\Desktop\Project Screenshots\2022-09-30 15_1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rto\Desktop\Project Screenshots\2022-09-30 15_11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309" cy="2677759"/>
                    </a:xfrm>
                    <a:prstGeom prst="rect">
                      <a:avLst/>
                    </a:prstGeom>
                    <a:noFill/>
                    <a:ln>
                      <a:noFill/>
                    </a:ln>
                  </pic:spPr>
                </pic:pic>
              </a:graphicData>
            </a:graphic>
          </wp:inline>
        </w:drawing>
      </w:r>
    </w:p>
    <w:p w:rsidR="006A6DC7" w:rsidRDefault="006A6DC7" w:rsidP="008D64ED">
      <w:pPr>
        <w:pStyle w:val="a7"/>
        <w:ind w:firstLine="720"/>
        <w:jc w:val="center"/>
      </w:pPr>
      <w:r>
        <w:t xml:space="preserve">Εικόνα </w:t>
      </w:r>
      <w:fldSimple w:instr=" SEQ Εικόνα \* ARABIC ">
        <w:r>
          <w:rPr>
            <w:noProof/>
          </w:rPr>
          <w:t>8</w:t>
        </w:r>
      </w:fldSimple>
      <w:r>
        <w:t xml:space="preserve"> Γενικό Μενού Εφαρμογής</w:t>
      </w:r>
    </w:p>
    <w:p w:rsidR="008B18C2" w:rsidRDefault="008B18C2" w:rsidP="008D64ED">
      <w:pPr>
        <w:ind w:left="360"/>
        <w:jc w:val="both"/>
      </w:pPr>
      <w:r>
        <w:t>Μέσω του Γενικού Μενού μπορείτε να εκτελέσετε όλες τις λειτουργίες που υποστηρίζονται από την εφαρμογή (Δημιουργία Ημερήσιου Πλάνου, Διαχείριση Ηλεκτρικών Συσκευών, Χρήση Έξυπνης Παπουτσοθήκης και Διαχείριση Αυτόματης Ταΐστρας).</w:t>
      </w:r>
    </w:p>
    <w:p w:rsidR="00983800" w:rsidRDefault="006A6DC7" w:rsidP="008D64ED">
      <w:pPr>
        <w:ind w:left="360"/>
        <w:jc w:val="both"/>
        <w:rPr>
          <w:sz w:val="24"/>
          <w:szCs w:val="24"/>
        </w:rPr>
      </w:pPr>
      <w:r>
        <w:t xml:space="preserve">Για περισσότερες πληροφορίες σχετικά με τις επιτρεπόμενες ενέργειες, αλλά και την περιήγηση στην εφαρμογή, συνίσταται να διαβάσετε το Αναλυτικό Εγχειρίδιο Χρήσης της Εφαρμογής </w:t>
      </w:r>
      <w:proofErr w:type="spellStart"/>
      <w:r>
        <w:rPr>
          <w:lang w:val="en-US"/>
        </w:rPr>
        <w:t>LifePlanner</w:t>
      </w:r>
      <w:proofErr w:type="spellEnd"/>
      <w:r>
        <w:t>, το οποίο θα βρείτε εδώ</w:t>
      </w:r>
      <w:r w:rsidRPr="00954CA3">
        <w:t>.</w:t>
      </w:r>
    </w:p>
    <w:p w:rsidR="00795A96" w:rsidRPr="00BC6B84" w:rsidRDefault="00BC6B84" w:rsidP="008D64ED">
      <w:pPr>
        <w:pStyle w:val="2"/>
        <w:numPr>
          <w:ilvl w:val="0"/>
          <w:numId w:val="3"/>
        </w:numPr>
        <w:ind w:left="360"/>
        <w:jc w:val="both"/>
        <w:rPr>
          <w:rFonts w:asciiTheme="minorHAnsi" w:hAnsiTheme="minorHAnsi" w:cstheme="minorHAnsi"/>
          <w:color w:val="auto"/>
          <w:sz w:val="24"/>
          <w:szCs w:val="24"/>
          <w:u w:val="single"/>
        </w:rPr>
      </w:pPr>
      <w:bookmarkStart w:id="4" w:name="_Toc115549238"/>
      <w:r>
        <w:rPr>
          <w:rFonts w:asciiTheme="minorHAnsi" w:hAnsiTheme="minorHAnsi" w:cstheme="minorHAnsi"/>
          <w:color w:val="auto"/>
          <w:sz w:val="24"/>
          <w:szCs w:val="24"/>
          <w:u w:val="single"/>
        </w:rPr>
        <w:t>Εμφάνιση Βοήθειας κατά την πρώτη χρήση</w:t>
      </w:r>
      <w:r w:rsidR="00795A96" w:rsidRPr="007C3EB0">
        <w:rPr>
          <w:rFonts w:asciiTheme="minorHAnsi" w:hAnsiTheme="minorHAnsi" w:cstheme="minorHAnsi"/>
          <w:color w:val="auto"/>
          <w:sz w:val="24"/>
          <w:szCs w:val="24"/>
          <w:u w:val="single"/>
        </w:rPr>
        <w:t>:</w:t>
      </w:r>
      <w:bookmarkEnd w:id="4"/>
      <w:r w:rsidR="00795A96" w:rsidRPr="007C3EB0">
        <w:rPr>
          <w:rFonts w:asciiTheme="minorHAnsi" w:hAnsiTheme="minorHAnsi" w:cstheme="minorHAnsi"/>
          <w:color w:val="auto"/>
          <w:sz w:val="24"/>
          <w:szCs w:val="24"/>
          <w:u w:val="single"/>
        </w:rPr>
        <w:t xml:space="preserve"> </w:t>
      </w:r>
    </w:p>
    <w:p w:rsidR="00977D62" w:rsidRDefault="00BC6B84" w:rsidP="008D64ED">
      <w:pPr>
        <w:ind w:left="360"/>
        <w:jc w:val="both"/>
      </w:pPr>
      <w:r>
        <w:t>Κατά την πρώτη χρήση της εφαρμογής, για κάθε λειτουργία που εκτελείτε εμφανίζεται το εικονίδιο του έξυπνου βοηθού.</w:t>
      </w:r>
      <w:r w:rsidR="00551F62">
        <w:t xml:space="preserve"> </w:t>
      </w:r>
    </w:p>
    <w:p w:rsidR="006A6DC7" w:rsidRDefault="006A6DC7" w:rsidP="008D64ED">
      <w:pPr>
        <w:keepNext/>
        <w:ind w:left="360"/>
        <w:jc w:val="center"/>
      </w:pPr>
      <w:r w:rsidRPr="006A6DC7">
        <w:rPr>
          <w:noProof/>
          <w:lang w:eastAsia="el-GR"/>
        </w:rPr>
        <w:drawing>
          <wp:inline distT="0" distB="0" distL="0" distR="0" wp14:anchorId="340E9D36" wp14:editId="2FB1E241">
            <wp:extent cx="5274310" cy="2785588"/>
            <wp:effectExtent l="0" t="0" r="2540" b="0"/>
            <wp:docPr id="15" name="Εικόνα 15" descr="C:\Users\mirto\Desktop\Project Screenshots\2022-09-30 15_11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rto\Desktop\Project Screenshots\2022-09-30 15_11_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85588"/>
                    </a:xfrm>
                    <a:prstGeom prst="rect">
                      <a:avLst/>
                    </a:prstGeom>
                    <a:noFill/>
                    <a:ln>
                      <a:noFill/>
                    </a:ln>
                  </pic:spPr>
                </pic:pic>
              </a:graphicData>
            </a:graphic>
          </wp:inline>
        </w:drawing>
      </w:r>
    </w:p>
    <w:p w:rsidR="006A6DC7" w:rsidRPr="006A6DC7" w:rsidRDefault="006A6DC7" w:rsidP="008D64ED">
      <w:pPr>
        <w:pStyle w:val="a7"/>
        <w:ind w:firstLine="360"/>
        <w:jc w:val="center"/>
      </w:pPr>
      <w:r>
        <w:t xml:space="preserve">Εικόνα </w:t>
      </w:r>
      <w:r w:rsidR="000661F9">
        <w:fldChar w:fldCharType="begin"/>
      </w:r>
      <w:r w:rsidR="000661F9">
        <w:instrText xml:space="preserve"> SEQ Εικόνα \* ARABIC </w:instrText>
      </w:r>
      <w:r w:rsidR="000661F9">
        <w:fldChar w:fldCharType="separate"/>
      </w:r>
      <w:r>
        <w:rPr>
          <w:noProof/>
        </w:rPr>
        <w:t>9</w:t>
      </w:r>
      <w:r w:rsidR="000661F9">
        <w:rPr>
          <w:noProof/>
        </w:rPr>
        <w:fldChar w:fldCharType="end"/>
      </w:r>
      <w:r>
        <w:t xml:space="preserve"> Παράδειγμα εμφάνισης του Βοηθού κατά την πρώτη χρήση της Εφαρμογής</w:t>
      </w:r>
    </w:p>
    <w:p w:rsidR="00BC6B84" w:rsidRPr="00BC6B84" w:rsidRDefault="00BC6B84" w:rsidP="008D64ED">
      <w:pPr>
        <w:ind w:left="360"/>
        <w:jc w:val="both"/>
      </w:pPr>
      <w:r>
        <w:t xml:space="preserve">Ο βοηθός σας ενημερώνει </w:t>
      </w:r>
      <w:r w:rsidR="006A6DC7">
        <w:t xml:space="preserve">για τις ενέργειες που μπορείτε να κάνετε και τον τρόπο με τον οποίο θα τις εκτελέσετε. Κάνοντας κλικ πάνω στον έξυπνο βοηθό (στις περιοχές που </w:t>
      </w:r>
      <w:r w:rsidR="006A6DC7">
        <w:lastRenderedPageBreak/>
        <w:t xml:space="preserve">εμφανίζεται το χεράκι), μπορείτε να δείτε περισσότερες πληροφορίες για τις λειτουργίες της σελίδας στην οποία βρίσκεστε. Όταν έχετε δει όλες τις συμβουλές του Βοηθού, κάνετε κλικ εκ νέου πάνω στο εικονίδιό του για να εξαφανιστεί από την οθόνη σας. </w:t>
      </w:r>
    </w:p>
    <w:p w:rsidR="00977D62" w:rsidRDefault="006A6DC7" w:rsidP="008D64ED">
      <w:pPr>
        <w:ind w:left="360"/>
        <w:jc w:val="both"/>
        <w:rPr>
          <w:sz w:val="24"/>
          <w:szCs w:val="24"/>
        </w:rPr>
      </w:pPr>
      <w:r>
        <w:t xml:space="preserve">Για περισσότερες πληροφορίες σχετικά με τις επιτρεπόμενες ενέργειες, αλλά και την περιήγηση στην εφαρμογή, συνίσταται να διαβάσετε το Αναλυτικό Εγχειρίδιο Χρήσης της Εφαρμογής </w:t>
      </w:r>
      <w:proofErr w:type="spellStart"/>
      <w:r>
        <w:rPr>
          <w:lang w:val="en-US"/>
        </w:rPr>
        <w:t>LifePlanner</w:t>
      </w:r>
      <w:proofErr w:type="spellEnd"/>
      <w:r>
        <w:t>, το οποίο θα βρείτε εδώ</w:t>
      </w:r>
      <w:r w:rsidRPr="00954CA3">
        <w:t>.</w:t>
      </w:r>
    </w:p>
    <w:p w:rsidR="00977D62" w:rsidRDefault="00977D62" w:rsidP="00CD414B">
      <w:pPr>
        <w:ind w:left="360"/>
        <w:rPr>
          <w:sz w:val="24"/>
          <w:szCs w:val="24"/>
        </w:rPr>
      </w:pPr>
    </w:p>
    <w:p w:rsidR="00977D62" w:rsidRDefault="00977D62" w:rsidP="00CD414B">
      <w:pPr>
        <w:ind w:left="360"/>
        <w:rPr>
          <w:sz w:val="24"/>
          <w:szCs w:val="24"/>
        </w:rPr>
      </w:pPr>
    </w:p>
    <w:p w:rsidR="00977D62" w:rsidRDefault="00977D62" w:rsidP="00CD414B">
      <w:pPr>
        <w:ind w:left="360"/>
        <w:rPr>
          <w:sz w:val="24"/>
          <w:szCs w:val="24"/>
        </w:rPr>
      </w:pPr>
    </w:p>
    <w:p w:rsidR="00977D62" w:rsidRDefault="00977D62" w:rsidP="00CD414B">
      <w:pPr>
        <w:ind w:left="360"/>
        <w:rPr>
          <w:sz w:val="24"/>
          <w:szCs w:val="24"/>
        </w:rPr>
      </w:pPr>
    </w:p>
    <w:p w:rsidR="00977D62" w:rsidRDefault="00977D62" w:rsidP="007E52E4">
      <w:pPr>
        <w:rPr>
          <w:sz w:val="24"/>
          <w:szCs w:val="24"/>
        </w:rPr>
      </w:pPr>
    </w:p>
    <w:p w:rsidR="00977D62" w:rsidRDefault="00977D62" w:rsidP="007E52E4">
      <w:pPr>
        <w:rPr>
          <w:sz w:val="24"/>
          <w:szCs w:val="24"/>
        </w:rPr>
      </w:pPr>
    </w:p>
    <w:p w:rsidR="00977D62" w:rsidRDefault="00977D62" w:rsidP="007E52E4">
      <w:pPr>
        <w:rPr>
          <w:sz w:val="24"/>
          <w:szCs w:val="24"/>
        </w:rPr>
      </w:pPr>
    </w:p>
    <w:p w:rsidR="00977D62" w:rsidRDefault="00977D62" w:rsidP="007E52E4">
      <w:pPr>
        <w:rPr>
          <w:sz w:val="24"/>
          <w:szCs w:val="24"/>
        </w:rPr>
      </w:pPr>
    </w:p>
    <w:p w:rsidR="00977D62" w:rsidRDefault="00977D62" w:rsidP="007E52E4">
      <w:pPr>
        <w:rPr>
          <w:sz w:val="24"/>
          <w:szCs w:val="24"/>
        </w:rPr>
      </w:pPr>
    </w:p>
    <w:p w:rsidR="00977D62" w:rsidRDefault="00977D62" w:rsidP="007E52E4">
      <w:pPr>
        <w:rPr>
          <w:sz w:val="24"/>
          <w:szCs w:val="24"/>
        </w:rPr>
      </w:pPr>
    </w:p>
    <w:p w:rsidR="00977D62" w:rsidRDefault="00977D62" w:rsidP="007E52E4">
      <w:pPr>
        <w:rPr>
          <w:sz w:val="24"/>
          <w:szCs w:val="24"/>
        </w:rPr>
      </w:pPr>
    </w:p>
    <w:p w:rsidR="00977D62" w:rsidRPr="00983800" w:rsidRDefault="00977D62" w:rsidP="00977D62">
      <w:pPr>
        <w:rPr>
          <w:sz w:val="24"/>
          <w:szCs w:val="24"/>
        </w:rPr>
      </w:pPr>
    </w:p>
    <w:sectPr w:rsidR="00977D62" w:rsidRPr="00983800">
      <w:foot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1F9" w:rsidRDefault="000661F9" w:rsidP="007E52E4">
      <w:pPr>
        <w:spacing w:after="0" w:line="240" w:lineRule="auto"/>
      </w:pPr>
      <w:r>
        <w:separator/>
      </w:r>
    </w:p>
  </w:endnote>
  <w:endnote w:type="continuationSeparator" w:id="0">
    <w:p w:rsidR="000661F9" w:rsidRDefault="000661F9" w:rsidP="007E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s="Times New Roman"/>
      </w:rPr>
      <w:id w:val="725651238"/>
      <w:docPartObj>
        <w:docPartGallery w:val="Page Numbers (Bottom of Page)"/>
        <w:docPartUnique/>
      </w:docPartObj>
    </w:sdtPr>
    <w:sdtEndPr>
      <w:rPr>
        <w:rFonts w:asciiTheme="majorHAnsi" w:eastAsiaTheme="majorEastAsia" w:hAnsiTheme="majorHAnsi" w:cstheme="majorBidi"/>
        <w:b/>
        <w:sz w:val="24"/>
        <w:szCs w:val="24"/>
      </w:rPr>
    </w:sdtEndPr>
    <w:sdtContent>
      <w:p w:rsidR="007E52E4" w:rsidRPr="007E52E4" w:rsidRDefault="007E52E4">
        <w:pPr>
          <w:pStyle w:val="a4"/>
          <w:jc w:val="center"/>
          <w:rPr>
            <w:rFonts w:asciiTheme="majorHAnsi" w:eastAsiaTheme="majorEastAsia" w:hAnsiTheme="majorHAnsi" w:cstheme="majorBidi"/>
            <w:b/>
            <w:sz w:val="24"/>
            <w:szCs w:val="24"/>
          </w:rPr>
        </w:pPr>
        <w:r w:rsidRPr="007E52E4">
          <w:rPr>
            <w:rFonts w:eastAsiaTheme="minorEastAsia" w:cs="Times New Roman"/>
            <w:b/>
            <w:sz w:val="26"/>
            <w:szCs w:val="26"/>
          </w:rPr>
          <w:fldChar w:fldCharType="begin"/>
        </w:r>
        <w:r w:rsidRPr="007E52E4">
          <w:rPr>
            <w:b/>
            <w:sz w:val="26"/>
            <w:szCs w:val="26"/>
          </w:rPr>
          <w:instrText>PAGE   \* MERGEFORMAT</w:instrText>
        </w:r>
        <w:r w:rsidRPr="007E52E4">
          <w:rPr>
            <w:rFonts w:eastAsiaTheme="minorEastAsia" w:cs="Times New Roman"/>
            <w:b/>
            <w:sz w:val="26"/>
            <w:szCs w:val="26"/>
          </w:rPr>
          <w:fldChar w:fldCharType="separate"/>
        </w:r>
        <w:r w:rsidR="008D64ED" w:rsidRPr="008D64ED">
          <w:rPr>
            <w:rFonts w:asciiTheme="majorHAnsi" w:eastAsiaTheme="majorEastAsia" w:hAnsiTheme="majorHAnsi" w:cstheme="majorBidi"/>
            <w:b/>
            <w:noProof/>
            <w:sz w:val="26"/>
            <w:szCs w:val="26"/>
          </w:rPr>
          <w:t>1</w:t>
        </w:r>
        <w:r w:rsidRPr="007E52E4">
          <w:rPr>
            <w:rFonts w:asciiTheme="majorHAnsi" w:eastAsiaTheme="majorEastAsia" w:hAnsiTheme="majorHAnsi" w:cstheme="majorBidi"/>
            <w:b/>
            <w:sz w:val="26"/>
            <w:szCs w:val="26"/>
          </w:rPr>
          <w:fldChar w:fldCharType="end"/>
        </w:r>
      </w:p>
    </w:sdtContent>
  </w:sdt>
  <w:p w:rsidR="007E52E4" w:rsidRDefault="007E52E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1F9" w:rsidRDefault="000661F9" w:rsidP="007E52E4">
      <w:pPr>
        <w:spacing w:after="0" w:line="240" w:lineRule="auto"/>
      </w:pPr>
      <w:r>
        <w:separator/>
      </w:r>
    </w:p>
  </w:footnote>
  <w:footnote w:type="continuationSeparator" w:id="0">
    <w:p w:rsidR="000661F9" w:rsidRDefault="000661F9" w:rsidP="007E5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55FCF"/>
    <w:multiLevelType w:val="multilevel"/>
    <w:tmpl w:val="003EA9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588196C"/>
    <w:multiLevelType w:val="hybridMultilevel"/>
    <w:tmpl w:val="170A4DC0"/>
    <w:lvl w:ilvl="0" w:tplc="0408000F">
      <w:start w:val="1"/>
      <w:numFmt w:val="decimal"/>
      <w:lvlText w:val="%1."/>
      <w:lvlJc w:val="left"/>
      <w:pPr>
        <w:ind w:left="1044" w:hanging="360"/>
      </w:pPr>
    </w:lvl>
    <w:lvl w:ilvl="1" w:tplc="04080019">
      <w:start w:val="1"/>
      <w:numFmt w:val="lowerLetter"/>
      <w:lvlText w:val="%2."/>
      <w:lvlJc w:val="left"/>
      <w:pPr>
        <w:ind w:left="1764" w:hanging="360"/>
      </w:pPr>
    </w:lvl>
    <w:lvl w:ilvl="2" w:tplc="0408001B" w:tentative="1">
      <w:start w:val="1"/>
      <w:numFmt w:val="lowerRoman"/>
      <w:lvlText w:val="%3."/>
      <w:lvlJc w:val="right"/>
      <w:pPr>
        <w:ind w:left="2484" w:hanging="180"/>
      </w:pPr>
    </w:lvl>
    <w:lvl w:ilvl="3" w:tplc="0408000F" w:tentative="1">
      <w:start w:val="1"/>
      <w:numFmt w:val="decimal"/>
      <w:lvlText w:val="%4."/>
      <w:lvlJc w:val="left"/>
      <w:pPr>
        <w:ind w:left="3204" w:hanging="360"/>
      </w:pPr>
    </w:lvl>
    <w:lvl w:ilvl="4" w:tplc="04080019" w:tentative="1">
      <w:start w:val="1"/>
      <w:numFmt w:val="lowerLetter"/>
      <w:lvlText w:val="%5."/>
      <w:lvlJc w:val="left"/>
      <w:pPr>
        <w:ind w:left="3924" w:hanging="360"/>
      </w:pPr>
    </w:lvl>
    <w:lvl w:ilvl="5" w:tplc="0408001B" w:tentative="1">
      <w:start w:val="1"/>
      <w:numFmt w:val="lowerRoman"/>
      <w:lvlText w:val="%6."/>
      <w:lvlJc w:val="right"/>
      <w:pPr>
        <w:ind w:left="4644" w:hanging="180"/>
      </w:pPr>
    </w:lvl>
    <w:lvl w:ilvl="6" w:tplc="0408000F" w:tentative="1">
      <w:start w:val="1"/>
      <w:numFmt w:val="decimal"/>
      <w:lvlText w:val="%7."/>
      <w:lvlJc w:val="left"/>
      <w:pPr>
        <w:ind w:left="5364" w:hanging="360"/>
      </w:pPr>
    </w:lvl>
    <w:lvl w:ilvl="7" w:tplc="04080019" w:tentative="1">
      <w:start w:val="1"/>
      <w:numFmt w:val="lowerLetter"/>
      <w:lvlText w:val="%8."/>
      <w:lvlJc w:val="left"/>
      <w:pPr>
        <w:ind w:left="6084" w:hanging="360"/>
      </w:pPr>
    </w:lvl>
    <w:lvl w:ilvl="8" w:tplc="0408001B" w:tentative="1">
      <w:start w:val="1"/>
      <w:numFmt w:val="lowerRoman"/>
      <w:lvlText w:val="%9."/>
      <w:lvlJc w:val="right"/>
      <w:pPr>
        <w:ind w:left="6804" w:hanging="180"/>
      </w:pPr>
    </w:lvl>
  </w:abstractNum>
  <w:abstractNum w:abstractNumId="2" w15:restartNumberingAfterBreak="0">
    <w:nsid w:val="37D658B7"/>
    <w:multiLevelType w:val="hybridMultilevel"/>
    <w:tmpl w:val="5692874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D1D3304"/>
    <w:multiLevelType w:val="hybridMultilevel"/>
    <w:tmpl w:val="41E429A6"/>
    <w:lvl w:ilvl="0" w:tplc="376A47B4">
      <w:start w:val="1"/>
      <w:numFmt w:val="decimal"/>
      <w:lvlText w:val="%1."/>
      <w:lvlJc w:val="left"/>
      <w:pPr>
        <w:ind w:left="720" w:hanging="360"/>
      </w:pPr>
      <w:rPr>
        <w:rFonts w:hint="default"/>
        <w:sz w:val="22"/>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D2274CC"/>
    <w:multiLevelType w:val="multilevel"/>
    <w:tmpl w:val="003EA9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28812C9"/>
    <w:multiLevelType w:val="multilevel"/>
    <w:tmpl w:val="8CEEE8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F786AEB"/>
    <w:multiLevelType w:val="multilevel"/>
    <w:tmpl w:val="9BCC5832"/>
    <w:lvl w:ilvl="0">
      <w:start w:val="1"/>
      <w:numFmt w:val="decimal"/>
      <w:lvlText w:val="%1"/>
      <w:lvlJc w:val="left"/>
      <w:pPr>
        <w:ind w:left="360" w:hanging="360"/>
      </w:pPr>
      <w:rPr>
        <w:rFonts w:hint="default"/>
        <w:color w:val="auto"/>
        <w:u w:val="single"/>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12248C5"/>
    <w:multiLevelType w:val="multilevel"/>
    <w:tmpl w:val="DAD241D4"/>
    <w:lvl w:ilvl="0">
      <w:start w:val="1"/>
      <w:numFmt w:val="decimal"/>
      <w:lvlText w:val="%1."/>
      <w:lvlJc w:val="left"/>
      <w:pPr>
        <w:ind w:left="90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2675E0"/>
    <w:multiLevelType w:val="multilevel"/>
    <w:tmpl w:val="0408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9E03B88"/>
    <w:multiLevelType w:val="hybridMultilevel"/>
    <w:tmpl w:val="108642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9511B1F"/>
    <w:multiLevelType w:val="hybridMultilevel"/>
    <w:tmpl w:val="06CC2500"/>
    <w:lvl w:ilvl="0" w:tplc="0408000F">
      <w:start w:val="1"/>
      <w:numFmt w:val="decimal"/>
      <w:lvlText w:val="%1."/>
      <w:lvlJc w:val="left"/>
      <w:pPr>
        <w:ind w:left="720" w:hanging="360"/>
      </w:pPr>
      <w:rPr>
        <w:rFonts w:hint="default"/>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8"/>
  </w:num>
  <w:num w:numId="5">
    <w:abstractNumId w:val="1"/>
  </w:num>
  <w:num w:numId="6">
    <w:abstractNumId w:val="0"/>
  </w:num>
  <w:num w:numId="7">
    <w:abstractNumId w:val="6"/>
  </w:num>
  <w:num w:numId="8">
    <w:abstractNumId w:val="9"/>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4D"/>
    <w:rsid w:val="00045755"/>
    <w:rsid w:val="00064FBB"/>
    <w:rsid w:val="000661F9"/>
    <w:rsid w:val="000A7CD4"/>
    <w:rsid w:val="00135532"/>
    <w:rsid w:val="00136A4D"/>
    <w:rsid w:val="001815C8"/>
    <w:rsid w:val="001D548E"/>
    <w:rsid w:val="00222EED"/>
    <w:rsid w:val="002D45E5"/>
    <w:rsid w:val="00356D3D"/>
    <w:rsid w:val="00440F34"/>
    <w:rsid w:val="00512C61"/>
    <w:rsid w:val="00551F62"/>
    <w:rsid w:val="005756C0"/>
    <w:rsid w:val="005E28FB"/>
    <w:rsid w:val="0061607E"/>
    <w:rsid w:val="00624F84"/>
    <w:rsid w:val="006831F5"/>
    <w:rsid w:val="00686FA8"/>
    <w:rsid w:val="006A6DC7"/>
    <w:rsid w:val="00716DA3"/>
    <w:rsid w:val="0076466D"/>
    <w:rsid w:val="00795A96"/>
    <w:rsid w:val="007B2E29"/>
    <w:rsid w:val="007C19C8"/>
    <w:rsid w:val="007C3EB0"/>
    <w:rsid w:val="007D1B3E"/>
    <w:rsid w:val="007D3C79"/>
    <w:rsid w:val="007E52E4"/>
    <w:rsid w:val="00874FF3"/>
    <w:rsid w:val="008B18C2"/>
    <w:rsid w:val="008D64ED"/>
    <w:rsid w:val="00923378"/>
    <w:rsid w:val="00954CA3"/>
    <w:rsid w:val="00977D62"/>
    <w:rsid w:val="00983800"/>
    <w:rsid w:val="00A3142A"/>
    <w:rsid w:val="00A70F58"/>
    <w:rsid w:val="00A759A6"/>
    <w:rsid w:val="00AA68F1"/>
    <w:rsid w:val="00B477D0"/>
    <w:rsid w:val="00BC6B84"/>
    <w:rsid w:val="00BE4A1C"/>
    <w:rsid w:val="00BF4F52"/>
    <w:rsid w:val="00BF7949"/>
    <w:rsid w:val="00C20427"/>
    <w:rsid w:val="00C21665"/>
    <w:rsid w:val="00CD414B"/>
    <w:rsid w:val="00D3263B"/>
    <w:rsid w:val="00E748FE"/>
    <w:rsid w:val="00ED71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5060"/>
  <w15:chartTrackingRefBased/>
  <w15:docId w15:val="{E8AAE8F6-5224-4D70-999E-ED5315FC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E4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A75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A75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52E4"/>
    <w:pPr>
      <w:tabs>
        <w:tab w:val="center" w:pos="4153"/>
        <w:tab w:val="right" w:pos="8306"/>
      </w:tabs>
      <w:spacing w:after="0" w:line="240" w:lineRule="auto"/>
    </w:pPr>
  </w:style>
  <w:style w:type="character" w:customStyle="1" w:styleId="Char">
    <w:name w:val="Κεφαλίδα Char"/>
    <w:basedOn w:val="a0"/>
    <w:link w:val="a3"/>
    <w:uiPriority w:val="99"/>
    <w:rsid w:val="007E52E4"/>
  </w:style>
  <w:style w:type="paragraph" w:styleId="a4">
    <w:name w:val="footer"/>
    <w:basedOn w:val="a"/>
    <w:link w:val="Char0"/>
    <w:uiPriority w:val="99"/>
    <w:unhideWhenUsed/>
    <w:rsid w:val="007E52E4"/>
    <w:pPr>
      <w:tabs>
        <w:tab w:val="center" w:pos="4153"/>
        <w:tab w:val="right" w:pos="8306"/>
      </w:tabs>
      <w:spacing w:after="0" w:line="240" w:lineRule="auto"/>
    </w:pPr>
  </w:style>
  <w:style w:type="character" w:customStyle="1" w:styleId="Char0">
    <w:name w:val="Υποσέλιδο Char"/>
    <w:basedOn w:val="a0"/>
    <w:link w:val="a4"/>
    <w:uiPriority w:val="99"/>
    <w:rsid w:val="007E52E4"/>
  </w:style>
  <w:style w:type="paragraph" w:styleId="a5">
    <w:name w:val="List Paragraph"/>
    <w:basedOn w:val="a"/>
    <w:uiPriority w:val="34"/>
    <w:qFormat/>
    <w:rsid w:val="00512C61"/>
    <w:pPr>
      <w:ind w:left="720"/>
      <w:contextualSpacing/>
    </w:pPr>
  </w:style>
  <w:style w:type="character" w:customStyle="1" w:styleId="1Char">
    <w:name w:val="Επικεφαλίδα 1 Char"/>
    <w:basedOn w:val="a0"/>
    <w:link w:val="1"/>
    <w:uiPriority w:val="9"/>
    <w:rsid w:val="00BE4A1C"/>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BE4A1C"/>
    <w:pPr>
      <w:outlineLvl w:val="9"/>
    </w:pPr>
    <w:rPr>
      <w:lang w:eastAsia="el-GR"/>
    </w:rPr>
  </w:style>
  <w:style w:type="character" w:customStyle="1" w:styleId="2Char">
    <w:name w:val="Επικεφαλίδα 2 Char"/>
    <w:basedOn w:val="a0"/>
    <w:link w:val="2"/>
    <w:uiPriority w:val="9"/>
    <w:rsid w:val="00A759A6"/>
    <w:rPr>
      <w:rFonts w:asciiTheme="majorHAnsi" w:eastAsiaTheme="majorEastAsia" w:hAnsiTheme="majorHAnsi" w:cstheme="majorBidi"/>
      <w:color w:val="2E74B5" w:themeColor="accent1" w:themeShade="BF"/>
      <w:sz w:val="26"/>
      <w:szCs w:val="26"/>
    </w:rPr>
  </w:style>
  <w:style w:type="character" w:customStyle="1" w:styleId="3Char">
    <w:name w:val="Επικεφαλίδα 3 Char"/>
    <w:basedOn w:val="a0"/>
    <w:link w:val="3"/>
    <w:uiPriority w:val="9"/>
    <w:rsid w:val="00A759A6"/>
    <w:rPr>
      <w:rFonts w:asciiTheme="majorHAnsi" w:eastAsiaTheme="majorEastAsia" w:hAnsiTheme="majorHAnsi" w:cstheme="majorBidi"/>
      <w:color w:val="1F4D78" w:themeColor="accent1" w:themeShade="7F"/>
      <w:sz w:val="24"/>
      <w:szCs w:val="24"/>
    </w:rPr>
  </w:style>
  <w:style w:type="paragraph" w:styleId="20">
    <w:name w:val="toc 2"/>
    <w:basedOn w:val="a"/>
    <w:next w:val="a"/>
    <w:autoRedefine/>
    <w:uiPriority w:val="39"/>
    <w:unhideWhenUsed/>
    <w:rsid w:val="007C3EB0"/>
    <w:pPr>
      <w:spacing w:after="100"/>
      <w:ind w:left="220"/>
    </w:pPr>
  </w:style>
  <w:style w:type="paragraph" w:styleId="30">
    <w:name w:val="toc 3"/>
    <w:basedOn w:val="a"/>
    <w:next w:val="a"/>
    <w:autoRedefine/>
    <w:uiPriority w:val="39"/>
    <w:unhideWhenUsed/>
    <w:rsid w:val="007C3EB0"/>
    <w:pPr>
      <w:spacing w:after="100"/>
      <w:ind w:left="440"/>
    </w:pPr>
  </w:style>
  <w:style w:type="character" w:styleId="-">
    <w:name w:val="Hyperlink"/>
    <w:basedOn w:val="a0"/>
    <w:uiPriority w:val="99"/>
    <w:unhideWhenUsed/>
    <w:rsid w:val="007C3EB0"/>
    <w:rPr>
      <w:color w:val="0563C1" w:themeColor="hyperlink"/>
      <w:u w:val="single"/>
    </w:rPr>
  </w:style>
  <w:style w:type="paragraph" w:styleId="a7">
    <w:name w:val="caption"/>
    <w:basedOn w:val="a"/>
    <w:next w:val="a"/>
    <w:uiPriority w:val="35"/>
    <w:unhideWhenUsed/>
    <w:qFormat/>
    <w:rsid w:val="00A314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4CD3-C47C-42DC-BA8E-521698A6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5</Pages>
  <Words>620</Words>
  <Characters>3353</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Μυρτώ Σπάθα</dc:creator>
  <cp:keywords/>
  <dc:description/>
  <cp:lastModifiedBy>Μυρτώ Σπάθα</cp:lastModifiedBy>
  <cp:revision>13</cp:revision>
  <dcterms:created xsi:type="dcterms:W3CDTF">2021-12-17T15:44:00Z</dcterms:created>
  <dcterms:modified xsi:type="dcterms:W3CDTF">2022-10-01T19:03:00Z</dcterms:modified>
</cp:coreProperties>
</file>