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8"/>
      </w:pPr>
      <w:r>
        <w:t>APLICAȚIE</w:t>
      </w:r>
    </w:p>
    <w:p>
      <w:pPr>
        <w:pStyle w:val="8"/>
        <w:spacing w:before="296"/>
        <w:ind w:right="2043"/>
        <w:rPr>
          <w:b/>
          <w:sz w:val="20"/>
        </w:rPr>
      </w:pPr>
      <w:r>
        <w:t>TIP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SCANNER</w: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jc w:val="center"/>
        <w:rPr>
          <w:rFonts w:hint="default"/>
          <w:b/>
          <w:sz w:val="62"/>
          <w:lang w:val="en-US"/>
        </w:rPr>
      </w:pPr>
      <w:r>
        <w:rPr>
          <w:rFonts w:hint="default"/>
          <w:b/>
          <w:sz w:val="62"/>
          <w:lang w:val="en-US"/>
        </w:rPr>
        <w:drawing>
          <wp:inline distT="0" distB="0" distL="114300" distR="114300">
            <wp:extent cx="4084320" cy="4809490"/>
            <wp:effectExtent l="0" t="0" r="0" b="6350"/>
            <wp:docPr id="2" name="Picture 2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62"/>
        </w:rPr>
      </w:pPr>
    </w:p>
    <w:p>
      <w:pPr>
        <w:pStyle w:val="6"/>
        <w:spacing w:before="10"/>
        <w:rPr>
          <w:b/>
          <w:sz w:val="69"/>
        </w:rPr>
      </w:pPr>
    </w:p>
    <w:p>
      <w:pPr>
        <w:pStyle w:val="6"/>
        <w:tabs>
          <w:tab w:val="left" w:pos="8019"/>
        </w:tabs>
        <w:spacing w:line="240" w:lineRule="auto"/>
        <w:ind w:right="124"/>
        <w:jc w:val="center"/>
      </w:pPr>
      <w:r>
        <w:t>Îndrumător:</w:t>
      </w:r>
      <w:r>
        <w:tab/>
      </w:r>
      <w:r>
        <w:rPr>
          <w:rFonts w:hint="default"/>
          <w:lang w:val="ro-RO"/>
        </w:rPr>
        <w:t xml:space="preserve">  </w:t>
      </w:r>
      <w:r>
        <w:t>Realizat</w:t>
      </w:r>
      <w:r>
        <w:rPr>
          <w:rFonts w:hint="default"/>
          <w:lang w:val="en-US"/>
        </w:rPr>
        <w:t xml:space="preserve"> </w:t>
      </w:r>
      <w:r>
        <w:t>de:</w:t>
      </w:r>
    </w:p>
    <w:p>
      <w:pPr>
        <w:pStyle w:val="6"/>
        <w:tabs>
          <w:tab w:val="left" w:pos="6209"/>
        </w:tabs>
        <w:ind w:right="117"/>
        <w:jc w:val="both"/>
        <w:rPr>
          <w:rFonts w:hint="default"/>
          <w:lang w:val="ro-RO"/>
        </w:rPr>
      </w:pPr>
      <w:r>
        <w:t>Slt.</w:t>
      </w:r>
      <w:r>
        <w:rPr>
          <w:spacing w:val="-6"/>
        </w:rPr>
        <w:t xml:space="preserve"> </w:t>
      </w:r>
      <w:r>
        <w:rPr>
          <w:rFonts w:hint="default"/>
          <w:lang w:val="ro-RO"/>
        </w:rPr>
        <w:t xml:space="preserve">Vaman Adina                                                      </w:t>
      </w:r>
      <w:r>
        <w:t xml:space="preserve">Sd. Sg. </w:t>
      </w:r>
      <w:r>
        <w:rPr>
          <w:rFonts w:hint="default"/>
          <w:lang w:val="en-US"/>
        </w:rPr>
        <w:t>C</w:t>
      </w:r>
      <w:r>
        <w:rPr>
          <w:rFonts w:hint="default"/>
          <w:lang w:val="ro-RO"/>
        </w:rPr>
        <w:t>ălinescu Marina-Corina</w:t>
      </w:r>
    </w:p>
    <w:p>
      <w:pPr>
        <w:pStyle w:val="6"/>
        <w:tabs>
          <w:tab w:val="left" w:pos="6209"/>
        </w:tabs>
        <w:ind w:left="5765" w:right="117" w:hanging="5665"/>
        <w:jc w:val="right"/>
        <w:rPr>
          <w:rFonts w:hint="default"/>
          <w:lang w:val="ro-RO"/>
        </w:rPr>
      </w:pPr>
      <w:r>
        <w:tab/>
      </w:r>
      <w:r>
        <w:rPr>
          <w:spacing w:val="-67"/>
        </w:rPr>
        <w:t xml:space="preserve"> </w:t>
      </w:r>
      <w:r>
        <w:t>Sd.</w:t>
      </w:r>
      <w:r>
        <w:rPr>
          <w:spacing w:val="-3"/>
        </w:rPr>
        <w:t xml:space="preserve"> </w:t>
      </w:r>
      <w:r>
        <w:t>Sg.</w:t>
      </w:r>
      <w:r>
        <w:rPr>
          <w:spacing w:val="-3"/>
        </w:rPr>
        <w:t xml:space="preserve"> </w:t>
      </w:r>
      <w:r>
        <w:rPr>
          <w:rFonts w:hint="default"/>
          <w:lang w:val="ro-RO"/>
        </w:rPr>
        <w:t>Modiga Miruna-Mihaela</w:t>
      </w:r>
    </w:p>
    <w:p>
      <w:pPr>
        <w:pStyle w:val="6"/>
        <w:spacing w:line="321" w:lineRule="exact"/>
        <w:ind w:right="113"/>
        <w:jc w:val="right"/>
        <w:sectPr>
          <w:headerReference r:id="rId3" w:type="default"/>
          <w:footerReference r:id="rId4" w:type="default"/>
          <w:type w:val="continuous"/>
          <w:pgSz w:w="12240" w:h="15840"/>
          <w:pgMar w:top="1296" w:right="1296" w:bottom="1296" w:left="1296" w:header="733" w:footer="1012" w:gutter="0"/>
          <w:pgNumType w:start="1"/>
          <w:cols w:space="720" w:num="1"/>
        </w:sectPr>
      </w:pPr>
      <w:r>
        <w:t>Grupa</w:t>
      </w:r>
      <w:r>
        <w:rPr>
          <w:spacing w:val="-5"/>
        </w:rPr>
        <w:t xml:space="preserve"> </w:t>
      </w:r>
      <w:r>
        <w:rPr>
          <w:b/>
          <w:bCs/>
        </w:rPr>
        <w:t>C113C</w:t>
      </w:r>
    </w:p>
    <w:p>
      <w:pPr>
        <w:pStyle w:val="6"/>
        <w:jc w:val="center"/>
        <w:rPr>
          <w:rFonts w:hint="default" w:ascii="Times New Roman" w:hAnsi="Times New Roman" w:cs="Times New Roman"/>
          <w:b/>
          <w:sz w:val="52"/>
          <w:szCs w:val="52"/>
          <w:lang w:val="ro-RO"/>
        </w:rPr>
      </w:pPr>
    </w:p>
    <w:p>
      <w:pPr>
        <w:pStyle w:val="6"/>
        <w:spacing w:line="240" w:lineRule="auto"/>
        <w:jc w:val="center"/>
        <w:rPr>
          <w:rFonts w:hint="default" w:ascii="Times New Roman" w:hAnsi="Times New Roman" w:cs="Times New Roman"/>
          <w:b/>
          <w:sz w:val="52"/>
          <w:szCs w:val="52"/>
          <w:lang w:val="ro-RO"/>
        </w:rPr>
      </w:pPr>
      <w:r>
        <w:rPr>
          <w:rFonts w:hint="default" w:ascii="Times New Roman" w:hAnsi="Times New Roman" w:cs="Times New Roman"/>
          <w:b/>
          <w:sz w:val="52"/>
          <w:szCs w:val="52"/>
          <w:lang w:val="ro-RO"/>
        </w:rPr>
        <w:t>CUPRINS</w:t>
      </w:r>
    </w:p>
    <w:p>
      <w:pPr>
        <w:pStyle w:val="6"/>
        <w:rPr>
          <w:b/>
          <w:sz w:val="44"/>
        </w:rPr>
      </w:pPr>
    </w:p>
    <w:p>
      <w:pPr>
        <w:pStyle w:val="6"/>
        <w:spacing w:before="1"/>
        <w:rPr>
          <w:b/>
          <w:sz w:val="53"/>
        </w:rPr>
      </w:pPr>
    </w:p>
    <w:sdt>
      <w:sdtPr>
        <w:rPr>
          <w:sz w:val="24"/>
          <w:szCs w:val="24"/>
        </w:rPr>
        <w:id w:val="-3177308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>
          <w:pPr>
            <w:pStyle w:val="9"/>
            <w:tabs>
              <w:tab w:val="right" w:leader="dot" w:pos="9453"/>
            </w:tabs>
            <w:rPr>
              <w:b w:val="0"/>
            </w:rPr>
          </w:pPr>
          <w:r>
            <w:t>Capitol</w:t>
          </w:r>
          <w:r>
            <w:rPr>
              <w:spacing w:val="-4"/>
            </w:rPr>
            <w:t xml:space="preserve"> </w:t>
          </w:r>
          <w:r>
            <w:t>1</w:t>
          </w:r>
          <w:r>
            <w:rPr>
              <w:spacing w:val="1"/>
            </w:rPr>
            <w:t xml:space="preserve"> </w:t>
          </w:r>
          <w:r>
            <w:rPr>
              <w:b w:val="0"/>
            </w:rPr>
            <w:t>-</w:t>
          </w:r>
          <w:r>
            <w:rPr>
              <w:b w:val="0"/>
              <w:spacing w:val="-1"/>
            </w:rPr>
            <w:t xml:space="preserve"> </w:t>
          </w:r>
          <w:r>
            <w:t>Introducere</w:t>
          </w:r>
          <w:r>
            <w:tab/>
          </w:r>
          <w:r>
            <w:rPr>
              <w:b w:val="0"/>
            </w:rPr>
            <w:t>3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742"/>
              <w:tab w:val="right" w:leader="dot" w:pos="9452"/>
            </w:tabs>
            <w:spacing w:before="147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Scopul</w:t>
          </w:r>
          <w:r>
            <w:rPr>
              <w:spacing w:val="-1"/>
            </w:rPr>
            <w:t xml:space="preserve"> </w:t>
          </w:r>
          <w:r>
            <w:t>proiectului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42"/>
              <w:tab w:val="right" w:leader="dot" w:pos="9452"/>
            </w:tabs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Lista definițiilor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42"/>
              <w:tab w:val="right" w:leader="dot" w:pos="9452"/>
            </w:tabs>
            <w:spacing w:before="141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rFonts w:hint="default"/>
              <w:lang w:val="ro-RO"/>
            </w:rPr>
            <w:t>Descrierea generală a aplicației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53"/>
            </w:tabs>
            <w:spacing w:before="633"/>
            <w:rPr>
              <w:b w:val="0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Capitolul</w:t>
          </w:r>
          <w:r>
            <w:rPr>
              <w:spacing w:val="-4"/>
            </w:rPr>
            <w:t xml:space="preserve"> </w:t>
          </w:r>
          <w:r>
            <w:t>2</w:t>
          </w:r>
          <w:r>
            <w:rPr>
              <w:spacing w:val="1"/>
            </w:rPr>
            <w:t xml:space="preserve"> </w:t>
          </w:r>
          <w:r>
            <w:rPr>
              <w:b w:val="0"/>
            </w:rPr>
            <w:t>–</w:t>
          </w:r>
          <w:r>
            <w:rPr>
              <w:b w:val="0"/>
              <w:spacing w:val="-2"/>
            </w:rPr>
            <w:t xml:space="preserve"> </w:t>
          </w:r>
          <w:r>
            <w:rPr>
              <w:rFonts w:hint="default"/>
              <w:lang w:val="ro-RO"/>
            </w:rPr>
            <w:t>Descrierea mediului de operare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42"/>
              <w:tab w:val="right" w:leader="dot" w:pos="9452"/>
            </w:tabs>
            <w:spacing w:before="147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default"/>
              <w:lang w:val="ro-RO"/>
            </w:rPr>
            <w:t>Componente Back-end și Front-end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42"/>
              <w:tab w:val="right" w:leader="dot" w:pos="9452"/>
            </w:tabs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rFonts w:hint="default"/>
              <w:lang w:val="ro-RO"/>
            </w:rPr>
            <w:t>Mediul de dezvoltare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42"/>
              <w:tab w:val="right" w:leader="dot" w:pos="9452"/>
            </w:tabs>
            <w:spacing w:before="141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default"/>
              <w:lang w:val="en-US"/>
            </w:rPr>
            <w:t>Tabel de versiuni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</w:sdtContent>
    </w:sdt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1"/>
        </w:rPr>
      </w:pPr>
    </w:p>
    <w:p>
      <w:pPr>
        <w:tabs>
          <w:tab w:val="left" w:leader="dot" w:pos="9313"/>
        </w:tabs>
        <w:ind w:left="100"/>
        <w:rPr>
          <w:sz w:val="28"/>
        </w:rPr>
      </w:pPr>
      <w:r>
        <w:rPr>
          <w:b/>
          <w:sz w:val="28"/>
        </w:rPr>
        <w:t>Capitolul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rFonts w:hint="default"/>
          <w:b/>
          <w:sz w:val="28"/>
          <w:lang w:val="ro-RO"/>
        </w:rPr>
        <w:t>Descrierea modelului logic al sistemului</w:t>
      </w:r>
      <w:r>
        <w:rPr>
          <w:b/>
          <w:sz w:val="28"/>
        </w:rPr>
        <w:tab/>
      </w:r>
      <w:r>
        <w:rPr>
          <w:sz w:val="28"/>
        </w:rPr>
        <w:t>7</w:t>
      </w:r>
    </w:p>
    <w:p>
      <w:pPr>
        <w:pStyle w:val="11"/>
        <w:numPr>
          <w:ilvl w:val="1"/>
          <w:numId w:val="3"/>
        </w:numPr>
        <w:tabs>
          <w:tab w:val="left" w:pos="683"/>
          <w:tab w:val="right" w:leader="dot" w:pos="9452"/>
        </w:tabs>
        <w:spacing w:before="147"/>
        <w:ind w:hanging="362"/>
        <w:rPr>
          <w:sz w:val="24"/>
        </w:rPr>
      </w:pPr>
      <w:r>
        <w:rPr>
          <w:rFonts w:hint="default"/>
          <w:b/>
          <w:sz w:val="24"/>
          <w:lang w:val="ro-RO"/>
        </w:rPr>
        <w:t>Arhitectura aplicației</w:t>
      </w:r>
      <w:r>
        <w:rPr>
          <w:b/>
          <w:sz w:val="24"/>
        </w:rPr>
        <w:tab/>
      </w:r>
      <w:r>
        <w:rPr>
          <w:sz w:val="24"/>
        </w:rPr>
        <w:t>7</w:t>
      </w:r>
    </w:p>
    <w:p>
      <w:pPr>
        <w:pStyle w:val="11"/>
        <w:numPr>
          <w:ilvl w:val="1"/>
          <w:numId w:val="3"/>
        </w:numPr>
        <w:tabs>
          <w:tab w:val="left" w:pos="742"/>
          <w:tab w:val="right" w:leader="dot" w:pos="9452"/>
        </w:tabs>
        <w:ind w:left="741" w:hanging="421"/>
        <w:rPr>
          <w:sz w:val="24"/>
        </w:rPr>
      </w:pPr>
      <w:r>
        <w:rPr>
          <w:b/>
          <w:sz w:val="24"/>
        </w:rPr>
        <w:t>Descriere funcționalități</w:t>
      </w:r>
      <w:r>
        <w:rPr>
          <w:b/>
          <w:sz w:val="24"/>
        </w:rPr>
        <w:tab/>
      </w:r>
      <w:r>
        <w:rPr>
          <w:sz w:val="24"/>
        </w:rPr>
        <w:t>8</w:t>
      </w:r>
    </w:p>
    <w:p>
      <w:pPr>
        <w:pStyle w:val="3"/>
        <w:tabs>
          <w:tab w:val="right" w:leader="dot" w:pos="9453"/>
        </w:tabs>
        <w:spacing w:before="614"/>
        <w:sectPr>
          <w:pgSz w:w="12240" w:h="15840"/>
          <w:pgMar w:top="1560" w:right="1320" w:bottom="1200" w:left="1340" w:header="733" w:footer="1012" w:gutter="0"/>
          <w:cols w:space="720" w:num="1"/>
        </w:sectPr>
      </w:pPr>
      <w:r>
        <w:t>Capitolul</w:t>
      </w:r>
      <w:r>
        <w:rPr>
          <w:spacing w:val="-3"/>
        </w:rPr>
        <w:t xml:space="preserve"> </w:t>
      </w:r>
      <w:r>
        <w:t>4 – Testare funcționalități</w:t>
      </w:r>
      <w:r>
        <w:tab/>
      </w:r>
      <w:r>
        <w:t>9</w:t>
      </w:r>
    </w:p>
    <w:p>
      <w:pPr>
        <w:pStyle w:val="6"/>
        <w:spacing w:before="7"/>
        <w:rPr>
          <w:b/>
          <w:sz w:val="59"/>
        </w:rPr>
      </w:pPr>
    </w:p>
    <w:p>
      <w:pPr>
        <w:ind w:left="2023" w:right="2036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Capitolul</w:t>
      </w:r>
      <w:r>
        <w:rPr>
          <w:b/>
          <w:spacing w:val="-3"/>
          <w:sz w:val="44"/>
          <w:szCs w:val="44"/>
        </w:rPr>
        <w:t xml:space="preserve"> </w:t>
      </w:r>
      <w:r>
        <w:rPr>
          <w:b/>
          <w:sz w:val="44"/>
          <w:szCs w:val="44"/>
        </w:rPr>
        <w:t>1 –</w:t>
      </w:r>
      <w:r>
        <w:rPr>
          <w:b/>
          <w:spacing w:val="-1"/>
          <w:sz w:val="44"/>
          <w:szCs w:val="44"/>
        </w:rPr>
        <w:t xml:space="preserve"> </w:t>
      </w:r>
      <w:r>
        <w:rPr>
          <w:b/>
          <w:sz w:val="44"/>
          <w:szCs w:val="44"/>
        </w:rPr>
        <w:t>Introducere</w:t>
      </w:r>
    </w:p>
    <w:p>
      <w:pPr>
        <w:spacing w:line="360" w:lineRule="auto"/>
        <w:ind w:left="2023" w:right="2036"/>
        <w:jc w:val="center"/>
        <w:rPr>
          <w:rFonts w:hint="default"/>
          <w:b/>
          <w:sz w:val="44"/>
          <w:szCs w:val="44"/>
          <w:lang w:val="ro-RO"/>
        </w:rPr>
      </w:pPr>
    </w:p>
    <w:p>
      <w:pPr>
        <w:pStyle w:val="3"/>
        <w:numPr>
          <w:ilvl w:val="1"/>
          <w:numId w:val="4"/>
        </w:numPr>
        <w:tabs>
          <w:tab w:val="left" w:pos="523"/>
        </w:tabs>
        <w:jc w:val="both"/>
      </w:pPr>
      <w:bookmarkStart w:id="0" w:name="_TOC_250004"/>
      <w:r>
        <w:t>Scopul</w:t>
      </w:r>
      <w:r>
        <w:rPr>
          <w:spacing w:val="-3"/>
        </w:rPr>
        <w:t xml:space="preserve"> </w:t>
      </w:r>
      <w:bookmarkEnd w:id="0"/>
      <w:r>
        <w:t>proiectului</w:t>
      </w:r>
    </w:p>
    <w:p>
      <w:pPr>
        <w:pStyle w:val="3"/>
        <w:numPr>
          <w:ilvl w:val="0"/>
          <w:numId w:val="0"/>
        </w:numPr>
        <w:tabs>
          <w:tab w:val="left" w:pos="523"/>
        </w:tabs>
        <w:jc w:val="both"/>
      </w:pPr>
    </w:p>
    <w:p>
      <w:pPr>
        <w:pStyle w:val="6"/>
        <w:bidi w:val="0"/>
        <w:spacing w:line="240" w:lineRule="auto"/>
        <w:ind w:firstLine="720" w:firstLineChars="0"/>
        <w:jc w:val="both"/>
      </w:pPr>
      <w:r>
        <w:t>Crearea unui produs software care să ofere utilizatorilor posibilitatea de</w:t>
      </w:r>
      <w:r>
        <w:rPr>
          <w:rFonts w:hint="default"/>
          <w:lang w:val="ro-RO"/>
        </w:rPr>
        <w:t xml:space="preserve"> </w:t>
      </w:r>
      <w:r>
        <w:t>a scana și monitoriza starea porturilor de re</w:t>
      </w:r>
      <w:r>
        <w:rPr>
          <w:lang w:val="ro-RO"/>
        </w:rPr>
        <w:t>ț</w:t>
      </w:r>
      <w:r>
        <w:t>ea, permiț</w:t>
      </w:r>
      <w:r>
        <w:rPr>
          <w:rFonts w:hint="default"/>
          <w:lang w:val="ro-RO"/>
        </w:rPr>
        <w:t>â</w:t>
      </w:r>
      <w:r>
        <w:t>ndu-le să</w:t>
      </w:r>
      <w:r>
        <w:rPr>
          <w:rFonts w:hint="default"/>
          <w:lang w:val="ro-RO"/>
        </w:rPr>
        <w:t xml:space="preserve"> </w:t>
      </w:r>
      <w:r>
        <w:t>vizualizeze traficul și să afle dac</w:t>
      </w:r>
      <w:r>
        <w:rPr>
          <w:lang w:val="ro-RO"/>
        </w:rPr>
        <w:t>ă</w:t>
      </w:r>
      <w:r>
        <w:t xml:space="preserve"> acestea sunt deschise sau închise.</w:t>
      </w:r>
    </w:p>
    <w:p>
      <w:pPr>
        <w:pStyle w:val="6"/>
        <w:jc w:val="both"/>
        <w:rPr>
          <w:sz w:val="26"/>
        </w:rPr>
      </w:pPr>
    </w:p>
    <w:p>
      <w:pPr>
        <w:pStyle w:val="6"/>
        <w:jc w:val="both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523"/>
        </w:tabs>
        <w:spacing w:before="1"/>
        <w:jc w:val="both"/>
      </w:pPr>
      <w:bookmarkStart w:id="1" w:name="_TOC_250003"/>
      <w:r>
        <w:t>Lista</w:t>
      </w:r>
      <w:r>
        <w:rPr>
          <w:spacing w:val="-6"/>
        </w:rPr>
        <w:t xml:space="preserve"> </w:t>
      </w:r>
      <w:bookmarkEnd w:id="1"/>
      <w:r>
        <w:t>definițiilor</w:t>
      </w:r>
    </w:p>
    <w:p>
      <w:pPr>
        <w:pStyle w:val="3"/>
        <w:tabs>
          <w:tab w:val="left" w:pos="523"/>
        </w:tabs>
        <w:spacing w:before="1"/>
        <w:jc w:val="both"/>
      </w:pPr>
    </w:p>
    <w:p>
      <w:pPr>
        <w:pStyle w:val="6"/>
        <w:bidi w:val="0"/>
        <w:jc w:val="both"/>
      </w:pPr>
      <w:r>
        <w:tab/>
      </w:r>
      <w:r>
        <w:t>Un port scanner este o aplicație software prin care putem explora rețeaua sau sistemul de calculatoare pentru a determina traficul care are loc, implicit disponibilitatea porturilor.</w:t>
      </w:r>
    </w:p>
    <w:p>
      <w:pPr>
        <w:pStyle w:val="6"/>
        <w:bidi w:val="0"/>
        <w:jc w:val="both"/>
      </w:pPr>
      <w:r>
        <w:tab/>
      </w:r>
      <w:r>
        <w:rPr>
          <w:rFonts w:hint="default"/>
        </w:rPr>
        <w:t>La nivel de software, în cadrul unui sistem de operare, un port este o construcție logică care identifică un proces specific sau un tip de serviciu de rețea. Un port este identificat pentru fiecare protocol de transport și combinație de adrese printr-un număr pe 16 biți, cunoscut sub numele de număr de port.</w:t>
      </w:r>
      <w:r>
        <w:t xml:space="preserve"> </w:t>
      </w:r>
    </w:p>
    <w:p>
      <w:pPr>
        <w:pStyle w:val="6"/>
        <w:bidi w:val="0"/>
        <w:jc w:val="both"/>
        <w:rPr>
          <w:rFonts w:hint="default"/>
          <w:lang w:val="ro-RO"/>
        </w:rPr>
      </w:pPr>
      <w:r>
        <w:tab/>
      </w:r>
      <w:r>
        <w:t>Protocoalele folosite pentru scanarea porturilor sunt protocoalele UDP și TC</w:t>
      </w:r>
      <w:r>
        <w:rPr>
          <w:rFonts w:hint="default"/>
          <w:lang w:val="ro-RO"/>
        </w:rPr>
        <w:t>P.</w:t>
      </w:r>
    </w:p>
    <w:p>
      <w:pPr>
        <w:pStyle w:val="6"/>
        <w:bidi w:val="0"/>
        <w:jc w:val="both"/>
        <w:rPr>
          <w:rFonts w:hint="default"/>
          <w:lang w:val="ro-RO"/>
        </w:rPr>
      </w:pPr>
    </w:p>
    <w:p>
      <w:pPr>
        <w:pStyle w:val="6"/>
        <w:bidi w:val="0"/>
        <w:jc w:val="both"/>
        <w:rPr>
          <w:rFonts w:hint="default"/>
          <w:lang w:val="ro-RO"/>
        </w:rPr>
      </w:pPr>
    </w:p>
    <w:p>
      <w:pPr>
        <w:pStyle w:val="3"/>
        <w:numPr>
          <w:ilvl w:val="1"/>
          <w:numId w:val="4"/>
        </w:numPr>
        <w:tabs>
          <w:tab w:val="left" w:pos="523"/>
        </w:tabs>
        <w:spacing w:before="89"/>
      </w:pPr>
      <w:r>
        <w:rPr>
          <w:rFonts w:hint="default"/>
          <w:lang w:val="ro-RO"/>
        </w:rPr>
        <w:t>Descrierea generală a aplicației</w:t>
      </w:r>
    </w:p>
    <w:p>
      <w:pPr>
        <w:pStyle w:val="3"/>
        <w:numPr>
          <w:ilvl w:val="0"/>
          <w:numId w:val="0"/>
        </w:numPr>
        <w:tabs>
          <w:tab w:val="left" w:pos="523"/>
        </w:tabs>
        <w:spacing w:before="89"/>
        <w:ind w:left="99" w:leftChars="0"/>
      </w:pPr>
    </w:p>
    <w:p>
      <w:pPr>
        <w:spacing w:line="278" w:lineRule="auto"/>
        <w:ind w:firstLine="720" w:firstLineChars="0"/>
        <w:jc w:val="both"/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 xml:space="preserve">Aplicația este o unealtă de securitate și de gestionare a rețelei, dezvoltată în C, care permite utilizatorului să scaneze porturile pe o adresă IP specificată (hostname) pentru a determina starea acestora (deschise sau închise). Această aplicație oferă o funcționalitate similară comenzii </w:t>
      </w:r>
      <w:r>
        <w:rPr>
          <w:rFonts w:hint="default"/>
          <w:b/>
          <w:bCs/>
          <w:sz w:val="28"/>
          <w:szCs w:val="28"/>
          <w:lang w:val="ro-RO"/>
        </w:rPr>
        <w:t>nmap</w:t>
      </w:r>
      <w:r>
        <w:rPr>
          <w:rFonts w:hint="default"/>
          <w:sz w:val="28"/>
          <w:szCs w:val="28"/>
          <w:lang w:val="ro-RO"/>
        </w:rPr>
        <w:t xml:space="preserve"> din Linux și </w:t>
      </w:r>
      <w:r>
        <w:rPr>
          <w:rFonts w:hint="default"/>
          <w:b/>
          <w:bCs/>
          <w:sz w:val="28"/>
          <w:szCs w:val="28"/>
          <w:lang w:val="ro-RO"/>
        </w:rPr>
        <w:t>netstat</w:t>
      </w:r>
      <w:r>
        <w:rPr>
          <w:rFonts w:hint="default"/>
          <w:sz w:val="28"/>
          <w:szCs w:val="28"/>
          <w:lang w:val="ro-RO"/>
        </w:rPr>
        <w:t xml:space="preserve"> din Windows, permițând utilizatorilor să efectueze scanări de porturi pentru a investiga disponibilitatea și securitatea serviciilor de rețea.</w:t>
      </w:r>
    </w:p>
    <w:p>
      <w:pPr>
        <w:spacing w:line="278" w:lineRule="auto"/>
        <w:jc w:val="both"/>
        <w:rPr>
          <w:rFonts w:hint="default"/>
          <w:sz w:val="28"/>
          <w:szCs w:val="28"/>
          <w:lang w:val="ro-RO"/>
        </w:rPr>
      </w:pPr>
    </w:p>
    <w:p>
      <w:pPr>
        <w:spacing w:line="278" w:lineRule="auto"/>
        <w:jc w:val="both"/>
        <w:rPr>
          <w:rFonts w:hint="default"/>
          <w:lang w:val="ro-RO"/>
        </w:rPr>
        <w:sectPr>
          <w:pgSz w:w="12240" w:h="15840"/>
          <w:pgMar w:top="1560" w:right="1320" w:bottom="1200" w:left="1340" w:header="733" w:footer="1012" w:gutter="0"/>
          <w:cols w:space="720" w:num="1"/>
        </w:sect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Utilizatorii </w:t>
      </w:r>
      <w:r>
        <w:rPr>
          <w:rFonts w:hint="default"/>
          <w:sz w:val="28"/>
          <w:szCs w:val="28"/>
          <w:lang w:val="ro-RO"/>
        </w:rPr>
        <w:t>pot avea opțiuni suplimentare pentru a personaliza scanările, cum ar fi specificarea unui anumit port, a unui range de porturi, sau opțiunea implicită a aplicației de a scana toate porturile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0"/>
        </w:rPr>
      </w:pPr>
    </w:p>
    <w:p>
      <w:pPr>
        <w:pStyle w:val="2"/>
        <w:spacing w:before="84"/>
        <w:ind w:left="990" w:right="0"/>
        <w:jc w:val="left"/>
      </w:pPr>
      <w:bookmarkStart w:id="2" w:name="_bookmark0"/>
      <w:bookmarkEnd w:id="2"/>
      <w:r>
        <w:t>Capitolul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b w:val="0"/>
        </w:rPr>
        <w:t xml:space="preserve">– </w:t>
      </w:r>
      <w:r>
        <w:rPr>
          <w:rFonts w:hint="default"/>
          <w:lang w:val="ro-RO"/>
        </w:rPr>
        <w:t>Descrierea mediului de operare</w:t>
      </w:r>
    </w:p>
    <w:p>
      <w:pPr>
        <w:pStyle w:val="6"/>
        <w:spacing w:line="360" w:lineRule="auto"/>
        <w:rPr>
          <w:b/>
          <w:sz w:val="44"/>
        </w:rPr>
      </w:pPr>
    </w:p>
    <w:p>
      <w:pPr>
        <w:pStyle w:val="3"/>
        <w:numPr>
          <w:ilvl w:val="1"/>
          <w:numId w:val="5"/>
        </w:numPr>
        <w:bidi w:val="0"/>
        <w:rPr>
          <w:b/>
          <w:sz w:val="28"/>
        </w:rPr>
      </w:pPr>
      <w:bookmarkStart w:id="3" w:name="_bookmark1"/>
      <w:bookmarkEnd w:id="3"/>
      <w:r>
        <w:rPr>
          <w:rFonts w:hint="default"/>
          <w:lang w:val="ro-RO"/>
        </w:rPr>
        <w:t>Componente Back-end și Front-end</w:t>
      </w:r>
    </w:p>
    <w:p>
      <w:pPr>
        <w:tabs>
          <w:tab w:val="left" w:pos="590"/>
        </w:tabs>
        <w:spacing w:before="288"/>
        <w:rPr>
          <w:bCs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</w:t>
      </w:r>
      <w:r>
        <w:rPr>
          <w:bCs/>
          <w:sz w:val="28"/>
        </w:rPr>
        <w:t>Interfața grafică va fi dezvoltată folosind framework-ul Qt, iar aplicația software va fi creată folosind limbajul de programare C.</w:t>
      </w:r>
    </w:p>
    <w:p>
      <w:pPr>
        <w:pStyle w:val="6"/>
        <w:spacing w:line="360" w:lineRule="auto"/>
        <w:rPr>
          <w:sz w:val="30"/>
        </w:rPr>
      </w:pPr>
    </w:p>
    <w:p>
      <w:pPr>
        <w:pStyle w:val="3"/>
        <w:numPr>
          <w:ilvl w:val="1"/>
          <w:numId w:val="5"/>
        </w:numPr>
        <w:tabs>
          <w:tab w:val="left" w:pos="590"/>
        </w:tabs>
        <w:spacing w:before="203"/>
      </w:pPr>
      <w:r>
        <w:rPr>
          <w:rFonts w:hint="default"/>
          <w:lang w:val="ro-RO"/>
        </w:rPr>
        <w:t>Mediul de dezvoltare</w:t>
      </w:r>
    </w:p>
    <w:p>
      <w:pPr>
        <w:pStyle w:val="6"/>
        <w:rPr>
          <w:b/>
          <w:sz w:val="34"/>
        </w:rPr>
      </w:pPr>
    </w:p>
    <w:p>
      <w:pPr>
        <w:spacing w:line="240" w:lineRule="auto"/>
        <w:ind w:firstLine="708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Produsul software va fi dezvoltat </w:t>
      </w:r>
      <w:r>
        <w:rPr>
          <w:rFonts w:hint="default"/>
          <w:sz w:val="28"/>
          <w:szCs w:val="28"/>
          <w:lang w:val="ro-RO"/>
        </w:rPr>
        <w:t>pentru dispozitive pe care ruleaza</w:t>
      </w:r>
      <w:r>
        <w:rPr>
          <w:rFonts w:hint="default" w:ascii="Times New Roman" w:hAnsi="Times New Roman"/>
          <w:sz w:val="28"/>
          <w:szCs w:val="28"/>
        </w:rPr>
        <w:t xml:space="preserve"> sistem</w:t>
      </w:r>
      <w:r>
        <w:rPr>
          <w:rFonts w:hint="default"/>
          <w:sz w:val="28"/>
          <w:szCs w:val="28"/>
          <w:lang w:val="ro-RO"/>
        </w:rPr>
        <w:t xml:space="preserve">ul </w:t>
      </w:r>
      <w:r>
        <w:rPr>
          <w:rFonts w:hint="default" w:ascii="Times New Roman" w:hAnsi="Times New Roman"/>
          <w:sz w:val="28"/>
          <w:szCs w:val="28"/>
        </w:rPr>
        <w:t xml:space="preserve">de operare </w:t>
      </w:r>
      <w:r>
        <w:rPr>
          <w:rFonts w:hint="default"/>
          <w:sz w:val="28"/>
          <w:szCs w:val="28"/>
          <w:lang w:val="ro-RO"/>
        </w:rPr>
        <w:t>Linux</w:t>
      </w:r>
      <w:r>
        <w:rPr>
          <w:rFonts w:hint="default" w:ascii="Times New Roman" w:hAnsi="Times New Roman"/>
          <w:sz w:val="28"/>
          <w:szCs w:val="28"/>
        </w:rPr>
        <w:t>, împreună cu sistemul inter-platformă de dezvoltare Qt pentru a crea interfața grafică oferită utilizatorului.</w:t>
      </w:r>
    </w:p>
    <w:p>
      <w:pPr>
        <w:pStyle w:val="6"/>
        <w:rPr>
          <w:sz w:val="30"/>
        </w:rPr>
      </w:pPr>
    </w:p>
    <w:p>
      <w:pPr>
        <w:pStyle w:val="6"/>
        <w:spacing w:before="2" w:line="360" w:lineRule="auto"/>
        <w:rPr>
          <w:sz w:val="37"/>
        </w:rPr>
      </w:pPr>
    </w:p>
    <w:p>
      <w:pPr>
        <w:pStyle w:val="3"/>
        <w:numPr>
          <w:ilvl w:val="1"/>
          <w:numId w:val="5"/>
        </w:numPr>
        <w:tabs>
          <w:tab w:val="left" w:pos="591"/>
        </w:tabs>
        <w:ind w:left="590" w:hanging="491"/>
      </w:pPr>
      <w:r>
        <w:rPr>
          <w:rFonts w:hint="default"/>
          <w:lang w:val="en-US"/>
        </w:rPr>
        <w:t>Tabel de versiuni</w:t>
      </w:r>
    </w:p>
    <w:p>
      <w:pPr>
        <w:pStyle w:val="3"/>
        <w:numPr>
          <w:ilvl w:val="0"/>
          <w:numId w:val="0"/>
        </w:numPr>
        <w:tabs>
          <w:tab w:val="left" w:pos="591"/>
        </w:tabs>
        <w:ind w:left="99" w:leftChars="0"/>
      </w:pPr>
    </w:p>
    <w:p>
      <w:pPr>
        <w:pStyle w:val="6"/>
        <w:rPr>
          <w:b/>
          <w:sz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8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vertAlign w:val="baseline"/>
                <w:lang w:val="en-US"/>
              </w:rPr>
              <w:t>Num</w:t>
            </w:r>
            <w:r>
              <w:rPr>
                <w:rFonts w:hint="default"/>
                <w:b/>
                <w:sz w:val="28"/>
                <w:szCs w:val="28"/>
                <w:vertAlign w:val="baseline"/>
                <w:lang w:val="ro-RO"/>
              </w:rPr>
              <w:t>ă</w:t>
            </w:r>
            <w:r>
              <w:rPr>
                <w:rFonts w:hint="default"/>
                <w:b/>
                <w:sz w:val="28"/>
                <w:szCs w:val="28"/>
                <w:vertAlign w:val="baseline"/>
                <w:lang w:val="en-US"/>
              </w:rPr>
              <w:t>rul versiunii</w:t>
            </w: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/>
                <w:sz w:val="28"/>
                <w:szCs w:val="28"/>
                <w:vertAlign w:val="baseline"/>
                <w:lang w:val="en-US"/>
              </w:rPr>
              <w:t>Modific</w:t>
            </w:r>
            <w:r>
              <w:rPr>
                <w:rFonts w:hint="default"/>
                <w:b/>
                <w:sz w:val="28"/>
                <w:szCs w:val="28"/>
                <w:vertAlign w:val="baseline"/>
                <w:lang w:val="ro-RO"/>
              </w:rPr>
              <w:t>ări adăugate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  <w:t>Versiunea 1</w:t>
            </w: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  <w:t>Versiune inițială - TCP conection port scanning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b/>
                <w:sz w:val="15"/>
                <w:vertAlign w:val="baseline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  <w:t>Versiunea 2</w:t>
            </w: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b/>
                <w:sz w:val="15"/>
                <w:vertAlign w:val="baseline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  <w:t>TCP SYN scan - half-open scanning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  <w:t>Versiunea 3</w:t>
            </w:r>
          </w:p>
          <w:p>
            <w:pPr>
              <w:pStyle w:val="6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</w:pP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  <w:t>Implementare cu threaduri + opțiuni suplimentare</w:t>
            </w:r>
          </w:p>
        </w:tc>
      </w:tr>
    </w:tbl>
    <w:p>
      <w:pPr>
        <w:rPr>
          <w:sz w:val="15"/>
        </w:rPr>
        <w:sectPr>
          <w:pgSz w:w="12240" w:h="15840"/>
          <w:pgMar w:top="1560" w:right="1320" w:bottom="1200" w:left="1340" w:header="733" w:footer="1012" w:gutter="0"/>
          <w:cols w:space="720" w:num="1"/>
        </w:sectPr>
      </w:pPr>
    </w:p>
    <w:p>
      <w:pPr>
        <w:pStyle w:val="6"/>
        <w:spacing w:before="1" w:line="240" w:lineRule="auto"/>
        <w:rPr>
          <w:rFonts w:hint="default"/>
          <w:sz w:val="26"/>
          <w:lang w:val="en-US"/>
        </w:rPr>
      </w:pPr>
    </w:p>
    <w:p>
      <w:pPr>
        <w:pStyle w:val="2"/>
        <w:spacing w:line="240" w:lineRule="auto"/>
        <w:ind w:right="2039"/>
        <w:rPr>
          <w:rFonts w:hint="default"/>
          <w:spacing w:val="-1"/>
          <w:sz w:val="40"/>
          <w:szCs w:val="40"/>
          <w:lang w:val="ro-RO"/>
        </w:rPr>
      </w:pPr>
      <w:r>
        <w:rPr>
          <w:sz w:val="40"/>
          <w:szCs w:val="40"/>
        </w:rPr>
        <w:t>Capitolul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spacing w:val="-1"/>
          <w:sz w:val="40"/>
          <w:szCs w:val="40"/>
        </w:rPr>
        <w:t xml:space="preserve"> </w:t>
      </w:r>
      <w:r>
        <w:rPr>
          <w:rFonts w:hint="default"/>
          <w:spacing w:val="-1"/>
          <w:sz w:val="40"/>
          <w:szCs w:val="40"/>
          <w:lang w:val="ro-RO"/>
        </w:rPr>
        <w:t>Descrierea modelului logic al sistemului</w:t>
      </w:r>
    </w:p>
    <w:p>
      <w:pPr>
        <w:pStyle w:val="2"/>
        <w:spacing w:line="360" w:lineRule="auto"/>
        <w:ind w:right="2039"/>
        <w:rPr>
          <w:rFonts w:hint="default"/>
          <w:spacing w:val="-1"/>
          <w:sz w:val="40"/>
          <w:szCs w:val="40"/>
          <w:lang w:val="ro-RO"/>
        </w:rPr>
      </w:pPr>
    </w:p>
    <w:p>
      <w:pPr>
        <w:pStyle w:val="3"/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3.1. Arhitectura aplicației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3225800" cy="4120515"/>
            <wp:effectExtent l="0" t="0" r="5080" b="9525"/>
            <wp:docPr id="4" name="Picture 4" descr="psop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sop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/>
          <w:sz w:val="20"/>
          <w:lang w:val="en-US"/>
        </w:rPr>
      </w:pPr>
    </w:p>
    <w:p>
      <w:pPr>
        <w:pStyle w:val="6"/>
        <w:jc w:val="center"/>
        <w:rPr>
          <w:rFonts w:hint="default"/>
          <w:b/>
          <w:sz w:val="20"/>
          <w:lang w:val="en-US"/>
        </w:rPr>
      </w:pPr>
    </w:p>
    <w:p>
      <w:pPr>
        <w:pStyle w:val="6"/>
        <w:jc w:val="center"/>
        <w:rPr>
          <w:rFonts w:hint="default"/>
          <w:b/>
          <w:sz w:val="20"/>
          <w:lang w:val="en-US"/>
        </w:rPr>
      </w:pPr>
    </w:p>
    <w:p>
      <w:pPr>
        <w:pStyle w:val="6"/>
        <w:spacing w:before="4"/>
        <w:rPr>
          <w:b/>
          <w:sz w:val="27"/>
        </w:rPr>
      </w:pP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 w:val="0"/>
          <w:iCs/>
          <w:lang w:val="ro-RO"/>
        </w:rPr>
      </w:pPr>
      <w:r>
        <w:rPr>
          <w:rFonts w:hint="default"/>
          <w:lang w:val="en-US"/>
        </w:rPr>
        <w:t>Aplicația scanează porturile unei adrese IP, sau a unui hostname (ce este translatat folosind funcția gethostbyname() din header-ul &lt;</w:t>
      </w:r>
      <w:r>
        <w:rPr>
          <w:rFonts w:hint="default"/>
          <w:b/>
          <w:bCs/>
          <w:lang w:val="en-US"/>
        </w:rPr>
        <w:t>netdb.h</w:t>
      </w:r>
      <w:r>
        <w:rPr>
          <w:rFonts w:hint="default"/>
          <w:lang w:val="en-US"/>
        </w:rPr>
        <w:t>&gt;). Aceasta dispune de trei moduri de funcționare: scanarea unui port specific, scanarea unui range de porturi sau scanarea tuturor porturilor de rețea. Funcționalitatea este dat</w:t>
      </w:r>
      <w:r>
        <w:rPr>
          <w:rFonts w:hint="default"/>
          <w:lang w:val="ro-RO"/>
        </w:rPr>
        <w:t>ă</w:t>
      </w:r>
      <w:r>
        <w:rPr>
          <w:rFonts w:hint="default"/>
          <w:lang w:val="en-US"/>
        </w:rPr>
        <w:t xml:space="preserve"> prin crearea de conexiuni </w:t>
      </w:r>
      <w:r>
        <w:rPr>
          <w:rFonts w:hint="default"/>
          <w:lang w:val="ro-RO"/>
        </w:rPr>
        <w:t>către</w:t>
      </w:r>
      <w:r>
        <w:rPr>
          <w:rFonts w:hint="default"/>
          <w:lang w:val="en-US"/>
        </w:rPr>
        <w:t xml:space="preserve"> porturi de tip socket, utilizând header-ul &lt;</w:t>
      </w:r>
      <w:r>
        <w:rPr>
          <w:rFonts w:hint="default"/>
          <w:b/>
          <w:bCs/>
          <w:lang w:val="en-US"/>
        </w:rPr>
        <w:t>sys/socket.h</w:t>
      </w:r>
      <w:r>
        <w:rPr>
          <w:rFonts w:hint="default"/>
          <w:lang w:val="en-US"/>
        </w:rPr>
        <w:t>&gt;</w:t>
      </w:r>
      <w:r>
        <w:rPr>
          <w:rFonts w:hint="default"/>
          <w:lang w:val="ro-RO"/>
        </w:rPr>
        <w:t xml:space="preserve"> (TCP connect).</w:t>
      </w:r>
    </w:p>
    <w:p>
      <w:pPr>
        <w:pStyle w:val="6"/>
        <w:spacing w:before="1" w:line="278" w:lineRule="auto"/>
        <w:ind w:right="274"/>
        <w:jc w:val="both"/>
        <w:rPr>
          <w:rFonts w:hint="default"/>
          <w:i w:val="0"/>
          <w:iCs/>
          <w:lang w:val="ro-RO"/>
        </w:rPr>
      </w:pPr>
    </w:p>
    <w:p>
      <w:pPr>
        <w:pStyle w:val="6"/>
        <w:spacing w:before="1" w:line="278" w:lineRule="auto"/>
        <w:ind w:right="274"/>
        <w:jc w:val="both"/>
        <w:rPr>
          <w:rFonts w:hint="default"/>
          <w:i w:val="0"/>
          <w:iCs/>
          <w:lang w:val="ro-RO"/>
        </w:rPr>
      </w:pP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/>
          <w:lang w:val="ro-RO"/>
        </w:rPr>
      </w:pPr>
      <w:r>
        <w:rPr>
          <w:rFonts w:hint="default"/>
          <w:i w:val="0"/>
          <w:iCs/>
          <w:lang w:val="ro-RO"/>
        </w:rPr>
        <w:t>Scanarea porturilor utilizând metoda de conectare TCP implică stabilirea unei conexiuni complete, care presupune un schimb de trei etape între cele două gazde implicate.</w:t>
      </w:r>
      <w:r>
        <w:rPr>
          <w:rFonts w:hint="default"/>
          <w:i w:val="0"/>
          <w:iCs/>
          <w:lang w:val="en-US"/>
        </w:rPr>
        <w:t xml:space="preserve"> </w:t>
      </w:r>
      <w:r>
        <w:rPr>
          <w:rFonts w:hint="default"/>
          <w:i w:val="0"/>
          <w:iCs/>
          <w:lang w:val="ro-RO"/>
        </w:rPr>
        <w:t>În cazul SYN , scanner-ul nu mai realizează ACK packet, conxiunea nefiind finalizată.</w:t>
      </w:r>
    </w:p>
    <w:p>
      <w:pPr>
        <w:pStyle w:val="6"/>
        <w:spacing w:before="1" w:line="278" w:lineRule="auto"/>
        <w:ind w:left="100" w:right="274" w:firstLine="719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drawing>
          <wp:inline distT="0" distB="0" distL="114300" distR="114300">
            <wp:extent cx="4924425" cy="1534160"/>
            <wp:effectExtent l="0" t="0" r="13335" b="5080"/>
            <wp:docPr id="6" name="Picture 6" descr="conne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nnection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 w:val="0"/>
          <w:iCs/>
          <w:sz w:val="32"/>
          <w:szCs w:val="32"/>
          <w:lang w:val="en-US"/>
        </w:rPr>
      </w:pPr>
      <w:r>
        <w:rPr>
          <w:rFonts w:hint="default"/>
          <w:i w:val="0"/>
          <w:iCs/>
          <w:sz w:val="32"/>
          <w:szCs w:val="32"/>
          <w:lang w:val="ro-RO"/>
        </w:rPr>
        <w:t>Rezultate scanare</w:t>
      </w:r>
      <w:r>
        <w:rPr>
          <w:rFonts w:hint="default"/>
          <w:i w:val="0"/>
          <w:iCs/>
          <w:sz w:val="32"/>
          <w:szCs w:val="32"/>
          <w:lang w:val="en-US"/>
        </w:rPr>
        <w:t>:</w:t>
      </w: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 w:val="0"/>
          <w:iCs/>
          <w:lang w:val="ro-RO"/>
        </w:rPr>
      </w:pPr>
    </w:p>
    <w:p>
      <w:pPr>
        <w:pStyle w:val="6"/>
        <w:numPr>
          <w:ilvl w:val="0"/>
          <w:numId w:val="6"/>
        </w:numPr>
        <w:spacing w:before="1" w:line="278" w:lineRule="auto"/>
        <w:ind w:left="420" w:leftChars="0" w:right="274" w:hanging="420" w:firstLineChars="0"/>
        <w:jc w:val="both"/>
        <w:rPr>
          <w:rFonts w:hint="default"/>
          <w:i w:val="0"/>
          <w:iCs/>
          <w:lang w:val="ro-RO"/>
        </w:rPr>
      </w:pPr>
      <w:r>
        <w:rPr>
          <w:rFonts w:hint="default"/>
          <w:b/>
          <w:bCs/>
          <w:i w:val="0"/>
          <w:iCs/>
          <w:lang w:val="ro-RO"/>
        </w:rPr>
        <w:t>Open</w:t>
      </w:r>
      <w:r>
        <w:rPr>
          <w:rFonts w:hint="default"/>
          <w:i w:val="0"/>
          <w:iCs/>
          <w:lang w:val="ro-RO"/>
        </w:rPr>
        <w:t xml:space="preserve"> </w:t>
      </w:r>
      <w:r>
        <w:rPr>
          <w:rFonts w:hint="default"/>
          <w:i w:val="0"/>
          <w:iCs/>
          <w:lang w:val="en-US"/>
        </w:rPr>
        <w:tab/>
      </w:r>
      <w:r>
        <w:rPr>
          <w:rFonts w:hint="default"/>
          <w:i w:val="0"/>
          <w:iCs/>
          <w:lang w:val="ro-RO"/>
        </w:rPr>
        <w:t xml:space="preserve">- rețeaua țintă acceptă conexiuni sau pachete și a răspuns cu un pachet </w:t>
      </w:r>
      <w:r>
        <w:rPr>
          <w:rFonts w:hint="default"/>
          <w:i w:val="0"/>
          <w:iCs/>
          <w:lang w:val="ro-RO"/>
        </w:rPr>
        <w:tab/>
      </w:r>
      <w:r>
        <w:rPr>
          <w:rFonts w:hint="default"/>
          <w:i w:val="0"/>
          <w:iCs/>
          <w:lang w:val="ro-RO"/>
        </w:rPr>
        <w:t xml:space="preserve">         </w:t>
      </w:r>
      <w:r>
        <w:rPr>
          <w:rFonts w:hint="default"/>
          <w:i w:val="0"/>
          <w:iCs/>
          <w:lang w:val="en-US"/>
        </w:rPr>
        <w:tab/>
      </w:r>
      <w:r>
        <w:rPr>
          <w:rFonts w:hint="default"/>
          <w:i w:val="0"/>
          <w:iCs/>
          <w:lang w:val="en-US"/>
        </w:rPr>
        <w:t xml:space="preserve">  </w:t>
      </w:r>
      <w:r>
        <w:rPr>
          <w:rFonts w:hint="default"/>
          <w:i w:val="0"/>
          <w:iCs/>
          <w:lang w:val="ro-RO"/>
        </w:rPr>
        <w:t>care arată că este în ascultare</w:t>
      </w:r>
    </w:p>
    <w:p>
      <w:pPr>
        <w:pStyle w:val="6"/>
        <w:numPr>
          <w:ilvl w:val="0"/>
          <w:numId w:val="6"/>
        </w:numPr>
        <w:spacing w:before="1" w:line="278" w:lineRule="auto"/>
        <w:ind w:left="420" w:leftChars="0" w:right="274" w:hanging="420" w:firstLineChars="0"/>
        <w:jc w:val="both"/>
        <w:rPr>
          <w:rFonts w:hint="default"/>
          <w:b/>
          <w:bCs/>
          <w:i w:val="0"/>
          <w:iCs/>
          <w:lang w:val="ro-RO"/>
        </w:rPr>
      </w:pPr>
      <w:r>
        <w:rPr>
          <w:rFonts w:hint="default"/>
          <w:b/>
          <w:bCs/>
          <w:i w:val="0"/>
          <w:iCs/>
          <w:lang w:val="ro-RO"/>
        </w:rPr>
        <w:t xml:space="preserve">Closed </w:t>
      </w:r>
      <w:r>
        <w:rPr>
          <w:rFonts w:hint="default"/>
          <w:b/>
          <w:bCs/>
          <w:i w:val="0"/>
          <w:iCs/>
          <w:lang w:val="en-US"/>
        </w:rPr>
        <w:tab/>
      </w:r>
      <w:r>
        <w:rPr>
          <w:rFonts w:hint="default"/>
          <w:b/>
          <w:bCs/>
          <w:i w:val="0"/>
          <w:iCs/>
          <w:lang w:val="ro-RO"/>
        </w:rPr>
        <w:t xml:space="preserve">- </w:t>
      </w:r>
      <w:r>
        <w:rPr>
          <w:rFonts w:hint="default"/>
          <w:b w:val="0"/>
          <w:bCs w:val="0"/>
          <w:i w:val="0"/>
          <w:iCs/>
          <w:lang w:val="ro-RO"/>
        </w:rPr>
        <w:t>rețeaua a primit cererea, dar nu rulează niciun serviciu pe acel port</w:t>
      </w:r>
    </w:p>
    <w:p>
      <w:pPr>
        <w:pStyle w:val="6"/>
        <w:numPr>
          <w:ilvl w:val="0"/>
          <w:numId w:val="6"/>
        </w:numPr>
        <w:spacing w:before="1" w:line="278" w:lineRule="auto"/>
        <w:ind w:left="420" w:leftChars="0" w:right="274" w:hanging="420" w:firstLineChars="0"/>
        <w:jc w:val="both"/>
        <w:rPr>
          <w:rFonts w:hint="default"/>
          <w:b/>
          <w:bCs/>
          <w:i w:val="0"/>
          <w:iCs/>
          <w:lang w:val="ro-RO"/>
        </w:rPr>
        <w:sectPr>
          <w:pgSz w:w="12240" w:h="15840"/>
          <w:pgMar w:top="1560" w:right="1320" w:bottom="1200" w:left="1340" w:header="733" w:footer="1012" w:gutter="0"/>
          <w:cols w:space="720" w:num="1"/>
        </w:sectPr>
      </w:pPr>
      <w:r>
        <w:rPr>
          <w:rFonts w:hint="default"/>
          <w:b/>
          <w:bCs/>
          <w:i w:val="0"/>
          <w:iCs/>
          <w:lang w:val="ro-RO"/>
        </w:rPr>
        <w:t>Filtered</w:t>
      </w:r>
      <w:r>
        <w:rPr>
          <w:rFonts w:hint="default"/>
          <w:b w:val="0"/>
          <w:bCs w:val="0"/>
          <w:i w:val="0"/>
          <w:iCs/>
          <w:lang w:val="ro-RO"/>
        </w:rPr>
        <w:t xml:space="preserve"> </w:t>
      </w:r>
      <w:r>
        <w:rPr>
          <w:rFonts w:hint="default"/>
          <w:b w:val="0"/>
          <w:bCs w:val="0"/>
          <w:i w:val="0"/>
          <w:iCs/>
          <w:lang w:val="en-US"/>
        </w:rPr>
        <w:tab/>
      </w:r>
      <w:r>
        <w:rPr>
          <w:rFonts w:hint="default"/>
          <w:b w:val="0"/>
          <w:bCs w:val="0"/>
          <w:i w:val="0"/>
          <w:iCs/>
          <w:lang w:val="ro-RO"/>
        </w:rPr>
        <w:t xml:space="preserve">- un pachet de cerere a fost trimis, dar gazda nu a răspuns și nu este în </w:t>
      </w:r>
      <w:r>
        <w:rPr>
          <w:rFonts w:hint="default"/>
          <w:b w:val="0"/>
          <w:bCs w:val="0"/>
          <w:i w:val="0"/>
          <w:iCs/>
          <w:lang w:val="ro-RO"/>
        </w:rPr>
        <w:tab/>
      </w:r>
      <w:r>
        <w:rPr>
          <w:rFonts w:hint="default"/>
          <w:b w:val="0"/>
          <w:bCs w:val="0"/>
          <w:i w:val="0"/>
          <w:iCs/>
          <w:lang w:val="ro-RO"/>
        </w:rPr>
        <w:tab/>
      </w:r>
      <w:r>
        <w:rPr>
          <w:rFonts w:hint="default"/>
          <w:b w:val="0"/>
          <w:bCs w:val="0"/>
          <w:i w:val="0"/>
          <w:iCs/>
          <w:lang w:val="ro-RO"/>
        </w:rPr>
        <w:t xml:space="preserve">  ascultare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2"/>
        </w:rPr>
      </w:pPr>
    </w:p>
    <w:p>
      <w:pPr>
        <w:pStyle w:val="3"/>
        <w:bidi w:val="0"/>
      </w:pPr>
      <w:r>
        <w:rPr>
          <w:rFonts w:hint="default"/>
          <w:lang w:val="ro-RO"/>
        </w:rPr>
        <w:t xml:space="preserve">3.2. </w:t>
      </w:r>
      <w:r>
        <w:t>Descriere funcționalități</w:t>
      </w:r>
    </w:p>
    <w:p>
      <w:pPr>
        <w:pStyle w:val="6"/>
        <w:spacing w:before="8"/>
        <w:rPr>
          <w:b/>
          <w:sz w:val="31"/>
        </w:rPr>
      </w:pPr>
    </w:p>
    <w:p>
      <w:pPr>
        <w:pStyle w:val="6"/>
        <w:spacing w:line="319" w:lineRule="exact"/>
        <w:ind w:left="378" w:leftChars="172" w:firstLine="772" w:firstLineChars="276"/>
        <w:jc w:val="both"/>
        <w:rPr>
          <w:sz w:val="30"/>
        </w:rPr>
      </w:pPr>
      <w:r>
        <w:t>După rularea programului, se va deschide o interfață grafică, prietenoasă c</w:t>
      </w:r>
      <w:r>
        <w:rPr>
          <w:rFonts w:hint="default"/>
          <w:lang w:val="ro-RO"/>
        </w:rPr>
        <w:t xml:space="preserve">u </w:t>
      </w:r>
      <w:r>
        <w:t>utilizatorul.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ro-RO"/>
        </w:rPr>
        <w:t>Aplicația este reprezentată printr-o fereastră principală cu diferite căsuțe ce trebuiesc completate de utilizator pentru a stabili opțiunile scanării, precum si un buton ce pornește scanarea porturilor specificate.</w:t>
      </w:r>
    </w:p>
    <w:p>
      <w:pPr>
        <w:pStyle w:val="6"/>
        <w:spacing w:before="6"/>
        <w:rPr>
          <w:sz w:val="29"/>
        </w:rPr>
      </w:pPr>
    </w:p>
    <w:p>
      <w:pPr>
        <w:pStyle w:val="6"/>
        <w:ind w:left="100"/>
      </w:pPr>
      <w:r>
        <w:rPr>
          <w:b/>
          <w:bCs/>
        </w:rPr>
        <w:t>Fereastra</w:t>
      </w:r>
      <w:r>
        <w:rPr>
          <w:b/>
          <w:bCs/>
          <w:spacing w:val="-6"/>
        </w:rPr>
        <w:t xml:space="preserve"> </w:t>
      </w:r>
      <w:r>
        <w:rPr>
          <w:rFonts w:hint="default"/>
          <w:b/>
          <w:bCs/>
          <w:lang w:val="ro-RO"/>
        </w:rPr>
        <w:t>principală</w:t>
      </w:r>
      <w:r>
        <w:t>:</w:t>
      </w:r>
    </w:p>
    <w:p>
      <w:pPr>
        <w:pStyle w:val="6"/>
        <w:spacing w:before="21"/>
        <w:ind w:left="820"/>
      </w:pPr>
      <w:r>
        <w:t>Implicit,</w:t>
      </w:r>
      <w:r>
        <w:rPr>
          <w:spacing w:val="-3"/>
        </w:rPr>
        <w:t xml:space="preserve"> </w:t>
      </w:r>
      <w:r>
        <w:t>aplicația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scana</w:t>
      </w:r>
      <w:r>
        <w:rPr>
          <w:spacing w:val="-2"/>
        </w:rPr>
        <w:t xml:space="preserve"> </w:t>
      </w:r>
      <w:r>
        <w:t>toate</w:t>
      </w:r>
      <w:r>
        <w:rPr>
          <w:spacing w:val="-2"/>
        </w:rPr>
        <w:t xml:space="preserve"> </w:t>
      </w:r>
      <w:r>
        <w:t>porturile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1024.</w:t>
      </w:r>
    </w:p>
    <w:p>
      <w:pPr>
        <w:pStyle w:val="6"/>
        <w:spacing w:before="21"/>
        <w:ind w:left="820"/>
      </w:pPr>
    </w:p>
    <w:p>
      <w:pPr>
        <w:pStyle w:val="6"/>
        <w:spacing w:before="21" w:line="256" w:lineRule="auto"/>
        <w:ind w:left="820" w:right="503"/>
        <w:rPr>
          <w:spacing w:val="1"/>
        </w:rPr>
      </w:pPr>
      <w:r>
        <w:rPr>
          <w:rFonts w:hint="default"/>
          <w:u w:val="single"/>
          <w:lang w:val="ro-RO"/>
        </w:rPr>
        <w:t>TextBox</w:t>
      </w:r>
      <w:r>
        <w:rPr>
          <w:u w:val="single"/>
        </w:rPr>
        <w:t xml:space="preserve"> </w:t>
      </w:r>
      <w:r>
        <w:rPr>
          <w:rFonts w:hint="default"/>
          <w:u w:val="single"/>
          <w:lang w:val="en-US"/>
        </w:rPr>
        <w:t>“</w:t>
      </w:r>
      <w:r>
        <w:rPr>
          <w:u w:val="single"/>
        </w:rPr>
        <w:t>Ports”</w:t>
      </w:r>
      <w:r>
        <w:t>: scanarea se va efectua pe un port/</w:t>
      </w:r>
      <w:r>
        <w:rPr>
          <w:rFonts w:hint="default"/>
          <w:lang w:val="ro-RO"/>
        </w:rPr>
        <w:t>range</w:t>
      </w:r>
      <w:r>
        <w:t xml:space="preserve"> de porturi.</w:t>
      </w:r>
      <w:r>
        <w:rPr>
          <w:spacing w:val="1"/>
        </w:rPr>
        <w:t xml:space="preserve"> </w:t>
      </w:r>
    </w:p>
    <w:p>
      <w:pPr>
        <w:pStyle w:val="6"/>
        <w:spacing w:before="21" w:line="256" w:lineRule="auto"/>
        <w:ind w:left="820" w:right="503"/>
        <w:rPr>
          <w:spacing w:val="1"/>
        </w:rPr>
      </w:pPr>
    </w:p>
    <w:p>
      <w:pPr>
        <w:pStyle w:val="6"/>
        <w:spacing w:before="21" w:line="256" w:lineRule="auto"/>
        <w:ind w:left="820" w:right="503"/>
      </w:pPr>
      <w:r>
        <w:rPr>
          <w:rFonts w:hint="default"/>
          <w:u w:val="single"/>
          <w:lang w:val="ro-RO"/>
        </w:rPr>
        <w:t>TextBox</w:t>
      </w:r>
      <w:r>
        <w:rPr>
          <w:spacing w:val="-4"/>
          <w:u w:val="single"/>
        </w:rPr>
        <w:t xml:space="preserve"> </w:t>
      </w:r>
      <w:r>
        <w:rPr>
          <w:rFonts w:hint="default"/>
          <w:spacing w:val="-4"/>
          <w:u w:val="single"/>
          <w:lang w:val="en-US"/>
        </w:rPr>
        <w:t>“</w:t>
      </w:r>
      <w:r>
        <w:rPr>
          <w:rFonts w:hint="default"/>
          <w:u w:val="single"/>
          <w:lang w:val="ro-RO"/>
        </w:rPr>
        <w:t>Target</w:t>
      </w:r>
      <w:r>
        <w:rPr>
          <w:u w:val="single"/>
        </w:rPr>
        <w:t>”</w:t>
      </w:r>
      <w:r>
        <w:t>:</w:t>
      </w:r>
      <w:r>
        <w:rPr>
          <w:spacing w:val="-6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utilizatorului</w:t>
      </w:r>
      <w:r>
        <w:rPr>
          <w:spacing w:val="-2"/>
        </w:rPr>
        <w:t xml:space="preserve"> </w:t>
      </w:r>
      <w:r>
        <w:t>să</w:t>
      </w:r>
      <w:r>
        <w:rPr>
          <w:spacing w:val="-4"/>
        </w:rPr>
        <w:t xml:space="preserve"> </w:t>
      </w:r>
      <w:r>
        <w:t>scaneze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adresă</w:t>
      </w:r>
      <w:r>
        <w:rPr>
          <w:spacing w:val="-3"/>
        </w:rPr>
        <w:t xml:space="preserve"> </w:t>
      </w:r>
      <w:r>
        <w:t>IP</w:t>
      </w:r>
      <w:r>
        <w:rPr>
          <w:rFonts w:hint="default"/>
          <w:lang w:val="ro-RO"/>
        </w:rPr>
        <w:t xml:space="preserve"> </w:t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 xml:space="preserve"> </w:t>
      </w:r>
      <w:r>
        <w:t>individuală</w:t>
      </w:r>
      <w:r>
        <w:rPr>
          <w:rFonts w:hint="default"/>
          <w:lang w:val="ro-RO"/>
        </w:rPr>
        <w:t xml:space="preserve"> sau un hostname ce va fi tradus într-o </w:t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 xml:space="preserve"> adresa IP</w:t>
      </w:r>
      <w:r>
        <w:t>.</w:t>
      </w:r>
    </w:p>
    <w:p>
      <w:pPr>
        <w:pStyle w:val="6"/>
        <w:spacing w:before="21" w:line="256" w:lineRule="auto"/>
        <w:ind w:left="820" w:right="503"/>
        <w:rPr>
          <w:rFonts w:hint="default"/>
          <w:lang w:val="ro-RO"/>
        </w:rPr>
      </w:pPr>
      <w:r>
        <w:rPr>
          <w:rFonts w:hint="default"/>
          <w:u w:val="single"/>
          <w:lang w:val="en-US"/>
        </w:rPr>
        <w:t>Checkboxes “Options”</w:t>
      </w:r>
      <w:r>
        <w:rPr>
          <w:rFonts w:hint="default"/>
          <w:lang w:val="en-US"/>
        </w:rPr>
        <w:t>: utilizatorul va putea selecta op</w:t>
      </w:r>
      <w:r>
        <w:rPr>
          <w:rFonts w:hint="default"/>
          <w:lang w:val="ro-RO"/>
        </w:rPr>
        <w:t>țiunile scanării</w:t>
      </w:r>
    </w:p>
    <w:p>
      <w:pPr>
        <w:pStyle w:val="6"/>
        <w:spacing w:before="21" w:line="256" w:lineRule="auto"/>
        <w:ind w:left="820" w:right="503"/>
      </w:pPr>
    </w:p>
    <w:p>
      <w:pPr>
        <w:pStyle w:val="6"/>
        <w:spacing w:before="6"/>
        <w:rPr>
          <w:rFonts w:hint="default"/>
          <w:sz w:val="31"/>
          <w:u w:val="none"/>
          <w:lang w:val="ro-RO"/>
        </w:rPr>
      </w:pPr>
      <w:r>
        <w:rPr>
          <w:rFonts w:hint="default"/>
          <w:sz w:val="31"/>
          <w:lang w:val="ro-RO"/>
        </w:rPr>
        <w:tab/>
      </w:r>
      <w:r>
        <w:rPr>
          <w:rFonts w:hint="default"/>
          <w:sz w:val="28"/>
          <w:szCs w:val="28"/>
          <w:u w:val="single"/>
          <w:lang w:val="ro-RO"/>
        </w:rPr>
        <w:t xml:space="preserve"> Buton </w:t>
      </w:r>
      <w:r>
        <w:rPr>
          <w:rFonts w:hint="default"/>
          <w:sz w:val="28"/>
          <w:szCs w:val="28"/>
          <w:u w:val="single"/>
          <w:lang w:val="en-US"/>
        </w:rPr>
        <w:t>“Start Scan”: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sz w:val="28"/>
          <w:szCs w:val="28"/>
          <w:u w:val="none"/>
          <w:lang w:val="ro-RO"/>
        </w:rPr>
        <w:t xml:space="preserve">permite utilizatorului să inceapa scanarea porturilor </w:t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 xml:space="preserve"> </w:t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 xml:space="preserve">   specificate</w:t>
      </w:r>
    </w:p>
    <w:p>
      <w:pPr>
        <w:pStyle w:val="6"/>
        <w:spacing w:before="6"/>
        <w:rPr>
          <w:sz w:val="31"/>
        </w:rPr>
      </w:pPr>
    </w:p>
    <w:p>
      <w:pPr>
        <w:pStyle w:val="6"/>
        <w:ind w:left="100"/>
      </w:pPr>
      <w:r>
        <w:rPr>
          <w:rFonts w:hint="default"/>
          <w:b/>
          <w:bCs/>
          <w:lang w:val="ro-RO"/>
        </w:rPr>
        <w:t>Fișierul de output</w:t>
      </w:r>
      <w:r>
        <w:t>:</w:t>
      </w:r>
    </w:p>
    <w:p>
      <w:pPr>
        <w:pStyle w:val="6"/>
        <w:ind w:firstLine="720" w:firstLineChars="0"/>
        <w:rPr>
          <w:rFonts w:hint="default"/>
          <w:lang w:val="ro-RO"/>
        </w:rPr>
      </w:pPr>
      <w:r>
        <w:t>După scanare,</w:t>
      </w:r>
      <w:r>
        <w:rPr>
          <w:rFonts w:hint="default"/>
          <w:lang w:val="ro-RO"/>
        </w:rPr>
        <w:t xml:space="preserve"> aplicația va scrie într-un fișier rezultatele scanării.</w:t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br w:type="page"/>
      </w:r>
    </w:p>
    <w:p>
      <w:pPr>
        <w:spacing w:before="232"/>
        <w:ind w:left="1709" w:right="1728"/>
        <w:jc w:val="center"/>
        <w:rPr>
          <w:b/>
          <w:sz w:val="40"/>
        </w:rPr>
      </w:pPr>
      <w:r>
        <w:rPr>
          <w:b/>
          <w:sz w:val="40"/>
        </w:rPr>
        <w:t>Capitolul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4 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Testare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funcționalități</w:t>
      </w:r>
    </w:p>
    <w:p>
      <w:pPr>
        <w:pStyle w:val="6"/>
        <w:spacing w:before="4"/>
        <w:rPr>
          <w:b/>
          <w:sz w:val="45"/>
        </w:rPr>
      </w:pPr>
    </w:p>
    <w:p>
      <w:pPr>
        <w:pStyle w:val="6"/>
        <w:numPr>
          <w:ilvl w:val="0"/>
          <w:numId w:val="7"/>
        </w:numPr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1</w:t>
      </w:r>
      <w:r>
        <w:rPr>
          <w:rFonts w:hint="default"/>
          <w:sz w:val="26"/>
          <w:lang w:val="en-US"/>
        </w:rPr>
        <w:t xml:space="preserve"> - verificare hostname valid, port specificat</w:t>
      </w: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IP Address: 8.8.8.8</w:t>
      </w: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Port: 53 si 443 </w:t>
      </w: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743960" cy="2022475"/>
            <wp:effectExtent l="0" t="0" r="5080" b="4445"/>
            <wp:docPr id="1" name="Picture 1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737610" cy="678815"/>
            <wp:effectExtent l="0" t="0" r="11430" b="6985"/>
            <wp:docPr id="3" name="Picture 3" descr="test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st1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ilvl w:val="0"/>
          <w:numId w:val="7"/>
        </w:numPr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2</w:t>
      </w:r>
      <w:r>
        <w:rPr>
          <w:rFonts w:hint="default"/>
          <w:sz w:val="26"/>
          <w:lang w:val="en-US"/>
        </w:rPr>
        <w:t xml:space="preserve"> - verificare conexiune http - range de porturi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Hostname: google.com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Start port number: 79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End port number: 82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510915" cy="1998980"/>
            <wp:effectExtent l="0" t="0" r="9525" b="12700"/>
            <wp:docPr id="5" name="Picture 5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br w:type="page"/>
      </w:r>
    </w:p>
    <w:p>
      <w:pPr>
        <w:pStyle w:val="6"/>
        <w:widowControl w:val="0"/>
        <w:numPr>
          <w:ilvl w:val="0"/>
          <w:numId w:val="7"/>
        </w:numPr>
        <w:autoSpaceDE w:val="0"/>
        <w:autoSpaceDN w:val="0"/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3</w:t>
      </w:r>
      <w:r>
        <w:rPr>
          <w:rFonts w:hint="default"/>
          <w:sz w:val="26"/>
          <w:lang w:val="en-US"/>
        </w:rPr>
        <w:t xml:space="preserve"> - verificare conexiune http - hostname invalid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Hostname: abcdef 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Port: 80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094355" cy="1363345"/>
            <wp:effectExtent l="0" t="0" r="14605" b="8255"/>
            <wp:docPr id="7" name="Picture 7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st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7"/>
        </w:numPr>
        <w:autoSpaceDE w:val="0"/>
        <w:autoSpaceDN w:val="0"/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4</w:t>
      </w:r>
      <w:r>
        <w:rPr>
          <w:rFonts w:hint="default"/>
          <w:sz w:val="26"/>
          <w:lang w:val="en-US"/>
        </w:rPr>
        <w:t xml:space="preserve"> - verificare conexiune http - range de porturi invalide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Hostname: google.com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Start port number: -10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End port number: -20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136900" cy="1685925"/>
            <wp:effectExtent l="0" t="0" r="2540" b="5715"/>
            <wp:docPr id="8" name="Picture 8" descr="te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st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7"/>
        </w:numPr>
        <w:autoSpaceDE w:val="0"/>
        <w:autoSpaceDN w:val="0"/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5</w:t>
      </w:r>
      <w:r>
        <w:rPr>
          <w:rFonts w:hint="default"/>
          <w:sz w:val="26"/>
          <w:lang w:val="en-US"/>
        </w:rPr>
        <w:t xml:space="preserve"> - niciun target introdus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154680" cy="1280160"/>
            <wp:effectExtent l="0" t="0" r="0" b="0"/>
            <wp:docPr id="9" name="Picture 9" descr="tes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st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sectPr>
      <w:pgSz w:w="12240" w:h="15840"/>
      <w:pgMar w:top="1560" w:right="1320" w:bottom="1200" w:left="1340" w:header="733" w:footer="101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297.4pt;margin-top:730.4pt;height:13.05pt;width:17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71pt;margin-top:35.65pt;height:40.95pt;width:282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Academia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Tehnică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Militară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“Ferdinand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I”</w:t>
                </w:r>
              </w:p>
              <w:p>
                <w:pPr>
                  <w:spacing w:before="57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Proiect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–</w:t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Proiectarea</w:t>
                </w:r>
                <w:r>
                  <w:rPr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Sistemelor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Operare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91D04"/>
    <w:multiLevelType w:val="singleLevel"/>
    <w:tmpl w:val="DBB91D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B3BDAC"/>
    <w:multiLevelType w:val="singleLevel"/>
    <w:tmpl w:val="F3B3BD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7C65519"/>
    <w:multiLevelType w:val="multilevel"/>
    <w:tmpl w:val="07C65519"/>
    <w:lvl w:ilvl="0" w:tentative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3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3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3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3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3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3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3"/>
      </w:pPr>
      <w:rPr>
        <w:rFonts w:hint="default"/>
        <w:lang w:val="ro-RO" w:eastAsia="en-US" w:bidi="ar-SA"/>
      </w:rPr>
    </w:lvl>
  </w:abstractNum>
  <w:abstractNum w:abstractNumId="3">
    <w:nsid w:val="44F53A9E"/>
    <w:multiLevelType w:val="multilevel"/>
    <w:tmpl w:val="44F53A9E"/>
    <w:lvl w:ilvl="0" w:tentative="0">
      <w:start w:val="2"/>
      <w:numFmt w:val="decimal"/>
      <w:lvlText w:val="%1"/>
      <w:lvlJc w:val="left"/>
      <w:pPr>
        <w:ind w:left="741" w:hanging="420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74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4">
    <w:nsid w:val="45EC20D0"/>
    <w:multiLevelType w:val="multilevel"/>
    <w:tmpl w:val="45EC20D0"/>
    <w:lvl w:ilvl="0" w:tentative="0">
      <w:start w:val="3"/>
      <w:numFmt w:val="decimal"/>
      <w:lvlText w:val="%1"/>
      <w:lvlJc w:val="left"/>
      <w:pPr>
        <w:ind w:left="682" w:hanging="361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682" w:hanging="36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361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350" w:hanging="361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361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1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800" w:hanging="361"/>
      </w:pPr>
      <w:rPr>
        <w:rFonts w:hint="default"/>
        <w:lang w:val="ro-RO" w:eastAsia="en-US" w:bidi="ar-SA"/>
      </w:rPr>
    </w:lvl>
  </w:abstractNum>
  <w:abstractNum w:abstractNumId="5">
    <w:nsid w:val="46B13477"/>
    <w:multiLevelType w:val="multilevel"/>
    <w:tmpl w:val="46B13477"/>
    <w:lvl w:ilvl="0" w:tentative="0">
      <w:start w:val="2"/>
      <w:numFmt w:val="decimal"/>
      <w:lvlText w:val="%1"/>
      <w:lvlJc w:val="left"/>
      <w:pPr>
        <w:ind w:left="589" w:hanging="490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589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380" w:hanging="49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49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180" w:hanging="49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9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49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49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490"/>
      </w:pPr>
      <w:rPr>
        <w:rFonts w:hint="default"/>
        <w:lang w:val="ro-RO" w:eastAsia="en-US" w:bidi="ar-SA"/>
      </w:rPr>
    </w:lvl>
  </w:abstractNum>
  <w:abstractNum w:abstractNumId="6">
    <w:nsid w:val="46D21E41"/>
    <w:multiLevelType w:val="multilevel"/>
    <w:tmpl w:val="46D21E41"/>
    <w:lvl w:ilvl="0" w:tentative="0">
      <w:start w:val="1"/>
      <w:numFmt w:val="decimal"/>
      <w:lvlText w:val="%1"/>
      <w:lvlJc w:val="left"/>
      <w:pPr>
        <w:ind w:left="741" w:hanging="420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74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54013F"/>
    <w:rsid w:val="0000763E"/>
    <w:rsid w:val="000B679D"/>
    <w:rsid w:val="000E3F48"/>
    <w:rsid w:val="003221FB"/>
    <w:rsid w:val="003E7DB9"/>
    <w:rsid w:val="0054013F"/>
    <w:rsid w:val="00725039"/>
    <w:rsid w:val="0086092F"/>
    <w:rsid w:val="0089360D"/>
    <w:rsid w:val="00B655B7"/>
    <w:rsid w:val="00F14106"/>
    <w:rsid w:val="00F90AB3"/>
    <w:rsid w:val="021E1686"/>
    <w:rsid w:val="06AB2A7F"/>
    <w:rsid w:val="06B867FC"/>
    <w:rsid w:val="077965D0"/>
    <w:rsid w:val="09627775"/>
    <w:rsid w:val="09AE656F"/>
    <w:rsid w:val="0A7375B2"/>
    <w:rsid w:val="0C950531"/>
    <w:rsid w:val="0EA43B14"/>
    <w:rsid w:val="0ECD6ED7"/>
    <w:rsid w:val="10285E8F"/>
    <w:rsid w:val="10577D87"/>
    <w:rsid w:val="1167461D"/>
    <w:rsid w:val="17D06220"/>
    <w:rsid w:val="193A79F0"/>
    <w:rsid w:val="1A2128BB"/>
    <w:rsid w:val="1BCF09F6"/>
    <w:rsid w:val="21D56090"/>
    <w:rsid w:val="21F1213D"/>
    <w:rsid w:val="22FF181D"/>
    <w:rsid w:val="249E0BC2"/>
    <w:rsid w:val="285D2747"/>
    <w:rsid w:val="2A230C9B"/>
    <w:rsid w:val="2A9500A8"/>
    <w:rsid w:val="2D1D5D26"/>
    <w:rsid w:val="2DA214DE"/>
    <w:rsid w:val="2DA448F5"/>
    <w:rsid w:val="318409CB"/>
    <w:rsid w:val="31A95387"/>
    <w:rsid w:val="3295408B"/>
    <w:rsid w:val="33A47388"/>
    <w:rsid w:val="399051FD"/>
    <w:rsid w:val="3B5228DF"/>
    <w:rsid w:val="3C5D1E98"/>
    <w:rsid w:val="401818B4"/>
    <w:rsid w:val="406A16BE"/>
    <w:rsid w:val="41317E02"/>
    <w:rsid w:val="41B82612"/>
    <w:rsid w:val="41F9040B"/>
    <w:rsid w:val="42E661CE"/>
    <w:rsid w:val="433029DA"/>
    <w:rsid w:val="43A7408E"/>
    <w:rsid w:val="43C5363E"/>
    <w:rsid w:val="445B1941"/>
    <w:rsid w:val="48031435"/>
    <w:rsid w:val="49AB26EA"/>
    <w:rsid w:val="4AEE0A7F"/>
    <w:rsid w:val="4E66112F"/>
    <w:rsid w:val="4EC23A47"/>
    <w:rsid w:val="529A1B01"/>
    <w:rsid w:val="54CF07B4"/>
    <w:rsid w:val="5B081868"/>
    <w:rsid w:val="5F392547"/>
    <w:rsid w:val="6017291E"/>
    <w:rsid w:val="609E5691"/>
    <w:rsid w:val="60E115FE"/>
    <w:rsid w:val="64744D5D"/>
    <w:rsid w:val="65660CAD"/>
    <w:rsid w:val="65AA4DDA"/>
    <w:rsid w:val="66D645DD"/>
    <w:rsid w:val="68914293"/>
    <w:rsid w:val="68E258A1"/>
    <w:rsid w:val="69DF7D42"/>
    <w:rsid w:val="6C0341C4"/>
    <w:rsid w:val="6E437F76"/>
    <w:rsid w:val="6E4909CD"/>
    <w:rsid w:val="6EEB76D5"/>
    <w:rsid w:val="70A367DC"/>
    <w:rsid w:val="73F423CB"/>
    <w:rsid w:val="763C358A"/>
    <w:rsid w:val="788C3D53"/>
    <w:rsid w:val="7C8A627E"/>
    <w:rsid w:val="7EB2746C"/>
    <w:rsid w:val="7F1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o-RO" w:eastAsia="en-US" w:bidi="ar-SA"/>
    </w:rPr>
  </w:style>
  <w:style w:type="paragraph" w:styleId="2">
    <w:name w:val="heading 1"/>
    <w:basedOn w:val="1"/>
    <w:qFormat/>
    <w:uiPriority w:val="9"/>
    <w:pPr>
      <w:ind w:left="2023" w:right="2036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ind w:left="100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table" w:styleId="7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0"/>
    <w:pPr>
      <w:spacing w:before="253"/>
      <w:ind w:left="2023" w:right="2038"/>
      <w:jc w:val="center"/>
    </w:pPr>
    <w:rPr>
      <w:b/>
      <w:bCs/>
      <w:sz w:val="56"/>
      <w:szCs w:val="56"/>
    </w:rPr>
  </w:style>
  <w:style w:type="paragraph" w:styleId="9">
    <w:name w:val="toc 1"/>
    <w:basedOn w:val="1"/>
    <w:qFormat/>
    <w:uiPriority w:val="1"/>
    <w:pPr>
      <w:spacing w:before="1"/>
      <w:ind w:left="100"/>
    </w:pPr>
    <w:rPr>
      <w:b/>
      <w:bCs/>
      <w:sz w:val="28"/>
      <w:szCs w:val="28"/>
    </w:rPr>
  </w:style>
  <w:style w:type="paragraph" w:styleId="10">
    <w:name w:val="toc 2"/>
    <w:basedOn w:val="1"/>
    <w:qFormat/>
    <w:uiPriority w:val="1"/>
    <w:pPr>
      <w:spacing w:before="142"/>
      <w:ind w:left="741" w:hanging="421"/>
    </w:pPr>
    <w:rPr>
      <w:b/>
      <w:bCs/>
      <w:sz w:val="24"/>
      <w:szCs w:val="24"/>
    </w:rPr>
  </w:style>
  <w:style w:type="paragraph" w:styleId="11">
    <w:name w:val="List Paragraph"/>
    <w:basedOn w:val="1"/>
    <w:qFormat/>
    <w:uiPriority w:val="1"/>
    <w:pPr>
      <w:spacing w:before="142"/>
      <w:ind w:left="741" w:hanging="421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817</Words>
  <Characters>4657</Characters>
  <Lines>38</Lines>
  <Paragraphs>10</Paragraphs>
  <TotalTime>28</TotalTime>
  <ScaleCrop>false</ScaleCrop>
  <LinksUpToDate>false</LinksUpToDate>
  <CharactersWithSpaces>5464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2023-10-26T05:42:00Z</dcterms:created>
  <dc:creator>Ionut</dc:creator>
  <cp:lastModifiedBy>miruna modiga</cp:lastModifiedBy>
  <dcterms:modified xsi:type="dcterms:W3CDTF">2023-10-31T07:12:48Z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7D345F53FF7D4ACCB4F25164FA7B7973_13</vt:lpwstr>
  </property>
</Properties>
</file>