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F846" w14:textId="2F681EBB" w:rsidR="00F95A5A" w:rsidRPr="00F95A5A" w:rsidRDefault="00F95A5A" w:rsidP="00F95A5A">
      <w:pPr>
        <w:jc w:val="both"/>
        <w:rPr>
          <w:rFonts w:ascii="Calibri" w:hAnsi="Calibri" w:cs="Calibri"/>
        </w:rPr>
      </w:pPr>
      <w:r w:rsidRPr="00F95A5A">
        <w:rPr>
          <w:rFonts w:ascii="Calibri" w:hAnsi="Calibri" w:cs="Calibri"/>
        </w:rPr>
        <w:t>Data 70/30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716"/>
        <w:gridCol w:w="1179"/>
        <w:gridCol w:w="1204"/>
        <w:gridCol w:w="1204"/>
        <w:gridCol w:w="1168"/>
        <w:gridCol w:w="1270"/>
      </w:tblGrid>
      <w:tr w:rsidR="00F95A5A" w:rsidRPr="00F95A5A" w14:paraId="6B31FAA3" w14:textId="77777777" w:rsidTr="00F95A5A">
        <w:tc>
          <w:tcPr>
            <w:tcW w:w="1275" w:type="dxa"/>
          </w:tcPr>
          <w:p w14:paraId="60748B44" w14:textId="194A902C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95A5A">
              <w:rPr>
                <w:rFonts w:ascii="Calibri" w:hAnsi="Calibri" w:cs="Calibri"/>
              </w:rPr>
              <w:t>Algoritma</w:t>
            </w:r>
            <w:proofErr w:type="spellEnd"/>
          </w:p>
        </w:tc>
        <w:tc>
          <w:tcPr>
            <w:tcW w:w="1716" w:type="dxa"/>
          </w:tcPr>
          <w:p w14:paraId="720F91EE" w14:textId="69F7D644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Nilai Parameter Kernel</w:t>
            </w:r>
          </w:p>
        </w:tc>
        <w:tc>
          <w:tcPr>
            <w:tcW w:w="1179" w:type="dxa"/>
          </w:tcPr>
          <w:p w14:paraId="5A5E5CAF" w14:textId="4498AE9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MAE</w:t>
            </w:r>
          </w:p>
        </w:tc>
        <w:tc>
          <w:tcPr>
            <w:tcW w:w="1204" w:type="dxa"/>
          </w:tcPr>
          <w:p w14:paraId="71167DE9" w14:textId="01268E4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RMSE</w:t>
            </w:r>
          </w:p>
        </w:tc>
        <w:tc>
          <w:tcPr>
            <w:tcW w:w="1204" w:type="dxa"/>
          </w:tcPr>
          <w:p w14:paraId="06E959C5" w14:textId="2ADE614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MAPE</w:t>
            </w:r>
          </w:p>
        </w:tc>
        <w:tc>
          <w:tcPr>
            <w:tcW w:w="1168" w:type="dxa"/>
          </w:tcPr>
          <w:p w14:paraId="41259370" w14:textId="62AC43F2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R^2</w:t>
            </w:r>
          </w:p>
        </w:tc>
        <w:tc>
          <w:tcPr>
            <w:tcW w:w="1270" w:type="dxa"/>
          </w:tcPr>
          <w:p w14:paraId="5996045B" w14:textId="56705250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 xml:space="preserve">Waktu </w:t>
            </w:r>
            <w:proofErr w:type="spellStart"/>
            <w:r w:rsidRPr="00F95A5A">
              <w:rPr>
                <w:rFonts w:ascii="Calibri" w:hAnsi="Calibri" w:cs="Calibri"/>
              </w:rPr>
              <w:t>Pelatihan</w:t>
            </w:r>
            <w:proofErr w:type="spellEnd"/>
          </w:p>
        </w:tc>
      </w:tr>
      <w:tr w:rsidR="00F95A5A" w:rsidRPr="00F95A5A" w14:paraId="43D6EA1A" w14:textId="77777777" w:rsidTr="00F95A5A">
        <w:tc>
          <w:tcPr>
            <w:tcW w:w="1275" w:type="dxa"/>
          </w:tcPr>
          <w:p w14:paraId="77692869" w14:textId="1E69329D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95A5A">
              <w:rPr>
                <w:rFonts w:ascii="Calibri" w:hAnsi="Calibri" w:cs="Calibri"/>
              </w:rPr>
              <w:t>LightGMB</w:t>
            </w:r>
            <w:proofErr w:type="spellEnd"/>
          </w:p>
        </w:tc>
        <w:tc>
          <w:tcPr>
            <w:tcW w:w="1716" w:type="dxa"/>
          </w:tcPr>
          <w:p w14:paraId="18404540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79" w:type="dxa"/>
          </w:tcPr>
          <w:p w14:paraId="74AD5A86" w14:textId="78655B56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0.01380</w:t>
            </w:r>
          </w:p>
        </w:tc>
        <w:tc>
          <w:tcPr>
            <w:tcW w:w="1204" w:type="dxa"/>
          </w:tcPr>
          <w:p w14:paraId="3976C250" w14:textId="636DE2C8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0.02272</w:t>
            </w:r>
          </w:p>
        </w:tc>
        <w:tc>
          <w:tcPr>
            <w:tcW w:w="1204" w:type="dxa"/>
          </w:tcPr>
          <w:p w14:paraId="1C0945D1" w14:textId="09A20C4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1.21</w:t>
            </w:r>
          </w:p>
        </w:tc>
        <w:tc>
          <w:tcPr>
            <w:tcW w:w="1168" w:type="dxa"/>
          </w:tcPr>
          <w:p w14:paraId="2AC812BB" w14:textId="28BD5EFA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0.727</w:t>
            </w:r>
          </w:p>
        </w:tc>
        <w:tc>
          <w:tcPr>
            <w:tcW w:w="1270" w:type="dxa"/>
          </w:tcPr>
          <w:p w14:paraId="5883656D" w14:textId="03F1613C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1.376</w:t>
            </w:r>
          </w:p>
        </w:tc>
      </w:tr>
      <w:tr w:rsidR="00F95A5A" w:rsidRPr="00F95A5A" w14:paraId="4D395E5A" w14:textId="77777777" w:rsidTr="00F95A5A">
        <w:tc>
          <w:tcPr>
            <w:tcW w:w="1275" w:type="dxa"/>
          </w:tcPr>
          <w:p w14:paraId="26DFC9AE" w14:textId="19A8BFE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SVR Linear</w:t>
            </w:r>
          </w:p>
        </w:tc>
        <w:tc>
          <w:tcPr>
            <w:tcW w:w="1716" w:type="dxa"/>
          </w:tcPr>
          <w:p w14:paraId="7248D0B4" w14:textId="0496F2F1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kernel='linear', C=1.0</w:t>
            </w:r>
          </w:p>
        </w:tc>
        <w:tc>
          <w:tcPr>
            <w:tcW w:w="1179" w:type="dxa"/>
          </w:tcPr>
          <w:p w14:paraId="6E7B87F1" w14:textId="60860214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0.05489</w:t>
            </w:r>
          </w:p>
        </w:tc>
        <w:tc>
          <w:tcPr>
            <w:tcW w:w="1204" w:type="dxa"/>
          </w:tcPr>
          <w:p w14:paraId="141B20D0" w14:textId="100AB07B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0.06845</w:t>
            </w:r>
          </w:p>
        </w:tc>
        <w:tc>
          <w:tcPr>
            <w:tcW w:w="1204" w:type="dxa"/>
          </w:tcPr>
          <w:p w14:paraId="6FC69391" w14:textId="052111CA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4.88</w:t>
            </w:r>
          </w:p>
        </w:tc>
        <w:tc>
          <w:tcPr>
            <w:tcW w:w="1168" w:type="dxa"/>
          </w:tcPr>
          <w:p w14:paraId="301810DF" w14:textId="60B42136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-1.477</w:t>
            </w:r>
          </w:p>
        </w:tc>
        <w:tc>
          <w:tcPr>
            <w:tcW w:w="1270" w:type="dxa"/>
          </w:tcPr>
          <w:p w14:paraId="264C03C5" w14:textId="796B029C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0.004</w:t>
            </w:r>
          </w:p>
        </w:tc>
      </w:tr>
    </w:tbl>
    <w:p w14:paraId="2B94D686" w14:textId="77777777" w:rsidR="00F95A5A" w:rsidRPr="00F95A5A" w:rsidRDefault="00F95A5A" w:rsidP="00F95A5A">
      <w:pPr>
        <w:jc w:val="both"/>
        <w:rPr>
          <w:rFonts w:ascii="Calibri" w:hAnsi="Calibri" w:cs="Calibri"/>
        </w:rPr>
      </w:pPr>
    </w:p>
    <w:p w14:paraId="5D56EDB6" w14:textId="6F3DC456" w:rsidR="00F95A5A" w:rsidRPr="00F95A5A" w:rsidRDefault="00F95A5A" w:rsidP="00F95A5A">
      <w:pPr>
        <w:jc w:val="both"/>
        <w:rPr>
          <w:rFonts w:ascii="Calibri" w:hAnsi="Calibri" w:cs="Calibri"/>
        </w:rPr>
      </w:pPr>
      <w:r w:rsidRPr="00F95A5A">
        <w:rPr>
          <w:rFonts w:ascii="Calibri" w:hAnsi="Calibri" w:cs="Calibri"/>
          <w:noProof/>
        </w:rPr>
        <w:drawing>
          <wp:inline distT="0" distB="0" distL="0" distR="0" wp14:anchorId="2FA1FCEC" wp14:editId="21A83E6D">
            <wp:extent cx="5731510" cy="3246755"/>
            <wp:effectExtent l="0" t="0" r="2540" b="0"/>
            <wp:docPr id="1512937232" name="Picture 1" descr="A graph with green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7232" name="Picture 1" descr="A graph with green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5E9" w14:textId="1E758B2E" w:rsidR="00F95A5A" w:rsidRPr="00F95A5A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</w:rPr>
        <w:t xml:space="preserve">Gambar 1.1 </w:t>
      </w:r>
      <w:proofErr w:type="spellStart"/>
      <w:r w:rsidRPr="00F95A5A">
        <w:rPr>
          <w:rFonts w:ascii="Calibri" w:hAnsi="Calibri" w:cs="Calibri"/>
        </w:rPr>
        <w:t>Grafik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perbandingan</w:t>
      </w:r>
      <w:proofErr w:type="spellEnd"/>
      <w:r w:rsidRPr="00F95A5A">
        <w:rPr>
          <w:rFonts w:ascii="Calibri" w:hAnsi="Calibri" w:cs="Calibri"/>
        </w:rPr>
        <w:t xml:space="preserve"> Nilai </w:t>
      </w:r>
      <w:proofErr w:type="spellStart"/>
      <w:r w:rsidRPr="00F95A5A">
        <w:rPr>
          <w:rFonts w:ascii="Calibri" w:hAnsi="Calibri" w:cs="Calibri"/>
        </w:rPr>
        <w:t>Sebenarnya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dengan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Prediksi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LightGMB</w:t>
      </w:r>
      <w:proofErr w:type="spellEnd"/>
    </w:p>
    <w:p w14:paraId="32583414" w14:textId="46CE0724" w:rsidR="00F95A5A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  <w:noProof/>
        </w:rPr>
        <w:drawing>
          <wp:inline distT="0" distB="0" distL="0" distR="0" wp14:anchorId="68F4C558" wp14:editId="59A2B6F1">
            <wp:extent cx="5731510" cy="3234690"/>
            <wp:effectExtent l="0" t="0" r="2540" b="3810"/>
            <wp:docPr id="1113782390" name="Picture 1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390" name="Picture 1" descr="A graph showing the growth of the stock mar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5365" w14:textId="41EF28C3" w:rsidR="00F95A5A" w:rsidRPr="00F95A5A" w:rsidRDefault="00F95A5A" w:rsidP="009A57AC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</w:rPr>
        <w:lastRenderedPageBreak/>
        <w:t>Gambar 1.</w:t>
      </w:r>
      <w:r>
        <w:rPr>
          <w:rFonts w:ascii="Calibri" w:hAnsi="Calibri" w:cs="Calibri"/>
        </w:rPr>
        <w:t>2</w:t>
      </w:r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Grafik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perbandingan</w:t>
      </w:r>
      <w:proofErr w:type="spellEnd"/>
      <w:r w:rsidRPr="00F95A5A">
        <w:rPr>
          <w:rFonts w:ascii="Calibri" w:hAnsi="Calibri" w:cs="Calibri"/>
        </w:rPr>
        <w:t xml:space="preserve"> Nilai </w:t>
      </w:r>
      <w:proofErr w:type="spellStart"/>
      <w:r w:rsidRPr="00F95A5A">
        <w:rPr>
          <w:rFonts w:ascii="Calibri" w:hAnsi="Calibri" w:cs="Calibri"/>
        </w:rPr>
        <w:t>Sebenarnya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dengan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Prediksi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LightGMB</w:t>
      </w:r>
      <w:proofErr w:type="spellEnd"/>
      <w:r>
        <w:rPr>
          <w:rFonts w:ascii="Calibri" w:hAnsi="Calibri" w:cs="Calibri"/>
        </w:rPr>
        <w:t xml:space="preserve"> (</w:t>
      </w:r>
      <w:r w:rsidRPr="00F95A5A">
        <w:rPr>
          <w:rFonts w:ascii="Calibri" w:hAnsi="Calibri" w:cs="Calibri"/>
        </w:rPr>
        <w:t>C=1.0</w:t>
      </w:r>
      <w:r>
        <w:rPr>
          <w:rFonts w:ascii="Calibri" w:hAnsi="Calibri" w:cs="Calibri"/>
        </w:rPr>
        <w:t>)</w:t>
      </w:r>
    </w:p>
    <w:p w14:paraId="1C100D00" w14:textId="3E3FAB21" w:rsidR="00F95A5A" w:rsidRPr="00F95A5A" w:rsidRDefault="00F95A5A" w:rsidP="00F95A5A">
      <w:pPr>
        <w:jc w:val="both"/>
        <w:rPr>
          <w:rFonts w:ascii="Calibri" w:hAnsi="Calibri" w:cs="Calibri"/>
        </w:rPr>
      </w:pPr>
      <w:r w:rsidRPr="00F95A5A">
        <w:rPr>
          <w:rFonts w:ascii="Calibri" w:hAnsi="Calibri" w:cs="Calibri"/>
        </w:rPr>
        <w:t>Data 80/20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716"/>
        <w:gridCol w:w="1179"/>
        <w:gridCol w:w="1204"/>
        <w:gridCol w:w="1204"/>
        <w:gridCol w:w="1168"/>
        <w:gridCol w:w="1270"/>
      </w:tblGrid>
      <w:tr w:rsidR="00F95A5A" w:rsidRPr="00F95A5A" w14:paraId="3102B625" w14:textId="77777777" w:rsidTr="00F95A5A">
        <w:tc>
          <w:tcPr>
            <w:tcW w:w="1275" w:type="dxa"/>
          </w:tcPr>
          <w:p w14:paraId="2ECF788A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95A5A">
              <w:rPr>
                <w:rFonts w:ascii="Calibri" w:hAnsi="Calibri" w:cs="Calibri"/>
              </w:rPr>
              <w:t>Algoritma</w:t>
            </w:r>
            <w:proofErr w:type="spellEnd"/>
          </w:p>
        </w:tc>
        <w:tc>
          <w:tcPr>
            <w:tcW w:w="1716" w:type="dxa"/>
          </w:tcPr>
          <w:p w14:paraId="6850212B" w14:textId="63E3D700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Nilai Parameter Kernel</w:t>
            </w:r>
          </w:p>
        </w:tc>
        <w:tc>
          <w:tcPr>
            <w:tcW w:w="1179" w:type="dxa"/>
          </w:tcPr>
          <w:p w14:paraId="6515630F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MAE</w:t>
            </w:r>
          </w:p>
        </w:tc>
        <w:tc>
          <w:tcPr>
            <w:tcW w:w="1204" w:type="dxa"/>
          </w:tcPr>
          <w:p w14:paraId="00861AA2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RMSE</w:t>
            </w:r>
          </w:p>
        </w:tc>
        <w:tc>
          <w:tcPr>
            <w:tcW w:w="1204" w:type="dxa"/>
          </w:tcPr>
          <w:p w14:paraId="33B866B5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MAPE</w:t>
            </w:r>
          </w:p>
        </w:tc>
        <w:tc>
          <w:tcPr>
            <w:tcW w:w="1168" w:type="dxa"/>
          </w:tcPr>
          <w:p w14:paraId="44490DE3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R^2</w:t>
            </w:r>
          </w:p>
        </w:tc>
        <w:tc>
          <w:tcPr>
            <w:tcW w:w="1270" w:type="dxa"/>
          </w:tcPr>
          <w:p w14:paraId="41A6A487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 xml:space="preserve">Waktu </w:t>
            </w:r>
            <w:proofErr w:type="spellStart"/>
            <w:r w:rsidRPr="00F95A5A">
              <w:rPr>
                <w:rFonts w:ascii="Calibri" w:hAnsi="Calibri" w:cs="Calibri"/>
              </w:rPr>
              <w:t>Pelatihan</w:t>
            </w:r>
            <w:proofErr w:type="spellEnd"/>
          </w:p>
        </w:tc>
      </w:tr>
      <w:tr w:rsidR="00F95A5A" w:rsidRPr="00F95A5A" w14:paraId="75EFB46B" w14:textId="77777777" w:rsidTr="00F95A5A">
        <w:tc>
          <w:tcPr>
            <w:tcW w:w="1275" w:type="dxa"/>
          </w:tcPr>
          <w:p w14:paraId="501280E2" w14:textId="44C76EC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95A5A">
              <w:rPr>
                <w:rFonts w:ascii="Calibri" w:hAnsi="Calibri" w:cs="Calibri"/>
              </w:rPr>
              <w:t>LightGMB</w:t>
            </w:r>
            <w:proofErr w:type="spellEnd"/>
          </w:p>
        </w:tc>
        <w:tc>
          <w:tcPr>
            <w:tcW w:w="1716" w:type="dxa"/>
          </w:tcPr>
          <w:p w14:paraId="70E736F7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79" w:type="dxa"/>
          </w:tcPr>
          <w:p w14:paraId="71348BE7" w14:textId="7894476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0.01651</w:t>
            </w:r>
          </w:p>
        </w:tc>
        <w:tc>
          <w:tcPr>
            <w:tcW w:w="1204" w:type="dxa"/>
          </w:tcPr>
          <w:p w14:paraId="07E80599" w14:textId="6B83EA72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0.02477</w:t>
            </w:r>
          </w:p>
        </w:tc>
        <w:tc>
          <w:tcPr>
            <w:tcW w:w="1204" w:type="dxa"/>
          </w:tcPr>
          <w:p w14:paraId="6B2B689D" w14:textId="3EC601E3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1.44</w:t>
            </w:r>
          </w:p>
        </w:tc>
        <w:tc>
          <w:tcPr>
            <w:tcW w:w="1168" w:type="dxa"/>
          </w:tcPr>
          <w:p w14:paraId="7B594B6A" w14:textId="4D433FA6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0.762</w:t>
            </w:r>
          </w:p>
        </w:tc>
        <w:tc>
          <w:tcPr>
            <w:tcW w:w="1270" w:type="dxa"/>
          </w:tcPr>
          <w:p w14:paraId="2BAF0F6E" w14:textId="27EDA982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0.034</w:t>
            </w:r>
          </w:p>
        </w:tc>
      </w:tr>
      <w:tr w:rsidR="00F95A5A" w:rsidRPr="00F95A5A" w14:paraId="20FF5CCD" w14:textId="77777777" w:rsidTr="00F95A5A">
        <w:tc>
          <w:tcPr>
            <w:tcW w:w="1275" w:type="dxa"/>
          </w:tcPr>
          <w:p w14:paraId="07E95553" w14:textId="77777777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SVR Linear</w:t>
            </w:r>
          </w:p>
        </w:tc>
        <w:tc>
          <w:tcPr>
            <w:tcW w:w="1716" w:type="dxa"/>
          </w:tcPr>
          <w:p w14:paraId="1D7B0CB9" w14:textId="6E061893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kernel='linear', C=1.0</w:t>
            </w:r>
          </w:p>
        </w:tc>
        <w:tc>
          <w:tcPr>
            <w:tcW w:w="1179" w:type="dxa"/>
          </w:tcPr>
          <w:p w14:paraId="14A3D832" w14:textId="54939A79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0.05816</w:t>
            </w:r>
          </w:p>
        </w:tc>
        <w:tc>
          <w:tcPr>
            <w:tcW w:w="1204" w:type="dxa"/>
          </w:tcPr>
          <w:p w14:paraId="6CA9B879" w14:textId="3D99EF85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0.07491</w:t>
            </w:r>
          </w:p>
        </w:tc>
        <w:tc>
          <w:tcPr>
            <w:tcW w:w="1204" w:type="dxa"/>
          </w:tcPr>
          <w:p w14:paraId="4616F0A5" w14:textId="558699CE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5.12</w:t>
            </w:r>
          </w:p>
        </w:tc>
        <w:tc>
          <w:tcPr>
            <w:tcW w:w="1168" w:type="dxa"/>
          </w:tcPr>
          <w:p w14:paraId="791AB8FD" w14:textId="27C76188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-1.180</w:t>
            </w:r>
          </w:p>
        </w:tc>
        <w:tc>
          <w:tcPr>
            <w:tcW w:w="1270" w:type="dxa"/>
          </w:tcPr>
          <w:p w14:paraId="1137B3F4" w14:textId="26F57540" w:rsidR="00F95A5A" w:rsidRPr="00F95A5A" w:rsidRDefault="00F95A5A" w:rsidP="00F95A5A">
            <w:pPr>
              <w:jc w:val="center"/>
              <w:rPr>
                <w:rFonts w:ascii="Calibri" w:hAnsi="Calibri" w:cs="Calibri"/>
              </w:rPr>
            </w:pPr>
            <w:r w:rsidRPr="00F95A5A">
              <w:rPr>
                <w:rFonts w:ascii="Calibri" w:hAnsi="Calibri" w:cs="Calibri"/>
              </w:rPr>
              <w:t>0.002</w:t>
            </w:r>
          </w:p>
        </w:tc>
      </w:tr>
    </w:tbl>
    <w:p w14:paraId="7F97F10C" w14:textId="77777777" w:rsidR="00F95A5A" w:rsidRPr="00F95A5A" w:rsidRDefault="00F95A5A" w:rsidP="00F95A5A">
      <w:pPr>
        <w:jc w:val="both"/>
        <w:rPr>
          <w:rFonts w:ascii="Calibri" w:hAnsi="Calibri" w:cs="Calibri"/>
        </w:rPr>
      </w:pPr>
    </w:p>
    <w:p w14:paraId="39E6F47C" w14:textId="77777777" w:rsidR="00F95A5A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  <w:noProof/>
        </w:rPr>
        <w:drawing>
          <wp:inline distT="0" distB="0" distL="0" distR="0" wp14:anchorId="2513D861" wp14:editId="5B9602E1">
            <wp:extent cx="5258057" cy="2933700"/>
            <wp:effectExtent l="0" t="0" r="0" b="0"/>
            <wp:docPr id="210984737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752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314" cy="29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761" w14:textId="78BA5CF1" w:rsidR="00F95A5A" w:rsidRPr="00F95A5A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</w:rPr>
        <w:t>Gambar 1.</w:t>
      </w:r>
      <w:r>
        <w:rPr>
          <w:rFonts w:ascii="Calibri" w:hAnsi="Calibri" w:cs="Calibri"/>
        </w:rPr>
        <w:t>3</w:t>
      </w:r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Grafik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perbandingan</w:t>
      </w:r>
      <w:proofErr w:type="spellEnd"/>
      <w:r w:rsidRPr="00F95A5A">
        <w:rPr>
          <w:rFonts w:ascii="Calibri" w:hAnsi="Calibri" w:cs="Calibri"/>
        </w:rPr>
        <w:t xml:space="preserve"> Nilai </w:t>
      </w:r>
      <w:proofErr w:type="spellStart"/>
      <w:r w:rsidRPr="00F95A5A">
        <w:rPr>
          <w:rFonts w:ascii="Calibri" w:hAnsi="Calibri" w:cs="Calibri"/>
        </w:rPr>
        <w:t>Sebenarnya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dengan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Prediksi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LightGMB</w:t>
      </w:r>
      <w:proofErr w:type="spellEnd"/>
    </w:p>
    <w:p w14:paraId="3204B920" w14:textId="20CFC591" w:rsidR="006207E4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  <w:noProof/>
        </w:rPr>
        <w:drawing>
          <wp:inline distT="0" distB="0" distL="0" distR="0" wp14:anchorId="5DDB043F" wp14:editId="5D87FDC5">
            <wp:extent cx="5282290" cy="2971800"/>
            <wp:effectExtent l="0" t="0" r="0" b="0"/>
            <wp:docPr id="420112753" name="Picture 1" descr="A graph with lines and a purpl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2753" name="Picture 1" descr="A graph with lines and a purpl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184" cy="29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D8F4" w14:textId="0236988B" w:rsidR="00F95A5A" w:rsidRPr="00F95A5A" w:rsidRDefault="00F95A5A" w:rsidP="00F95A5A">
      <w:pPr>
        <w:jc w:val="center"/>
        <w:rPr>
          <w:rFonts w:ascii="Calibri" w:hAnsi="Calibri" w:cs="Calibri"/>
        </w:rPr>
      </w:pPr>
      <w:r w:rsidRPr="00F95A5A">
        <w:rPr>
          <w:rFonts w:ascii="Calibri" w:hAnsi="Calibri" w:cs="Calibri"/>
        </w:rPr>
        <w:t>Gambar 1.</w:t>
      </w:r>
      <w:r>
        <w:rPr>
          <w:rFonts w:ascii="Calibri" w:hAnsi="Calibri" w:cs="Calibri"/>
        </w:rPr>
        <w:t>4</w:t>
      </w:r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Grafik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perbandingan</w:t>
      </w:r>
      <w:proofErr w:type="spellEnd"/>
      <w:r w:rsidRPr="00F95A5A">
        <w:rPr>
          <w:rFonts w:ascii="Calibri" w:hAnsi="Calibri" w:cs="Calibri"/>
        </w:rPr>
        <w:t xml:space="preserve"> Nilai </w:t>
      </w:r>
      <w:proofErr w:type="spellStart"/>
      <w:r w:rsidRPr="00F95A5A">
        <w:rPr>
          <w:rFonts w:ascii="Calibri" w:hAnsi="Calibri" w:cs="Calibri"/>
        </w:rPr>
        <w:t>Sebenarnya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dengan</w:t>
      </w:r>
      <w:proofErr w:type="spellEnd"/>
      <w:r w:rsidRPr="00F95A5A">
        <w:rPr>
          <w:rFonts w:ascii="Calibri" w:hAnsi="Calibri" w:cs="Calibri"/>
        </w:rPr>
        <w:t xml:space="preserve"> </w:t>
      </w:r>
      <w:proofErr w:type="spellStart"/>
      <w:r w:rsidRPr="00F95A5A">
        <w:rPr>
          <w:rFonts w:ascii="Calibri" w:hAnsi="Calibri" w:cs="Calibri"/>
        </w:rPr>
        <w:t>Prediksi</w:t>
      </w:r>
      <w:proofErr w:type="spellEnd"/>
      <w:r w:rsidRPr="00F95A5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SVR Linear (</w:t>
      </w:r>
      <w:r w:rsidRPr="00F95A5A">
        <w:rPr>
          <w:rFonts w:ascii="Calibri" w:hAnsi="Calibri" w:cs="Calibri"/>
        </w:rPr>
        <w:t>C=1.0</w:t>
      </w:r>
      <w:r>
        <w:rPr>
          <w:rFonts w:ascii="Calibri" w:hAnsi="Calibri" w:cs="Calibri"/>
        </w:rPr>
        <w:t>)</w:t>
      </w:r>
    </w:p>
    <w:p w14:paraId="79F10623" w14:textId="77777777" w:rsidR="009A57AC" w:rsidRPr="009A57AC" w:rsidRDefault="009A57AC" w:rsidP="009A57AC">
      <w:pPr>
        <w:jc w:val="both"/>
        <w:rPr>
          <w:rFonts w:ascii="Calibri" w:hAnsi="Calibri" w:cs="Calibri"/>
        </w:rPr>
      </w:pPr>
      <w:proofErr w:type="spellStart"/>
      <w:r w:rsidRPr="009A57AC">
        <w:rPr>
          <w:rFonts w:ascii="Calibri" w:hAnsi="Calibri" w:cs="Calibri"/>
        </w:rPr>
        <w:lastRenderedPageBreak/>
        <w:t>Berdasarkan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kedua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tabel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hasil</w:t>
      </w:r>
      <w:proofErr w:type="spellEnd"/>
      <w:r w:rsidRPr="009A57AC">
        <w:rPr>
          <w:rFonts w:ascii="Calibri" w:hAnsi="Calibri" w:cs="Calibri"/>
        </w:rPr>
        <w:t xml:space="preserve"> di </w:t>
      </w:r>
      <w:proofErr w:type="spellStart"/>
      <w:r w:rsidRPr="009A57AC">
        <w:rPr>
          <w:rFonts w:ascii="Calibri" w:hAnsi="Calibri" w:cs="Calibri"/>
        </w:rPr>
        <w:t>atas</w:t>
      </w:r>
      <w:proofErr w:type="spellEnd"/>
      <w:r w:rsidRPr="009A57AC">
        <w:rPr>
          <w:rFonts w:ascii="Calibri" w:hAnsi="Calibri" w:cs="Calibri"/>
        </w:rPr>
        <w:t xml:space="preserve">,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menunjukkan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kinerja</w:t>
      </w:r>
      <w:proofErr w:type="spellEnd"/>
      <w:r w:rsidRPr="009A57AC">
        <w:rPr>
          <w:rFonts w:ascii="Calibri" w:hAnsi="Calibri" w:cs="Calibri"/>
        </w:rPr>
        <w:t xml:space="preserve"> yang </w:t>
      </w:r>
      <w:proofErr w:type="spellStart"/>
      <w:r w:rsidRPr="009A57AC">
        <w:rPr>
          <w:rFonts w:ascii="Calibri" w:hAnsi="Calibri" w:cs="Calibri"/>
        </w:rPr>
        <w:t>jauh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superior </w:t>
      </w:r>
      <w:proofErr w:type="spellStart"/>
      <w:r w:rsidRPr="009A57AC">
        <w:rPr>
          <w:rFonts w:ascii="Calibri" w:hAnsi="Calibri" w:cs="Calibri"/>
        </w:rPr>
        <w:t>dibandingkan</w:t>
      </w:r>
      <w:proofErr w:type="spellEnd"/>
      <w:r w:rsidRPr="009A57AC">
        <w:rPr>
          <w:rFonts w:ascii="Calibri" w:hAnsi="Calibri" w:cs="Calibri"/>
        </w:rPr>
        <w:t xml:space="preserve"> SVR Linear </w:t>
      </w:r>
      <w:proofErr w:type="spellStart"/>
      <w:r w:rsidRPr="009A57AC">
        <w:rPr>
          <w:rFonts w:ascii="Calibri" w:hAnsi="Calibri" w:cs="Calibri"/>
        </w:rPr>
        <w:t>secara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mutlak</w:t>
      </w:r>
      <w:proofErr w:type="spellEnd"/>
      <w:r w:rsidRPr="009A57AC">
        <w:rPr>
          <w:rFonts w:ascii="Calibri" w:hAnsi="Calibri" w:cs="Calibri"/>
        </w:rPr>
        <w:t>.</w:t>
      </w:r>
    </w:p>
    <w:p w14:paraId="04460502" w14:textId="77777777" w:rsidR="009A57AC" w:rsidRDefault="009A57AC" w:rsidP="009A57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 xml:space="preserve">Dari Segi </w:t>
      </w:r>
      <w:proofErr w:type="spellStart"/>
      <w:r w:rsidRPr="009A57AC">
        <w:rPr>
          <w:rFonts w:ascii="Calibri" w:hAnsi="Calibri" w:cs="Calibri"/>
        </w:rPr>
        <w:t>Akurasi</w:t>
      </w:r>
      <w:proofErr w:type="spellEnd"/>
      <w:r w:rsidRPr="009A57AC">
        <w:rPr>
          <w:rFonts w:ascii="Calibri" w:hAnsi="Calibri" w:cs="Calibri"/>
        </w:rPr>
        <w:t xml:space="preserve"> (</w:t>
      </w:r>
      <w:proofErr w:type="spellStart"/>
      <w:r w:rsidRPr="009A57AC">
        <w:rPr>
          <w:rFonts w:ascii="Calibri" w:hAnsi="Calibri" w:cs="Calibri"/>
        </w:rPr>
        <w:t>Metrik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Evaluasi</w:t>
      </w:r>
      <w:proofErr w:type="spellEnd"/>
      <w:r w:rsidRPr="009A57AC">
        <w:rPr>
          <w:rFonts w:ascii="Calibri" w:hAnsi="Calibri" w:cs="Calibri"/>
        </w:rPr>
        <w:t>):</w:t>
      </w:r>
    </w:p>
    <w:p w14:paraId="314C97F6" w14:textId="77777777" w:rsidR="009A57AC" w:rsidRDefault="009A57AC" w:rsidP="009A57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 xml:space="preserve">Error (MAE, RMSE, MAPE): Nilai error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 (MAE </w:t>
      </w:r>
      <w:proofErr w:type="spellStart"/>
      <w:r w:rsidRPr="009A57AC">
        <w:rPr>
          <w:rFonts w:ascii="Calibri" w:hAnsi="Calibri" w:cs="Calibri"/>
        </w:rPr>
        <w:t>sekitar</w:t>
      </w:r>
      <w:proofErr w:type="spellEnd"/>
      <w:r w:rsidRPr="009A57AC">
        <w:rPr>
          <w:rFonts w:ascii="Calibri" w:hAnsi="Calibri" w:cs="Calibri"/>
        </w:rPr>
        <w:t xml:space="preserve"> 0.013 - 0.016) </w:t>
      </w:r>
      <w:proofErr w:type="spellStart"/>
      <w:r w:rsidRPr="009A57AC">
        <w:rPr>
          <w:rFonts w:ascii="Calibri" w:hAnsi="Calibri" w:cs="Calibri"/>
        </w:rPr>
        <w:t>adalah</w:t>
      </w:r>
      <w:proofErr w:type="spellEnd"/>
      <w:r w:rsidRPr="009A57AC">
        <w:rPr>
          <w:rFonts w:ascii="Calibri" w:hAnsi="Calibri" w:cs="Calibri"/>
        </w:rPr>
        <w:t xml:space="preserve"> 3 </w:t>
      </w:r>
      <w:proofErr w:type="spellStart"/>
      <w:r w:rsidRPr="009A57AC">
        <w:rPr>
          <w:rFonts w:ascii="Calibri" w:hAnsi="Calibri" w:cs="Calibri"/>
        </w:rPr>
        <w:t>hingga</w:t>
      </w:r>
      <w:proofErr w:type="spellEnd"/>
      <w:r w:rsidRPr="009A57AC">
        <w:rPr>
          <w:rFonts w:ascii="Calibri" w:hAnsi="Calibri" w:cs="Calibri"/>
        </w:rPr>
        <w:t xml:space="preserve"> 4 kali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rendah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dibandingkan</w:t>
      </w:r>
      <w:proofErr w:type="spellEnd"/>
      <w:r w:rsidRPr="009A57AC">
        <w:rPr>
          <w:rFonts w:ascii="Calibri" w:hAnsi="Calibri" w:cs="Calibri"/>
        </w:rPr>
        <w:t xml:space="preserve"> SVR Linear (MAE </w:t>
      </w:r>
      <w:proofErr w:type="spellStart"/>
      <w:r w:rsidRPr="009A57AC">
        <w:rPr>
          <w:rFonts w:ascii="Calibri" w:hAnsi="Calibri" w:cs="Calibri"/>
        </w:rPr>
        <w:t>sekitar</w:t>
      </w:r>
      <w:proofErr w:type="spellEnd"/>
      <w:r w:rsidRPr="009A57AC">
        <w:rPr>
          <w:rFonts w:ascii="Calibri" w:hAnsi="Calibri" w:cs="Calibri"/>
        </w:rPr>
        <w:t xml:space="preserve"> 0.054 - 0.058). Ini </w:t>
      </w:r>
      <w:proofErr w:type="spellStart"/>
      <w:r w:rsidRPr="009A57AC">
        <w:rPr>
          <w:rFonts w:ascii="Calibri" w:hAnsi="Calibri" w:cs="Calibri"/>
        </w:rPr>
        <w:t>menunjukkan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bahwa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prediksi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secara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signifikan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dekat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nilai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sebenarnya</w:t>
      </w:r>
      <w:proofErr w:type="spellEnd"/>
      <w:r w:rsidRPr="009A57AC">
        <w:rPr>
          <w:rFonts w:ascii="Calibri" w:hAnsi="Calibri" w:cs="Calibri"/>
        </w:rPr>
        <w:t>.</w:t>
      </w:r>
    </w:p>
    <w:p w14:paraId="51A2495F" w14:textId="7D648114" w:rsidR="009A57AC" w:rsidRPr="009A57AC" w:rsidRDefault="009A57AC" w:rsidP="009A57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proofErr w:type="spellStart"/>
      <w:r w:rsidRPr="009A57AC">
        <w:rPr>
          <w:rFonts w:ascii="Calibri" w:hAnsi="Calibri" w:cs="Calibri"/>
        </w:rPr>
        <w:t>Koefisien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Determinasi</w:t>
      </w:r>
      <w:proofErr w:type="spellEnd"/>
      <w:r w:rsidRPr="009A57AC">
        <w:rPr>
          <w:rFonts w:ascii="Calibri" w:hAnsi="Calibri" w:cs="Calibri"/>
        </w:rPr>
        <w:t xml:space="preserve"> (R²):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memiliki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skor</w:t>
      </w:r>
      <w:proofErr w:type="spellEnd"/>
      <w:r w:rsidRPr="009A57AC">
        <w:rPr>
          <w:rFonts w:ascii="Calibri" w:hAnsi="Calibri" w:cs="Calibri"/>
        </w:rPr>
        <w:t xml:space="preserve"> R² yang </w:t>
      </w:r>
      <w:proofErr w:type="spellStart"/>
      <w:r w:rsidRPr="009A57AC">
        <w:rPr>
          <w:rFonts w:ascii="Calibri" w:hAnsi="Calibri" w:cs="Calibri"/>
        </w:rPr>
        <w:t>positif</w:t>
      </w:r>
      <w:proofErr w:type="spellEnd"/>
      <w:r w:rsidRPr="009A57AC">
        <w:rPr>
          <w:rFonts w:ascii="Calibri" w:hAnsi="Calibri" w:cs="Calibri"/>
        </w:rPr>
        <w:t xml:space="preserve"> dan </w:t>
      </w:r>
      <w:proofErr w:type="spellStart"/>
      <w:r w:rsidRPr="009A57AC">
        <w:rPr>
          <w:rFonts w:ascii="Calibri" w:hAnsi="Calibri" w:cs="Calibri"/>
        </w:rPr>
        <w:t>tinggi</w:t>
      </w:r>
      <w:proofErr w:type="spellEnd"/>
      <w:r w:rsidRPr="009A57AC">
        <w:rPr>
          <w:rFonts w:ascii="Calibri" w:hAnsi="Calibri" w:cs="Calibri"/>
        </w:rPr>
        <w:t xml:space="preserve"> (</w:t>
      </w:r>
      <w:proofErr w:type="spellStart"/>
      <w:r w:rsidRPr="009A57AC">
        <w:rPr>
          <w:rFonts w:ascii="Calibri" w:hAnsi="Calibri" w:cs="Calibri"/>
        </w:rPr>
        <w:t>sekitar</w:t>
      </w:r>
      <w:proofErr w:type="spellEnd"/>
      <w:r w:rsidRPr="009A57AC">
        <w:rPr>
          <w:rFonts w:ascii="Calibri" w:hAnsi="Calibri" w:cs="Calibri"/>
        </w:rPr>
        <w:t xml:space="preserve"> 0.72 - 0.76), yang </w:t>
      </w:r>
      <w:proofErr w:type="spellStart"/>
      <w:r w:rsidRPr="009A57AC">
        <w:rPr>
          <w:rFonts w:ascii="Calibri" w:hAnsi="Calibri" w:cs="Calibri"/>
        </w:rPr>
        <w:t>berarti</w:t>
      </w:r>
      <w:proofErr w:type="spellEnd"/>
      <w:r w:rsidRPr="009A57AC">
        <w:rPr>
          <w:rFonts w:ascii="Calibri" w:hAnsi="Calibri" w:cs="Calibri"/>
        </w:rPr>
        <w:t xml:space="preserve"> model </w:t>
      </w:r>
      <w:proofErr w:type="spellStart"/>
      <w:r w:rsidRPr="009A57AC">
        <w:rPr>
          <w:rFonts w:ascii="Calibri" w:hAnsi="Calibri" w:cs="Calibri"/>
        </w:rPr>
        <w:t>ini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mampu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menjelaskan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sekitar</w:t>
      </w:r>
      <w:proofErr w:type="spellEnd"/>
      <w:r w:rsidRPr="009A57AC">
        <w:rPr>
          <w:rFonts w:ascii="Calibri" w:hAnsi="Calibri" w:cs="Calibri"/>
        </w:rPr>
        <w:t xml:space="preserve"> 72% </w:t>
      </w:r>
      <w:proofErr w:type="spellStart"/>
      <w:r w:rsidRPr="009A57AC">
        <w:rPr>
          <w:rFonts w:ascii="Calibri" w:hAnsi="Calibri" w:cs="Calibri"/>
        </w:rPr>
        <w:t>hingga</w:t>
      </w:r>
      <w:proofErr w:type="spellEnd"/>
      <w:r w:rsidRPr="009A57AC">
        <w:rPr>
          <w:rFonts w:ascii="Calibri" w:hAnsi="Calibri" w:cs="Calibri"/>
        </w:rPr>
        <w:t xml:space="preserve"> 76% </w:t>
      </w:r>
      <w:proofErr w:type="spellStart"/>
      <w:r w:rsidRPr="009A57AC">
        <w:rPr>
          <w:rFonts w:ascii="Calibri" w:hAnsi="Calibri" w:cs="Calibri"/>
        </w:rPr>
        <w:t>variasi</w:t>
      </w:r>
      <w:proofErr w:type="spellEnd"/>
      <w:r w:rsidRPr="009A57AC">
        <w:rPr>
          <w:rFonts w:ascii="Calibri" w:hAnsi="Calibri" w:cs="Calibri"/>
        </w:rPr>
        <w:t xml:space="preserve"> pada data. </w:t>
      </w:r>
      <w:proofErr w:type="spellStart"/>
      <w:r w:rsidRPr="009A57AC">
        <w:rPr>
          <w:rFonts w:ascii="Calibri" w:hAnsi="Calibri" w:cs="Calibri"/>
        </w:rPr>
        <w:t>Sebaliknya</w:t>
      </w:r>
      <w:proofErr w:type="spellEnd"/>
      <w:r w:rsidRPr="009A57AC">
        <w:rPr>
          <w:rFonts w:ascii="Calibri" w:hAnsi="Calibri" w:cs="Calibri"/>
        </w:rPr>
        <w:t xml:space="preserve">, </w:t>
      </w:r>
      <w:proofErr w:type="spellStart"/>
      <w:r w:rsidRPr="009A57AC">
        <w:rPr>
          <w:rFonts w:ascii="Calibri" w:hAnsi="Calibri" w:cs="Calibri"/>
        </w:rPr>
        <w:t>skor</w:t>
      </w:r>
      <w:proofErr w:type="spellEnd"/>
      <w:r w:rsidRPr="009A57AC">
        <w:rPr>
          <w:rFonts w:ascii="Calibri" w:hAnsi="Calibri" w:cs="Calibri"/>
        </w:rPr>
        <w:t xml:space="preserve"> R² SVR Linear </w:t>
      </w:r>
      <w:proofErr w:type="spellStart"/>
      <w:r w:rsidRPr="009A57AC">
        <w:rPr>
          <w:rFonts w:ascii="Calibri" w:hAnsi="Calibri" w:cs="Calibri"/>
        </w:rPr>
        <w:t>bernilai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negatif</w:t>
      </w:r>
      <w:proofErr w:type="spellEnd"/>
      <w:r w:rsidRPr="009A57AC">
        <w:rPr>
          <w:rFonts w:ascii="Calibri" w:hAnsi="Calibri" w:cs="Calibri"/>
        </w:rPr>
        <w:t xml:space="preserve">, yang </w:t>
      </w:r>
      <w:proofErr w:type="spellStart"/>
      <w:r w:rsidRPr="009A57AC">
        <w:rPr>
          <w:rFonts w:ascii="Calibri" w:hAnsi="Calibri" w:cs="Calibri"/>
        </w:rPr>
        <w:t>merupakan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indikator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terkuat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bahwa</w:t>
      </w:r>
      <w:proofErr w:type="spellEnd"/>
      <w:r w:rsidRPr="009A57AC">
        <w:rPr>
          <w:rFonts w:ascii="Calibri" w:hAnsi="Calibri" w:cs="Calibri"/>
        </w:rPr>
        <w:t xml:space="preserve"> model </w:t>
      </w:r>
      <w:proofErr w:type="spellStart"/>
      <w:r w:rsidRPr="009A57AC">
        <w:rPr>
          <w:rFonts w:ascii="Calibri" w:hAnsi="Calibri" w:cs="Calibri"/>
        </w:rPr>
        <w:t>tersebut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gagal</w:t>
      </w:r>
      <w:proofErr w:type="spellEnd"/>
      <w:r w:rsidRPr="009A57AC">
        <w:rPr>
          <w:rFonts w:ascii="Calibri" w:hAnsi="Calibri" w:cs="Calibri"/>
        </w:rPr>
        <w:t xml:space="preserve"> total. Performa SVR Linear </w:t>
      </w:r>
      <w:proofErr w:type="spellStart"/>
      <w:r w:rsidRPr="009A57AC">
        <w:rPr>
          <w:rFonts w:ascii="Calibri" w:hAnsi="Calibri" w:cs="Calibri"/>
        </w:rPr>
        <w:t>bahkan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buruk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daripada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sekadar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membuat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prediksi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konstan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berdasarkan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nilai</w:t>
      </w:r>
      <w:proofErr w:type="spellEnd"/>
      <w:r w:rsidRPr="009A57AC">
        <w:rPr>
          <w:rFonts w:ascii="Calibri" w:hAnsi="Calibri" w:cs="Calibri"/>
        </w:rPr>
        <w:t xml:space="preserve"> rata-rata data.</w:t>
      </w:r>
    </w:p>
    <w:p w14:paraId="5A9A180A" w14:textId="77777777" w:rsidR="009A57AC" w:rsidRDefault="009A57AC" w:rsidP="009A57A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>Dari Segi Visual (</w:t>
      </w:r>
      <w:proofErr w:type="spellStart"/>
      <w:r w:rsidRPr="009A57AC">
        <w:rPr>
          <w:rFonts w:ascii="Calibri" w:hAnsi="Calibri" w:cs="Calibri"/>
        </w:rPr>
        <w:t>Grafik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Perbandingan</w:t>
      </w:r>
      <w:proofErr w:type="spellEnd"/>
      <w:r w:rsidRPr="009A57AC">
        <w:rPr>
          <w:rFonts w:ascii="Calibri" w:hAnsi="Calibri" w:cs="Calibri"/>
        </w:rPr>
        <w:t>):</w:t>
      </w:r>
    </w:p>
    <w:p w14:paraId="593D1798" w14:textId="77777777" w:rsidR="009A57AC" w:rsidRDefault="009A57AC" w:rsidP="009A57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: </w:t>
      </w:r>
      <w:proofErr w:type="spellStart"/>
      <w:r w:rsidRPr="009A57AC">
        <w:rPr>
          <w:rFonts w:ascii="Calibri" w:hAnsi="Calibri" w:cs="Calibri"/>
        </w:rPr>
        <w:t>Grafik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menunjukkan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bahwa</w:t>
      </w:r>
      <w:proofErr w:type="spellEnd"/>
      <w:r w:rsidRPr="009A57AC">
        <w:rPr>
          <w:rFonts w:ascii="Calibri" w:hAnsi="Calibri" w:cs="Calibri"/>
        </w:rPr>
        <w:t xml:space="preserve"> model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mampu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mengikuti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pola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fluktuasi</w:t>
      </w:r>
      <w:proofErr w:type="spellEnd"/>
      <w:r w:rsidRPr="009A57AC">
        <w:rPr>
          <w:rFonts w:ascii="Calibri" w:hAnsi="Calibri" w:cs="Calibri"/>
        </w:rPr>
        <w:t xml:space="preserve"> data </w:t>
      </w:r>
      <w:proofErr w:type="spellStart"/>
      <w:r w:rsidRPr="009A57AC">
        <w:rPr>
          <w:rFonts w:ascii="Calibri" w:hAnsi="Calibri" w:cs="Calibri"/>
        </w:rPr>
        <w:t>aktual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dengan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cukup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baik</w:t>
      </w:r>
      <w:proofErr w:type="spellEnd"/>
      <w:r w:rsidRPr="009A57AC">
        <w:rPr>
          <w:rFonts w:ascii="Calibri" w:hAnsi="Calibri" w:cs="Calibri"/>
        </w:rPr>
        <w:t xml:space="preserve">. </w:t>
      </w:r>
      <w:proofErr w:type="spellStart"/>
      <w:r w:rsidRPr="009A57AC">
        <w:rPr>
          <w:rFonts w:ascii="Calibri" w:hAnsi="Calibri" w:cs="Calibri"/>
        </w:rPr>
        <w:t>Namun</w:t>
      </w:r>
      <w:proofErr w:type="spellEnd"/>
      <w:r w:rsidRPr="009A57AC">
        <w:rPr>
          <w:rFonts w:ascii="Calibri" w:hAnsi="Calibri" w:cs="Calibri"/>
        </w:rPr>
        <w:t xml:space="preserve">, </w:t>
      </w:r>
      <w:proofErr w:type="spellStart"/>
      <w:r w:rsidRPr="009A57AC">
        <w:rPr>
          <w:rFonts w:ascii="Calibri" w:hAnsi="Calibri" w:cs="Calibri"/>
        </w:rPr>
        <w:t>terlihat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kelemahannya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yaitu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tidak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bisa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melakukan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ekstrapolasi</w:t>
      </w:r>
      <w:proofErr w:type="spellEnd"/>
      <w:r w:rsidRPr="009A57AC">
        <w:rPr>
          <w:rFonts w:ascii="Calibri" w:hAnsi="Calibri" w:cs="Calibri"/>
        </w:rPr>
        <w:t xml:space="preserve">; </w:t>
      </w:r>
      <w:proofErr w:type="spellStart"/>
      <w:r w:rsidRPr="009A57AC">
        <w:rPr>
          <w:rFonts w:ascii="Calibri" w:hAnsi="Calibri" w:cs="Calibri"/>
        </w:rPr>
        <w:t>prediksinya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menjadi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datar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ketika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harga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aktual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bergerak</w:t>
      </w:r>
      <w:proofErr w:type="spellEnd"/>
      <w:r w:rsidRPr="009A57AC">
        <w:rPr>
          <w:rFonts w:ascii="Calibri" w:hAnsi="Calibri" w:cs="Calibri"/>
        </w:rPr>
        <w:t xml:space="preserve"> naik </w:t>
      </w:r>
      <w:proofErr w:type="spellStart"/>
      <w:r w:rsidRPr="009A57AC">
        <w:rPr>
          <w:rFonts w:ascii="Calibri" w:hAnsi="Calibri" w:cs="Calibri"/>
        </w:rPr>
        <w:t>melampaui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rentang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nilai</w:t>
      </w:r>
      <w:proofErr w:type="spellEnd"/>
      <w:r w:rsidRPr="009A57AC">
        <w:rPr>
          <w:rFonts w:ascii="Calibri" w:hAnsi="Calibri" w:cs="Calibri"/>
        </w:rPr>
        <w:t xml:space="preserve"> yang </w:t>
      </w:r>
      <w:proofErr w:type="spellStart"/>
      <w:r w:rsidRPr="009A57AC">
        <w:rPr>
          <w:rFonts w:ascii="Calibri" w:hAnsi="Calibri" w:cs="Calibri"/>
        </w:rPr>
        <w:t>ada</w:t>
      </w:r>
      <w:proofErr w:type="spellEnd"/>
      <w:r w:rsidRPr="009A57AC">
        <w:rPr>
          <w:rFonts w:ascii="Calibri" w:hAnsi="Calibri" w:cs="Calibri"/>
        </w:rPr>
        <w:t xml:space="preserve"> di data </w:t>
      </w:r>
      <w:proofErr w:type="spellStart"/>
      <w:r w:rsidRPr="009A57AC">
        <w:rPr>
          <w:rFonts w:ascii="Calibri" w:hAnsi="Calibri" w:cs="Calibri"/>
        </w:rPr>
        <w:t>latih.</w:t>
      </w:r>
      <w:proofErr w:type="spellEnd"/>
    </w:p>
    <w:p w14:paraId="512C9250" w14:textId="09414125" w:rsidR="009A57AC" w:rsidRPr="00951544" w:rsidRDefault="009A57AC" w:rsidP="009A57AC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 xml:space="preserve">SVR Linear: </w:t>
      </w:r>
      <w:proofErr w:type="spellStart"/>
      <w:r w:rsidRPr="009A57AC">
        <w:rPr>
          <w:rFonts w:ascii="Calibri" w:hAnsi="Calibri" w:cs="Calibri"/>
        </w:rPr>
        <w:t>Grafik</w:t>
      </w:r>
      <w:proofErr w:type="spellEnd"/>
      <w:r w:rsidRPr="009A57AC">
        <w:rPr>
          <w:rFonts w:ascii="Calibri" w:hAnsi="Calibri" w:cs="Calibri"/>
        </w:rPr>
        <w:t xml:space="preserve"> SVR Linear </w:t>
      </w:r>
      <w:proofErr w:type="spellStart"/>
      <w:r w:rsidRPr="009A57AC">
        <w:rPr>
          <w:rFonts w:ascii="Calibri" w:hAnsi="Calibri" w:cs="Calibri"/>
        </w:rPr>
        <w:t>hanya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menghasilkan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sebuah</w:t>
      </w:r>
      <w:proofErr w:type="spellEnd"/>
      <w:r w:rsidRPr="009A57AC">
        <w:rPr>
          <w:rFonts w:ascii="Calibri" w:hAnsi="Calibri" w:cs="Calibri"/>
        </w:rPr>
        <w:t xml:space="preserve"> garis </w:t>
      </w:r>
      <w:proofErr w:type="spellStart"/>
      <w:r w:rsidRPr="009A57AC">
        <w:rPr>
          <w:rFonts w:ascii="Calibri" w:hAnsi="Calibri" w:cs="Calibri"/>
        </w:rPr>
        <w:t>lurus</w:t>
      </w:r>
      <w:proofErr w:type="spellEnd"/>
      <w:r w:rsidRPr="009A57AC">
        <w:rPr>
          <w:rFonts w:ascii="Calibri" w:hAnsi="Calibri" w:cs="Calibri"/>
        </w:rPr>
        <w:t xml:space="preserve"> yang </w:t>
      </w:r>
      <w:proofErr w:type="spellStart"/>
      <w:r w:rsidRPr="009A57AC">
        <w:rPr>
          <w:rFonts w:ascii="Calibri" w:hAnsi="Calibri" w:cs="Calibri"/>
        </w:rPr>
        <w:t>datar</w:t>
      </w:r>
      <w:proofErr w:type="spellEnd"/>
      <w:r w:rsidRPr="009A57AC">
        <w:rPr>
          <w:rFonts w:ascii="Calibri" w:hAnsi="Calibri" w:cs="Calibri"/>
        </w:rPr>
        <w:t xml:space="preserve">. Ini </w:t>
      </w:r>
      <w:proofErr w:type="spellStart"/>
      <w:r w:rsidRPr="009A57AC">
        <w:rPr>
          <w:rFonts w:ascii="Calibri" w:hAnsi="Calibri" w:cs="Calibri"/>
        </w:rPr>
        <w:t>secara</w:t>
      </w:r>
      <w:proofErr w:type="spellEnd"/>
      <w:r w:rsidRPr="009A57AC">
        <w:rPr>
          <w:rFonts w:ascii="Calibri" w:hAnsi="Calibri" w:cs="Calibri"/>
        </w:rPr>
        <w:t xml:space="preserve"> visual </w:t>
      </w:r>
      <w:proofErr w:type="spellStart"/>
      <w:r w:rsidRPr="009A57AC">
        <w:rPr>
          <w:rFonts w:ascii="Calibri" w:hAnsi="Calibri" w:cs="Calibri"/>
        </w:rPr>
        <w:t>membuktikan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bahwa</w:t>
      </w:r>
      <w:proofErr w:type="spellEnd"/>
      <w:r w:rsidRPr="009A57AC">
        <w:rPr>
          <w:rFonts w:ascii="Calibri" w:hAnsi="Calibri" w:cs="Calibri"/>
        </w:rPr>
        <w:t xml:space="preserve"> model </w:t>
      </w:r>
      <w:proofErr w:type="spellStart"/>
      <w:r w:rsidRPr="009A57AC">
        <w:rPr>
          <w:rFonts w:ascii="Calibri" w:hAnsi="Calibri" w:cs="Calibri"/>
        </w:rPr>
        <w:t>dengan</w:t>
      </w:r>
      <w:proofErr w:type="spellEnd"/>
      <w:r w:rsidRPr="009A57AC">
        <w:rPr>
          <w:rFonts w:ascii="Calibri" w:hAnsi="Calibri" w:cs="Calibri"/>
        </w:rPr>
        <w:t xml:space="preserve"> kernel linear </w:t>
      </w:r>
      <w:proofErr w:type="spellStart"/>
      <w:r w:rsidRPr="009A57AC">
        <w:rPr>
          <w:rFonts w:ascii="Calibri" w:hAnsi="Calibri" w:cs="Calibri"/>
        </w:rPr>
        <w:t>sama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sekali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tidak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mampu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menangkap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pola</w:t>
      </w:r>
      <w:proofErr w:type="spellEnd"/>
      <w:r w:rsidRPr="009A57AC">
        <w:rPr>
          <w:rFonts w:ascii="Calibri" w:hAnsi="Calibri" w:cs="Calibri"/>
        </w:rPr>
        <w:t xml:space="preserve"> non-linier dan </w:t>
      </w:r>
      <w:proofErr w:type="spellStart"/>
      <w:r w:rsidRPr="009A57AC">
        <w:rPr>
          <w:rFonts w:ascii="Calibri" w:hAnsi="Calibri" w:cs="Calibri"/>
        </w:rPr>
        <w:t>dinamika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kompleks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dari</w:t>
      </w:r>
      <w:proofErr w:type="spellEnd"/>
      <w:r w:rsidRPr="009A57AC">
        <w:rPr>
          <w:rFonts w:ascii="Calibri" w:hAnsi="Calibri" w:cs="Calibri"/>
        </w:rPr>
        <w:t xml:space="preserve"> data time-series </w:t>
      </w:r>
      <w:proofErr w:type="spellStart"/>
      <w:r w:rsidRPr="009A57AC">
        <w:rPr>
          <w:rFonts w:ascii="Calibri" w:hAnsi="Calibri" w:cs="Calibri"/>
        </w:rPr>
        <w:t>harga</w:t>
      </w:r>
      <w:proofErr w:type="spellEnd"/>
      <w:r w:rsidRPr="009A57AC">
        <w:rPr>
          <w:rFonts w:ascii="Calibri" w:hAnsi="Calibri" w:cs="Calibri"/>
        </w:rPr>
        <w:t>.</w:t>
      </w:r>
    </w:p>
    <w:p w14:paraId="42D9D362" w14:textId="77777777" w:rsidR="009A57AC" w:rsidRPr="009A57AC" w:rsidRDefault="009A57AC" w:rsidP="009A57AC">
      <w:pPr>
        <w:jc w:val="both"/>
        <w:rPr>
          <w:rFonts w:ascii="Calibri" w:hAnsi="Calibri" w:cs="Calibri"/>
        </w:rPr>
      </w:pPr>
      <w:proofErr w:type="spellStart"/>
      <w:r w:rsidRPr="009A57AC">
        <w:rPr>
          <w:rFonts w:ascii="Calibri" w:hAnsi="Calibri" w:cs="Calibri"/>
        </w:rPr>
        <w:t>Perbandingan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antara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skenario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pembagian</w:t>
      </w:r>
      <w:proofErr w:type="spellEnd"/>
      <w:r w:rsidRPr="009A57AC">
        <w:rPr>
          <w:rFonts w:ascii="Calibri" w:hAnsi="Calibri" w:cs="Calibri"/>
        </w:rPr>
        <w:t xml:space="preserve"> 70/30 dan 80/20 </w:t>
      </w:r>
      <w:proofErr w:type="spellStart"/>
      <w:r w:rsidRPr="009A57AC">
        <w:rPr>
          <w:rFonts w:ascii="Calibri" w:hAnsi="Calibri" w:cs="Calibri"/>
        </w:rPr>
        <w:t>menunjukkan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bahwa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pemilihan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algoritma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jauh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berpengaruh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daripada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perubahan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kecil</w:t>
      </w:r>
      <w:proofErr w:type="spellEnd"/>
      <w:r w:rsidRPr="009A57AC">
        <w:rPr>
          <w:rFonts w:ascii="Calibri" w:hAnsi="Calibri" w:cs="Calibri"/>
        </w:rPr>
        <w:t xml:space="preserve"> pada </w:t>
      </w:r>
      <w:proofErr w:type="spellStart"/>
      <w:r w:rsidRPr="009A57AC">
        <w:rPr>
          <w:rFonts w:ascii="Calibri" w:hAnsi="Calibri" w:cs="Calibri"/>
        </w:rPr>
        <w:t>rasio</w:t>
      </w:r>
      <w:proofErr w:type="spellEnd"/>
      <w:r w:rsidRPr="009A57AC">
        <w:rPr>
          <w:rFonts w:ascii="Calibri" w:hAnsi="Calibri" w:cs="Calibri"/>
        </w:rPr>
        <w:t xml:space="preserve"> data.</w:t>
      </w:r>
    </w:p>
    <w:p w14:paraId="25B4D211" w14:textId="77777777" w:rsidR="009A57AC" w:rsidRDefault="009A57AC" w:rsidP="009A57AC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 xml:space="preserve">Pada </w:t>
      </w:r>
      <w:proofErr w:type="spellStart"/>
      <w:r w:rsidRPr="009A57AC">
        <w:rPr>
          <w:rFonts w:ascii="Calibri" w:hAnsi="Calibri" w:cs="Calibri"/>
        </w:rPr>
        <w:t>LightGBM</w:t>
      </w:r>
      <w:proofErr w:type="spellEnd"/>
      <w:r w:rsidRPr="009A57AC">
        <w:rPr>
          <w:rFonts w:ascii="Calibri" w:hAnsi="Calibri" w:cs="Calibri"/>
        </w:rPr>
        <w:t xml:space="preserve">: Performa </w:t>
      </w:r>
      <w:proofErr w:type="spellStart"/>
      <w:r w:rsidRPr="009A57AC">
        <w:rPr>
          <w:rFonts w:ascii="Calibri" w:hAnsi="Calibri" w:cs="Calibri"/>
        </w:rPr>
        <w:t>sedikit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menurun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saat</w:t>
      </w:r>
      <w:proofErr w:type="spellEnd"/>
      <w:r w:rsidRPr="009A57AC">
        <w:rPr>
          <w:rFonts w:ascii="Calibri" w:hAnsi="Calibri" w:cs="Calibri"/>
        </w:rPr>
        <w:t xml:space="preserve"> data </w:t>
      </w:r>
      <w:proofErr w:type="spellStart"/>
      <w:r w:rsidRPr="009A57AC">
        <w:rPr>
          <w:rFonts w:ascii="Calibri" w:hAnsi="Calibri" w:cs="Calibri"/>
        </w:rPr>
        <w:t>latih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ditambah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menjadi</w:t>
      </w:r>
      <w:proofErr w:type="spellEnd"/>
      <w:r w:rsidRPr="009A57AC">
        <w:rPr>
          <w:rFonts w:ascii="Calibri" w:hAnsi="Calibri" w:cs="Calibri"/>
        </w:rPr>
        <w:t xml:space="preserve"> 80%. Ini </w:t>
      </w:r>
      <w:proofErr w:type="spellStart"/>
      <w:r w:rsidRPr="009A57AC">
        <w:rPr>
          <w:rFonts w:ascii="Calibri" w:hAnsi="Calibri" w:cs="Calibri"/>
        </w:rPr>
        <w:t>kemungkinan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disebabkan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karena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sisa</w:t>
      </w:r>
      <w:proofErr w:type="spellEnd"/>
      <w:r w:rsidRPr="009A57AC">
        <w:rPr>
          <w:rFonts w:ascii="Calibri" w:hAnsi="Calibri" w:cs="Calibri"/>
        </w:rPr>
        <w:t xml:space="preserve"> 20% data uji </w:t>
      </w:r>
      <w:proofErr w:type="spellStart"/>
      <w:r w:rsidRPr="009A57AC">
        <w:rPr>
          <w:rFonts w:ascii="Calibri" w:hAnsi="Calibri" w:cs="Calibri"/>
        </w:rPr>
        <w:t>memiliki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tren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kenaikan</w:t>
      </w:r>
      <w:proofErr w:type="spellEnd"/>
      <w:r w:rsidRPr="009A57AC">
        <w:rPr>
          <w:rFonts w:ascii="Calibri" w:hAnsi="Calibri" w:cs="Calibri"/>
        </w:rPr>
        <w:t xml:space="preserve"> yang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tajam</w:t>
      </w:r>
      <w:proofErr w:type="spellEnd"/>
      <w:r w:rsidRPr="009A57AC">
        <w:rPr>
          <w:rFonts w:ascii="Calibri" w:hAnsi="Calibri" w:cs="Calibri"/>
        </w:rPr>
        <w:t xml:space="preserve"> dan </w:t>
      </w:r>
      <w:proofErr w:type="spellStart"/>
      <w:r w:rsidRPr="009A57AC">
        <w:rPr>
          <w:rFonts w:ascii="Calibri" w:hAnsi="Calibri" w:cs="Calibri"/>
        </w:rPr>
        <w:t>ekstrem</w:t>
      </w:r>
      <w:proofErr w:type="spellEnd"/>
      <w:r w:rsidRPr="009A57AC">
        <w:rPr>
          <w:rFonts w:ascii="Calibri" w:hAnsi="Calibri" w:cs="Calibri"/>
        </w:rPr>
        <w:t xml:space="preserve">, </w:t>
      </w:r>
      <w:proofErr w:type="spellStart"/>
      <w:r w:rsidRPr="009A57AC">
        <w:rPr>
          <w:rFonts w:ascii="Calibri" w:hAnsi="Calibri" w:cs="Calibri"/>
        </w:rPr>
        <w:t>sehingga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menjadi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lebih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sulit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untuk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diprediksi</w:t>
      </w:r>
      <w:proofErr w:type="spellEnd"/>
      <w:r w:rsidRPr="009A57AC">
        <w:rPr>
          <w:rFonts w:ascii="Calibri" w:hAnsi="Calibri" w:cs="Calibri"/>
        </w:rPr>
        <w:t xml:space="preserve"> oleh model yang </w:t>
      </w:r>
      <w:proofErr w:type="spellStart"/>
      <w:r w:rsidRPr="009A57AC">
        <w:rPr>
          <w:rFonts w:ascii="Calibri" w:hAnsi="Calibri" w:cs="Calibri"/>
        </w:rPr>
        <w:t>tidak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dapat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melakukan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ekstrapolasi.</w:t>
      </w:r>
      <w:proofErr w:type="spellEnd"/>
    </w:p>
    <w:p w14:paraId="6EACA6E4" w14:textId="5F8C5564" w:rsidR="009A57AC" w:rsidRPr="009A57AC" w:rsidRDefault="009A57AC" w:rsidP="009A57AC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A57AC">
        <w:rPr>
          <w:rFonts w:ascii="Calibri" w:hAnsi="Calibri" w:cs="Calibri"/>
        </w:rPr>
        <w:t xml:space="preserve">Pada SVR Linear: Performa </w:t>
      </w:r>
      <w:proofErr w:type="spellStart"/>
      <w:r w:rsidRPr="009A57AC">
        <w:rPr>
          <w:rFonts w:ascii="Calibri" w:hAnsi="Calibri" w:cs="Calibri"/>
        </w:rPr>
        <w:t>tetap</w:t>
      </w:r>
      <w:proofErr w:type="spellEnd"/>
      <w:r w:rsidRPr="009A57AC">
        <w:rPr>
          <w:rFonts w:ascii="Calibri" w:hAnsi="Calibri" w:cs="Calibri"/>
        </w:rPr>
        <w:t xml:space="preserve"> sangat </w:t>
      </w:r>
      <w:proofErr w:type="spellStart"/>
      <w:r w:rsidRPr="009A57AC">
        <w:rPr>
          <w:rFonts w:ascii="Calibri" w:hAnsi="Calibri" w:cs="Calibri"/>
        </w:rPr>
        <w:t>buruk</w:t>
      </w:r>
      <w:proofErr w:type="spellEnd"/>
      <w:r w:rsidRPr="009A57AC">
        <w:rPr>
          <w:rFonts w:ascii="Calibri" w:hAnsi="Calibri" w:cs="Calibri"/>
        </w:rPr>
        <w:t xml:space="preserve"> di </w:t>
      </w:r>
      <w:proofErr w:type="spellStart"/>
      <w:r w:rsidRPr="009A57AC">
        <w:rPr>
          <w:rFonts w:ascii="Calibri" w:hAnsi="Calibri" w:cs="Calibri"/>
        </w:rPr>
        <w:t>kedua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skenario</w:t>
      </w:r>
      <w:proofErr w:type="spellEnd"/>
      <w:r w:rsidRPr="009A57AC">
        <w:rPr>
          <w:rFonts w:ascii="Calibri" w:hAnsi="Calibri" w:cs="Calibri"/>
        </w:rPr>
        <w:t xml:space="preserve">. </w:t>
      </w:r>
      <w:proofErr w:type="spellStart"/>
      <w:r w:rsidRPr="009A57AC">
        <w:rPr>
          <w:rFonts w:ascii="Calibri" w:hAnsi="Calibri" w:cs="Calibri"/>
        </w:rPr>
        <w:t>Perubahan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rasio</w:t>
      </w:r>
      <w:proofErr w:type="spellEnd"/>
      <w:r w:rsidRPr="009A57AC">
        <w:rPr>
          <w:rFonts w:ascii="Calibri" w:hAnsi="Calibri" w:cs="Calibri"/>
        </w:rPr>
        <w:t xml:space="preserve"> data </w:t>
      </w:r>
      <w:proofErr w:type="spellStart"/>
      <w:r w:rsidRPr="009A57AC">
        <w:rPr>
          <w:rFonts w:ascii="Calibri" w:hAnsi="Calibri" w:cs="Calibri"/>
        </w:rPr>
        <w:t>tidak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memberikan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dampak</w:t>
      </w:r>
      <w:proofErr w:type="spellEnd"/>
      <w:r w:rsidRPr="009A57AC">
        <w:rPr>
          <w:rFonts w:ascii="Calibri" w:hAnsi="Calibri" w:cs="Calibri"/>
        </w:rPr>
        <w:t xml:space="preserve"> yang </w:t>
      </w:r>
      <w:proofErr w:type="spellStart"/>
      <w:r w:rsidRPr="009A57AC">
        <w:rPr>
          <w:rFonts w:ascii="Calibri" w:hAnsi="Calibri" w:cs="Calibri"/>
        </w:rPr>
        <w:t>berarti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karena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modelnya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secara</w:t>
      </w:r>
      <w:proofErr w:type="spellEnd"/>
      <w:r w:rsidRPr="009A57AC">
        <w:rPr>
          <w:rFonts w:ascii="Calibri" w:hAnsi="Calibri" w:cs="Calibri"/>
        </w:rPr>
        <w:t xml:space="preserve"> fundamental </w:t>
      </w:r>
      <w:proofErr w:type="spellStart"/>
      <w:r w:rsidRPr="009A57AC">
        <w:rPr>
          <w:rFonts w:ascii="Calibri" w:hAnsi="Calibri" w:cs="Calibri"/>
        </w:rPr>
        <w:t>memang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tidak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cocok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untuk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tugas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peramalan</w:t>
      </w:r>
      <w:proofErr w:type="spellEnd"/>
      <w:r w:rsidRPr="009A57AC">
        <w:rPr>
          <w:rFonts w:ascii="Calibri" w:hAnsi="Calibri" w:cs="Calibri"/>
        </w:rPr>
        <w:t xml:space="preserve"> </w:t>
      </w:r>
      <w:proofErr w:type="spellStart"/>
      <w:r w:rsidRPr="009A57AC">
        <w:rPr>
          <w:rFonts w:ascii="Calibri" w:hAnsi="Calibri" w:cs="Calibri"/>
        </w:rPr>
        <w:t>ini</w:t>
      </w:r>
      <w:proofErr w:type="spellEnd"/>
      <w:r w:rsidRPr="009A57AC">
        <w:rPr>
          <w:rFonts w:ascii="Calibri" w:hAnsi="Calibri" w:cs="Calibri"/>
        </w:rPr>
        <w:t>.</w:t>
      </w:r>
    </w:p>
    <w:sectPr w:rsidR="009A57AC" w:rsidRPr="009A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2809"/>
    <w:multiLevelType w:val="multilevel"/>
    <w:tmpl w:val="5AC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144E8"/>
    <w:multiLevelType w:val="hybridMultilevel"/>
    <w:tmpl w:val="8F82FA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A6BCD"/>
    <w:multiLevelType w:val="hybridMultilevel"/>
    <w:tmpl w:val="638A0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F518C"/>
    <w:multiLevelType w:val="hybridMultilevel"/>
    <w:tmpl w:val="53B84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57123">
    <w:abstractNumId w:val="0"/>
  </w:num>
  <w:num w:numId="2" w16cid:durableId="80950353">
    <w:abstractNumId w:val="1"/>
  </w:num>
  <w:num w:numId="3" w16cid:durableId="961617313">
    <w:abstractNumId w:val="2"/>
  </w:num>
  <w:num w:numId="4" w16cid:durableId="1720665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5A"/>
    <w:rsid w:val="0000363D"/>
    <w:rsid w:val="00082BDF"/>
    <w:rsid w:val="000B177E"/>
    <w:rsid w:val="00391C4B"/>
    <w:rsid w:val="00405E65"/>
    <w:rsid w:val="006207E4"/>
    <w:rsid w:val="006451CE"/>
    <w:rsid w:val="00951544"/>
    <w:rsid w:val="009A57AC"/>
    <w:rsid w:val="00BB5C99"/>
    <w:rsid w:val="00C97D43"/>
    <w:rsid w:val="00F557F4"/>
    <w:rsid w:val="00F95A5A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554E"/>
  <w15:chartTrackingRefBased/>
  <w15:docId w15:val="{EEC9DD8F-EDA8-4E0F-B66F-95CD41FF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F9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217</dc:creator>
  <cp:keywords/>
  <dc:description/>
  <cp:lastModifiedBy>steven 217</cp:lastModifiedBy>
  <cp:revision>3</cp:revision>
  <dcterms:created xsi:type="dcterms:W3CDTF">2025-09-13T15:12:00Z</dcterms:created>
  <dcterms:modified xsi:type="dcterms:W3CDTF">2025-09-13T15:29:00Z</dcterms:modified>
</cp:coreProperties>
</file>