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3890F" w14:textId="77777777" w:rsidR="00B77F63" w:rsidRPr="00EB6203" w:rsidRDefault="00B77F63" w:rsidP="00B77F63">
      <w:pPr>
        <w:pStyle w:val="Standard"/>
        <w:jc w:val="center"/>
        <w:rPr>
          <w:b/>
          <w:bCs/>
          <w:color w:val="000000"/>
          <w:sz w:val="44"/>
          <w:szCs w:val="44"/>
        </w:rPr>
      </w:pPr>
      <w:r w:rsidRPr="00EB6203">
        <w:rPr>
          <w:b/>
          <w:bCs/>
          <w:color w:val="000000"/>
          <w:sz w:val="44"/>
          <w:szCs w:val="44"/>
        </w:rPr>
        <w:t>Mirza Ishan Beg</w:t>
      </w:r>
    </w:p>
    <w:p w14:paraId="7F3E01F3" w14:textId="37F74AFF" w:rsidR="00B77F63" w:rsidRPr="008D601F" w:rsidRDefault="00B77F63" w:rsidP="00B77F63">
      <w:pPr>
        <w:pStyle w:val="Standard"/>
        <w:jc w:val="center"/>
      </w:pPr>
      <w:r w:rsidRPr="00EB6203">
        <w:rPr>
          <w:color w:val="000000"/>
          <w:sz w:val="26"/>
          <w:szCs w:val="26"/>
        </w:rPr>
        <w:t xml:space="preserve"> </w:t>
      </w:r>
      <w:r w:rsidRPr="008D601F">
        <w:rPr>
          <w:color w:val="000000"/>
        </w:rPr>
        <w:t xml:space="preserve">Lucknow, Uttar Pradesh | </w:t>
      </w:r>
      <w:hyperlink r:id="rId5" w:history="1">
        <w:r w:rsidRPr="008D601F">
          <w:t>GitHub</w:t>
        </w:r>
      </w:hyperlink>
      <w:r w:rsidRPr="008D601F">
        <w:rPr>
          <w:color w:val="000000"/>
        </w:rPr>
        <w:t xml:space="preserve"> </w:t>
      </w:r>
      <w:r w:rsidRPr="008D601F">
        <w:rPr>
          <w:rStyle w:val="Emphasis"/>
          <w:i w:val="0"/>
          <w:iCs w:val="0"/>
          <w:color w:val="000000"/>
        </w:rPr>
        <w:t xml:space="preserve">| </w:t>
      </w:r>
      <w:hyperlink r:id="rId6" w:history="1">
        <w:r w:rsidRPr="008D601F">
          <w:rPr>
            <w:rStyle w:val="Emphasis"/>
            <w:i w:val="0"/>
            <w:iCs w:val="0"/>
          </w:rPr>
          <w:t>LinkedIn</w:t>
        </w:r>
      </w:hyperlink>
      <w:r w:rsidRPr="008D601F">
        <w:t xml:space="preserve"> | Portfolio</w:t>
      </w:r>
      <w:r w:rsidRPr="008D601F">
        <w:rPr>
          <w:rStyle w:val="Emphasis"/>
          <w:i w:val="0"/>
          <w:iCs w:val="0"/>
          <w:color w:val="000000"/>
        </w:rPr>
        <w:t xml:space="preserve"> | </w:t>
      </w:r>
      <w:hyperlink r:id="rId7" w:history="1">
        <w:r w:rsidRPr="008D601F">
          <w:t>Gmail</w:t>
        </w:r>
      </w:hyperlink>
    </w:p>
    <w:p w14:paraId="08DDD100" w14:textId="77777777" w:rsidR="00B77F63" w:rsidRPr="00EB6203" w:rsidRDefault="00B77F63" w:rsidP="00B77F63">
      <w:pPr>
        <w:pStyle w:val="Standard"/>
      </w:pPr>
    </w:p>
    <w:p w14:paraId="40A79B15" w14:textId="77777777" w:rsidR="00B77F63" w:rsidRPr="00EB6203" w:rsidRDefault="00B77F63" w:rsidP="00B77F63">
      <w:pPr>
        <w:pStyle w:val="Standard"/>
        <w:jc w:val="center"/>
      </w:pPr>
      <w:r w:rsidRPr="00EB6203">
        <w:rPr>
          <w:rStyle w:val="StrongEmphasis"/>
          <w:color w:val="000000"/>
          <w:sz w:val="36"/>
          <w:szCs w:val="36"/>
        </w:rPr>
        <w:t>Education</w:t>
      </w:r>
    </w:p>
    <w:p w14:paraId="78F5434D" w14:textId="77777777" w:rsidR="00B77F63" w:rsidRPr="00EB6203" w:rsidRDefault="00B77F63" w:rsidP="008D601F">
      <w:pPr>
        <w:pStyle w:val="Standard"/>
        <w:tabs>
          <w:tab w:val="left" w:pos="9155"/>
        </w:tabs>
      </w:pPr>
      <w:r w:rsidRPr="00EB6203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49B1ED7" wp14:editId="7DFB0AE6">
                <wp:simplePos x="0" y="0"/>
                <wp:positionH relativeFrom="column">
                  <wp:align>center</wp:align>
                </wp:positionH>
                <wp:positionV relativeFrom="paragraph">
                  <wp:posOffset>36360</wp:posOffset>
                </wp:positionV>
                <wp:extent cx="6030000" cy="0"/>
                <wp:effectExtent l="0" t="19050" r="27900" b="19050"/>
                <wp:wrapNone/>
                <wp:docPr id="1471927566" name="Horizontal 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30000" cy="0"/>
                        </a:xfrm>
                        <a:prstGeom prst="line">
                          <a:avLst/>
                        </a:prstGeom>
                        <a:noFill/>
                        <a:ln w="363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E8610A" id="Horizontal line 2" o:spid="_x0000_s1026" style="position:absolute;z-index:251662336;visibility:visible;mso-wrap-style:square;mso-wrap-distance-left:9pt;mso-wrap-distance-top:0;mso-wrap-distance-right:9pt;mso-wrap-distance-bottom:0;mso-position-horizontal:center;mso-position-horizontal-relative:text;mso-position-vertical:absolute;mso-position-vertical-relative:text" from="0,2.85pt" to="474.8pt,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" strokeweight="1.01mm"/>
            </w:pict>
          </mc:Fallback>
        </mc:AlternateContent>
      </w:r>
    </w:p>
    <w:p w14:paraId="7423D688" w14:textId="77777777" w:rsidR="00B77F63" w:rsidRPr="00EB6203" w:rsidRDefault="00B77F63" w:rsidP="00B77F63">
      <w:pPr>
        <w:pStyle w:val="Standard"/>
        <w:tabs>
          <w:tab w:val="right" w:pos="9411"/>
        </w:tabs>
      </w:pPr>
      <w:r w:rsidRPr="00EB6203">
        <w:rPr>
          <w:rStyle w:val="Emphasis"/>
          <w:i w:val="0"/>
          <w:iCs w:val="0"/>
          <w:color w:val="000000"/>
        </w:rPr>
        <w:t>Integral University</w:t>
      </w:r>
      <w:r w:rsidRPr="00EB6203">
        <w:rPr>
          <w:rStyle w:val="Emphasis"/>
          <w:i w:val="0"/>
          <w:iCs w:val="0"/>
          <w:color w:val="000000"/>
        </w:rPr>
        <w:tab/>
        <w:t>Lucknow, Uttar Pradesh</w:t>
      </w:r>
    </w:p>
    <w:p w14:paraId="1DEA1F76" w14:textId="77777777" w:rsidR="00B77F63" w:rsidRPr="00EB6203" w:rsidRDefault="00B77F63" w:rsidP="00B77F63">
      <w:pPr>
        <w:pStyle w:val="Standard"/>
        <w:tabs>
          <w:tab w:val="right" w:pos="9405"/>
          <w:tab w:val="right" w:pos="9411"/>
        </w:tabs>
      </w:pPr>
      <w:r w:rsidRPr="00EB6203">
        <w:rPr>
          <w:rStyle w:val="Emphasis"/>
          <w:i w:val="0"/>
          <w:iCs w:val="0"/>
          <w:color w:val="000000"/>
        </w:rPr>
        <w:t>Bachelor of Computer Applications (8.9 CGPA)</w:t>
      </w:r>
      <w:r w:rsidRPr="00EB6203">
        <w:rPr>
          <w:rStyle w:val="Emphasis"/>
          <w:i w:val="0"/>
          <w:iCs w:val="0"/>
          <w:color w:val="000000"/>
        </w:rPr>
        <w:tab/>
        <w:t>2024-2027</w:t>
      </w:r>
    </w:p>
    <w:p w14:paraId="39C5B5AE" w14:textId="77777777" w:rsidR="00B77F63" w:rsidRPr="00EB6203" w:rsidRDefault="00B77F63" w:rsidP="00B77F63">
      <w:pPr>
        <w:pStyle w:val="Standard"/>
      </w:pPr>
    </w:p>
    <w:p w14:paraId="70D79672" w14:textId="77777777" w:rsidR="00B77F63" w:rsidRPr="00EB6203" w:rsidRDefault="00B77F63" w:rsidP="00B77F63">
      <w:pPr>
        <w:pStyle w:val="Standard"/>
        <w:jc w:val="center"/>
      </w:pPr>
      <w:r w:rsidRPr="00EB6203">
        <w:rPr>
          <w:rStyle w:val="Emphasis"/>
          <w:b/>
          <w:bCs/>
          <w:i w:val="0"/>
          <w:iCs w:val="0"/>
          <w:color w:val="000000"/>
          <w:sz w:val="36"/>
          <w:szCs w:val="36"/>
        </w:rPr>
        <w:t>Skills &amp; Languages</w:t>
      </w:r>
    </w:p>
    <w:p w14:paraId="19B38323" w14:textId="77777777" w:rsidR="00B77F63" w:rsidRPr="00EB6203" w:rsidRDefault="00B77F63" w:rsidP="00B77F63">
      <w:pPr>
        <w:pStyle w:val="Standard"/>
      </w:pPr>
      <w:r w:rsidRPr="00EB6203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2DE0FDE" wp14:editId="3C138A4B">
                <wp:simplePos x="0" y="0"/>
                <wp:positionH relativeFrom="column">
                  <wp:align>center</wp:align>
                </wp:positionH>
                <wp:positionV relativeFrom="paragraph">
                  <wp:posOffset>49680</wp:posOffset>
                </wp:positionV>
                <wp:extent cx="6030000" cy="0"/>
                <wp:effectExtent l="0" t="19050" r="27900" b="19050"/>
                <wp:wrapNone/>
                <wp:docPr id="349745145" name="Horizontal lin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30000" cy="0"/>
                        </a:xfrm>
                        <a:prstGeom prst="line">
                          <a:avLst/>
                        </a:prstGeom>
                        <a:noFill/>
                        <a:ln w="363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CCF70B" id="Horizontal line 1" o:spid="_x0000_s1026" style="position:absolute;z-index:251661312;visibility:visible;mso-wrap-style:square;mso-wrap-distance-left:9pt;mso-wrap-distance-top:0;mso-wrap-distance-right:9pt;mso-wrap-distance-bottom:0;mso-position-horizontal:center;mso-position-horizontal-relative:text;mso-position-vertical:absolute;mso-position-vertical-relative:text" from="0,3.9pt" to="474.8pt,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" strokeweight="1.01mm"/>
            </w:pict>
          </mc:Fallback>
        </mc:AlternateContent>
      </w:r>
    </w:p>
    <w:p w14:paraId="16BA829A" w14:textId="77777777" w:rsidR="00B77F63" w:rsidRPr="00EB6203" w:rsidRDefault="00B77F63" w:rsidP="00B77F63">
      <w:pPr>
        <w:pStyle w:val="Standard"/>
      </w:pPr>
      <w:r w:rsidRPr="00EB6203">
        <w:rPr>
          <w:rStyle w:val="Emphasis"/>
          <w:b/>
          <w:bCs/>
          <w:i w:val="0"/>
          <w:iCs w:val="0"/>
          <w:color w:val="000000"/>
        </w:rPr>
        <w:t>Skills</w:t>
      </w:r>
      <w:r w:rsidRPr="00EB6203">
        <w:rPr>
          <w:rStyle w:val="Emphasis"/>
          <w:b/>
          <w:bCs/>
          <w:i w:val="0"/>
          <w:iCs w:val="0"/>
          <w:color w:val="000000"/>
        </w:rPr>
        <w:tab/>
      </w:r>
      <w:r w:rsidRPr="00EB6203">
        <w:rPr>
          <w:rStyle w:val="Emphasis"/>
          <w:b/>
          <w:bCs/>
          <w:i w:val="0"/>
          <w:iCs w:val="0"/>
          <w:color w:val="000000"/>
        </w:rPr>
        <w:tab/>
      </w:r>
      <w:r w:rsidRPr="00EB6203">
        <w:rPr>
          <w:rStyle w:val="Emphasis"/>
          <w:b/>
          <w:bCs/>
          <w:i w:val="0"/>
          <w:iCs w:val="0"/>
          <w:color w:val="000000"/>
        </w:rPr>
        <w:tab/>
      </w:r>
      <w:r w:rsidRPr="00EB6203">
        <w:rPr>
          <w:rStyle w:val="Emphasis"/>
          <w:b/>
          <w:bCs/>
          <w:i w:val="0"/>
          <w:iCs w:val="0"/>
          <w:color w:val="000000"/>
        </w:rPr>
        <w:tab/>
        <w:t xml:space="preserve">: </w:t>
      </w:r>
      <w:r w:rsidRPr="00EB6203">
        <w:rPr>
          <w:rStyle w:val="Emphasis"/>
          <w:b/>
          <w:bCs/>
          <w:i w:val="0"/>
          <w:iCs w:val="0"/>
          <w:color w:val="000000"/>
        </w:rPr>
        <w:tab/>
      </w:r>
      <w:r w:rsidRPr="00EB6203">
        <w:rPr>
          <w:rStyle w:val="Emphasis"/>
          <w:i w:val="0"/>
          <w:iCs w:val="0"/>
          <w:color w:val="000000"/>
        </w:rPr>
        <w:t xml:space="preserve">Regex, </w:t>
      </w:r>
      <w:proofErr w:type="spellStart"/>
      <w:r w:rsidRPr="00EB6203">
        <w:rPr>
          <w:rStyle w:val="Emphasis"/>
          <w:i w:val="0"/>
          <w:iCs w:val="0"/>
          <w:color w:val="000000"/>
        </w:rPr>
        <w:t>sed</w:t>
      </w:r>
      <w:proofErr w:type="spellEnd"/>
      <w:r w:rsidRPr="00EB6203">
        <w:rPr>
          <w:rStyle w:val="Emphasis"/>
          <w:i w:val="0"/>
          <w:iCs w:val="0"/>
          <w:color w:val="000000"/>
        </w:rPr>
        <w:t>, Excel, CSV Handling, Data Visualization, ETL,</w:t>
      </w:r>
    </w:p>
    <w:p w14:paraId="0C30F9DB" w14:textId="77777777" w:rsidR="00B77F63" w:rsidRPr="00EB6203" w:rsidRDefault="00B77F63" w:rsidP="00B77F63">
      <w:pPr>
        <w:pStyle w:val="Standard"/>
      </w:pPr>
      <w:r w:rsidRPr="00EB6203">
        <w:rPr>
          <w:rStyle w:val="Emphasis"/>
          <w:i w:val="0"/>
          <w:iCs w:val="0"/>
          <w:color w:val="000000"/>
        </w:rPr>
        <w:tab/>
      </w:r>
      <w:r w:rsidRPr="00EB6203">
        <w:rPr>
          <w:rStyle w:val="Emphasis"/>
          <w:i w:val="0"/>
          <w:iCs w:val="0"/>
          <w:color w:val="000000"/>
        </w:rPr>
        <w:tab/>
      </w:r>
      <w:r w:rsidRPr="00EB6203">
        <w:rPr>
          <w:rStyle w:val="Emphasis"/>
          <w:i w:val="0"/>
          <w:iCs w:val="0"/>
          <w:color w:val="000000"/>
        </w:rPr>
        <w:tab/>
      </w:r>
      <w:r w:rsidRPr="00EB6203">
        <w:rPr>
          <w:rStyle w:val="Emphasis"/>
          <w:i w:val="0"/>
          <w:iCs w:val="0"/>
          <w:color w:val="000000"/>
        </w:rPr>
        <w:tab/>
      </w:r>
      <w:r w:rsidRPr="00EB6203">
        <w:rPr>
          <w:rStyle w:val="Emphasis"/>
          <w:i w:val="0"/>
          <w:iCs w:val="0"/>
          <w:color w:val="000000"/>
        </w:rPr>
        <w:tab/>
        <w:t>Data Cleaning, Statistical Analysis</w:t>
      </w:r>
    </w:p>
    <w:p w14:paraId="4DEE0AF8" w14:textId="77777777" w:rsidR="00B77F63" w:rsidRPr="00EB6203" w:rsidRDefault="00B77F63" w:rsidP="00B77F63">
      <w:pPr>
        <w:pStyle w:val="Standard"/>
      </w:pPr>
      <w:r w:rsidRPr="00EB6203">
        <w:rPr>
          <w:rStyle w:val="Emphasis"/>
          <w:b/>
          <w:bCs/>
          <w:i w:val="0"/>
          <w:iCs w:val="0"/>
          <w:color w:val="000000"/>
        </w:rPr>
        <w:t>Programming Languages</w:t>
      </w:r>
      <w:r w:rsidRPr="00EB6203">
        <w:rPr>
          <w:rStyle w:val="Emphasis"/>
          <w:b/>
          <w:bCs/>
          <w:i w:val="0"/>
          <w:iCs w:val="0"/>
          <w:color w:val="000000"/>
        </w:rPr>
        <w:tab/>
        <w:t>:</w:t>
      </w:r>
      <w:r w:rsidRPr="00EB6203">
        <w:rPr>
          <w:rStyle w:val="Emphasis"/>
          <w:i w:val="0"/>
          <w:iCs w:val="0"/>
          <w:color w:val="000000"/>
        </w:rPr>
        <w:tab/>
        <w:t>Python, MySQL, C, C++, JS, CSS, HTML, Bash</w:t>
      </w:r>
    </w:p>
    <w:p w14:paraId="40279FB7" w14:textId="77777777" w:rsidR="00B77F63" w:rsidRPr="00EB6203" w:rsidRDefault="00B77F63" w:rsidP="00B77F63">
      <w:pPr>
        <w:pStyle w:val="Standard"/>
      </w:pPr>
      <w:r w:rsidRPr="00EB6203">
        <w:rPr>
          <w:rStyle w:val="Emphasis"/>
          <w:b/>
          <w:bCs/>
          <w:i w:val="0"/>
          <w:iCs w:val="0"/>
          <w:color w:val="000000"/>
        </w:rPr>
        <w:t>Frameworks &amp; Libraries</w:t>
      </w:r>
      <w:r w:rsidRPr="00EB6203">
        <w:rPr>
          <w:rStyle w:val="Emphasis"/>
          <w:b/>
          <w:bCs/>
          <w:i w:val="0"/>
          <w:iCs w:val="0"/>
          <w:color w:val="000000"/>
        </w:rPr>
        <w:tab/>
        <w:t>:</w:t>
      </w:r>
      <w:r w:rsidRPr="00EB6203">
        <w:rPr>
          <w:rStyle w:val="Emphasis"/>
          <w:i w:val="0"/>
          <w:iCs w:val="0"/>
          <w:color w:val="000000"/>
        </w:rPr>
        <w:tab/>
        <w:t xml:space="preserve">Pandas, </w:t>
      </w:r>
      <w:proofErr w:type="spellStart"/>
      <w:r w:rsidRPr="00EB6203">
        <w:rPr>
          <w:rStyle w:val="Emphasis"/>
          <w:i w:val="0"/>
          <w:iCs w:val="0"/>
          <w:color w:val="000000"/>
        </w:rPr>
        <w:t>OpenPyXL</w:t>
      </w:r>
      <w:proofErr w:type="spellEnd"/>
      <w:r w:rsidRPr="00EB6203">
        <w:rPr>
          <w:rStyle w:val="Emphasis"/>
          <w:i w:val="0"/>
          <w:iCs w:val="0"/>
          <w:color w:val="000000"/>
        </w:rPr>
        <w:t xml:space="preserve">, Matplotlib, </w:t>
      </w:r>
      <w:proofErr w:type="spellStart"/>
      <w:r w:rsidRPr="00EB6203">
        <w:rPr>
          <w:rStyle w:val="Emphasis"/>
          <w:i w:val="0"/>
          <w:iCs w:val="0"/>
          <w:color w:val="000000"/>
        </w:rPr>
        <w:t>PyQt</w:t>
      </w:r>
      <w:proofErr w:type="spellEnd"/>
      <w:r w:rsidRPr="00EB6203">
        <w:rPr>
          <w:rStyle w:val="Emphasis"/>
          <w:i w:val="0"/>
          <w:iCs w:val="0"/>
          <w:color w:val="000000"/>
        </w:rPr>
        <w:t>, NumPy, JSON</w:t>
      </w:r>
    </w:p>
    <w:p w14:paraId="4B26FE3B" w14:textId="23F1FD6A" w:rsidR="00B77F63" w:rsidRPr="00EB6203" w:rsidRDefault="00B77F63" w:rsidP="00B77F63">
      <w:pPr>
        <w:pStyle w:val="Standard"/>
      </w:pPr>
      <w:r w:rsidRPr="00EB6203">
        <w:rPr>
          <w:rStyle w:val="Emphasis"/>
          <w:b/>
          <w:bCs/>
          <w:i w:val="0"/>
          <w:iCs w:val="0"/>
          <w:color w:val="000000"/>
        </w:rPr>
        <w:t>Tools &amp; Technologies</w:t>
      </w:r>
      <w:r w:rsidRPr="00EB6203">
        <w:rPr>
          <w:rStyle w:val="Emphasis"/>
          <w:b/>
          <w:bCs/>
          <w:i w:val="0"/>
          <w:iCs w:val="0"/>
          <w:color w:val="000000"/>
        </w:rPr>
        <w:tab/>
      </w:r>
      <w:r w:rsidRPr="00EB6203">
        <w:rPr>
          <w:rStyle w:val="Emphasis"/>
          <w:b/>
          <w:bCs/>
          <w:i w:val="0"/>
          <w:iCs w:val="0"/>
          <w:color w:val="000000"/>
        </w:rPr>
        <w:t>:</w:t>
      </w:r>
      <w:r w:rsidRPr="00EB6203">
        <w:rPr>
          <w:rStyle w:val="Emphasis"/>
          <w:b/>
          <w:bCs/>
          <w:i w:val="0"/>
          <w:iCs w:val="0"/>
          <w:color w:val="000000"/>
        </w:rPr>
        <w:tab/>
      </w:r>
      <w:r w:rsidRPr="00EB6203">
        <w:rPr>
          <w:rStyle w:val="Emphasis"/>
          <w:i w:val="0"/>
          <w:iCs w:val="0"/>
          <w:color w:val="000000"/>
        </w:rPr>
        <w:t>Visual Studio Code, PyCharm, MySQL, SQLite, Git</w:t>
      </w:r>
    </w:p>
    <w:p w14:paraId="31F3F39A" w14:textId="77777777" w:rsidR="00B77F63" w:rsidRPr="00EB6203" w:rsidRDefault="00B77F63" w:rsidP="00B77F63">
      <w:pPr>
        <w:pStyle w:val="Standard"/>
      </w:pPr>
      <w:r w:rsidRPr="00EB6203">
        <w:rPr>
          <w:rStyle w:val="Emphasis"/>
          <w:b/>
          <w:bCs/>
          <w:i w:val="0"/>
          <w:iCs w:val="0"/>
          <w:color w:val="000000"/>
        </w:rPr>
        <w:t>Spoken Languages</w:t>
      </w:r>
      <w:r w:rsidRPr="00EB6203">
        <w:rPr>
          <w:rStyle w:val="Emphasis"/>
          <w:b/>
          <w:bCs/>
          <w:i w:val="0"/>
          <w:iCs w:val="0"/>
          <w:color w:val="000000"/>
        </w:rPr>
        <w:tab/>
      </w:r>
      <w:r w:rsidRPr="00EB6203">
        <w:rPr>
          <w:rStyle w:val="Emphasis"/>
          <w:b/>
          <w:bCs/>
          <w:i w:val="0"/>
          <w:iCs w:val="0"/>
          <w:color w:val="000000"/>
        </w:rPr>
        <w:tab/>
        <w:t>:</w:t>
      </w:r>
      <w:r w:rsidRPr="00EB6203">
        <w:rPr>
          <w:rStyle w:val="Emphasis"/>
          <w:i w:val="0"/>
          <w:iCs w:val="0"/>
          <w:color w:val="000000"/>
        </w:rPr>
        <w:t xml:space="preserve"> </w:t>
      </w:r>
      <w:r w:rsidRPr="00EB6203">
        <w:rPr>
          <w:rStyle w:val="Emphasis"/>
          <w:i w:val="0"/>
          <w:iCs w:val="0"/>
          <w:color w:val="000000"/>
        </w:rPr>
        <w:tab/>
        <w:t>English | Hindi</w:t>
      </w:r>
    </w:p>
    <w:p w14:paraId="76D5306F" w14:textId="77777777" w:rsidR="00B77F63" w:rsidRPr="00EB6203" w:rsidRDefault="00B77F63" w:rsidP="00B77F63">
      <w:pPr>
        <w:pStyle w:val="Standard"/>
      </w:pPr>
    </w:p>
    <w:p w14:paraId="6BB01C31" w14:textId="77777777" w:rsidR="00B77F63" w:rsidRPr="00EB6203" w:rsidRDefault="00B77F63" w:rsidP="00B77F63">
      <w:pPr>
        <w:pStyle w:val="Standard"/>
        <w:jc w:val="center"/>
      </w:pPr>
      <w:r w:rsidRPr="00EB6203">
        <w:rPr>
          <w:rStyle w:val="Emphasis"/>
          <w:b/>
          <w:bCs/>
          <w:i w:val="0"/>
          <w:iCs w:val="0"/>
          <w:color w:val="000000"/>
          <w:sz w:val="36"/>
          <w:szCs w:val="36"/>
        </w:rPr>
        <w:t>Projects</w:t>
      </w:r>
    </w:p>
    <w:p w14:paraId="5E366608" w14:textId="77777777" w:rsidR="00B77F63" w:rsidRPr="00EB6203" w:rsidRDefault="00B77F63" w:rsidP="00B77F63">
      <w:pPr>
        <w:pStyle w:val="Standard"/>
      </w:pPr>
      <w:r w:rsidRPr="00EB6203"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4AD467F" wp14:editId="212DD8EE">
                <wp:simplePos x="0" y="0"/>
                <wp:positionH relativeFrom="column">
                  <wp:align>center</wp:align>
                </wp:positionH>
                <wp:positionV relativeFrom="paragraph">
                  <wp:posOffset>39600</wp:posOffset>
                </wp:positionV>
                <wp:extent cx="6030000" cy="0"/>
                <wp:effectExtent l="0" t="19050" r="27940" b="19050"/>
                <wp:wrapNone/>
                <wp:docPr id="280579677" name="Horizontal lin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30000" cy="0"/>
                        </a:xfrm>
                        <a:prstGeom prst="line">
                          <a:avLst/>
                        </a:prstGeom>
                        <a:noFill/>
                        <a:ln w="363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40AD31" id="Horizontal line 3" o:spid="_x0000_s1026" style="position:absolute;z-index:-251657216;visibility:visible;mso-wrap-style:square;mso-wrap-distance-left:9pt;mso-wrap-distance-top:0;mso-wrap-distance-right:9pt;mso-wrap-distance-bottom:0;mso-position-horizontal:center;mso-position-horizontal-relative:text;mso-position-vertical:absolute;mso-position-vertical-relative:text" from="0,3.1pt" to="474.8pt,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" strokeweight="1.01mm"/>
            </w:pict>
          </mc:Fallback>
        </mc:AlternateContent>
      </w:r>
    </w:p>
    <w:p w14:paraId="14DC59DD" w14:textId="4097A39B" w:rsidR="00EB6203" w:rsidRDefault="00B77F63" w:rsidP="00B77F63">
      <w:pPr>
        <w:pStyle w:val="Standard"/>
        <w:tabs>
          <w:tab w:val="right" w:pos="9411"/>
        </w:tabs>
        <w:rPr>
          <w:rStyle w:val="Emphasis"/>
          <w:b/>
          <w:bCs/>
          <w:i w:val="0"/>
          <w:iCs w:val="0"/>
          <w:color w:val="000000"/>
        </w:rPr>
      </w:pPr>
      <w:r w:rsidRPr="00EB6203">
        <w:rPr>
          <w:rStyle w:val="StrongEmphasis"/>
          <w:color w:val="000000"/>
        </w:rPr>
        <w:t>Repository</w:t>
      </w:r>
      <w:r w:rsidR="00EB6203" w:rsidRPr="00EB6203">
        <w:rPr>
          <w:rStyle w:val="StrongEmphasis"/>
          <w:color w:val="000000"/>
        </w:rPr>
        <w:t xml:space="preserve"> </w:t>
      </w:r>
      <w:r w:rsidRPr="00EB6203">
        <w:rPr>
          <w:rStyle w:val="StrongEmphasis"/>
          <w:color w:val="000000"/>
        </w:rPr>
        <w:t>Health</w:t>
      </w:r>
      <w:r w:rsidR="00EB6203" w:rsidRPr="00EB6203">
        <w:rPr>
          <w:rStyle w:val="StrongEmphasis"/>
          <w:color w:val="000000"/>
        </w:rPr>
        <w:t xml:space="preserve"> </w:t>
      </w:r>
      <w:r w:rsidRPr="00EB6203">
        <w:rPr>
          <w:rStyle w:val="StrongEmphasis"/>
          <w:color w:val="000000"/>
        </w:rPr>
        <w:t>Checker</w:t>
      </w:r>
      <w:r w:rsidR="00EB6203" w:rsidRPr="00EB6203">
        <w:rPr>
          <w:rStyle w:val="Emphasis"/>
          <w:b/>
          <w:bCs/>
          <w:i w:val="0"/>
          <w:iCs w:val="0"/>
          <w:color w:val="000000"/>
        </w:rPr>
        <w:tab/>
        <w:t>(November 2025 – December 2025)</w:t>
      </w:r>
    </w:p>
    <w:p w14:paraId="18A8ACB2" w14:textId="01AD58D9" w:rsidR="00BB1A52" w:rsidRPr="00EB6203" w:rsidRDefault="008D601F" w:rsidP="008D601F">
      <w:pPr>
        <w:pStyle w:val="Standard"/>
        <w:numPr>
          <w:ilvl w:val="0"/>
          <w:numId w:val="4"/>
        </w:numPr>
        <w:tabs>
          <w:tab w:val="right" w:pos="9411"/>
        </w:tabs>
        <w:rPr>
          <w:rStyle w:val="Emphasis"/>
          <w:b/>
          <w:bCs/>
          <w:i w:val="0"/>
          <w:iCs w:val="0"/>
          <w:color w:val="000000"/>
        </w:rPr>
      </w:pPr>
      <w:r>
        <w:rPr>
          <w:rStyle w:val="Emphasis"/>
          <w:i w:val="0"/>
          <w:iCs w:val="0"/>
          <w:color w:val="000000"/>
        </w:rPr>
        <w:t>f</w:t>
      </w:r>
    </w:p>
    <w:p w14:paraId="7F4B32B8" w14:textId="61E477FF" w:rsidR="00B77F63" w:rsidRPr="00EB6203" w:rsidRDefault="00B77F63" w:rsidP="00B77F63">
      <w:pPr>
        <w:pStyle w:val="Standard"/>
        <w:tabs>
          <w:tab w:val="right" w:pos="9411"/>
        </w:tabs>
      </w:pPr>
      <w:hyperlink r:id="rId8" w:history="1"/>
    </w:p>
    <w:p w14:paraId="02E5C179" w14:textId="1F37BBB3" w:rsidR="00B77F63" w:rsidRPr="00EB6203" w:rsidRDefault="00B77F63" w:rsidP="00B77F63">
      <w:pPr>
        <w:pStyle w:val="Standard"/>
        <w:tabs>
          <w:tab w:val="right" w:pos="9411"/>
        </w:tabs>
      </w:pPr>
      <w:hyperlink r:id="rId9" w:history="1">
        <w:r w:rsidR="008D601F" w:rsidRPr="00EB6203">
          <w:rPr>
            <w:rStyle w:val="Emphasis"/>
            <w:b/>
            <w:bCs/>
            <w:i w:val="0"/>
            <w:iCs w:val="0"/>
          </w:rPr>
          <w:t>Date wise</w:t>
        </w:r>
        <w:r w:rsidRPr="00EB6203">
          <w:rPr>
            <w:rStyle w:val="Emphasis"/>
            <w:b/>
            <w:bCs/>
            <w:i w:val="0"/>
            <w:iCs w:val="0"/>
          </w:rPr>
          <w:t xml:space="preserve"> Sheet Generator</w:t>
        </w:r>
      </w:hyperlink>
      <w:r w:rsidRPr="00EB6203">
        <w:rPr>
          <w:rStyle w:val="Emphasis"/>
          <w:b/>
          <w:bCs/>
          <w:i w:val="0"/>
          <w:iCs w:val="0"/>
          <w:color w:val="000000"/>
        </w:rPr>
        <w:tab/>
        <w:t>(January 2025 – May 2025)</w:t>
      </w:r>
    </w:p>
    <w:p w14:paraId="433BDF8D" w14:textId="6C4368C7" w:rsidR="00B77F63" w:rsidRPr="00EB6203" w:rsidRDefault="00B77F63" w:rsidP="008D601F">
      <w:pPr>
        <w:pStyle w:val="Standard"/>
        <w:numPr>
          <w:ilvl w:val="0"/>
          <w:numId w:val="4"/>
        </w:numPr>
      </w:pPr>
      <w:r w:rsidRPr="00EB6203">
        <w:rPr>
          <w:rStyle w:val="Emphasis"/>
          <w:i w:val="0"/>
          <w:iCs w:val="0"/>
          <w:color w:val="000000"/>
        </w:rPr>
        <w:t xml:space="preserve">Created a CLI, hard-coded, Yearly Excel sheets generator that produced </w:t>
      </w:r>
      <w:r w:rsidRPr="00EB6203">
        <w:rPr>
          <w:rStyle w:val="StrongEmphasis"/>
          <w:color w:val="000000"/>
        </w:rPr>
        <w:t>12</w:t>
      </w:r>
      <w:r w:rsidRPr="00EB6203">
        <w:rPr>
          <w:rStyle w:val="StrongEmphasis"/>
          <w:b w:val="0"/>
          <w:bCs w:val="0"/>
          <w:color w:val="000000"/>
        </w:rPr>
        <w:t>+</w:t>
      </w:r>
      <w:r w:rsidRPr="00EB6203">
        <w:rPr>
          <w:rStyle w:val="StrongEmphasis"/>
          <w:color w:val="000000"/>
        </w:rPr>
        <w:t xml:space="preserve"> monthly sheets per year </w:t>
      </w:r>
      <w:r w:rsidRPr="00EB6203">
        <w:rPr>
          <w:rStyle w:val="Emphasis"/>
          <w:i w:val="0"/>
          <w:iCs w:val="0"/>
          <w:color w:val="000000"/>
        </w:rPr>
        <w:t xml:space="preserve">with embedded complex Excel formulas and </w:t>
      </w:r>
      <w:r w:rsidR="008D601F" w:rsidRPr="00EB6203">
        <w:rPr>
          <w:rStyle w:val="Emphasis"/>
          <w:i w:val="0"/>
          <w:iCs w:val="0"/>
          <w:color w:val="000000"/>
        </w:rPr>
        <w:t>colour</w:t>
      </w:r>
      <w:r w:rsidRPr="00EB6203">
        <w:rPr>
          <w:rStyle w:val="Emphasis"/>
          <w:i w:val="0"/>
          <w:iCs w:val="0"/>
          <w:color w:val="000000"/>
        </w:rPr>
        <w:t xml:space="preserve"> coded.</w:t>
      </w:r>
    </w:p>
    <w:p w14:paraId="6AFBFE96" w14:textId="77777777" w:rsidR="00B77F63" w:rsidRPr="00EB6203" w:rsidRDefault="00B77F63" w:rsidP="008D601F">
      <w:pPr>
        <w:pStyle w:val="Standard"/>
        <w:numPr>
          <w:ilvl w:val="0"/>
          <w:numId w:val="4"/>
        </w:numPr>
      </w:pPr>
      <w:r w:rsidRPr="00EB6203">
        <w:rPr>
          <w:rStyle w:val="Emphasis"/>
          <w:i w:val="0"/>
          <w:iCs w:val="0"/>
          <w:color w:val="000000"/>
        </w:rPr>
        <w:t xml:space="preserve">Eliminated </w:t>
      </w:r>
      <w:r w:rsidRPr="00EB6203">
        <w:rPr>
          <w:rStyle w:val="StrongEmphasis"/>
          <w:color w:val="000000"/>
        </w:rPr>
        <w:t>100% of manual copy-paste effort</w:t>
      </w:r>
      <w:r w:rsidRPr="00EB6203">
        <w:rPr>
          <w:rStyle w:val="Emphasis"/>
          <w:i w:val="0"/>
          <w:iCs w:val="0"/>
          <w:color w:val="000000"/>
        </w:rPr>
        <w:t>, making structured data entry the only required action.</w:t>
      </w:r>
    </w:p>
    <w:p w14:paraId="6062B395" w14:textId="5A4E6853" w:rsidR="00B77F63" w:rsidRPr="00EB6203" w:rsidRDefault="00B77F63" w:rsidP="008D601F">
      <w:pPr>
        <w:pStyle w:val="Standard"/>
        <w:numPr>
          <w:ilvl w:val="0"/>
          <w:numId w:val="4"/>
        </w:numPr>
      </w:pPr>
      <w:r w:rsidRPr="00EB6203">
        <w:rPr>
          <w:rStyle w:val="Emphasis"/>
          <w:i w:val="0"/>
          <w:iCs w:val="0"/>
          <w:color w:val="000000"/>
        </w:rPr>
        <w:t xml:space="preserve">Enhanced with a </w:t>
      </w:r>
      <w:proofErr w:type="spellStart"/>
      <w:r w:rsidRPr="00EB6203">
        <w:rPr>
          <w:rStyle w:val="Emphasis"/>
          <w:i w:val="0"/>
          <w:iCs w:val="0"/>
          <w:color w:val="000000"/>
        </w:rPr>
        <w:t>PyQt</w:t>
      </w:r>
      <w:proofErr w:type="spellEnd"/>
      <w:r w:rsidRPr="00EB6203">
        <w:rPr>
          <w:rStyle w:val="Emphasis"/>
          <w:i w:val="0"/>
          <w:iCs w:val="0"/>
          <w:color w:val="000000"/>
        </w:rPr>
        <w:t xml:space="preserve"> GUI to offer </w:t>
      </w:r>
      <w:r w:rsidRPr="00EB6203">
        <w:rPr>
          <w:rStyle w:val="StrongEmphasis"/>
          <w:color w:val="000000"/>
        </w:rPr>
        <w:t>custom input options</w:t>
      </w:r>
      <w:r w:rsidRPr="00EB6203">
        <w:rPr>
          <w:rStyle w:val="Emphasis"/>
          <w:i w:val="0"/>
          <w:iCs w:val="0"/>
          <w:color w:val="000000"/>
        </w:rPr>
        <w:t xml:space="preserve"> and reduced Excel formula hardcoding by </w:t>
      </w:r>
      <w:r w:rsidRPr="00EB6203">
        <w:rPr>
          <w:rStyle w:val="StrongEmphasis"/>
          <w:color w:val="000000"/>
        </w:rPr>
        <w:t>70%+</w:t>
      </w:r>
      <w:r w:rsidRPr="00EB6203">
        <w:rPr>
          <w:rStyle w:val="Emphasis"/>
          <w:i w:val="0"/>
          <w:iCs w:val="0"/>
          <w:color w:val="000000"/>
        </w:rPr>
        <w:t>.</w:t>
      </w:r>
    </w:p>
    <w:p w14:paraId="459034F8" w14:textId="77777777" w:rsidR="00B77F63" w:rsidRPr="00EB6203" w:rsidRDefault="00B77F63" w:rsidP="00B77F63">
      <w:pPr>
        <w:pStyle w:val="Standard"/>
      </w:pPr>
    </w:p>
    <w:p w14:paraId="484CDFC4" w14:textId="79BBAE9B" w:rsidR="00B77F63" w:rsidRPr="00EB6203" w:rsidRDefault="00B77F63" w:rsidP="00B77F63">
      <w:pPr>
        <w:pStyle w:val="Standard"/>
        <w:tabs>
          <w:tab w:val="right" w:pos="9411"/>
        </w:tabs>
      </w:pPr>
      <w:hyperlink r:id="rId10" w:history="1">
        <w:r w:rsidRPr="00EB6203">
          <w:rPr>
            <w:b/>
            <w:bCs/>
          </w:rPr>
          <w:t>Invoice Registry</w:t>
        </w:r>
      </w:hyperlink>
      <w:r w:rsidRPr="00EB6203">
        <w:tab/>
      </w:r>
      <w:r w:rsidRPr="00EB6203">
        <w:rPr>
          <w:b/>
          <w:bCs/>
        </w:rPr>
        <w:t>(December 2024 – February 2025)</w:t>
      </w:r>
    </w:p>
    <w:p w14:paraId="48313B98" w14:textId="77777777" w:rsidR="00B77F63" w:rsidRPr="00EB6203" w:rsidRDefault="00B77F63" w:rsidP="008D601F">
      <w:pPr>
        <w:pStyle w:val="Standard"/>
        <w:numPr>
          <w:ilvl w:val="0"/>
          <w:numId w:val="5"/>
        </w:numPr>
        <w:tabs>
          <w:tab w:val="right" w:pos="9411"/>
        </w:tabs>
      </w:pPr>
      <w:r w:rsidRPr="00EB6203">
        <w:t xml:space="preserve">Developed a </w:t>
      </w:r>
      <w:proofErr w:type="spellStart"/>
      <w:r w:rsidRPr="00EB6203">
        <w:t>PyQt</w:t>
      </w:r>
      <w:proofErr w:type="spellEnd"/>
      <w:r w:rsidRPr="00EB6203">
        <w:t xml:space="preserve"> + SQLite3 GUI to track </w:t>
      </w:r>
      <w:r w:rsidRPr="00EB6203">
        <w:rPr>
          <w:b/>
          <w:bCs/>
        </w:rPr>
        <w:t>7</w:t>
      </w:r>
      <w:r w:rsidRPr="00EB6203">
        <w:rPr>
          <w:rStyle w:val="StrongEmphasis"/>
        </w:rPr>
        <w:t>+ vendors</w:t>
      </w:r>
      <w:r w:rsidRPr="00EB6203">
        <w:t>, invoices, and payment statuses across credit/debit records.</w:t>
      </w:r>
    </w:p>
    <w:p w14:paraId="23C80472" w14:textId="77777777" w:rsidR="00B77F63" w:rsidRPr="00EB6203" w:rsidRDefault="00B77F63" w:rsidP="008D601F">
      <w:pPr>
        <w:pStyle w:val="Standard"/>
        <w:numPr>
          <w:ilvl w:val="0"/>
          <w:numId w:val="5"/>
        </w:numPr>
        <w:tabs>
          <w:tab w:val="right" w:pos="9411"/>
        </w:tabs>
      </w:pPr>
      <w:r w:rsidRPr="00EB6203">
        <w:t xml:space="preserve">Enabled vendor-wise lookups, authentication, and logging of </w:t>
      </w:r>
      <w:r w:rsidRPr="00EB6203">
        <w:rPr>
          <w:rStyle w:val="StrongEmphasis"/>
        </w:rPr>
        <w:t>100% CRUD operations</w:t>
      </w:r>
      <w:r w:rsidRPr="00EB6203">
        <w:t xml:space="preserve"> for secure accountability.</w:t>
      </w:r>
    </w:p>
    <w:p w14:paraId="4B5F552B" w14:textId="77777777" w:rsidR="00B77F63" w:rsidRPr="00EB6203" w:rsidRDefault="00B77F63" w:rsidP="008D601F">
      <w:pPr>
        <w:pStyle w:val="Standard"/>
        <w:numPr>
          <w:ilvl w:val="0"/>
          <w:numId w:val="5"/>
        </w:numPr>
        <w:tabs>
          <w:tab w:val="right" w:pos="9411"/>
        </w:tabs>
      </w:pPr>
      <w:r w:rsidRPr="00EB6203">
        <w:t>Replaced manual, paper-based invoice tracking, reducing retrieval time and improving data consistency.</w:t>
      </w:r>
    </w:p>
    <w:p w14:paraId="23531E9A" w14:textId="77777777" w:rsidR="00B77F63" w:rsidRPr="00EB6203" w:rsidRDefault="00B77F63" w:rsidP="00B77F63">
      <w:pPr>
        <w:pStyle w:val="Standard"/>
        <w:tabs>
          <w:tab w:val="right" w:pos="9411"/>
        </w:tabs>
      </w:pPr>
    </w:p>
    <w:p w14:paraId="46C9B477" w14:textId="117B0D33" w:rsidR="00B77F63" w:rsidRPr="00EB6203" w:rsidRDefault="00B77F63" w:rsidP="00B77F63">
      <w:pPr>
        <w:pStyle w:val="Standard"/>
        <w:tabs>
          <w:tab w:val="right" w:pos="9411"/>
        </w:tabs>
      </w:pPr>
      <w:hyperlink r:id="rId11" w:history="1">
        <w:r w:rsidRPr="00EB6203">
          <w:rPr>
            <w:b/>
            <w:bCs/>
          </w:rPr>
          <w:t>Time Table Visualizer</w:t>
        </w:r>
      </w:hyperlink>
      <w:r w:rsidRPr="00EB6203">
        <w:rPr>
          <w:b/>
          <w:bCs/>
        </w:rPr>
        <w:tab/>
        <w:t>(August 2024 – September 2024)</w:t>
      </w:r>
    </w:p>
    <w:p w14:paraId="431D0DC0" w14:textId="77777777" w:rsidR="00B77F63" w:rsidRPr="00EB6203" w:rsidRDefault="00B77F63" w:rsidP="008D601F">
      <w:pPr>
        <w:pStyle w:val="Standard"/>
        <w:numPr>
          <w:ilvl w:val="0"/>
          <w:numId w:val="6"/>
        </w:numPr>
        <w:tabs>
          <w:tab w:val="right" w:pos="9411"/>
        </w:tabs>
      </w:pPr>
      <w:r w:rsidRPr="00EB6203">
        <w:t xml:space="preserve">Transformed Excel-based lesson data into </w:t>
      </w:r>
      <w:r w:rsidRPr="00EB6203">
        <w:rPr>
          <w:b/>
          <w:bCs/>
        </w:rPr>
        <w:t xml:space="preserve">24-hour clock visuals </w:t>
      </w:r>
      <w:r w:rsidRPr="00EB6203">
        <w:t>using matplotlib, improving clarity of data.</w:t>
      </w:r>
    </w:p>
    <w:p w14:paraId="4CA55465" w14:textId="77777777" w:rsidR="00B77F63" w:rsidRPr="00EB6203" w:rsidRDefault="00B77F63" w:rsidP="008D601F">
      <w:pPr>
        <w:pStyle w:val="Standard"/>
        <w:numPr>
          <w:ilvl w:val="0"/>
          <w:numId w:val="6"/>
        </w:numPr>
        <w:tabs>
          <w:tab w:val="right" w:pos="9411"/>
        </w:tabs>
      </w:pPr>
      <w:r w:rsidRPr="00EB6203">
        <w:t xml:space="preserve">Reduced manual visualization time from </w:t>
      </w:r>
      <w:r w:rsidRPr="00EB6203">
        <w:rPr>
          <w:rStyle w:val="StrongEmphasis"/>
        </w:rPr>
        <w:t>30 minutes to seconds</w:t>
      </w:r>
      <w:r w:rsidRPr="00EB6203">
        <w:t xml:space="preserve"> by automating chart generation.</w:t>
      </w:r>
    </w:p>
    <w:p w14:paraId="7DA371C4" w14:textId="77777777" w:rsidR="00B77F63" w:rsidRPr="00EB6203" w:rsidRDefault="00B77F63" w:rsidP="008D601F">
      <w:pPr>
        <w:pStyle w:val="Standard"/>
        <w:numPr>
          <w:ilvl w:val="0"/>
          <w:numId w:val="6"/>
        </w:numPr>
        <w:tabs>
          <w:tab w:val="right" w:pos="9411"/>
        </w:tabs>
      </w:pPr>
      <w:r w:rsidRPr="00EB6203">
        <w:t xml:space="preserve">Enabled clearer understanding of </w:t>
      </w:r>
      <w:r w:rsidRPr="00EB6203">
        <w:rPr>
          <w:rStyle w:val="StrongEmphasis"/>
        </w:rPr>
        <w:t>daily lesson durations</w:t>
      </w:r>
      <w:r w:rsidRPr="00EB6203">
        <w:t xml:space="preserve"> through structured, visual insights.</w:t>
      </w:r>
    </w:p>
    <w:p w14:paraId="02506C8F" w14:textId="77777777" w:rsidR="00B77F63" w:rsidRPr="00EB6203" w:rsidRDefault="00B77F63" w:rsidP="00B77F63">
      <w:pPr>
        <w:pStyle w:val="Standard"/>
        <w:tabs>
          <w:tab w:val="right" w:pos="9411"/>
        </w:tabs>
      </w:pPr>
    </w:p>
    <w:p w14:paraId="62616345" w14:textId="77777777" w:rsidR="00B77F63" w:rsidRPr="00EB6203" w:rsidRDefault="00B77F63" w:rsidP="00B77F63">
      <w:pPr>
        <w:pStyle w:val="Standard"/>
        <w:jc w:val="center"/>
      </w:pPr>
      <w:r w:rsidRPr="00EB6203">
        <w:rPr>
          <w:rStyle w:val="Emphasis"/>
          <w:b/>
          <w:bCs/>
          <w:i w:val="0"/>
          <w:iCs w:val="0"/>
          <w:color w:val="000000"/>
          <w:sz w:val="36"/>
          <w:szCs w:val="36"/>
        </w:rPr>
        <w:t>Achievements</w:t>
      </w:r>
    </w:p>
    <w:p w14:paraId="4D2A262F" w14:textId="77777777" w:rsidR="00B77F63" w:rsidRPr="00EB6203" w:rsidRDefault="00B77F63" w:rsidP="00B77F63">
      <w:pPr>
        <w:pStyle w:val="Standard"/>
      </w:pPr>
      <w:r w:rsidRPr="00EB6203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5A1A793" wp14:editId="35A69D53">
                <wp:simplePos x="0" y="0"/>
                <wp:positionH relativeFrom="column">
                  <wp:align>center</wp:align>
                </wp:positionH>
                <wp:positionV relativeFrom="paragraph">
                  <wp:posOffset>16560</wp:posOffset>
                </wp:positionV>
                <wp:extent cx="6030000" cy="0"/>
                <wp:effectExtent l="0" t="19050" r="27900" b="19050"/>
                <wp:wrapNone/>
                <wp:docPr id="1458590763" name="Horizontal lin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30000" cy="0"/>
                        </a:xfrm>
                        <a:prstGeom prst="line">
                          <a:avLst/>
                        </a:prstGeom>
                        <a:noFill/>
                        <a:ln w="363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4DE7E2" id="Horizontal line 4" o:spid="_x0000_s1026" style="position:absolute;z-index:251660288;visibility:visible;mso-wrap-style:square;mso-wrap-distance-left:9pt;mso-wrap-distance-top:0;mso-wrap-distance-right:9pt;mso-wrap-distance-bottom:0;mso-position-horizontal:center;mso-position-horizontal-relative:text;mso-position-vertical:absolute;mso-position-vertical-relative:text" from="0,1.3pt" to="474.8pt,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" strokeweight="1.01mm"/>
            </w:pict>
          </mc:Fallback>
        </mc:AlternateContent>
      </w:r>
    </w:p>
    <w:p w14:paraId="2634C4AE" w14:textId="20043898" w:rsidR="00815211" w:rsidRPr="00EB6203" w:rsidRDefault="00B77F63" w:rsidP="008D601F">
      <w:pPr>
        <w:pStyle w:val="Standard"/>
        <w:numPr>
          <w:ilvl w:val="0"/>
          <w:numId w:val="7"/>
        </w:numPr>
      </w:pPr>
      <w:r w:rsidRPr="00EB6203">
        <w:rPr>
          <w:rStyle w:val="Emphasis"/>
          <w:i w:val="0"/>
          <w:iCs w:val="0"/>
          <w:color w:val="000000"/>
        </w:rPr>
        <w:t xml:space="preserve">Achieved </w:t>
      </w:r>
      <w:r w:rsidRPr="00EB6203">
        <w:rPr>
          <w:rStyle w:val="Emphasis"/>
          <w:b/>
          <w:bCs/>
          <w:i w:val="0"/>
          <w:iCs w:val="0"/>
          <w:color w:val="000000"/>
        </w:rPr>
        <w:t>2nd</w:t>
      </w:r>
      <w:r w:rsidRPr="00EB6203">
        <w:rPr>
          <w:rStyle w:val="Emphasis"/>
          <w:i w:val="0"/>
          <w:iCs w:val="0"/>
          <w:color w:val="000000"/>
        </w:rPr>
        <w:t xml:space="preserve"> position in 42Peaks competitive competition, testing problem-solving, analytical thinking and foundational Computer Science concepts.</w:t>
      </w:r>
    </w:p>
    <w:sectPr w:rsidR="00815211" w:rsidRPr="00EB6203" w:rsidSect="00B77F63">
      <w:pgSz w:w="11906" w:h="16838"/>
      <w:pgMar w:top="300" w:right="1134" w:bottom="271" w:left="1134" w:header="127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Segoe UI Symbol"/>
    <w:charset w:val="02"/>
    <w:family w:val="auto"/>
    <w:pitch w:val="default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94DD4"/>
    <w:multiLevelType w:val="hybridMultilevel"/>
    <w:tmpl w:val="1F44B45C"/>
    <w:lvl w:ilvl="0" w:tplc="4388111E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B14D23"/>
    <w:multiLevelType w:val="multilevel"/>
    <w:tmpl w:val="D7F0BBCE"/>
    <w:styleLink w:val="List1"/>
    <w:lvl w:ilvl="0">
      <w:numFmt w:val="bullet"/>
      <w:lvlText w:val="•"/>
      <w:lvlJc w:val="left"/>
      <w:pPr>
        <w:ind w:left="227" w:hanging="227"/>
      </w:pPr>
      <w:rPr>
        <w:rFonts w:ascii="OpenSymbol" w:hAnsi="OpenSymbol"/>
      </w:rPr>
    </w:lvl>
    <w:lvl w:ilvl="1">
      <w:numFmt w:val="bullet"/>
      <w:lvlText w:val="•"/>
      <w:lvlJc w:val="left"/>
      <w:pPr>
        <w:ind w:left="454" w:hanging="227"/>
      </w:pPr>
      <w:rPr>
        <w:rFonts w:ascii="OpenSymbol" w:hAnsi="OpenSymbol"/>
      </w:rPr>
    </w:lvl>
    <w:lvl w:ilvl="2">
      <w:numFmt w:val="bullet"/>
      <w:lvlText w:val="•"/>
      <w:lvlJc w:val="left"/>
      <w:pPr>
        <w:ind w:left="680" w:hanging="227"/>
      </w:pPr>
      <w:rPr>
        <w:rFonts w:ascii="OpenSymbol" w:hAnsi="OpenSymbol"/>
      </w:rPr>
    </w:lvl>
    <w:lvl w:ilvl="3">
      <w:numFmt w:val="bullet"/>
      <w:lvlText w:val="•"/>
      <w:lvlJc w:val="left"/>
      <w:pPr>
        <w:ind w:left="907" w:hanging="227"/>
      </w:pPr>
      <w:rPr>
        <w:rFonts w:ascii="OpenSymbol" w:hAnsi="OpenSymbol"/>
      </w:rPr>
    </w:lvl>
    <w:lvl w:ilvl="4">
      <w:numFmt w:val="bullet"/>
      <w:lvlText w:val="•"/>
      <w:lvlJc w:val="left"/>
      <w:pPr>
        <w:ind w:left="1134" w:hanging="227"/>
      </w:pPr>
      <w:rPr>
        <w:rFonts w:ascii="OpenSymbol" w:hAnsi="OpenSymbol"/>
      </w:rPr>
    </w:lvl>
    <w:lvl w:ilvl="5">
      <w:numFmt w:val="bullet"/>
      <w:lvlText w:val="•"/>
      <w:lvlJc w:val="left"/>
      <w:pPr>
        <w:ind w:left="1361" w:hanging="227"/>
      </w:pPr>
      <w:rPr>
        <w:rFonts w:ascii="OpenSymbol" w:hAnsi="OpenSymbol"/>
      </w:rPr>
    </w:lvl>
    <w:lvl w:ilvl="6">
      <w:numFmt w:val="bullet"/>
      <w:lvlText w:val="•"/>
      <w:lvlJc w:val="left"/>
      <w:pPr>
        <w:ind w:left="1587" w:hanging="227"/>
      </w:pPr>
      <w:rPr>
        <w:rFonts w:ascii="OpenSymbol" w:hAnsi="OpenSymbol"/>
      </w:rPr>
    </w:lvl>
    <w:lvl w:ilvl="7">
      <w:numFmt w:val="bullet"/>
      <w:lvlText w:val="•"/>
      <w:lvlJc w:val="left"/>
      <w:pPr>
        <w:ind w:left="1814" w:hanging="227"/>
      </w:pPr>
      <w:rPr>
        <w:rFonts w:ascii="OpenSymbol" w:hAnsi="OpenSymbol"/>
      </w:rPr>
    </w:lvl>
    <w:lvl w:ilvl="8">
      <w:numFmt w:val="bullet"/>
      <w:lvlText w:val="•"/>
      <w:lvlJc w:val="left"/>
      <w:pPr>
        <w:ind w:left="2041" w:hanging="227"/>
      </w:pPr>
      <w:rPr>
        <w:rFonts w:ascii="OpenSymbol" w:hAnsi="OpenSymbol"/>
      </w:rPr>
    </w:lvl>
  </w:abstractNum>
  <w:abstractNum w:abstractNumId="2" w15:restartNumberingAfterBreak="0">
    <w:nsid w:val="54F17BC9"/>
    <w:multiLevelType w:val="hybridMultilevel"/>
    <w:tmpl w:val="3D704C38"/>
    <w:lvl w:ilvl="0" w:tplc="4388111E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0869B5"/>
    <w:multiLevelType w:val="hybridMultilevel"/>
    <w:tmpl w:val="3054580C"/>
    <w:lvl w:ilvl="0" w:tplc="4388111E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CF04FE"/>
    <w:multiLevelType w:val="hybridMultilevel"/>
    <w:tmpl w:val="2DA43652"/>
    <w:lvl w:ilvl="0" w:tplc="4388111E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FF76C2C"/>
    <w:multiLevelType w:val="hybridMultilevel"/>
    <w:tmpl w:val="E340B86C"/>
    <w:lvl w:ilvl="0" w:tplc="8F702E26">
      <w:numFmt w:val="bullet"/>
      <w:lvlText w:val="-"/>
      <w:lvlJc w:val="left"/>
      <w:pPr>
        <w:ind w:left="720" w:hanging="360"/>
      </w:pPr>
      <w:rPr>
        <w:rFonts w:ascii="Liberation Serif" w:eastAsia="Noto Serif CJK SC" w:hAnsi="Liberation Serif" w:cs="Noto Sans Devanaga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7828587">
    <w:abstractNumId w:val="1"/>
  </w:num>
  <w:num w:numId="2" w16cid:durableId="1370912809">
    <w:abstractNumId w:val="1"/>
    <w:lvlOverride w:ilvl="0"/>
  </w:num>
  <w:num w:numId="3" w16cid:durableId="1384523686">
    <w:abstractNumId w:val="5"/>
  </w:num>
  <w:num w:numId="4" w16cid:durableId="580603551">
    <w:abstractNumId w:val="4"/>
  </w:num>
  <w:num w:numId="5" w16cid:durableId="412899062">
    <w:abstractNumId w:val="3"/>
  </w:num>
  <w:num w:numId="6" w16cid:durableId="541987649">
    <w:abstractNumId w:val="2"/>
  </w:num>
  <w:num w:numId="7" w16cid:durableId="1919900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698"/>
    <w:rsid w:val="000D7DD2"/>
    <w:rsid w:val="00392DA6"/>
    <w:rsid w:val="00526655"/>
    <w:rsid w:val="00815211"/>
    <w:rsid w:val="008D601F"/>
    <w:rsid w:val="00B77F63"/>
    <w:rsid w:val="00BB1A52"/>
    <w:rsid w:val="00C51698"/>
    <w:rsid w:val="00CF11A9"/>
    <w:rsid w:val="00EB6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063F0"/>
  <w15:chartTrackingRefBased/>
  <w15:docId w15:val="{3B74C417-D9A7-4F5C-8B6F-C06DE25E6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7F63"/>
    <w:pPr>
      <w:suppressAutoHyphens/>
      <w:autoSpaceDN w:val="0"/>
      <w:spacing w:after="0" w:line="240" w:lineRule="auto"/>
      <w:textAlignment w:val="baseline"/>
    </w:pPr>
    <w:rPr>
      <w:rFonts w:ascii="Liberation Serif" w:eastAsia="Noto Serif CJK SC" w:hAnsi="Liberation Serif" w:cs="Noto Sans Devanagari"/>
      <w:kern w:val="3"/>
      <w:sz w:val="24"/>
      <w:szCs w:val="24"/>
      <w:lang w:eastAsia="zh-C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16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16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16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16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16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169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169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169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169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169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169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169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16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16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16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16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16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16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169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5169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16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5169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516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16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16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16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6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6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1698"/>
    <w:rPr>
      <w:b/>
      <w:bCs/>
      <w:smallCaps/>
      <w:color w:val="2F5496" w:themeColor="accent1" w:themeShade="BF"/>
      <w:spacing w:val="5"/>
    </w:rPr>
  </w:style>
  <w:style w:type="paragraph" w:customStyle="1" w:styleId="Standard">
    <w:name w:val="Standard"/>
    <w:rsid w:val="00B77F63"/>
    <w:pPr>
      <w:suppressAutoHyphens/>
      <w:autoSpaceDN w:val="0"/>
      <w:spacing w:after="0" w:line="240" w:lineRule="auto"/>
      <w:textAlignment w:val="baseline"/>
    </w:pPr>
    <w:rPr>
      <w:rFonts w:ascii="Liberation Serif" w:eastAsia="Noto Serif CJK SC" w:hAnsi="Liberation Serif" w:cs="Noto Sans Devanagari"/>
      <w:kern w:val="3"/>
      <w:sz w:val="24"/>
      <w:szCs w:val="24"/>
      <w:lang w:eastAsia="zh-CN" w:bidi="hi-IN"/>
      <w14:ligatures w14:val="none"/>
    </w:rPr>
  </w:style>
  <w:style w:type="character" w:styleId="Emphasis">
    <w:name w:val="Emphasis"/>
    <w:rsid w:val="00B77F63"/>
    <w:rPr>
      <w:i/>
      <w:iCs/>
    </w:rPr>
  </w:style>
  <w:style w:type="character" w:customStyle="1" w:styleId="StrongEmphasis">
    <w:name w:val="Strong Emphasis"/>
    <w:rsid w:val="00B77F63"/>
    <w:rPr>
      <w:b/>
      <w:bCs/>
    </w:rPr>
  </w:style>
  <w:style w:type="numbering" w:customStyle="1" w:styleId="List1">
    <w:name w:val="List 1"/>
    <w:basedOn w:val="NoList"/>
    <w:rsid w:val="00B77F63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irza-Ishan-Beg/Datewise-Sheet-Generator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mirzaishanb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mirza-ishan-beg-1942b6361/" TargetMode="External"/><Relationship Id="rId11" Type="http://schemas.openxmlformats.org/officeDocument/2006/relationships/hyperlink" Target="https://github.com/Mirza-Ishan-Beg/Time-Table-Visualizer" TargetMode="External"/><Relationship Id="rId5" Type="http://schemas.openxmlformats.org/officeDocument/2006/relationships/hyperlink" Target="https://github.com/Mirza-Ishan-Beg" TargetMode="External"/><Relationship Id="rId10" Type="http://schemas.openxmlformats.org/officeDocument/2006/relationships/hyperlink" Target="https://github.com/Mirza-Ishan-Beg/InvoiceRegistr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Mirza-Ishan-Beg/Datewise-Sheet-Generat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646</TotalTime>
  <Pages>1</Pages>
  <Words>359</Words>
  <Characters>2051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Ishan Beg</dc:creator>
  <cp:keywords/>
  <dc:description/>
  <cp:lastModifiedBy>Ishan Beg</cp:lastModifiedBy>
  <cp:revision>1</cp:revision>
  <dcterms:created xsi:type="dcterms:W3CDTF">2025-12-16T05:30:00Z</dcterms:created>
  <dcterms:modified xsi:type="dcterms:W3CDTF">2025-12-16T16:21:00Z</dcterms:modified>
</cp:coreProperties>
</file>