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9"/>
        <w:gridCol w:w="1227"/>
        <w:gridCol w:w="6922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Network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Technology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GSM / HSPA / LTE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2G bands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GSM 850 / 900 / 1800 / 1900 - SIM 1 &amp; SIM 2 (dual-SIM model only)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3G bands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HSDPA 850 / 900 / 1700(AWS) / 1900 / 2100 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4G bands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1, 2, 3, 4, 5, 7, 8, 12, 13, 17, 20, 26, 28, 38, 40, 41, 66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Speed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HSPA 42.2/5.76 Mbps, LTE-A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89"/>
        <w:gridCol w:w="1187"/>
        <w:gridCol w:w="3988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launch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Announced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2020, November 06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Available. Released 2020, November 06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2"/>
        <w:gridCol w:w="1227"/>
        <w:gridCol w:w="6381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body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Dimensions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159.2 x 75.1 x 8.9 mm (6.27 x 2.96 x 0.35 in)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Weight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191 g (6.74 </w:t>
            </w: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oz</w:t>
            </w:r>
            <w:proofErr w:type="spellEnd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Build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Glass front (Gorilla Glass 3), plastic back, plastic frame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SIM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Single SIM (Nano-SIM) or Dual SIM (Nano-SIM, dual stand-by)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9"/>
        <w:gridCol w:w="1121"/>
        <w:gridCol w:w="5156"/>
        <w:gridCol w:w="101"/>
      </w:tblGrid>
      <w:tr w:rsidR="00C740EE" w:rsidRPr="00C740EE" w:rsidTr="00C740EE">
        <w:trPr>
          <w:gridAfter w:val="1"/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Display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Super AMOLED, 420 nits (peak)</w:t>
            </w:r>
          </w:p>
        </w:tc>
      </w:tr>
      <w:tr w:rsidR="00C740EE" w:rsidRPr="00C740EE" w:rsidTr="00C740EE">
        <w:trPr>
          <w:gridAfter w:val="1"/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Size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6.4 inches, 100.5 cm2 (~84.1% screen-to-body ratio)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Resolution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1080 x 2340 pixels, 19.5:9 ratio (~403 </w:t>
            </w: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ppi</w:t>
            </w:r>
            <w:proofErr w:type="spellEnd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density)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5"/>
        <w:gridCol w:w="814"/>
        <w:gridCol w:w="6087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Platform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OS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Android 10, One UI 2.5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Chipset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Exynos</w:t>
            </w:r>
            <w:proofErr w:type="spellEnd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9611 (10nm)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CPU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Octa</w:t>
            </w:r>
            <w:proofErr w:type="spellEnd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-core (4x2.3 GHz Cortex-A73 &amp; 4x1.7 GHz Cortex-A53)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GPU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Mali-G72 MP3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75"/>
        <w:gridCol w:w="954"/>
        <w:gridCol w:w="3723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Memory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Card slot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microSDXC</w:t>
            </w:r>
            <w:proofErr w:type="spellEnd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(dedicated slot)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Internalt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64GB 4GB RAM, 128GB 6GB RAM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2"/>
        <w:gridCol w:w="894"/>
        <w:gridCol w:w="5032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Main </w:t>
            </w: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Triple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64 MP, f/1.8, 26mm (wide), 1/1.72", 0.8µm, PDAF </w:t>
            </w: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>8 MP, f/2.2, 12mm (</w:t>
            </w: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ultrawide</w:t>
            </w:r>
            <w:proofErr w:type="spellEnd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), 1/4.0", 1.12µm </w:t>
            </w: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br/>
              <w:t xml:space="preserve">5 MP, f/2.2, (depth) 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LED flash, panorama, HDR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4K@30fps, 1080p@30fps, gyro-EIS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694"/>
        <w:gridCol w:w="4178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Selfie </w:t>
            </w: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br/>
              <w:t>camera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Single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32 MP, f/2.0, 26mm (wide), 1/2.8", 0.8µm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Video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1080p@30fps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49"/>
        <w:gridCol w:w="1320"/>
        <w:gridCol w:w="469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Sound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Loudspeaker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3.5mm jack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Yes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82"/>
        <w:gridCol w:w="1027"/>
        <w:gridCol w:w="5654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Comms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WLAN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Wi-Fi 802.11 a/b/g/n/ac, dual-band, Wi-Fi Direct, hotspot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Bluetooth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5.0, A2DP, LE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GPS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Yes, with A-GPS, GLONASS, GALILEO, BDS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NFC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No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Radio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FM radio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USB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USB Type-C 2.0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88"/>
        <w:gridCol w:w="827"/>
        <w:gridCol w:w="6727"/>
      </w:tblGrid>
      <w:tr w:rsidR="00C740EE" w:rsidRPr="00C740EE" w:rsidTr="00C740EE">
        <w:trPr>
          <w:tblCellSpacing w:w="15" w:type="dxa"/>
        </w:trPr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Features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Sensors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Fingerprint (rear-mounted), accelerometer, gyro, proximity, compass 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68"/>
        <w:gridCol w:w="974"/>
        <w:gridCol w:w="3295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Battery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Li-Po 6000 </w:t>
            </w:r>
            <w:proofErr w:type="spellStart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mAh</w:t>
            </w:r>
            <w:proofErr w:type="spellEnd"/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, non-removable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Charging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Fast charging 15W</w:t>
            </w:r>
          </w:p>
        </w:tc>
      </w:tr>
    </w:tbl>
    <w:p w:rsidR="00C740EE" w:rsidRPr="00C740EE" w:rsidRDefault="00C740EE" w:rsidP="00C740EE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9"/>
        <w:gridCol w:w="800"/>
        <w:gridCol w:w="2696"/>
      </w:tblGrid>
      <w:tr w:rsidR="00C740EE" w:rsidRPr="00C740EE" w:rsidTr="00C740EE">
        <w:trPr>
          <w:tblCellSpacing w:w="15" w:type="dxa"/>
        </w:trPr>
        <w:tc>
          <w:tcPr>
            <w:tcW w:w="0" w:type="auto"/>
            <w:vMerge w:val="restart"/>
            <w:vAlign w:val="center"/>
            <w:hideMark/>
          </w:tcPr>
          <w:p w:rsidR="00C740EE" w:rsidRPr="00C740EE" w:rsidRDefault="00C740EE" w:rsidP="00C740EE">
            <w:pPr>
              <w:spacing w:before="100" w:beforeAutospacing="1" w:after="100" w:afterAutospacing="1" w:line="240" w:lineRule="auto"/>
              <w:jc w:val="center"/>
              <w:outlineLvl w:val="3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bookmarkStart w:id="0" w:name="_GoBack"/>
            <w:proofErr w:type="spellStart"/>
            <w:r w:rsidRPr="00C740E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Misc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Colors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Blue, Black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Models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SM-F415F, SM-F415F/DS</w:t>
            </w:r>
          </w:p>
        </w:tc>
      </w:tr>
      <w:tr w:rsidR="00C740EE" w:rsidRPr="00C740EE" w:rsidTr="00C740EE">
        <w:trPr>
          <w:tblCellSpacing w:w="15" w:type="dxa"/>
        </w:trPr>
        <w:tc>
          <w:tcPr>
            <w:tcW w:w="0" w:type="auto"/>
            <w:vMerge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0" w:type="auto"/>
            <w:vAlign w:val="center"/>
            <w:hideMark/>
          </w:tcPr>
          <w:p w:rsidR="00C740EE" w:rsidRPr="00C740EE" w:rsidRDefault="00C740EE" w:rsidP="00C740E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40EE">
              <w:rPr>
                <w:rFonts w:ascii="Times New Roman" w:eastAsia="Times New Roman" w:hAnsi="Times New Roman" w:cs="Times New Roman"/>
                <w:sz w:val="24"/>
                <w:szCs w:val="24"/>
              </w:rPr>
              <w:t>About 230 EUR</w:t>
            </w:r>
          </w:p>
        </w:tc>
      </w:tr>
      <w:bookmarkEnd w:id="0"/>
    </w:tbl>
    <w:p w:rsidR="004866D8" w:rsidRDefault="00C740EE"/>
    <w:sectPr w:rsidR="0048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40EE"/>
    <w:rsid w:val="00115412"/>
    <w:rsid w:val="00C740EE"/>
    <w:rsid w:val="00FB35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F8533C1-6E88-41A3-8128-1AC13F667B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C740E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C740EE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06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1494</Characters>
  <Application>Microsoft Office Word</Application>
  <DocSecurity>0</DocSecurity>
  <Lines>12</Lines>
  <Paragraphs>3</Paragraphs>
  <ScaleCrop>false</ScaleCrop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2021-09-08T21:58:00Z</dcterms:created>
  <dcterms:modified xsi:type="dcterms:W3CDTF">2021-09-08T21:59:00Z</dcterms:modified>
</cp:coreProperties>
</file>