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Comprehensive PLC Operations Manual Template</w:t>
        <w:br/>
        <w:t>(Food Manufacturing &amp; Pharmaceutical Industries)</w:t>
      </w:r>
    </w:p>
    <w:p>
      <w:r>
        <w:t xml:space="preserve"> </w:t>
      </w:r>
    </w:p>
    <w:p>
      <w:pPr>
        <w:jc w:val="center"/>
      </w:pPr>
      <w:r>
        <w:rPr>
          <w:i/>
          <w:sz w:val="24"/>
        </w:rPr>
        <w:t>Word-ready template for AI-generated documentation</w:t>
      </w:r>
    </w:p>
    <w:p/>
    <w:p>
      <w:pPr>
        <w:jc w:val="center"/>
      </w:pPr>
      <w:r>
        <w:rPr>
          <w:sz w:val="22"/>
        </w:rPr>
        <w:t>Generated: {{GENERATED_DATE}}</w:t>
        <w:br/>
        <w:t>Owner: {{COMPANY_NAME}}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Title</w:t>
            </w:r>
          </w:p>
        </w:tc>
        <w:tc>
          <w:tcPr>
            <w:tcW w:type="dxa" w:w="4680"/>
          </w:tcPr>
          <w:p>
            <w:r>
              <w:t>{{SYSTEM_NAME}} - Comprehensive PLC Operations Manual</w:t>
            </w:r>
          </w:p>
        </w:tc>
      </w:tr>
      <w:tr>
        <w:tc>
          <w:tcPr>
            <w:tcW w:type="dxa" w:w="4680"/>
          </w:tcPr>
          <w:p>
            <w:r>
              <w:t>Site / Facility</w:t>
            </w:r>
          </w:p>
        </w:tc>
        <w:tc>
          <w:tcPr>
            <w:tcW w:type="dxa" w:w="4680"/>
          </w:tcPr>
          <w:p>
            <w:r>
              <w:t>{{COMPANY_NAME}} | {{FACILITY_NAME}} | {{CITY_STATE}}</w:t>
            </w:r>
          </w:p>
        </w:tc>
      </w:tr>
      <w:tr>
        <w:tc>
          <w:tcPr>
            <w:tcW w:type="dxa" w:w="4680"/>
          </w:tcPr>
          <w:p>
            <w:r>
              <w:t>Line / Area</w:t>
            </w:r>
          </w:p>
        </w:tc>
        <w:tc>
          <w:tcPr>
            <w:tcW w:type="dxa" w:w="4680"/>
          </w:tcPr>
          <w:p>
            <w:r>
              <w:t>{{LINE_NAME}} | {{AREA_NAME}}</w:t>
            </w:r>
          </w:p>
        </w:tc>
      </w:tr>
      <w:tr>
        <w:tc>
          <w:tcPr>
            <w:tcW w:type="dxa" w:w="4680"/>
          </w:tcPr>
          <w:p>
            <w:r>
              <w:t>Equipment ID(s)</w:t>
            </w:r>
          </w:p>
        </w:tc>
        <w:tc>
          <w:tcPr>
            <w:tcW w:type="dxa" w:w="4680"/>
          </w:tcPr>
          <w:p>
            <w:r>
              <w:t>{{EQUIPMENT_ID_LIST}}</w:t>
            </w:r>
          </w:p>
        </w:tc>
      </w:tr>
      <w:tr>
        <w:tc>
          <w:tcPr>
            <w:tcW w:type="dxa" w:w="4680"/>
          </w:tcPr>
          <w:p>
            <w:r>
              <w:t>PLC Platform</w:t>
            </w:r>
          </w:p>
        </w:tc>
        <w:tc>
          <w:tcPr>
            <w:tcW w:type="dxa" w:w="4680"/>
          </w:tcPr>
          <w:p>
            <w:r>
              <w:t>{{PLC_MAKE_MODEL_PARTNO}}</w:t>
            </w:r>
          </w:p>
        </w:tc>
      </w:tr>
      <w:tr>
        <w:tc>
          <w:tcPr>
            <w:tcW w:type="dxa" w:w="4680"/>
          </w:tcPr>
          <w:p>
            <w:r>
              <w:t>HMI Platform</w:t>
            </w:r>
          </w:p>
        </w:tc>
        <w:tc>
          <w:tcPr>
            <w:tcW w:type="dxa" w:w="4680"/>
          </w:tcPr>
          <w:p>
            <w:r>
              <w:t>{{HMI_MAKE_MODEL}}</w:t>
            </w:r>
          </w:p>
        </w:tc>
      </w:tr>
      <w:tr>
        <w:tc>
          <w:tcPr>
            <w:tcW w:type="dxa" w:w="4680"/>
          </w:tcPr>
          <w:p>
            <w:r>
              <w:t>Drives / Motion</w:t>
            </w:r>
          </w:p>
        </w:tc>
        <w:tc>
          <w:tcPr>
            <w:tcW w:type="dxa" w:w="4680"/>
          </w:tcPr>
          <w:p>
            <w:r>
              <w:t>{{VFD_SERVO_LIST}}</w:t>
            </w:r>
          </w:p>
        </w:tc>
      </w:tr>
      <w:tr>
        <w:tc>
          <w:tcPr>
            <w:tcW w:type="dxa" w:w="4680"/>
          </w:tcPr>
          <w:p>
            <w:r>
              <w:t>Safety System</w:t>
            </w:r>
          </w:p>
        </w:tc>
        <w:tc>
          <w:tcPr>
            <w:tcW w:type="dxa" w:w="4680"/>
          </w:tcPr>
          <w:p>
            <w:r>
              <w:t>{{SAFETY_PLC_RELAY_LIST}}</w:t>
            </w:r>
          </w:p>
        </w:tc>
      </w:tr>
      <w:tr>
        <w:tc>
          <w:tcPr>
            <w:tcW w:type="dxa" w:w="4680"/>
          </w:tcPr>
          <w:p>
            <w:r>
              <w:t>Document Type</w:t>
            </w:r>
          </w:p>
        </w:tc>
        <w:tc>
          <w:tcPr>
            <w:tcW w:type="dxa" w:w="4680"/>
          </w:tcPr>
          <w:p>
            <w:r>
              <w:t>Expert Knowledge Transfer (Operator + Maintenance)</w:t>
            </w:r>
          </w:p>
        </w:tc>
      </w:tr>
      <w:tr>
        <w:tc>
          <w:tcPr>
            <w:tcW w:type="dxa" w:w="4680"/>
          </w:tcPr>
          <w:p>
            <w:r>
              <w:t>Document Version</w:t>
            </w:r>
          </w:p>
        </w:tc>
        <w:tc>
          <w:tcPr>
            <w:tcW w:type="dxa" w:w="4680"/>
          </w:tcPr>
          <w:p>
            <w:r>
              <w:t>{{DOC_VERSION}}</w:t>
            </w:r>
          </w:p>
        </w:tc>
      </w:tr>
      <w:tr>
        <w:tc>
          <w:tcPr>
            <w:tcW w:type="dxa" w:w="4680"/>
          </w:tcPr>
          <w:p>
            <w:r>
              <w:t>Effective Date</w:t>
            </w:r>
          </w:p>
        </w:tc>
        <w:tc>
          <w:tcPr>
            <w:tcW w:type="dxa" w:w="4680"/>
          </w:tcPr>
          <w:p>
            <w:r>
              <w:t>{{EFFECTIVE_DATE}}</w:t>
            </w:r>
          </w:p>
        </w:tc>
      </w:tr>
      <w:tr>
        <w:tc>
          <w:tcPr>
            <w:tcW w:type="dxa" w:w="4680"/>
          </w:tcPr>
          <w:p>
            <w:r>
              <w:t>Last Updated</w:t>
            </w:r>
          </w:p>
        </w:tc>
        <w:tc>
          <w:tcPr>
            <w:tcW w:type="dxa" w:w="4680"/>
          </w:tcPr>
          <w:p>
            <w:r>
              <w:t>{{LAST_UPDATED_DATE}}</w:t>
            </w:r>
          </w:p>
        </w:tc>
      </w:tr>
      <w:tr>
        <w:tc>
          <w:tcPr>
            <w:tcW w:type="dxa" w:w="4680"/>
          </w:tcPr>
          <w:p>
            <w:r>
              <w:t>Prepared By</w:t>
            </w:r>
          </w:p>
        </w:tc>
        <w:tc>
          <w:tcPr>
            <w:tcW w:type="dxa" w:w="4680"/>
          </w:tcPr>
          <w:p>
            <w:r>
              <w:t>{{AUTHOR_OR_TEAM}}</w:t>
            </w:r>
          </w:p>
        </w:tc>
      </w:tr>
      <w:tr>
        <w:tc>
          <w:tcPr>
            <w:tcW w:type="dxa" w:w="4680"/>
          </w:tcPr>
          <w:p>
            <w:r>
              <w:t>SME(s)</w:t>
            </w:r>
          </w:p>
        </w:tc>
        <w:tc>
          <w:tcPr>
            <w:tcW w:type="dxa" w:w="4680"/>
          </w:tcPr>
          <w:p>
            <w:r>
              <w:t>{{SME_NAMES_ROLES}}</w:t>
            </w:r>
          </w:p>
        </w:tc>
      </w:tr>
      <w:tr>
        <w:tc>
          <w:tcPr>
            <w:tcW w:type="dxa" w:w="4680"/>
          </w:tcPr>
          <w:p>
            <w:r>
              <w:t>Approvals</w:t>
            </w:r>
          </w:p>
        </w:tc>
        <w:tc>
          <w:tcPr>
            <w:tcW w:type="dxa" w:w="4680"/>
          </w:tcPr>
          <w:p>
            <w:r>
              <w:t>{{APPROVER_NAMES_ROLES_DATES}}</w:t>
            </w:r>
          </w:p>
        </w:tc>
      </w:tr>
      <w:tr>
        <w:tc>
          <w:tcPr>
            <w:tcW w:type="dxa" w:w="4680"/>
          </w:tcPr>
          <w:p>
            <w:r>
              <w:t>Confidentiality</w:t>
            </w:r>
          </w:p>
        </w:tc>
        <w:tc>
          <w:tcPr>
            <w:tcW w:type="dxa" w:w="4680"/>
          </w:tcPr>
          <w:p>
            <w:r>
              <w:t>{{CONFIDENTIALITY_LEVEL}}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Version</w:t>
            </w:r>
          </w:p>
        </w:tc>
        <w:tc>
          <w:tcPr>
            <w:tcW w:type="dxa" w:w="1872"/>
          </w:tcPr>
          <w:p>
            <w:r>
              <w:t>Date</w:t>
            </w:r>
          </w:p>
        </w:tc>
        <w:tc>
          <w:tcPr>
            <w:tcW w:type="dxa" w:w="1872"/>
          </w:tcPr>
          <w:p>
            <w:r>
              <w:t>Change Summary</w:t>
            </w:r>
          </w:p>
        </w:tc>
        <w:tc>
          <w:tcPr>
            <w:tcW w:type="dxa" w:w="1872"/>
          </w:tcPr>
          <w:p>
            <w:r>
              <w:t>Changed By</w:t>
            </w:r>
          </w:p>
        </w:tc>
        <w:tc>
          <w:tcPr>
            <w:tcW w:type="dxa" w:w="1872"/>
          </w:tcPr>
          <w:p>
            <w:r>
              <w:t>Approved By</w:t>
            </w:r>
          </w:p>
        </w:tc>
      </w:tr>
      <w:tr>
        <w:tc>
          <w:tcPr>
            <w:tcW w:type="dxa" w:w="1872"/>
          </w:tcPr>
          <w:p>
            <w:r>
              <w:t>v{{X.Y}}</w:t>
            </w:r>
          </w:p>
        </w:tc>
        <w:tc>
          <w:tcPr>
            <w:tcW w:type="dxa" w:w="1872"/>
          </w:tcPr>
          <w:p>
            <w:r>
              <w:t>{{DATE}}</w:t>
            </w:r>
          </w:p>
        </w:tc>
        <w:tc>
          <w:tcPr>
            <w:tcW w:type="dxa" w:w="1872"/>
          </w:tcPr>
          <w:p>
            <w:r>
              <w:t>{{SUMMARY_OF_CHANGE}}</w:t>
            </w:r>
          </w:p>
        </w:tc>
        <w:tc>
          <w:tcPr>
            <w:tcW w:type="dxa" w:w="1872"/>
          </w:tcPr>
          <w:p>
            <w:r>
              <w:t>{{CHANGED_BY}}</w:t>
            </w:r>
          </w:p>
        </w:tc>
        <w:tc>
          <w:tcPr>
            <w:tcW w:type="dxa" w:w="1872"/>
          </w:tcPr>
          <w:p>
            <w:r>
              <w:t>{{APPROVED_BY}}</w:t>
            </w:r>
          </w:p>
        </w:tc>
      </w:tr>
      <w:tr>
        <w:tc>
          <w:tcPr>
            <w:tcW w:type="dxa" w:w="1872"/>
          </w:tcPr>
          <w:p>
            <w:r>
              <w:t>v{{X.Y}}</w:t>
            </w:r>
          </w:p>
        </w:tc>
        <w:tc>
          <w:tcPr>
            <w:tcW w:type="dxa" w:w="1872"/>
          </w:tcPr>
          <w:p>
            <w:r>
              <w:t>{{DATE}}</w:t>
            </w:r>
          </w:p>
        </w:tc>
        <w:tc>
          <w:tcPr>
            <w:tcW w:type="dxa" w:w="1872"/>
          </w:tcPr>
          <w:p>
            <w:r>
              <w:t>{{SUMMARY_OF_CHANGE}}</w:t>
            </w:r>
          </w:p>
        </w:tc>
        <w:tc>
          <w:tcPr>
            <w:tcW w:type="dxa" w:w="1872"/>
          </w:tcPr>
          <w:p>
            <w:r>
              <w:t>{{CHANGED_BY}}</w:t>
            </w:r>
          </w:p>
        </w:tc>
        <w:tc>
          <w:tcPr>
            <w:tcW w:type="dxa" w:w="1872"/>
          </w:tcPr>
          <w:p>
            <w:r>
              <w:t>{{APPROVED_BY}}</w:t>
            </w:r>
          </w:p>
        </w:tc>
      </w:tr>
      <w:tr>
        <w:tc>
          <w:tcPr>
            <w:tcW w:type="dxa" w:w="1872"/>
          </w:tcPr>
          <w:p>
            <w:r>
              <w:t>v{{X.Y}}</w:t>
            </w:r>
          </w:p>
        </w:tc>
        <w:tc>
          <w:tcPr>
            <w:tcW w:type="dxa" w:w="1872"/>
          </w:tcPr>
          <w:p>
            <w:r>
              <w:t>{{DATE}}</w:t>
            </w:r>
          </w:p>
        </w:tc>
        <w:tc>
          <w:tcPr>
            <w:tcW w:type="dxa" w:w="1872"/>
          </w:tcPr>
          <w:p>
            <w:r>
              <w:t>{{SUMMARY_OF_CHANGE}}</w:t>
            </w:r>
          </w:p>
        </w:tc>
        <w:tc>
          <w:tcPr>
            <w:tcW w:type="dxa" w:w="1872"/>
          </w:tcPr>
          <w:p>
            <w:r>
              <w:t>{{CHANGED_BY}}</w:t>
            </w:r>
          </w:p>
        </w:tc>
        <w:tc>
          <w:tcPr>
            <w:tcW w:type="dxa" w:w="1872"/>
          </w:tcPr>
          <w:p>
            <w:r>
              <w:t>{{APPROVED_BY}}</w:t>
            </w:r>
          </w:p>
        </w:tc>
      </w:tr>
      <w:tr>
        <w:tc>
          <w:tcPr>
            <w:tcW w:type="dxa" w:w="1872"/>
          </w:tcPr>
          <w:p>
            <w:r>
              <w:t>v{{X.Y}}</w:t>
            </w:r>
          </w:p>
        </w:tc>
        <w:tc>
          <w:tcPr>
            <w:tcW w:type="dxa" w:w="1872"/>
          </w:tcPr>
          <w:p>
            <w:r>
              <w:t>{{DATE}}</w:t>
            </w:r>
          </w:p>
        </w:tc>
        <w:tc>
          <w:tcPr>
            <w:tcW w:type="dxa" w:w="1872"/>
          </w:tcPr>
          <w:p>
            <w:r>
              <w:t>{{SUMMARY_OF_CHANGE}}</w:t>
            </w:r>
          </w:p>
        </w:tc>
        <w:tc>
          <w:tcPr>
            <w:tcW w:type="dxa" w:w="1872"/>
          </w:tcPr>
          <w:p>
            <w:r>
              <w:t>{{CHANGED_BY}}</w:t>
            </w:r>
          </w:p>
        </w:tc>
        <w:tc>
          <w:tcPr>
            <w:tcW w:type="dxa" w:w="1872"/>
          </w:tcPr>
          <w:p>
            <w:r>
              <w:t>{{APPROVED_BY}}</w:t>
            </w:r>
          </w:p>
        </w:tc>
      </w:tr>
      <w:tr>
        <w:tc>
          <w:tcPr>
            <w:tcW w:type="dxa" w:w="1872"/>
          </w:tcPr>
          <w:p>
            <w:r>
              <w:t>v{{X.Y}}</w:t>
            </w:r>
          </w:p>
        </w:tc>
        <w:tc>
          <w:tcPr>
            <w:tcW w:type="dxa" w:w="1872"/>
          </w:tcPr>
          <w:p>
            <w:r>
              <w:t>{{DATE}}</w:t>
            </w:r>
          </w:p>
        </w:tc>
        <w:tc>
          <w:tcPr>
            <w:tcW w:type="dxa" w:w="1872"/>
          </w:tcPr>
          <w:p>
            <w:r>
              <w:t>{{SUMMARY_OF_CHANGE}}</w:t>
            </w:r>
          </w:p>
        </w:tc>
        <w:tc>
          <w:tcPr>
            <w:tcW w:type="dxa" w:w="1872"/>
          </w:tcPr>
          <w:p>
            <w:r>
              <w:t>{{CHANGED_BY}}</w:t>
            </w:r>
          </w:p>
        </w:tc>
        <w:tc>
          <w:tcPr>
            <w:tcW w:type="dxa" w:w="1872"/>
          </w:tcPr>
          <w:p>
            <w:r>
              <w:t>{{APPROVED_BY}}</w:t>
            </w:r>
          </w:p>
        </w:tc>
      </w:tr>
      <w:tr>
        <w:tc>
          <w:tcPr>
            <w:tcW w:type="dxa" w:w="1872"/>
          </w:tcPr>
          <w:p>
            <w:r>
              <w:t>v{{X.Y}}</w:t>
            </w:r>
          </w:p>
        </w:tc>
        <w:tc>
          <w:tcPr>
            <w:tcW w:type="dxa" w:w="1872"/>
          </w:tcPr>
          <w:p>
            <w:r>
              <w:t>{{DATE}}</w:t>
            </w:r>
          </w:p>
        </w:tc>
        <w:tc>
          <w:tcPr>
            <w:tcW w:type="dxa" w:w="1872"/>
          </w:tcPr>
          <w:p>
            <w:r>
              <w:t>{{SUMMARY_OF_CHANGE}}</w:t>
            </w:r>
          </w:p>
        </w:tc>
        <w:tc>
          <w:tcPr>
            <w:tcW w:type="dxa" w:w="1872"/>
          </w:tcPr>
          <w:p>
            <w:r>
              <w:t>{{CHANGED_BY}}</w:t>
            </w:r>
          </w:p>
        </w:tc>
        <w:tc>
          <w:tcPr>
            <w:tcW w:type="dxa" w:w="1872"/>
          </w:tcPr>
          <w:p>
            <w:r>
              <w:t>{{APPROVED_BY}}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'1-3' \h \z \u</w:instrText>
        <w:fldChar w:fldCharType="separate"/>
        <w:t>(Update this field in Word to generate the Table of Contents.)</w:t>
        <w:fldChar w:fldCharType="end"/>
      </w:r>
    </w:p>
    <w:p>
      <w:r>
        <w:br w:type="page"/>
      </w:r>
    </w:p>
    <w:p>
      <w:pPr>
        <w:pStyle w:val="Heading1"/>
      </w:pPr>
      <w:r>
        <w:t>0. Quick Start for New Operators (1–2 pages)</w:t>
      </w:r>
    </w:p>
    <w:p>
      <w:pPr>
        <w:pStyle w:val="Heading2"/>
      </w:pPr>
      <w:r>
        <w:t>0.1 Critical Information — Read This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</w:rPr>
              <w:t xml:space="preserve">CAUTION: </w:t>
            </w:r>
            <w:r>
              <w:t>EQUIPMENT-SPECIFIC QUIRKS (Non-obvious behaviors)</w:t>
            </w:r>
          </w:p>
        </w:tc>
      </w:tr>
    </w:tbl>
    <w:p>
      <w:pPr>
        <w:pStyle w:val="ListBullet"/>
      </w:pPr>
      <w:r>
        <w:t>Quirk #1: {{QUIRK_1_TITLE}}</w:t>
      </w:r>
    </w:p>
    <w:p>
      <w:pPr>
        <w:pStyle w:val="ListBullet"/>
      </w:pPr>
      <w:r>
        <w:t xml:space="preserve">  - What you’ll observe: {{QUIRK_1_SYMPTOM}}</w:t>
      </w:r>
    </w:p>
    <w:p>
      <w:pPr>
        <w:pStyle w:val="ListBullet"/>
      </w:pPr>
      <w:r>
        <w:t xml:space="preserve">  - Why it happens: {{QUIRK_1_ROOT_CAUSE}}</w:t>
      </w:r>
    </w:p>
    <w:p>
      <w:pPr>
        <w:pStyle w:val="ListBullet"/>
      </w:pPr>
      <w:r>
        <w:t xml:space="preserve">  - What NOT to do: {{QUIRK_1_DONT}}</w:t>
      </w:r>
    </w:p>
    <w:p>
      <w:pPr>
        <w:pStyle w:val="ListBullet"/>
      </w:pPr>
      <w:r>
        <w:t xml:space="preserve">  - Correct action: {{QUIRK_1_DO}}</w:t>
      </w:r>
    </w:p>
    <w:p>
      <w:pPr>
        <w:pStyle w:val="ListBullet"/>
      </w:pPr>
      <w:r>
        <w:t>Quirk #2: {{QUIRK_2_TITLE}} (repeat as needed)</w:t>
      </w:r>
    </w:p>
    <w:p>
      <w:pPr>
        <w:pStyle w:val="ListBullet"/>
      </w:pPr>
      <w:r>
        <w:t>Known nuisance faults / “phantom” alarms: {{PHANTOM_FAULTS_LIST}}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</w:rPr>
              <w:t xml:space="preserve">NOTE: </w:t>
            </w:r>
            <w:r>
              <w:t>Production Tips (Best practices from experience)</w:t>
            </w:r>
          </w:p>
        </w:tc>
      </w:tr>
    </w:tbl>
    <w:p>
      <w:pPr>
        <w:pStyle w:val="ListBullet"/>
      </w:pPr>
      <w:r>
        <w:t>Optimal operating range: {{OPTIMAL_RANGE_VALUE_UNITS}}</w:t>
      </w:r>
    </w:p>
    <w:p>
      <w:pPr>
        <w:pStyle w:val="ListBullet"/>
      </w:pPr>
      <w:r>
        <w:t>“Sweet spot” settings: {{SWEET_SPOT_SETPOINTS}}</w:t>
      </w:r>
    </w:p>
    <w:p>
      <w:pPr>
        <w:pStyle w:val="ListBullet"/>
      </w:pPr>
      <w:r>
        <w:t>When to push higher / slow down: {{WHEN_TO_ADJUST_AND_WHY}}</w:t>
      </w:r>
    </w:p>
    <w:p>
      <w:pPr>
        <w:pStyle w:val="ListBullet"/>
      </w:pPr>
      <w:r>
        <w:t>Most common avoidable downtime causes: {{TOP_5_AVOIDABLE_CAUSES}}</w:t>
      </w:r>
    </w:p>
    <w:p>
      <w:pPr>
        <w:pStyle w:val="Heading2"/>
      </w:pPr>
      <w:r>
        <w:t>0.2 Safety Essentials (Operator)</w:t>
      </w:r>
    </w:p>
    <w:p>
      <w:pPr>
        <w:pStyle w:val="ListBullet"/>
      </w:pPr>
      <w:r>
        <w:t>Primary hazards: {{PINCH_POINTS_HOT_SURFACES_ROTATING_ELECTRICAL_CHEMICALS}}</w:t>
      </w:r>
    </w:p>
    <w:p>
      <w:pPr>
        <w:pStyle w:val="ListBullet"/>
      </w:pPr>
      <w:r>
        <w:t>Emergency stops: {{ESTOP_LOCATIONS_AND_LABELS}}</w:t>
      </w:r>
    </w:p>
    <w:p>
      <w:pPr>
        <w:pStyle w:val="ListBullet"/>
      </w:pPr>
      <w:r>
        <w:t>Safety gates / interlocks: {{GATE_LOCATIONS_SWITCH_TYPES}}</w:t>
      </w:r>
    </w:p>
    <w:p>
      <w:pPr>
        <w:pStyle w:val="ListBullet"/>
      </w:pPr>
      <w:r>
        <w:t>Minimum PPE: {{PPE_REQUIREMENTS}}</w:t>
      </w:r>
    </w:p>
    <w:p>
      <w:pPr>
        <w:pStyle w:val="ListBullet"/>
      </w:pPr>
      <w:r>
        <w:t>Stop-work triggers (call maintenance immediately): {{STOP_WORK_TRIGGERS}}</w:t>
      </w:r>
    </w:p>
    <w:p>
      <w:pPr>
        <w:pStyle w:val="Heading1"/>
      </w:pPr>
      <w:r>
        <w:t>1. System Overview &amp; Process Flow</w:t>
      </w:r>
    </w:p>
    <w:p>
      <w:pPr>
        <w:pStyle w:val="Heading2"/>
      </w:pPr>
      <w:r>
        <w:t>1.1 System Purpose &amp; Production Context</w:t>
      </w:r>
    </w:p>
    <w:p>
      <w:pPr>
        <w:pStyle w:val="ListBullet"/>
      </w:pPr>
      <w:r>
        <w:t>System purpose: {{ONE_PARAGRAPH_PURPOSE_IN_PLAIN_LANGUAGE}}</w:t>
      </w:r>
    </w:p>
    <w:p>
      <w:pPr>
        <w:pStyle w:val="ListBullet"/>
      </w:pPr>
      <w:r>
        <w:t>Product(s) handled: {{PRODUCT_LIST}}</w:t>
      </w:r>
    </w:p>
    <w:p>
      <w:pPr>
        <w:pStyle w:val="ListBullet"/>
      </w:pPr>
      <w:r>
        <w:t>Operating schedule: {{HOURS_PER_DAY_DAYS_PER_WEEK}}</w:t>
      </w:r>
    </w:p>
    <w:p>
      <w:pPr>
        <w:pStyle w:val="ListBullet"/>
      </w:pPr>
      <w:r>
        <w:t>Throughput: {{UNITS_PER_MIN_HOUR_DAY}}</w:t>
      </w:r>
    </w:p>
    <w:p>
      <w:pPr>
        <w:pStyle w:val="ListBullet"/>
      </w:pPr>
      <w:r>
        <w:t>Quality requirement(s): {{CRITICAL_LIMITS_E.G_TEMP_MOISTURE_WEIGHT_SEAL}}</w:t>
      </w:r>
    </w:p>
    <w:p>
      <w:pPr>
        <w:pStyle w:val="ListBullet"/>
      </w:pPr>
      <w:r>
        <w:t>Why this system is critical: {{DOWNSTREAM_UPSTREAM_DEPENDENCIES}}</w:t>
      </w:r>
    </w:p>
    <w:p>
      <w:pPr>
        <w:pStyle w:val="ListBullet"/>
      </w:pPr>
      <w:r>
        <w:t>Downtime impact: Line stop threshold {{MINUTES_BEFORE_LINE_STOP}}; estimated cost per hour {{COST_PER_HOUR_BREAKDOWN_PRODUCT_LABOR}}</w:t>
      </w:r>
    </w:p>
    <w:p>
      <w:pPr>
        <w:pStyle w:val="Heading2"/>
      </w:pPr>
      <w:r>
        <w:t>1.2 System Architecture (Controls + Electrical + Network)</w:t>
      </w:r>
    </w:p>
    <w:p>
      <w:pPr>
        <w:pStyle w:val="ListBullet"/>
      </w:pPr>
      <w:r>
        <w:t>PLC: {{RACK_LAYOUT_CPU_FIRMWARE}}</w:t>
      </w:r>
    </w:p>
    <w:p>
      <w:pPr>
        <w:pStyle w:val="ListBullet"/>
      </w:pPr>
      <w:r>
        <w:t>I/O: {{REMOTE_IO_LOCATIONS_PROTOCOLS}}</w:t>
      </w:r>
    </w:p>
    <w:p>
      <w:pPr>
        <w:pStyle w:val="ListBullet"/>
      </w:pPr>
      <w:r>
        <w:t>HMI: {{PANELVIEW_SCADA_CLIENT_LOCATIONS}}</w:t>
      </w:r>
    </w:p>
    <w:p>
      <w:pPr>
        <w:pStyle w:val="ListBullet"/>
      </w:pPr>
      <w:r>
        <w:t>Drives/Motion: {{DRIVE_TYPES_NETWORK_CONTROL_MODE}}</w:t>
      </w:r>
    </w:p>
    <w:p>
      <w:pPr>
        <w:pStyle w:val="ListBullet"/>
      </w:pPr>
      <w:r>
        <w:t>Safety: {{SAFETY_CHAIN_DESCRIPTION_PERFORMANCE_LEVEL}}</w:t>
      </w:r>
    </w:p>
    <w:p>
      <w:pPr>
        <w:pStyle w:val="ListBullet"/>
      </w:pPr>
      <w:r>
        <w:t>Instrumentation: {{SENSOR_TYPES_COUNTS}}</w:t>
      </w:r>
    </w:p>
    <w:p>
      <w:pPr>
        <w:pStyle w:val="ListBullet"/>
      </w:pPr>
      <w:r>
        <w:t>Utilities: {{AIR_WATER_STEAM_CIP_POWER}}</w:t>
      </w:r>
    </w:p>
    <w:p>
      <w:pPr>
        <w:pStyle w:val="ListBullet"/>
      </w:pPr>
      <w:r>
        <w:t>Networks: {{IP_SCHEME_VLANS_SWITCHES_FIREWALLS}}</w:t>
      </w:r>
    </w:p>
    <w:p>
      <w:pPr>
        <w:pStyle w:val="ListBullet"/>
      </w:pPr>
      <w:r>
        <w:t>Time sync &amp; historian: {{NTP_HISTORIAN_TAGGING}}</w:t>
      </w:r>
    </w:p>
    <w:p>
      <w:pPr>
        <w:pStyle w:val="Heading2"/>
      </w:pPr>
      <w:r>
        <w:t>1.3 Detailed Process Flow (Zones / Stations)</w:t>
      </w:r>
    </w:p>
    <w:p>
      <w:r>
        <w:t>Create one subsection per physical segment. Include distance/position, what happens, sensors, setpoints, interlocks, failure modes, and operator insights.</w:t>
      </w:r>
    </w:p>
    <w:p>
      <w:pPr>
        <w:pStyle w:val="Heading3"/>
      </w:pPr>
      <w:r>
        <w:t>Zone/Station {{ZONE_NAME}} ({{START_FT_M}}–{{END_FT_M}})</w:t>
      </w:r>
    </w:p>
    <w:p>
      <w:pPr>
        <w:pStyle w:val="ListBullet"/>
      </w:pPr>
      <w:r>
        <w:t>Purpose: {{ZONE_PURPOSE}}</w:t>
      </w:r>
    </w:p>
    <w:p>
      <w:pPr>
        <w:pStyle w:val="ListBullet"/>
      </w:pPr>
      <w:r>
        <w:t>Inputs from upstream: {{UPSTREAM_SIGNALS_MATERIAL_FLOW}}</w:t>
      </w:r>
    </w:p>
    <w:p>
      <w:pPr>
        <w:pStyle w:val="ListBullet"/>
      </w:pPr>
      <w:r>
        <w:t>Outputs to downstream: {{DOWNSTREAM_SIGNALS_HANDOFF}}</w:t>
      </w:r>
    </w:p>
    <w:p>
      <w:pPr>
        <w:pStyle w:val="ListBullet"/>
      </w:pPr>
      <w:r>
        <w:t>Key actuators: {{MOTORS_VALVES_CYLINDERS_FANS_HEATERS}}</w:t>
      </w:r>
    </w:p>
    <w:p>
      <w:pPr>
        <w:pStyle w:val="ListBullet"/>
      </w:pPr>
      <w:r>
        <w:t>Key sensors &amp; what they do (repeat as needed):</w:t>
      </w:r>
    </w:p>
    <w:p>
      <w:pPr>
        <w:pStyle w:val="ListBullet"/>
      </w:pPr>
      <w:r>
        <w:t xml:space="preserve">  - {{SENSOR_TAG_1}} – {{TYPE_MAKE_MODEL}} – Location: {{LOCATION}}</w:t>
      </w:r>
    </w:p>
    <w:p>
      <w:pPr>
        <w:pStyle w:val="ListBullet"/>
      </w:pPr>
      <w:r>
        <w:t xml:space="preserve">    * Used for: {{LOGIC_FUNCTION}}</w:t>
      </w:r>
    </w:p>
    <w:p>
      <w:pPr>
        <w:pStyle w:val="ListBullet"/>
      </w:pPr>
      <w:r>
        <w:t xml:space="preserve">    * Normal range: {{NORMAL_RANGE}} | Alarm limits: {{HIHI_HI_LO_LOLO}}</w:t>
      </w:r>
    </w:p>
    <w:p>
      <w:pPr>
        <w:pStyle w:val="ListBullet"/>
      </w:pPr>
      <w:r>
        <w:t xml:space="preserve">    * Common issues: {{DIRT_MISALIGNMENT_LAG_DRIFT}}</w:t>
      </w:r>
    </w:p>
    <w:p>
      <w:pPr>
        <w:pStyle w:val="ListBullet"/>
      </w:pPr>
      <w:r>
        <w:t>Control behavior: {{AUTO_ADJUSTMENTS_CASCADE_RULES}}</w:t>
      </w:r>
    </w:p>
    <w:p>
      <w:pPr>
        <w:pStyle w:val="ListBullet"/>
      </w:pPr>
      <w:r>
        <w:t>Interlocks / permissives: {{MUST_BE_TRUE_TO_RUN}}</w:t>
      </w:r>
    </w:p>
    <w:p>
      <w:pPr>
        <w:pStyle w:val="ListBullet"/>
      </w:pPr>
      <w:r>
        <w:t>Alarms unique to this zone: {{ALARM_LIST}}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</w:rPr>
              <w:t xml:space="preserve">NOTE: </w:t>
            </w:r>
            <w:r>
              <w:t>Operator Insight: {{REAL_WORLD_NOTE_PATTERN_SEASONALITY_LAG}}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</w:rPr>
              <w:t xml:space="preserve">CAUTION: </w:t>
            </w:r>
            <w:r>
              <w:t>{{NON_LINEARITY_OR_LIMITATION_E.G_SPEED_VS_TEMP}}</w:t>
            </w:r>
          </w:p>
        </w:tc>
      </w:tr>
    </w:tbl>
    <w:p>
      <w:r>
        <w:t>Repeat Zone/Station subsection for each additional zone.</w:t>
      </w:r>
    </w:p>
    <w:p>
      <w:pPr>
        <w:pStyle w:val="Heading1"/>
      </w:pPr>
      <w:r>
        <w:t>2. Operating Modes &amp; HMI Guide</w:t>
      </w:r>
    </w:p>
    <w:p>
      <w:pPr>
        <w:pStyle w:val="Heading2"/>
      </w:pPr>
      <w:r>
        <w:t>2.1 Modes of Operation</w:t>
      </w:r>
    </w:p>
    <w:p>
      <w:pPr>
        <w:pStyle w:val="ListBullet"/>
      </w:pPr>
      <w:r>
        <w:t>AUTO mode: {{WHAT_PLC_CONTROLS_AUTOMATICALLY}}</w:t>
      </w:r>
    </w:p>
    <w:p>
      <w:pPr>
        <w:pStyle w:val="ListBullet"/>
      </w:pPr>
      <w:r>
        <w:t>MANUAL / JOG: {{WHAT_OPERATOR_CONTROLS_AND_LIMITS}}</w:t>
      </w:r>
    </w:p>
    <w:p>
      <w:pPr>
        <w:pStyle w:val="ListBullet"/>
      </w:pPr>
      <w:r>
        <w:t>CLEANING / SANITATION mode: {{SPECIAL_INTERLOCKS_SPEED_LIMITS}}</w:t>
      </w:r>
    </w:p>
    <w:p>
      <w:pPr>
        <w:pStyle w:val="ListBullet"/>
      </w:pPr>
      <w:r>
        <w:t>MAINTENANCE mode: {{BYPASS_RULES_IF_ANY_AND_AUTHORIZATION}}</w:t>
      </w:r>
    </w:p>
    <w:p>
      <w:pPr>
        <w:pStyle w:val="ListBullet"/>
      </w:pPr>
      <w:r>
        <w:t>Recipe / Product selection (if applicable): {{RECIPES_AND_PARAMETERS}}</w:t>
      </w:r>
    </w:p>
    <w:p>
      <w:pPr>
        <w:pStyle w:val="Heading2"/>
      </w:pPr>
      <w:r>
        <w:t>2.2 HMI Navigation (Screens Operators Use)</w:t>
      </w:r>
    </w:p>
    <w:p>
      <w:r>
        <w:t>For each screen include: where to find it, what it shows, what can be changed, what not to touch, typical values.</w:t>
      </w:r>
    </w:p>
    <w:p>
      <w:pPr>
        <w:pStyle w:val="ListBullet"/>
      </w:pPr>
      <w:r>
        <w:t>Main Overview: {{STATUS_INDICATORS_SETPOINTS}}</w:t>
      </w:r>
    </w:p>
    <w:p>
      <w:pPr>
        <w:pStyle w:val="ListBullet"/>
      </w:pPr>
      <w:r>
        <w:t>Alarms: {{ACK_RESET_RULES_ESCALATION}}</w:t>
      </w:r>
    </w:p>
    <w:p>
      <w:pPr>
        <w:pStyle w:val="ListBullet"/>
      </w:pPr>
      <w:r>
        <w:t>Trends: {{KEY_TRENDS_AND_HOW_TO_INTERPRET}}</w:t>
      </w:r>
    </w:p>
    <w:p>
      <w:pPr>
        <w:pStyle w:val="ListBullet"/>
      </w:pPr>
      <w:r>
        <w:t>Diagnostics: {{VFD_STATUS_IO_STATUS_COMM_STATUS}}</w:t>
      </w:r>
    </w:p>
    <w:p>
      <w:pPr>
        <w:pStyle w:val="ListBullet"/>
      </w:pPr>
      <w:r>
        <w:t>Production / Batch Reports: {{COUNTERS_LOT_ENTRY_ESIG_IF_ANY}}</w:t>
      </w:r>
    </w:p>
    <w:p>
      <w:pPr>
        <w:pStyle w:val="Heading1"/>
      </w:pPr>
      <w:r>
        <w:t>3. Comprehensive Startup Procedures</w:t>
      </w:r>
    </w:p>
    <w:p>
      <w:pPr>
        <w:pStyle w:val="Heading2"/>
      </w:pPr>
      <w:r>
        <w:t>3.1 Pre-Startup Inspection Checklist (Allow {{X}} Minutes)</w:t>
      </w:r>
    </w:p>
    <w:p>
      <w:pPr>
        <w:pStyle w:val="Heading3"/>
      </w:pPr>
      <w:r>
        <w:t>Walkdown / Mechanical</w:t>
      </w:r>
    </w:p>
    <w:p>
      <w:pPr>
        <w:pStyle w:val="ListBullet"/>
      </w:pPr>
      <w:r>
        <w:t>Belt/chain/line condition: {{WHAT_TO_LOOK_FOR}}</w:t>
      </w:r>
    </w:p>
    <w:p>
      <w:pPr>
        <w:pStyle w:val="ListBullet"/>
      </w:pPr>
      <w:r>
        <w:t>Guards in place: {{GUARD_CHECKS}}</w:t>
      </w:r>
    </w:p>
    <w:p>
      <w:pPr>
        <w:pStyle w:val="ListBullet"/>
      </w:pPr>
      <w:r>
        <w:t>Bearings / lubrication indicators: {{TEMP_SOUND_LIMITS}}</w:t>
      </w:r>
    </w:p>
    <w:p>
      <w:pPr>
        <w:pStyle w:val="Heading3"/>
      </w:pPr>
      <w:r>
        <w:t>Instrumentation</w:t>
      </w:r>
    </w:p>
    <w:p>
      <w:pPr>
        <w:pStyle w:val="ListBullet"/>
      </w:pPr>
      <w:r>
        <w:t>Clean/verify sensors: {{SENSOR_CLEANING_METHOD_FREQUENCY}}</w:t>
      </w:r>
    </w:p>
    <w:p>
      <w:pPr>
        <w:pStyle w:val="ListBullet"/>
      </w:pPr>
      <w:r>
        <w:t>Confirm readings plausible: {{EXPECTED_AMBIENT_BASELINES}}</w:t>
      </w:r>
    </w:p>
    <w:p>
      <w:pPr>
        <w:pStyle w:val="Heading3"/>
      </w:pPr>
      <w:r>
        <w:t>Safety</w:t>
      </w:r>
    </w:p>
    <w:p>
      <w:pPr>
        <w:pStyle w:val="ListBullet"/>
      </w:pPr>
      <w:r>
        <w:t>Test E-stops: {{TEST_METHOD_EXPECTED_BEHAVIOR}}</w:t>
      </w:r>
    </w:p>
    <w:p>
      <w:pPr>
        <w:pStyle w:val="ListBullet"/>
      </w:pPr>
      <w:r>
        <w:t>Verify gate switches: {{TEST_METHOD}}</w:t>
      </w:r>
    </w:p>
    <w:p>
      <w:pPr>
        <w:pStyle w:val="Heading3"/>
      </w:pPr>
      <w:r>
        <w:t>Upstream/Downstream Readiness</w:t>
      </w:r>
    </w:p>
    <w:p>
      <w:pPr>
        <w:pStyle w:val="ListBullet"/>
      </w:pPr>
      <w:r>
        <w:t>Upstream ready confirmation: {{WHO_WHAT_SIGNAL}}</w:t>
      </w:r>
    </w:p>
    <w:p>
      <w:pPr>
        <w:pStyle w:val="ListBullet"/>
      </w:pPr>
      <w:r>
        <w:t>Downstream ready confirmation: {{WHO_WHAT_SIGNAL}}</w:t>
      </w:r>
    </w:p>
    <w:p>
      <w:pPr>
        <w:pStyle w:val="Heading2"/>
      </w:pPr>
      <w:r>
        <w:t>3.2 Startup Sequence (Allow {{X}} Minutes)</w:t>
      </w:r>
    </w:p>
    <w:p>
      <w:pPr>
        <w:pStyle w:val="ListNumber"/>
      </w:pPr>
      <w:r>
        <w:t>Main disconnect / power-up: {{LOCATION_ACTION_WAIT_TIME}} (Expected: {{LEDS_HMI_BOOT_VFD_READY}}; If not: {{IMMEDIATE_CHECKS_BREAKERS}})</w:t>
      </w:r>
    </w:p>
    <w:p>
      <w:pPr>
        <w:pStyle w:val="ListNumber"/>
      </w:pPr>
      <w:r>
        <w:t>PLC initialization: {{RUN_LIGHT_EXPECTED_STATES}}</w:t>
      </w:r>
    </w:p>
    <w:p>
      <w:pPr>
        <w:pStyle w:val="ListNumber"/>
      </w:pPr>
      <w:r>
        <w:t>HMI ready state verification: {{READY_INDICATORS}}</w:t>
      </w:r>
    </w:p>
    <w:p>
      <w:pPr>
        <w:pStyle w:val="ListNumber"/>
      </w:pPr>
      <w:r>
        <w:t>Mode selection: {{AUTO_MANUAL_RULES}}</w:t>
      </w:r>
    </w:p>
    <w:p>
      <w:pPr>
        <w:pStyle w:val="ListNumber"/>
      </w:pPr>
      <w:r>
        <w:t>Set target setpoints (limits): Speed {{DEFAULT}} (Max without approval: {{MAX}}); Temperature/pressure/flow {{DEFAULTS}}; Ramp limits {{MAX_DELTA_PER_CHANGE}}</w:t>
      </w:r>
    </w:p>
    <w:p>
      <w:pPr>
        <w:pStyle w:val="ListNumber"/>
      </w:pPr>
      <w:r>
        <w:t>Final safety callout: {{SHOUT_TEST_LOCKOUT_VERIFICATION}}</w:t>
      </w:r>
    </w:p>
    <w:p>
      <w:pPr>
        <w:pStyle w:val="ListNumber"/>
      </w:pPr>
      <w:r>
        <w:t>Press START and monitor ramp: Normal behavior {{NORMAL_SIGNATURES}}; Stop-now indicators {{STOP_NOW_SIGNATURES}}</w:t>
      </w:r>
    </w:p>
    <w:p>
      <w:pPr>
        <w:pStyle w:val="ListNumber"/>
      </w:pPr>
      <w:r>
        <w:t>First product verification (first {{N}} units/minutes): {{CRITERIA}}; Sensor responses {{EXPECTED_RESPONSE_TIMES}}; Allowed adjustments {{WHAT_OPERATOR_CAN_ADJUST}}</w:t>
      </w:r>
    </w:p>
    <w:p>
      <w:pPr>
        <w:pStyle w:val="Heading1"/>
      </w:pPr>
      <w:r>
        <w:t>4. Normal Operation (Shift Guidance)</w:t>
      </w:r>
    </w:p>
    <w:p>
      <w:pPr>
        <w:pStyle w:val="Heading2"/>
      </w:pPr>
      <w:r>
        <w:t>4.1 What to Monitor Every {{X}} Minutes</w:t>
      </w:r>
    </w:p>
    <w:p>
      <w:pPr>
        <w:pStyle w:val="ListBullet"/>
      </w:pPr>
      <w:r>
        <w:t>Throughput: {{COUNTER_RATE_TARGET}}</w:t>
      </w:r>
    </w:p>
    <w:p>
      <w:pPr>
        <w:pStyle w:val="ListBullet"/>
      </w:pPr>
      <w:r>
        <w:t>Critical quality: {{TEMP_LIMITS_MOISTURE_SEAL_WEIGHT}}</w:t>
      </w:r>
    </w:p>
    <w:p>
      <w:pPr>
        <w:pStyle w:val="ListBullet"/>
      </w:pPr>
      <w:r>
        <w:t>Drive load/amps: {{NORMAL_RANGE}}</w:t>
      </w:r>
    </w:p>
    <w:p>
      <w:pPr>
        <w:pStyle w:val="ListBullet"/>
      </w:pPr>
      <w:r>
        <w:t>Nuisance alarms early warning signs: {{EARLY_SIGNS}}</w:t>
      </w:r>
    </w:p>
    <w:p>
      <w:pPr>
        <w:pStyle w:val="Heading2"/>
      </w:pPr>
      <w:r>
        <w:t>4.2 Parameter Change Rules (to prevent instability)</w:t>
      </w:r>
    </w:p>
    <w:p>
      <w:pPr>
        <w:pStyle w:val="ListBullet"/>
      </w:pPr>
      <w:r>
        <w:t>Max step change: {{VALUE}}</w:t>
      </w:r>
    </w:p>
    <w:p>
      <w:pPr>
        <w:pStyle w:val="ListBullet"/>
      </w:pPr>
      <w:r>
        <w:t>Required wait time between changes: {{SECONDS_MINUTES}}</w:t>
      </w:r>
    </w:p>
    <w:p>
      <w:pPr>
        <w:pStyle w:val="ListBullet"/>
      </w:pPr>
      <w:r>
        <w:t>When to switch to manual: {{CONDITIONS}}</w:t>
      </w:r>
    </w:p>
    <w:p>
      <w:pPr>
        <w:pStyle w:val="ListBullet"/>
      </w:pPr>
      <w:r>
        <w:t>When to stop and call maintenance: {{CONDITIONS}}</w:t>
      </w:r>
    </w:p>
    <w:p>
      <w:pPr>
        <w:pStyle w:val="Heading1"/>
      </w:pPr>
      <w:r>
        <w:t>5. Shutdown &amp; Restart Procedures</w:t>
      </w:r>
    </w:p>
    <w:p>
      <w:pPr>
        <w:pStyle w:val="Heading2"/>
      </w:pPr>
      <w:r>
        <w:t>5.1 Normal End-of-Run Shutdown</w:t>
      </w:r>
    </w:p>
    <w:p>
      <w:pPr>
        <w:pStyle w:val="ListNumber"/>
      </w:pPr>
      <w:r>
        <w:t>{{STEP_1}}</w:t>
      </w:r>
    </w:p>
    <w:p>
      <w:pPr>
        <w:pStyle w:val="ListNumber"/>
      </w:pPr>
      <w:r>
        <w:t>{{STEP_2}}</w:t>
      </w:r>
    </w:p>
    <w:p>
      <w:pPr>
        <w:pStyle w:val="ListBullet"/>
      </w:pPr>
      <w:r>
        <w:t>Verify safe state: {{ENERGY_ISOLATION_CONFIRMATIONS}}</w:t>
      </w:r>
    </w:p>
    <w:p>
      <w:pPr>
        <w:pStyle w:val="Heading2"/>
      </w:pPr>
      <w:r>
        <w:t>5.2 Short Stop (Break / Minor Jam)</w:t>
      </w:r>
    </w:p>
    <w:p>
      <w:pPr>
        <w:pStyle w:val="ListBullet"/>
      </w:pPr>
      <w:r>
        <w:t>Keep power on? {{YES_NO_CRITERIA}}</w:t>
      </w:r>
    </w:p>
    <w:p>
      <w:pPr>
        <w:pStyle w:val="ListBullet"/>
      </w:pPr>
      <w:r>
        <w:t>Restart sequence: {{DIFFERENCES_FROM_COLD_START}}</w:t>
      </w:r>
    </w:p>
    <w:p>
      <w:pPr>
        <w:pStyle w:val="Heading2"/>
      </w:pPr>
      <w:r>
        <w:t>5.3 Extended Shutdown (Maintenance / Sanitation / Weekend)</w:t>
      </w:r>
    </w:p>
    <w:p>
      <w:pPr>
        <w:pStyle w:val="ListBullet"/>
      </w:pPr>
      <w:r>
        <w:t>Lockout/Tagout: {{LOTO_STEPS_REFERENCE}}</w:t>
      </w:r>
    </w:p>
    <w:p>
      <w:pPr>
        <w:pStyle w:val="ListBullet"/>
      </w:pPr>
      <w:r>
        <w:t>Post-maintenance checks: {{REQUIRED_CHECKS}}</w:t>
      </w:r>
    </w:p>
    <w:p>
      <w:pPr>
        <w:pStyle w:val="Heading1"/>
      </w:pPr>
      <w:r>
        <w:t>6. Comprehensive Troubleshooting Guide</w:t>
      </w:r>
    </w:p>
    <w:p>
      <w:pPr>
        <w:pStyle w:val="Heading2"/>
      </w:pPr>
      <w:r>
        <w:t>6.1 Rapid Triage (Solve Most Issues in &lt; {{X}} Minutes)</w:t>
      </w:r>
    </w:p>
    <w:p>
      <w:pPr>
        <w:pStyle w:val="ListNumber"/>
      </w:pPr>
      <w:r>
        <w:t>Check HMI safety status: {{WHAT_GREEN_MEANS}}</w:t>
      </w:r>
    </w:p>
    <w:p>
      <w:pPr>
        <w:pStyle w:val="ListNumber"/>
      </w:pPr>
      <w:r>
        <w:t>Check alarm history: {{WHERE_TO_FIND}}</w:t>
      </w:r>
    </w:p>
    <w:p>
      <w:pPr>
        <w:pStyle w:val="ListNumber"/>
      </w:pPr>
      <w:r>
        <w:t>Check VFD/servo status: {{DISPLAY_CODES_AND_WHAT_TO_NOTE}}</w:t>
      </w:r>
    </w:p>
    <w:p>
      <w:pPr>
        <w:pStyle w:val="ListNumber"/>
      </w:pPr>
      <w:r>
        <w:t>Check sensor block/dirty: {{TOP_DIRT_SENSORS}}</w:t>
      </w:r>
    </w:p>
    <w:p>
      <w:pPr>
        <w:pStyle w:val="ListNumber"/>
      </w:pPr>
      <w:r>
        <w:t>If unresolved: proceed to diagnostic trees below.</w:t>
      </w:r>
    </w:p>
    <w:p>
      <w:pPr>
        <w:pStyle w:val="Heading2"/>
      </w:pPr>
      <w:r>
        <w:t>6.2 Diagnostic Trees (One per Common Symptom)</w:t>
      </w:r>
    </w:p>
    <w:p>
      <w:pPr>
        <w:pStyle w:val="Heading3"/>
      </w:pPr>
      <w:r>
        <w:t>6.2.1 Symptom: {{SYMPTOM_TITLE}} (e.g., “System Won’t Start”)</w:t>
      </w:r>
    </w:p>
    <w:p>
      <w:pPr>
        <w:pStyle w:val="ListBullet"/>
      </w:pPr>
      <w:r>
        <w:t>Observed behavior: {{WHAT_OPERATOR_SEES}}</w:t>
      </w:r>
    </w:p>
    <w:p>
      <w:pPr>
        <w:pStyle w:val="ListBullet"/>
      </w:pPr>
      <w:r>
        <w:t>Immediate safety actions: {{SAFE_ACTIONS}}</w:t>
      </w:r>
    </w:p>
    <w:p>
      <w:pPr>
        <w:pStyle w:val="ListBullet"/>
      </w:pPr>
      <w:r>
        <w:t>Most common causes (ranked): {{CAUSES_RANKED}}</w:t>
      </w:r>
    </w:p>
    <w:p>
      <w:pPr>
        <w:pStyle w:val="Heading4"/>
      </w:pPr>
      <w:r>
        <w:t>Step-by-step checks (in order)</w:t>
      </w:r>
    </w:p>
    <w:p>
      <w:pPr>
        <w:pStyle w:val="ListBullet"/>
      </w:pPr>
      <w:r>
        <w:t>CHECK 1: {{CHECK_NAME}}</w:t>
      </w:r>
    </w:p>
    <w:p>
      <w:pPr>
        <w:pStyle w:val="ListBullet"/>
      </w:pPr>
      <w:r>
        <w:t xml:space="preserve">  - How to check: {{INSTRUCTIONS}}</w:t>
      </w:r>
    </w:p>
    <w:p>
      <w:pPr>
        <w:pStyle w:val="ListBullet"/>
      </w:pPr>
      <w:r>
        <w:t xml:space="preserve">  - Expected result: {{EXPECTED}}</w:t>
      </w:r>
    </w:p>
    <w:p>
      <w:pPr>
        <w:pStyle w:val="ListBullet"/>
      </w:pPr>
      <w:r>
        <w:t xml:space="preserve">  - If not expected: {{NEXT_ACTION}}</w:t>
      </w:r>
    </w:p>
    <w:p>
      <w:pPr>
        <w:pStyle w:val="ListBullet"/>
      </w:pPr>
      <w:r>
        <w:t>CHECK 2: {{...}}</w:t>
      </w:r>
    </w:p>
    <w:p>
      <w:pPr>
        <w:pStyle w:val="Heading4"/>
      </w:pPr>
      <w:r>
        <w:t>Resolution</w:t>
      </w:r>
    </w:p>
    <w:p>
      <w:pPr>
        <w:pStyle w:val="ListBullet"/>
      </w:pPr>
      <w:r>
        <w:t>Reset steps (if allowed): {{RESET_STEPS_AND_LIMITS}}</w:t>
      </w:r>
    </w:p>
    <w:p>
      <w:pPr>
        <w:pStyle w:val="ListBullet"/>
      </w:pPr>
      <w:r>
        <w:t>Verify return-to-service: {{POST_FIX_VERIFICATION}}</w:t>
      </w:r>
    </w:p>
    <w:p>
      <w:pPr>
        <w:pStyle w:val="ListBullet"/>
      </w:pPr>
      <w:r>
        <w:t>Escalate if: {{ESCALATION_CRITERIA}}</w:t>
      </w:r>
    </w:p>
    <w:p>
      <w:r>
        <w:t>Repeat diagnostic tree format for: safety trip, drive fault, communication loss, sensor failure, jam, temperature out of spec, downstream not ready, etc.</w:t>
      </w:r>
    </w:p>
    <w:p>
      <w:pPr>
        <w:pStyle w:val="Heading2"/>
      </w:pPr>
      <w:r>
        <w:t>6.3 Alarm &amp; Fault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Code/Message</w:t>
            </w:r>
          </w:p>
        </w:tc>
        <w:tc>
          <w:tcPr>
            <w:tcW w:type="dxa" w:w="1337"/>
          </w:tcPr>
          <w:p>
            <w:r>
              <w:t>Triggered by (Tag/Condition)</w:t>
            </w:r>
          </w:p>
        </w:tc>
        <w:tc>
          <w:tcPr>
            <w:tcW w:type="dxa" w:w="1337"/>
          </w:tcPr>
          <w:p>
            <w:r>
              <w:t>Likely causes</w:t>
            </w:r>
          </w:p>
        </w:tc>
        <w:tc>
          <w:tcPr>
            <w:tcW w:type="dxa" w:w="1337"/>
          </w:tcPr>
          <w:p>
            <w:r>
              <w:t>Operator actions</w:t>
            </w:r>
          </w:p>
        </w:tc>
        <w:tc>
          <w:tcPr>
            <w:tcW w:type="dxa" w:w="1337"/>
          </w:tcPr>
          <w:p>
            <w:r>
              <w:t>Maintenance actions</w:t>
            </w:r>
          </w:p>
        </w:tc>
        <w:tc>
          <w:tcPr>
            <w:tcW w:type="dxa" w:w="1337"/>
          </w:tcPr>
          <w:p>
            <w:r>
              <w:t>Downtime risk</w:t>
            </w:r>
          </w:p>
        </w:tc>
        <w:tc>
          <w:tcPr>
            <w:tcW w:type="dxa" w:w="1337"/>
          </w:tcPr>
          <w:p>
            <w:r>
              <w:t>Notes/quirks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  <w:tr>
        <w:tc>
          <w:tcPr>
            <w:tcW w:type="dxa" w:w="1337"/>
          </w:tcPr>
          <w:p>
            <w:r>
              <w:t>{{ALARM_CODE_TEXT}}</w:t>
            </w:r>
          </w:p>
        </w:tc>
        <w:tc>
          <w:tcPr>
            <w:tcW w:type="dxa" w:w="1337"/>
          </w:tcPr>
          <w:p>
            <w:r>
              <w:t>{{TAG_OR_CONDITION}}</w:t>
            </w:r>
          </w:p>
        </w:tc>
        <w:tc>
          <w:tcPr>
            <w:tcW w:type="dxa" w:w="1337"/>
          </w:tcPr>
          <w:p>
            <w:r>
              <w:t>{{CAUSES}}</w:t>
            </w:r>
          </w:p>
        </w:tc>
        <w:tc>
          <w:tcPr>
            <w:tcW w:type="dxa" w:w="1337"/>
          </w:tcPr>
          <w:p>
            <w:r>
              <w:t>{{ACTIONS}}</w:t>
            </w:r>
          </w:p>
        </w:tc>
        <w:tc>
          <w:tcPr>
            <w:tcW w:type="dxa" w:w="1337"/>
          </w:tcPr>
          <w:p>
            <w:r>
              <w:t>{{MAINT_ACTIONS}}</w:t>
            </w:r>
          </w:p>
        </w:tc>
        <w:tc>
          <w:tcPr>
            <w:tcW w:type="dxa" w:w="1337"/>
          </w:tcPr>
          <w:p>
            <w:r>
              <w:t>{{LOW_MED_HIGH}}</w:t>
            </w:r>
          </w:p>
        </w:tc>
        <w:tc>
          <w:tcPr>
            <w:tcW w:type="dxa" w:w="1337"/>
          </w:tcPr>
          <w:p>
            <w:r>
              <w:t>{{NOTES}}</w:t>
            </w:r>
          </w:p>
        </w:tc>
      </w:tr>
    </w:tbl>
    <w:p>
      <w:pPr>
        <w:pStyle w:val="Heading1"/>
      </w:pPr>
      <w:r>
        <w:t>7. Preventive Maintenance &amp; Calibration</w:t>
      </w:r>
    </w:p>
    <w:p>
      <w:pPr>
        <w:pStyle w:val="Heading2"/>
      </w:pPr>
      <w:r>
        <w:t>7.1 Daily (Every Shift)</w:t>
      </w:r>
    </w:p>
    <w:p>
      <w:pPr>
        <w:pStyle w:val="ListBullet"/>
      </w:pPr>
      <w:r>
        <w:t>{{TASK}} – Time: {{MIN}} – Tools: {{TOOLS}} – Pass criteria: {{PASS_FAIL}}</w:t>
      </w:r>
    </w:p>
    <w:p>
      <w:pPr>
        <w:pStyle w:val="Heading2"/>
      </w:pPr>
      <w:r>
        <w:t>7.2 Weekly</w:t>
      </w:r>
    </w:p>
    <w:p>
      <w:pPr>
        <w:pStyle w:val="ListBullet"/>
      </w:pPr>
      <w:r>
        <w:t>{{TASK}} – Specs: {{TORQUE_LUBE_TYPE_DEFLECTION_LIMITS}}</w:t>
      </w:r>
    </w:p>
    <w:p>
      <w:pPr>
        <w:pStyle w:val="Heading2"/>
      </w:pPr>
      <w:r>
        <w:t>7.3 Monthly / Quarterly / Annual</w:t>
      </w:r>
    </w:p>
    <w:p>
      <w:pPr>
        <w:pStyle w:val="ListBullet"/>
      </w:pPr>
      <w:r>
        <w:t>{{TASK}} – Who performs: {{ROLE}} – Records required: {{LOGS}}</w:t>
      </w:r>
    </w:p>
    <w:p>
      <w:pPr>
        <w:pStyle w:val="Heading2"/>
      </w:pPr>
      <w:r>
        <w:t>7.4 Calibration (Food/Pharma-Ready)</w:t>
      </w:r>
    </w:p>
    <w:p>
      <w:r>
        <w:t>For each instrument (temperature, pressure, flow, scales, vision, metal detector interface), capture: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Tag</w:t>
            </w:r>
          </w:p>
        </w:tc>
        <w:tc>
          <w:tcPr>
            <w:tcW w:type="dxa" w:w="1560"/>
          </w:tcPr>
          <w:p>
            <w:r>
              <w:t>Type</w:t>
            </w:r>
          </w:p>
        </w:tc>
        <w:tc>
          <w:tcPr>
            <w:tcW w:type="dxa" w:w="1560"/>
          </w:tcPr>
          <w:p>
            <w:r>
              <w:t>Range</w:t>
            </w:r>
          </w:p>
        </w:tc>
        <w:tc>
          <w:tcPr>
            <w:tcW w:type="dxa" w:w="1560"/>
          </w:tcPr>
          <w:p>
            <w:r>
              <w:t>Frequency</w:t>
            </w:r>
          </w:p>
        </w:tc>
        <w:tc>
          <w:tcPr>
            <w:tcW w:type="dxa" w:w="1560"/>
          </w:tcPr>
          <w:p>
            <w:r>
              <w:t>Method / Standard</w:t>
            </w:r>
          </w:p>
        </w:tc>
        <w:tc>
          <w:tcPr>
            <w:tcW w:type="dxa" w:w="1560"/>
          </w:tcPr>
          <w:p>
            <w:r>
              <w:t>Acceptance Criteria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{{TYPE}}</w:t>
            </w:r>
          </w:p>
        </w:tc>
        <w:tc>
          <w:tcPr>
            <w:tcW w:type="dxa" w:w="1560"/>
          </w:tcPr>
          <w:p>
            <w:r>
              <w:t>{{RANGE}}</w:t>
            </w:r>
          </w:p>
        </w:tc>
        <w:tc>
          <w:tcPr>
            <w:tcW w:type="dxa" w:w="1560"/>
          </w:tcPr>
          <w:p>
            <w:r>
              <w:t>{{FREQ}}</w:t>
            </w:r>
          </w:p>
        </w:tc>
        <w:tc>
          <w:tcPr>
            <w:tcW w:type="dxa" w:w="1560"/>
          </w:tcPr>
          <w:p>
            <w:r>
              <w:t>{{METHOD_AND_REFERENCE}}</w:t>
            </w:r>
          </w:p>
        </w:tc>
        <w:tc>
          <w:tcPr>
            <w:tcW w:type="dxa" w:w="1560"/>
          </w:tcPr>
          <w:p>
            <w:r>
              <w:t>{{TOLERANCE}}</w:t>
            </w:r>
          </w:p>
        </w:tc>
      </w:tr>
    </w:tbl>
    <w:p>
      <w:r>
        <w:t>Record location: {{CMMS_QMS_LINK_OR_PATH}}</w:t>
      </w:r>
    </w:p>
    <w:p>
      <w:pPr>
        <w:pStyle w:val="Heading1"/>
      </w:pPr>
      <w:r>
        <w:t>8. Sanitation, Food Safety, and Allergen Controls (If Applicable)</w:t>
      </w:r>
    </w:p>
    <w:p>
      <w:pPr>
        <w:pStyle w:val="ListBullet"/>
      </w:pPr>
      <w:r>
        <w:t>Cleaning method (COP/CIP/SIP): {{METHOD}}</w:t>
      </w:r>
    </w:p>
    <w:p>
      <w:pPr>
        <w:pStyle w:val="ListBullet"/>
      </w:pPr>
      <w:r>
        <w:t>Approved chemicals &amp; concentrations: {{CHEM_LIST}}</w:t>
      </w:r>
    </w:p>
    <w:p>
      <w:pPr>
        <w:pStyle w:val="ListBullet"/>
      </w:pPr>
      <w:r>
        <w:t>Disassembly points: {{WHAT_IS_REMOVED}}</w:t>
      </w:r>
    </w:p>
    <w:p>
      <w:pPr>
        <w:pStyle w:val="ListBullet"/>
      </w:pPr>
      <w:r>
        <w:t>Post-clean verification: {{ATP_VISUAL_SWAB}}</w:t>
      </w:r>
    </w:p>
    <w:p>
      <w:pPr>
        <w:pStyle w:val="ListBullet"/>
      </w:pPr>
      <w:r>
        <w:t>Allergen changeover: {{CHANGEOVER_STEPS_AND_SIGNOFF}}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</w:rPr>
              <w:t xml:space="preserve">CAUTION: </w:t>
            </w:r>
            <w:r>
              <w:t>Controls to protect sensors/electronics during washdown: {{PROTECTIONS}}</w:t>
            </w:r>
          </w:p>
        </w:tc>
      </w:tr>
    </w:tbl>
    <w:p>
      <w:pPr>
        <w:pStyle w:val="Heading1"/>
      </w:pPr>
      <w:r>
        <w:t>9. Pharma Addendum (GMP / Validation / Data Integrity) — Use When Required</w:t>
      </w:r>
    </w:p>
    <w:p>
      <w:pPr>
        <w:pStyle w:val="Heading2"/>
      </w:pPr>
      <w:r>
        <w:t>9.1 GMP-Impacting Functions</w:t>
      </w:r>
    </w:p>
    <w:p>
      <w:pPr>
        <w:pStyle w:val="ListBullet"/>
      </w:pPr>
      <w:r>
        <w:t>Critical quality attributes (CQAs): {{CQAS}}</w:t>
      </w:r>
    </w:p>
    <w:p>
      <w:pPr>
        <w:pStyle w:val="ListBullet"/>
      </w:pPr>
      <w:r>
        <w:t>Critical process parameters (CPPs): {{CPPS}}</w:t>
      </w:r>
    </w:p>
    <w:p>
      <w:pPr>
        <w:pStyle w:val="ListBullet"/>
      </w:pPr>
      <w:r>
        <w:t>Batch/lot controls: {{BATCH_CONTROL_LOGIC}}</w:t>
      </w:r>
    </w:p>
    <w:p>
      <w:pPr>
        <w:pStyle w:val="Heading2"/>
      </w:pPr>
      <w:r>
        <w:t>9.2 Change Control &amp; Requalification Triggers</w:t>
      </w:r>
    </w:p>
    <w:p>
      <w:pPr>
        <w:pStyle w:val="ListBullet"/>
      </w:pPr>
      <w:r>
        <w:t>Changes requiring QA approval: {{CHANGE_TYPES}}</w:t>
      </w:r>
    </w:p>
    <w:p>
      <w:pPr>
        <w:pStyle w:val="ListBullet"/>
      </w:pPr>
      <w:r>
        <w:t>Requalification triggers: {{TRIGGERS}}</w:t>
      </w:r>
    </w:p>
    <w:p>
      <w:pPr>
        <w:pStyle w:val="ListBullet"/>
      </w:pPr>
      <w:r>
        <w:t>Deviation handling: {{DEVIATION_PROCESS}}</w:t>
      </w:r>
    </w:p>
    <w:p>
      <w:pPr>
        <w:pStyle w:val="Heading2"/>
      </w:pPr>
      <w:r>
        <w:t>9.3 Electronic Records / 21 CFR Part 11 (If Applicable)</w:t>
      </w:r>
    </w:p>
    <w:p>
      <w:pPr>
        <w:pStyle w:val="ListBullet"/>
      </w:pPr>
      <w:r>
        <w:t>User roles &amp; access: {{ROLE_MATRIX}}</w:t>
      </w:r>
    </w:p>
    <w:p>
      <w:pPr>
        <w:pStyle w:val="ListBullet"/>
      </w:pPr>
      <w:r>
        <w:t>Audit trail: {{WHAT_IS_LOGGED}}</w:t>
      </w:r>
    </w:p>
    <w:p>
      <w:pPr>
        <w:pStyle w:val="ListBullet"/>
      </w:pPr>
      <w:r>
        <w:t>E-signatures: {{WHERE_REQUIRED}}</w:t>
      </w:r>
    </w:p>
    <w:p>
      <w:pPr>
        <w:pStyle w:val="ListBullet"/>
      </w:pPr>
      <w:r>
        <w:t>Time sync: {{NTP_SOURCE}}</w:t>
      </w:r>
    </w:p>
    <w:p>
      <w:pPr>
        <w:pStyle w:val="Heading1"/>
      </w:pPr>
      <w:r>
        <w:t>10. Controls Engineering Appendix (Technical Deep Dive)</w:t>
      </w:r>
    </w:p>
    <w:p>
      <w:pPr>
        <w:pStyle w:val="Heading2"/>
      </w:pPr>
      <w:r>
        <w:t>10.1 I/O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Tag</w:t>
            </w:r>
          </w:p>
        </w:tc>
        <w:tc>
          <w:tcPr>
            <w:tcW w:type="dxa" w:w="1560"/>
          </w:tcPr>
          <w:p>
            <w:r>
              <w:t>Description</w:t>
            </w:r>
          </w:p>
        </w:tc>
        <w:tc>
          <w:tcPr>
            <w:tcW w:type="dxa" w:w="1560"/>
          </w:tcPr>
          <w:p>
            <w:r>
              <w:t>Type (DI/DO/AI/AO)</w:t>
            </w:r>
          </w:p>
        </w:tc>
        <w:tc>
          <w:tcPr>
            <w:tcW w:type="dxa" w:w="1560"/>
          </w:tcPr>
          <w:p>
            <w:r>
              <w:t>Rack/Slot/Channel</w:t>
            </w:r>
          </w:p>
        </w:tc>
        <w:tc>
          <w:tcPr>
            <w:tcW w:type="dxa" w:w="1560"/>
          </w:tcPr>
          <w:p>
            <w:r>
              <w:t>Normal State / Range</w:t>
            </w:r>
          </w:p>
        </w:tc>
        <w:tc>
          <w:tcPr>
            <w:tcW w:type="dxa" w:w="1560"/>
          </w:tcPr>
          <w:p>
            <w:r>
              <w:t>Safety-related (Y/N)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  <w:tr>
        <w:tc>
          <w:tcPr>
            <w:tcW w:type="dxa" w:w="1560"/>
          </w:tcPr>
          <w:p>
            <w:r>
              <w:t>{{TAG}}</w:t>
            </w:r>
          </w:p>
        </w:tc>
        <w:tc>
          <w:tcPr>
            <w:tcW w:type="dxa" w:w="1560"/>
          </w:tcPr>
          <w:p>
            <w:r>
              <w:t>{{DESCRIPTION}}</w:t>
            </w:r>
          </w:p>
        </w:tc>
        <w:tc>
          <w:tcPr>
            <w:tcW w:type="dxa" w:w="1560"/>
          </w:tcPr>
          <w:p>
            <w:r>
              <w:t>{{DI_DO_AI_AO}}</w:t>
            </w:r>
          </w:p>
        </w:tc>
        <w:tc>
          <w:tcPr>
            <w:tcW w:type="dxa" w:w="1560"/>
          </w:tcPr>
          <w:p>
            <w:r>
              <w:t>{{RACK_SLOT_CHANNEL}}</w:t>
            </w:r>
          </w:p>
        </w:tc>
        <w:tc>
          <w:tcPr>
            <w:tcW w:type="dxa" w:w="1560"/>
          </w:tcPr>
          <w:p>
            <w:r>
              <w:t>{{NORMAL_STATE_OR_RANGE}}</w:t>
            </w:r>
          </w:p>
        </w:tc>
        <w:tc>
          <w:tcPr>
            <w:tcW w:type="dxa" w:w="1560"/>
          </w:tcPr>
          <w:p>
            <w:r>
              <w:t>{{Y_N}}</w:t>
            </w:r>
          </w:p>
        </w:tc>
      </w:tr>
    </w:tbl>
    <w:p>
      <w:pPr>
        <w:pStyle w:val="Heading2"/>
      </w:pPr>
      <w:r>
        <w:t>10.2 Tag Dictionary (Operator-Relevant + Key Internals)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Tag</w:t>
            </w:r>
          </w:p>
        </w:tc>
        <w:tc>
          <w:tcPr>
            <w:tcW w:type="dxa" w:w="2340"/>
          </w:tcPr>
          <w:p>
            <w:r>
              <w:t>Plain-English Meaning</w:t>
            </w:r>
          </w:p>
        </w:tc>
        <w:tc>
          <w:tcPr>
            <w:tcW w:type="dxa" w:w="2340"/>
          </w:tcPr>
          <w:p>
            <w:r>
              <w:t>Normal Range / State</w:t>
            </w:r>
          </w:p>
        </w:tc>
        <w:tc>
          <w:tcPr>
            <w:tcW w:type="dxa" w:w="2340"/>
          </w:tcPr>
          <w:p>
            <w:r>
              <w:t>Used in Alarms/Interlocks (Y/N)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  <w:tr>
        <w:tc>
          <w:tcPr>
            <w:tcW w:type="dxa" w:w="2340"/>
          </w:tcPr>
          <w:p>
            <w:r>
              <w:t>{{TAG}}</w:t>
            </w:r>
          </w:p>
        </w:tc>
        <w:tc>
          <w:tcPr>
            <w:tcW w:type="dxa" w:w="2340"/>
          </w:tcPr>
          <w:p>
            <w:r>
              <w:t>{{MEANING}}</w:t>
            </w:r>
          </w:p>
        </w:tc>
        <w:tc>
          <w:tcPr>
            <w:tcW w:type="dxa" w:w="2340"/>
          </w:tcPr>
          <w:p>
            <w:r>
              <w:t>{{NORMAL}}</w:t>
            </w:r>
          </w:p>
        </w:tc>
        <w:tc>
          <w:tcPr>
            <w:tcW w:type="dxa" w:w="2340"/>
          </w:tcPr>
          <w:p>
            <w:r>
              <w:t>{{Y_N}}</w:t>
            </w:r>
          </w:p>
        </w:tc>
      </w:tr>
    </w:tbl>
    <w:p>
      <w:pPr>
        <w:pStyle w:val="Heading2"/>
      </w:pPr>
      <w:r>
        <w:t>10.3 Network &amp; Remote Support</w:t>
      </w:r>
    </w:p>
    <w:p>
      <w:pPr>
        <w:pStyle w:val="ListBullet"/>
      </w:pPr>
      <w:r>
        <w:t>PLC IP: {{IP}} | HMI IP: {{IP}} | VFD nodes: {{NODES}}</w:t>
      </w:r>
    </w:p>
    <w:p>
      <w:pPr>
        <w:pStyle w:val="ListBullet"/>
      </w:pPr>
      <w:r>
        <w:t>Remote access method: {{VPN_JUMPBOX_VENDOR_TOOL}}</w:t>
      </w:r>
    </w:p>
    <w:p>
      <w:pPr>
        <w:pStyle w:val="ListBullet"/>
      </w:pPr>
      <w:r>
        <w:t>Backup locations: {{PLC_PROGRAM_HMI_PROJECT_DRIVE_PARAMS}}</w:t>
      </w:r>
    </w:p>
    <w:p>
      <w:pPr>
        <w:pStyle w:val="ListBullet"/>
      </w:pPr>
      <w:r>
        <w:t>Restore procedure (high-level): {{STEPS}}</w:t>
      </w:r>
    </w:p>
    <w:p>
      <w:pPr>
        <w:pStyle w:val="Heading2"/>
      </w:pPr>
      <w:r>
        <w:t>10.4 Spare Parts (Critical)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Part</w:t>
            </w:r>
          </w:p>
        </w:tc>
        <w:tc>
          <w:tcPr>
            <w:tcW w:type="dxa" w:w="1560"/>
          </w:tcPr>
          <w:p>
            <w:r>
              <w:t>Qty on Hand</w:t>
            </w:r>
          </w:p>
        </w:tc>
        <w:tc>
          <w:tcPr>
            <w:tcW w:type="dxa" w:w="1560"/>
          </w:tcPr>
          <w:p>
            <w:r>
              <w:t>Vendor</w:t>
            </w:r>
          </w:p>
        </w:tc>
        <w:tc>
          <w:tcPr>
            <w:tcW w:type="dxa" w:w="1560"/>
          </w:tcPr>
          <w:p>
            <w:r>
              <w:t>Lead Time</w:t>
            </w:r>
          </w:p>
        </w:tc>
        <w:tc>
          <w:tcPr>
            <w:tcW w:type="dxa" w:w="1560"/>
          </w:tcPr>
          <w:p>
            <w:r>
              <w:t>Storage Location</w:t>
            </w:r>
          </w:p>
        </w:tc>
        <w:tc>
          <w:tcPr>
            <w:tcW w:type="dxa" w:w="1560"/>
          </w:tcPr>
          <w:p>
            <w:r>
              <w:t>Notes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  <w:tr>
        <w:tc>
          <w:tcPr>
            <w:tcW w:type="dxa" w:w="1560"/>
          </w:tcPr>
          <w:p>
            <w:r>
              <w:t>{{PART}}</w:t>
            </w:r>
          </w:p>
        </w:tc>
        <w:tc>
          <w:tcPr>
            <w:tcW w:type="dxa" w:w="1560"/>
          </w:tcPr>
          <w:p>
            <w:r>
              <w:t>{{QTY}}</w:t>
            </w:r>
          </w:p>
        </w:tc>
        <w:tc>
          <w:tcPr>
            <w:tcW w:type="dxa" w:w="1560"/>
          </w:tcPr>
          <w:p>
            <w:r>
              <w:t>{{VENDOR}}</w:t>
            </w:r>
          </w:p>
        </w:tc>
        <w:tc>
          <w:tcPr>
            <w:tcW w:type="dxa" w:w="1560"/>
          </w:tcPr>
          <w:p>
            <w:r>
              <w:t>{{LEAD_TIME}}</w:t>
            </w:r>
          </w:p>
        </w:tc>
        <w:tc>
          <w:tcPr>
            <w:tcW w:type="dxa" w:w="1560"/>
          </w:tcPr>
          <w:p>
            <w:r>
              <w:t>{{WHERE_STORED}}</w:t>
            </w:r>
          </w:p>
        </w:tc>
        <w:tc>
          <w:tcPr>
            <w:tcW w:type="dxa" w:w="1560"/>
          </w:tcPr>
          <w:p>
            <w:r>
              <w:t>{{NOTES}}</w:t>
            </w:r>
          </w:p>
        </w:tc>
      </w:tr>
    </w:tbl>
    <w:p>
      <w:pPr>
        <w:pStyle w:val="Heading1"/>
      </w:pPr>
      <w:r>
        <w:t>11. Technical Support &amp; Escalation</w:t>
      </w:r>
    </w:p>
    <w:p>
      <w:pPr>
        <w:pStyle w:val="Heading2"/>
      </w:pPr>
      <w:r>
        <w:t>Internal Contacts</w:t>
      </w:r>
    </w:p>
    <w:p>
      <w:pPr>
        <w:pStyle w:val="ListBullet"/>
      </w:pPr>
      <w:r>
        <w:t>Controls: {{NAME_PHONE}}</w:t>
      </w:r>
    </w:p>
    <w:p>
      <w:pPr>
        <w:pStyle w:val="ListBullet"/>
      </w:pPr>
      <w:r>
        <w:t>Maintenance: {{NAME_PHONE}}</w:t>
      </w:r>
    </w:p>
    <w:p>
      <w:pPr>
        <w:pStyle w:val="ListBullet"/>
      </w:pPr>
      <w:r>
        <w:t>Production supervisor: {{NAME_PHONE}}</w:t>
      </w:r>
    </w:p>
    <w:p>
      <w:pPr>
        <w:pStyle w:val="ListBullet"/>
      </w:pPr>
      <w:r>
        <w:t>QA/Validation (pharma): {{NAME_PHONE}}</w:t>
      </w:r>
    </w:p>
    <w:p>
      <w:pPr>
        <w:pStyle w:val="Heading2"/>
      </w:pPr>
      <w:r>
        <w:t>External / Integrator</w:t>
      </w:r>
    </w:p>
    <w:p>
      <w:pPr>
        <w:pStyle w:val="ListBullet"/>
      </w:pPr>
      <w:r>
        <w:t>Company: {{INTEGRATOR_NAME}}</w:t>
      </w:r>
    </w:p>
    <w:p>
      <w:pPr>
        <w:pStyle w:val="ListBullet"/>
      </w:pPr>
      <w:r>
        <w:t>24/7 Support: {{PHONE}} | Email: {{EMAIL}}</w:t>
      </w:r>
    </w:p>
    <w:p>
      <w:pPr>
        <w:pStyle w:val="ListBullet"/>
      </w:pPr>
      <w:r>
        <w:t>When calling, have ready: current state, last alarms, fault codes, what you tried, downtime duration.</w:t>
      </w:r>
    </w:p>
    <w:p>
      <w:pPr>
        <w:pStyle w:val="Heading1"/>
      </w:pPr>
      <w:r>
        <w:t>AI Population Rules (So the Bot Doesn’t Hallucinate)</w:t>
      </w:r>
    </w:p>
    <w:p>
      <w:pPr>
        <w:pStyle w:val="ListNumber"/>
      </w:pPr>
      <w:r>
        <w:t>Never invent values. If unknown, write 'TBD' and list what must be measured/confirmed.</w:t>
      </w:r>
    </w:p>
    <w:p>
      <w:pPr>
        <w:pStyle w:val="ListNumber"/>
      </w:pPr>
      <w:r>
        <w:t>Use units everywhere (°F/°C, ft/min or m/min, A, psi/bar, seconds).</w:t>
      </w:r>
    </w:p>
    <w:p>
      <w:pPr>
        <w:pStyle w:val="ListNumber"/>
      </w:pPr>
      <w:r>
        <w:t>Prefer operator language, but include technical identifiers (tag names, device models) when known.</w:t>
      </w:r>
    </w:p>
    <w:p>
      <w:pPr>
        <w:pStyle w:val="ListNumber"/>
      </w:pPr>
      <w:r>
        <w:t>Every procedure step must include: (a) what to do, (b) what you should see, and/or (c) what to do if not.</w:t>
      </w:r>
    </w:p>
    <w:p>
      <w:pPr>
        <w:pStyle w:val="ListNumber"/>
      </w:pPr>
      <w:r>
        <w:t>Include 5–10 'Quirks/Insights' that only SMEs would know (highest-value section).</w:t>
      </w:r>
    </w:p>
    <w:p>
      <w:pPr>
        <w:pStyle w:val="ListNumber"/>
      </w:pPr>
      <w:r>
        <w:t>Troubleshooting must be decision-tree ordered: highest-probability, lowest-effort checks first.</w:t>
      </w:r>
    </w:p>
    <w:p>
      <w:pPr>
        <w:pStyle w:val="Heading1"/>
      </w:pPr>
      <w:r>
        <w:t>Optional: Structured Data Capture Schema (for your app)</w:t>
      </w:r>
    </w:p>
    <w:p>
      <w:pPr>
        <w:pStyle w:val="ListBullet"/>
      </w:pPr>
      <w:r>
        <w:t>Asset: id, line, make/model, serials, utilities</w:t>
      </w:r>
    </w:p>
    <w:p>
      <w:pPr>
        <w:pStyle w:val="ListBullet"/>
      </w:pPr>
      <w:r>
        <w:t>Controls: plc, hmi, safety, drive list, network nodes</w:t>
      </w:r>
    </w:p>
    <w:p>
      <w:pPr>
        <w:pStyle w:val="ListBullet"/>
      </w:pPr>
      <w:r>
        <w:t>Zones[]: name, physical span, purpose, actuators[], sensors[], setpoints[], interlocks[], alarms[]</w:t>
      </w:r>
    </w:p>
    <w:p>
      <w:pPr>
        <w:pStyle w:val="ListBullet"/>
      </w:pPr>
      <w:r>
        <w:t>Procedures[]: startup, shutdown, cleaning, changeover, recovery</w:t>
      </w:r>
    </w:p>
    <w:p>
      <w:pPr>
        <w:pStyle w:val="ListBullet"/>
      </w:pPr>
      <w:r>
        <w:t>Troubleshooting[]: symptom, checks[], resolutions[], escalation</w:t>
      </w:r>
    </w:p>
    <w:p>
      <w:pPr>
        <w:pStyle w:val="ListBullet"/>
      </w:pPr>
      <w:r>
        <w:t>Maintenance[]: task, frequency, time, tools, parts, pass/fail, record_location</w:t>
      </w:r>
    </w:p>
    <w:p>
      <w:pPr>
        <w:pStyle w:val="ListBullet"/>
      </w:pPr>
      <w:r>
        <w:t>Compliance: food_safety, sanitation, pharma_validation, data_integrity</w:t>
      </w:r>
    </w:p>
    <w:p>
      <w:pPr>
        <w:pStyle w:val="ListBullet"/>
      </w:pPr>
      <w:r>
        <w:t>Support: contacts, spares, backups, restore steps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