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8443" w14:textId="77777777" w:rsidR="00C4494F" w:rsidRPr="00C4494F" w:rsidRDefault="00C4494F" w:rsidP="009A7517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C4494F">
        <w:rPr>
          <w:rFonts w:eastAsia="Times New Roman" w:cs="Times New Roman"/>
          <w:b/>
          <w:bCs/>
          <w:sz w:val="36"/>
          <w:szCs w:val="36"/>
          <w:lang w:eastAsia="ru-RU"/>
        </w:rPr>
        <w:t>ТЕМА: "Основы использования сокетов"</w:t>
      </w:r>
    </w:p>
    <w:p w14:paraId="0E4CCA25" w14:textId="31FA477B" w:rsidR="00D00D50" w:rsidRDefault="00C4494F" w:rsidP="009A7517">
      <w:r>
        <w:t>Цель</w:t>
      </w:r>
      <w:r w:rsidRPr="00C4494F">
        <w:t xml:space="preserve"> лабораторной</w:t>
      </w:r>
      <w:r>
        <w:t xml:space="preserve"> работы: ознакомиться c принципами разработки и функционирования сетевых приложений, использующих сокеты.</w:t>
      </w:r>
    </w:p>
    <w:p w14:paraId="6994F7CC" w14:textId="12F33D35" w:rsidR="009A7517" w:rsidRDefault="009A7517" w:rsidP="009A7517"/>
    <w:p w14:paraId="3FECF608" w14:textId="77777777" w:rsidR="009A7517" w:rsidRDefault="009A7517" w:rsidP="009A7517">
      <w:pPr>
        <w:pStyle w:val="2"/>
        <w:jc w:val="center"/>
      </w:pPr>
      <w:r>
        <w:t>Теоретические основы использования сокетов"</w:t>
      </w:r>
    </w:p>
    <w:p w14:paraId="00A775D7" w14:textId="77777777" w:rsidR="009A7517" w:rsidRDefault="009A7517" w:rsidP="009A7517">
      <w:pPr>
        <w:pStyle w:val="a3"/>
        <w:jc w:val="center"/>
      </w:pPr>
      <w:r>
        <w:rPr>
          <w:sz w:val="20"/>
          <w:szCs w:val="20"/>
        </w:rPr>
        <w:t>Источник: Жиганов Е.Д. "Разработка сетевых приложений на основе протокола TCP/IP в среде Unix-подобных операционных систем"</w:t>
      </w:r>
      <w:r>
        <w:rPr>
          <w:sz w:val="20"/>
          <w:szCs w:val="20"/>
        </w:rPr>
        <w:br/>
      </w:r>
      <w:r>
        <w:rPr>
          <w:rStyle w:val="a4"/>
          <w:sz w:val="20"/>
          <w:szCs w:val="20"/>
        </w:rPr>
        <w:t>(Методические указания к лабораторному практикуму)</w:t>
      </w:r>
    </w:p>
    <w:p w14:paraId="33605FEB" w14:textId="77777777" w:rsidR="009A7517" w:rsidRPr="009A7517" w:rsidRDefault="009A7517" w:rsidP="009A7517">
      <w:pPr>
        <w:pStyle w:val="4"/>
        <w:rPr>
          <w:rFonts w:ascii="Times New Roman" w:hAnsi="Times New Roman" w:cs="Times New Roman"/>
          <w:b/>
          <w:bCs/>
          <w:i w:val="0"/>
          <w:iCs w:val="0"/>
        </w:rPr>
      </w:pPr>
      <w:r w:rsidRPr="009A7517">
        <w:rPr>
          <w:rFonts w:ascii="Times New Roman" w:hAnsi="Times New Roman" w:cs="Times New Roman"/>
          <w:b/>
          <w:bCs/>
          <w:i w:val="0"/>
          <w:iCs w:val="0"/>
          <w:color w:val="auto"/>
        </w:rPr>
        <w:t>Предварительные замечания о сетевом порядке байтов</w:t>
      </w:r>
    </w:p>
    <w:p w14:paraId="5CF57215" w14:textId="77777777" w:rsidR="008629C5" w:rsidRDefault="009A7517" w:rsidP="008629C5">
      <w:pPr>
        <w:pStyle w:val="a3"/>
        <w:ind w:firstLine="708"/>
        <w:jc w:val="both"/>
      </w:pPr>
      <w:r>
        <w:t xml:space="preserve">Как правило, в современных компьютерах минимальный элемент оперативной памяти, имеющий уникальный адрес, имеет длину 8 бит (1 байт). И, кроме того, процессоры умеют манипулировать как целым несколькими байтами: двумя, четырьмя, восемью, в зависимости от разрядности процессора. Хранение в памяти двух-, четырех- и </w:t>
      </w:r>
      <w:proofErr w:type="spellStart"/>
      <w:r>
        <w:t>восьмибайтовых</w:t>
      </w:r>
      <w:proofErr w:type="spellEnd"/>
      <w:r>
        <w:t xml:space="preserve"> слов, рассматриваемых как знаковые или беззнаковые целые числа, можно организовать по-разному. Именно, можно хранить самый младший (наименее значимый) байт числа по меньшему адресу, а можно наоборот, по меньшему адресу хранить самый старший (наиболее значимый) байт. Например, в процессорах семейства Intel используется первый способ, а в процессорах Motorola - второй. </w:t>
      </w:r>
    </w:p>
    <w:p w14:paraId="1F6247BC" w14:textId="77777777" w:rsidR="00AB2B80" w:rsidRDefault="009A7517" w:rsidP="008629C5">
      <w:pPr>
        <w:pStyle w:val="a3"/>
        <w:ind w:firstLine="708"/>
        <w:jc w:val="both"/>
      </w:pPr>
      <w:r>
        <w:t xml:space="preserve">Поэтому для того, чтобы компьютеры с разными в этом смысле процессорами могли обмениваться данными по сети, нужно договориться о том, в каком порядке байты будут передаваться по сети. Например, в семействе протоколов TCP/IP принят порядок, обратный по сравнению с тем, какой используется в процессорах Intel, то есть 2-х и </w:t>
      </w:r>
      <w:proofErr w:type="gramStart"/>
      <w:r>
        <w:t>4-х байтовые</w:t>
      </w:r>
      <w:proofErr w:type="gramEnd"/>
      <w:r>
        <w:t xml:space="preserve"> числа должны передаваться, начиная с самого старшего байта. В этих протоколах в сетевом порядке байтов хранятся, в частности, IP-адрес и номер TCP-порта. Забота о преобразовании данных от локального порядка байтов к сетевому при передаче в сеть и от сетевого к локальному при приеме из сети лежит на программном обеспечении TCP/IP и на прикладном программисте. </w:t>
      </w:r>
    </w:p>
    <w:p w14:paraId="134C97A9" w14:textId="21DC66D9" w:rsidR="009A7517" w:rsidRDefault="009A7517" w:rsidP="008629C5">
      <w:pPr>
        <w:pStyle w:val="a3"/>
        <w:ind w:firstLine="708"/>
        <w:jc w:val="both"/>
      </w:pPr>
      <w:r>
        <w:t xml:space="preserve">Как правило, среди функций, входящих в состав интерфейса прикладных программ, имеются функции для преобразования чисел из локального порядка байтов к сетевому и наоборот. К таким функциям относятся (прототипы описаны в заголовочном файле </w:t>
      </w:r>
      <w:proofErr w:type="spellStart"/>
      <w:r>
        <w:rPr>
          <w:rStyle w:val="a4"/>
        </w:rPr>
        <w:t>netinet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in.h</w:t>
      </w:r>
      <w:proofErr w:type="spellEnd"/>
      <w:r>
        <w:rPr>
          <w:rStyle w:val="a4"/>
        </w:rPr>
        <w:t>)</w:t>
      </w:r>
      <w:r>
        <w:t>:</w:t>
      </w:r>
    </w:p>
    <w:p w14:paraId="7C62F2D7" w14:textId="05C1AF96" w:rsidR="009A7517" w:rsidRDefault="009A7517" w:rsidP="009A7517">
      <w:r>
        <w:rPr>
          <w:noProof/>
        </w:rPr>
        <w:drawing>
          <wp:inline distT="0" distB="0" distL="0" distR="0" wp14:anchorId="11668E1D" wp14:editId="1C265619">
            <wp:extent cx="4276725" cy="762000"/>
            <wp:effectExtent l="0" t="0" r="952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0C63" w14:textId="77777777" w:rsidR="009A7517" w:rsidRDefault="009A7517" w:rsidP="00AB2B80">
      <w:pPr>
        <w:pStyle w:val="a3"/>
        <w:ind w:firstLine="708"/>
        <w:jc w:val="both"/>
      </w:pPr>
      <w:r>
        <w:t>Первая из этих функций преобразует длинное целое (32 бита) от локального порядка байтов к сетевому, вторая выполняет такое же преобразование над коротким целым (16 бит), а вторая пара функций преобразует, соответственно, длинное и короткое целое от сетевого порядка байтов к локальному.</w:t>
      </w:r>
    </w:p>
    <w:p w14:paraId="71E7384F" w14:textId="77777777" w:rsidR="009A7517" w:rsidRDefault="009A7517" w:rsidP="00AB2B80">
      <w:pPr>
        <w:pStyle w:val="a3"/>
        <w:ind w:firstLine="708"/>
        <w:jc w:val="both"/>
      </w:pPr>
      <w:r>
        <w:t>Если вы пишете программу для процессора, у которого порядок байт совпадает с сетевым, то не следует думать, что не нужно использовать функции преобразования, если вы, конечно, специально не хотите сделать вашу программу непереносимой между аппаратными платформами с разным порядком байтов.</w:t>
      </w:r>
    </w:p>
    <w:p w14:paraId="4E6822C3" w14:textId="77777777" w:rsidR="009A7517" w:rsidRPr="009A7517" w:rsidRDefault="009A7517" w:rsidP="009A7517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9A7517">
        <w:rPr>
          <w:rFonts w:ascii="Times New Roman" w:hAnsi="Times New Roman" w:cs="Times New Roman"/>
          <w:b/>
          <w:bCs/>
          <w:color w:val="auto"/>
        </w:rPr>
        <w:lastRenderedPageBreak/>
        <w:t>Разработка сервера</w:t>
      </w:r>
    </w:p>
    <w:p w14:paraId="0C0A7A9E" w14:textId="77777777" w:rsidR="009A7517" w:rsidRDefault="009A7517" w:rsidP="009A7517">
      <w:pPr>
        <w:pStyle w:val="a3"/>
        <w:jc w:val="both"/>
      </w:pPr>
      <w:r>
        <w:t>Основные действия, которые должна выполнить программа-сервер:</w:t>
      </w:r>
    </w:p>
    <w:p w14:paraId="090EC8D5" w14:textId="77777777" w:rsidR="009A7517" w:rsidRDefault="009A7517" w:rsidP="009A7517">
      <w:pPr>
        <w:numPr>
          <w:ilvl w:val="0"/>
          <w:numId w:val="1"/>
        </w:numPr>
        <w:spacing w:before="100" w:beforeAutospacing="1" w:after="100" w:afterAutospacing="1"/>
      </w:pPr>
      <w:r>
        <w:t>создать сокет (программное гнездо)</w:t>
      </w:r>
    </w:p>
    <w:p w14:paraId="173B4728" w14:textId="77777777" w:rsidR="009A7517" w:rsidRDefault="009A7517" w:rsidP="009A7517">
      <w:pPr>
        <w:numPr>
          <w:ilvl w:val="0"/>
          <w:numId w:val="1"/>
        </w:numPr>
        <w:spacing w:before="100" w:beforeAutospacing="1" w:after="100" w:afterAutospacing="1"/>
      </w:pPr>
      <w:r>
        <w:t>дать сокету имя (адрес)</w:t>
      </w:r>
    </w:p>
    <w:p w14:paraId="582590B6" w14:textId="77777777" w:rsidR="009A7517" w:rsidRDefault="009A7517" w:rsidP="009A7517">
      <w:pPr>
        <w:numPr>
          <w:ilvl w:val="0"/>
          <w:numId w:val="1"/>
        </w:numPr>
        <w:spacing w:before="100" w:beforeAutospacing="1" w:after="100" w:afterAutospacing="1"/>
      </w:pPr>
      <w:r>
        <w:t>объявить сокет могущим принимать соединения</w:t>
      </w:r>
    </w:p>
    <w:p w14:paraId="342D8563" w14:textId="77777777" w:rsidR="009A7517" w:rsidRDefault="009A7517" w:rsidP="009A7517">
      <w:pPr>
        <w:numPr>
          <w:ilvl w:val="0"/>
          <w:numId w:val="1"/>
        </w:numPr>
        <w:spacing w:before="100" w:beforeAutospacing="1" w:after="100" w:afterAutospacing="1"/>
      </w:pPr>
      <w:r>
        <w:t>принять соединение</w:t>
      </w:r>
    </w:p>
    <w:p w14:paraId="5162F6B0" w14:textId="77777777" w:rsidR="009A7517" w:rsidRDefault="009A7517" w:rsidP="009A7517">
      <w:pPr>
        <w:numPr>
          <w:ilvl w:val="0"/>
          <w:numId w:val="1"/>
        </w:numPr>
        <w:spacing w:before="100" w:beforeAutospacing="1" w:after="100" w:afterAutospacing="1"/>
      </w:pPr>
      <w:r>
        <w:t>по окончании работы закрыть сокет</w:t>
      </w:r>
    </w:p>
    <w:p w14:paraId="5C9EA1F7" w14:textId="77777777" w:rsidR="009A7517" w:rsidRDefault="009A7517" w:rsidP="009A7517">
      <w:pPr>
        <w:pStyle w:val="a3"/>
        <w:jc w:val="both"/>
      </w:pPr>
      <w:r>
        <w:t>Ниже последовательно и подробно описаны все эти шаги.</w:t>
      </w:r>
    </w:p>
    <w:p w14:paraId="4CB86D60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t>Создание сокета</w:t>
      </w:r>
    </w:p>
    <w:p w14:paraId="5A48E440" w14:textId="77777777" w:rsidR="009A7517" w:rsidRDefault="009A7517" w:rsidP="008629C5">
      <w:pPr>
        <w:pStyle w:val="a3"/>
        <w:ind w:firstLine="708"/>
        <w:jc w:val="both"/>
      </w:pPr>
      <w:r>
        <w:t xml:space="preserve">Эта операция производится посредством вызова функции </w:t>
      </w:r>
      <w:proofErr w:type="spellStart"/>
      <w:proofErr w:type="gramStart"/>
      <w:r>
        <w:rPr>
          <w:rStyle w:val="a4"/>
        </w:rPr>
        <w:t>socket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, имеющей следующий прототип:</w:t>
      </w:r>
    </w:p>
    <w:p w14:paraId="39694610" w14:textId="5A5B40CC" w:rsidR="009A7517" w:rsidRDefault="009A7517" w:rsidP="009A7517">
      <w:r>
        <w:rPr>
          <w:noProof/>
        </w:rPr>
        <w:drawing>
          <wp:inline distT="0" distB="0" distL="0" distR="0" wp14:anchorId="2666AB74" wp14:editId="098F5276">
            <wp:extent cx="3762375" cy="257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B359" w14:textId="77777777" w:rsidR="009A7517" w:rsidRDefault="009A7517" w:rsidP="008629C5">
      <w:pPr>
        <w:pStyle w:val="a3"/>
        <w:ind w:firstLine="708"/>
        <w:jc w:val="both"/>
      </w:pPr>
      <w:r>
        <w:t>Функция возвращает целое положительное число, называемое дескриптором сокета, вполне аналогичное дескриптору файла. При ошибке: -1. Дескриптор нужно запомнить для последующих операций над сокетом. Первый параметр задает семейство протоколов, по которым будет происходить сетевое общение. Он может принимать, в частности, следующие значения:</w:t>
      </w:r>
    </w:p>
    <w:p w14:paraId="3A3A2783" w14:textId="77777777" w:rsidR="009A7517" w:rsidRDefault="009A7517" w:rsidP="009A7517">
      <w:pPr>
        <w:numPr>
          <w:ilvl w:val="0"/>
          <w:numId w:val="2"/>
        </w:numPr>
        <w:spacing w:before="100" w:beforeAutospacing="1" w:after="100" w:afterAutospacing="1"/>
      </w:pPr>
      <w:r>
        <w:t>AF_UNIX, AF_LOCAL - протокол Unix для локального взаимодействия</w:t>
      </w:r>
    </w:p>
    <w:p w14:paraId="640A9FAF" w14:textId="77777777" w:rsidR="009A7517" w:rsidRDefault="009A7517" w:rsidP="009A7517">
      <w:pPr>
        <w:numPr>
          <w:ilvl w:val="0"/>
          <w:numId w:val="2"/>
        </w:numPr>
        <w:spacing w:before="100" w:beforeAutospacing="1" w:after="100" w:afterAutospacing="1"/>
      </w:pPr>
      <w:r>
        <w:t>AF_INET - IP версии 4</w:t>
      </w:r>
    </w:p>
    <w:p w14:paraId="069CE747" w14:textId="77777777" w:rsidR="009A7517" w:rsidRDefault="009A7517" w:rsidP="009A7517">
      <w:pPr>
        <w:numPr>
          <w:ilvl w:val="0"/>
          <w:numId w:val="2"/>
        </w:numPr>
        <w:spacing w:before="100" w:beforeAutospacing="1" w:after="100" w:afterAutospacing="1"/>
      </w:pPr>
      <w:r>
        <w:t>AF_INET6 - IP версии 6</w:t>
      </w:r>
    </w:p>
    <w:p w14:paraId="4C613515" w14:textId="77777777" w:rsidR="009A7517" w:rsidRDefault="009A7517" w:rsidP="009A7517">
      <w:pPr>
        <w:numPr>
          <w:ilvl w:val="0"/>
          <w:numId w:val="2"/>
        </w:numPr>
        <w:spacing w:before="100" w:beforeAutospacing="1" w:after="100" w:afterAutospacing="1"/>
      </w:pPr>
      <w:r>
        <w:t>AF_IPX - протоколы IPX, используемые в сетях Novell</w:t>
      </w:r>
    </w:p>
    <w:p w14:paraId="483E3980" w14:textId="77777777" w:rsidR="009A7517" w:rsidRDefault="009A7517" w:rsidP="008629C5">
      <w:pPr>
        <w:pStyle w:val="a3"/>
        <w:ind w:firstLine="708"/>
        <w:jc w:val="both"/>
      </w:pPr>
      <w:r>
        <w:t>Сокет имеет тип, указанный вторым параметром. Тип сокета определяет семантику взаимодействия и может принимать следующие значения:</w:t>
      </w:r>
    </w:p>
    <w:p w14:paraId="1630B94C" w14:textId="77777777" w:rsidR="009A7517" w:rsidRDefault="009A7517" w:rsidP="009A7517">
      <w:pPr>
        <w:numPr>
          <w:ilvl w:val="0"/>
          <w:numId w:val="3"/>
        </w:numPr>
        <w:spacing w:before="100" w:beforeAutospacing="1" w:after="100" w:afterAutospacing="1"/>
      </w:pPr>
      <w:r>
        <w:t>SOCK_STREAM - обеспечивает надежный двусторонний обмен потоками байтов, основанный на установлении соединения. При этом гарантируется правильный порядок байтов (не в смысле сетевого порядка байтов), то есть байты будут приняты в том порядке, в каком они были посланы. Например, для семейства AF_INET это фактически означает использование протокола транспортного уровня TCP.</w:t>
      </w:r>
    </w:p>
    <w:p w14:paraId="66414B42" w14:textId="66BAD884" w:rsidR="009A7517" w:rsidRDefault="009A7517" w:rsidP="009A7517">
      <w:pPr>
        <w:numPr>
          <w:ilvl w:val="0"/>
          <w:numId w:val="3"/>
        </w:numPr>
        <w:spacing w:before="100" w:beforeAutospacing="1" w:after="100" w:afterAutospacing="1"/>
      </w:pPr>
      <w:r>
        <w:t>SOCK_DGRAM - ненадежный обмен на основе передачи д</w:t>
      </w:r>
      <w:r w:rsidR="002F151B">
        <w:t>ейта</w:t>
      </w:r>
      <w:r>
        <w:t>грамм без установления соединения. Например, для семейства AF_INET это означает использование протокола транспортного уровня UDP.</w:t>
      </w:r>
    </w:p>
    <w:p w14:paraId="71F11B15" w14:textId="103E6EDC" w:rsidR="009A7517" w:rsidRDefault="009A7517" w:rsidP="009A7517">
      <w:pPr>
        <w:numPr>
          <w:ilvl w:val="0"/>
          <w:numId w:val="3"/>
        </w:numPr>
        <w:spacing w:before="100" w:beforeAutospacing="1" w:after="100" w:afterAutospacing="1"/>
      </w:pPr>
      <w:r>
        <w:t xml:space="preserve">SOCK_SEQPACKET - обеспечивает основанный на установлении соединения надежный упорядоченный двусторонний обмен </w:t>
      </w:r>
      <w:r w:rsidR="002F151B">
        <w:t>дейтаграм</w:t>
      </w:r>
      <w:r>
        <w:t>мами фиксированного максимального размера. От получателя требуется, чтобы от читал весь пакет целиком за один системный вызов.</w:t>
      </w:r>
    </w:p>
    <w:p w14:paraId="49A8FB5A" w14:textId="77777777" w:rsidR="009A7517" w:rsidRDefault="009A7517" w:rsidP="009A7517">
      <w:pPr>
        <w:numPr>
          <w:ilvl w:val="0"/>
          <w:numId w:val="3"/>
        </w:numPr>
        <w:spacing w:before="100" w:beforeAutospacing="1" w:after="100" w:afterAutospacing="1"/>
      </w:pPr>
      <w:r>
        <w:t>SOCK_RAW - непонятно</w:t>
      </w:r>
    </w:p>
    <w:p w14:paraId="72BF75F2" w14:textId="2BEAFC41" w:rsidR="009A7517" w:rsidRDefault="009A7517" w:rsidP="009A7517">
      <w:pPr>
        <w:numPr>
          <w:ilvl w:val="0"/>
          <w:numId w:val="3"/>
        </w:numPr>
        <w:spacing w:before="100" w:beforeAutospacing="1" w:after="100" w:afterAutospacing="1"/>
      </w:pPr>
      <w:r>
        <w:t xml:space="preserve">SOCK_RDM - надежная передача </w:t>
      </w:r>
      <w:r w:rsidR="002F151B">
        <w:t>дейтаграм</w:t>
      </w:r>
      <w:r>
        <w:t>м, но без гарантии упорядочения.</w:t>
      </w:r>
    </w:p>
    <w:p w14:paraId="361CC558" w14:textId="77777777" w:rsidR="009A7517" w:rsidRDefault="009A7517" w:rsidP="008629C5">
      <w:pPr>
        <w:pStyle w:val="a3"/>
        <w:ind w:firstLine="708"/>
        <w:jc w:val="both"/>
      </w:pPr>
      <w:r>
        <w:t>Следует заметить, что может оказаться так, что в рамках данного семейства протоколов реализованы не все типы сокетов.</w:t>
      </w:r>
    </w:p>
    <w:p w14:paraId="08CB8156" w14:textId="77777777" w:rsidR="009A7517" w:rsidRDefault="009A7517" w:rsidP="008629C5">
      <w:pPr>
        <w:pStyle w:val="a3"/>
        <w:ind w:firstLine="708"/>
        <w:jc w:val="both"/>
      </w:pPr>
      <w:r>
        <w:lastRenderedPageBreak/>
        <w:t xml:space="preserve">Третий параметр указывает номер конкретного протокола в рамках указанного семейства для указанного типа сокета. Как правило, существует единственный протокол для каждого типа сокета внутри каждого семейства, однако, их может быть и больше. В таких случаях для получения информации о протоколах можно воспользоваться функциями </w:t>
      </w:r>
      <w:proofErr w:type="spellStart"/>
      <w:proofErr w:type="gramStart"/>
      <w:r>
        <w:rPr>
          <w:rStyle w:val="HTML"/>
        </w:rPr>
        <w:t>getprotobyname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), </w:t>
      </w:r>
      <w:proofErr w:type="spellStart"/>
      <w:r>
        <w:rPr>
          <w:rStyle w:val="HTML"/>
        </w:rPr>
        <w:t>getprotobynumber</w:t>
      </w:r>
      <w:proofErr w:type="spellEnd"/>
      <w:r>
        <w:rPr>
          <w:rStyle w:val="HTML"/>
        </w:rPr>
        <w:t>()</w:t>
      </w:r>
      <w:r>
        <w:t xml:space="preserve"> или группой </w:t>
      </w:r>
      <w:proofErr w:type="spellStart"/>
      <w:r>
        <w:rPr>
          <w:rStyle w:val="HTML"/>
        </w:rPr>
        <w:t>setprotoent</w:t>
      </w:r>
      <w:proofErr w:type="spellEnd"/>
      <w:r>
        <w:rPr>
          <w:rStyle w:val="HTML"/>
        </w:rPr>
        <w:t xml:space="preserve">(), </w:t>
      </w:r>
      <w:proofErr w:type="spellStart"/>
      <w:r>
        <w:rPr>
          <w:rStyle w:val="HTML"/>
        </w:rPr>
        <w:t>getprotoent</w:t>
      </w:r>
      <w:proofErr w:type="spellEnd"/>
      <w:r>
        <w:rPr>
          <w:rStyle w:val="HTML"/>
        </w:rPr>
        <w:t xml:space="preserve">(), </w:t>
      </w:r>
      <w:proofErr w:type="spellStart"/>
      <w:r>
        <w:rPr>
          <w:rStyle w:val="HTML"/>
        </w:rPr>
        <w:t>endprotoend</w:t>
      </w:r>
      <w:proofErr w:type="spellEnd"/>
      <w:r>
        <w:rPr>
          <w:rStyle w:val="HTML"/>
        </w:rPr>
        <w:t>()</w:t>
      </w:r>
      <w:r>
        <w:t>.</w:t>
      </w:r>
    </w:p>
    <w:p w14:paraId="022D74D9" w14:textId="77777777" w:rsidR="009A7517" w:rsidRDefault="009A7517" w:rsidP="009A7517">
      <w:pPr>
        <w:pStyle w:val="a3"/>
        <w:jc w:val="both"/>
      </w:pPr>
      <w:r>
        <w:t>Чтобы создать, например, TCP-сокет, используем следующий код:</w:t>
      </w:r>
    </w:p>
    <w:p w14:paraId="24E84994" w14:textId="3BAA11C3" w:rsidR="009A7517" w:rsidRDefault="009A7517" w:rsidP="009A7517">
      <w:r>
        <w:rPr>
          <w:noProof/>
        </w:rPr>
        <w:drawing>
          <wp:inline distT="0" distB="0" distL="0" distR="0" wp14:anchorId="4BCC4E77" wp14:editId="4A125094">
            <wp:extent cx="3629025" cy="1781175"/>
            <wp:effectExtent l="0" t="0" r="9525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74B4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t>Именование сокета</w:t>
      </w:r>
    </w:p>
    <w:p w14:paraId="1599083E" w14:textId="7CB44DAB" w:rsidR="009A7517" w:rsidRDefault="009A7517" w:rsidP="008629C5">
      <w:pPr>
        <w:pStyle w:val="a3"/>
        <w:ind w:firstLine="708"/>
        <w:jc w:val="both"/>
      </w:pPr>
      <w:r>
        <w:t xml:space="preserve">После создания сокет еще не способен принимать и посылать данные, так как он, хотя уже и существует в определенном пространстве имен, но имени пока не имеет. </w:t>
      </w:r>
      <w:r w:rsidR="00EB54DE">
        <w:t>И</w:t>
      </w:r>
      <w:r w:rsidR="00EB54DE" w:rsidRPr="00EB54DE">
        <w:t>менованием сокета</w:t>
      </w:r>
      <w:r w:rsidR="00EB54DE" w:rsidRPr="00EB54DE">
        <w:t xml:space="preserve"> </w:t>
      </w:r>
      <w:r w:rsidR="00EB54DE">
        <w:t xml:space="preserve">называется процедура </w:t>
      </w:r>
      <w:r w:rsidR="00EB54DE" w:rsidRPr="00EB54DE">
        <w:t>связ</w:t>
      </w:r>
      <w:r w:rsidR="00EB54DE">
        <w:t>ывания его</w:t>
      </w:r>
      <w:r w:rsidR="00EB54DE" w:rsidRPr="00EB54DE">
        <w:t xml:space="preserve"> с адресом в выбранном домене. Иногда связывание осуществляется неявно (внутри функций </w:t>
      </w:r>
      <w:proofErr w:type="spellStart"/>
      <w:r w:rsidR="00EB54DE" w:rsidRPr="00EB54DE">
        <w:t>connect</w:t>
      </w:r>
      <w:proofErr w:type="spellEnd"/>
      <w:r w:rsidR="00EB54DE" w:rsidRPr="00EB54DE">
        <w:t xml:space="preserve"> и </w:t>
      </w:r>
      <w:proofErr w:type="spellStart"/>
      <w:r w:rsidR="00EB54DE" w:rsidRPr="00EB54DE">
        <w:t>accept</w:t>
      </w:r>
      <w:proofErr w:type="spellEnd"/>
      <w:r w:rsidR="00EB54DE" w:rsidRPr="00EB54DE">
        <w:t>), но выполнять его необходимо во всех случаях</w:t>
      </w:r>
      <w:r w:rsidR="00EB54DE">
        <w:t xml:space="preserve">. </w:t>
      </w:r>
      <w:r>
        <w:t>Для</w:t>
      </w:r>
      <w:r w:rsidR="00EB54DE">
        <w:t xml:space="preserve"> явного</w:t>
      </w:r>
      <w:r>
        <w:t xml:space="preserve"> именования сокета используется функция </w:t>
      </w:r>
      <w:proofErr w:type="spellStart"/>
      <w:proofErr w:type="gramStart"/>
      <w:r>
        <w:rPr>
          <w:rStyle w:val="a4"/>
        </w:rPr>
        <w:t>bind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со следующим прототипом:</w:t>
      </w:r>
    </w:p>
    <w:p w14:paraId="2ADDE6E6" w14:textId="5C4FBE88" w:rsidR="009A7517" w:rsidRDefault="009A7517" w:rsidP="009A7517">
      <w:r>
        <w:rPr>
          <w:noProof/>
        </w:rPr>
        <w:drawing>
          <wp:inline distT="0" distB="0" distL="0" distR="0" wp14:anchorId="77EB1673" wp14:editId="261A5C32">
            <wp:extent cx="463867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DE1F" w14:textId="77A5E021" w:rsidR="009A7517" w:rsidRDefault="009A7517" w:rsidP="008629C5">
      <w:pPr>
        <w:pStyle w:val="a3"/>
        <w:ind w:firstLine="708"/>
        <w:jc w:val="both"/>
      </w:pPr>
      <w:r>
        <w:t xml:space="preserve">При успешном завершении функция возвращает 0, при ошибке - -1. Первый параметр представляет собой дескриптор сокета, возвращенный функцией </w:t>
      </w:r>
      <w:proofErr w:type="spellStart"/>
      <w:proofErr w:type="gramStart"/>
      <w:r>
        <w:rPr>
          <w:rStyle w:val="a4"/>
        </w:rPr>
        <w:t>socket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. Второй </w:t>
      </w:r>
      <w:proofErr w:type="gramStart"/>
      <w:r>
        <w:t>- это то имя (локальный адрес)</w:t>
      </w:r>
      <w:proofErr w:type="gramEnd"/>
      <w:r>
        <w:t xml:space="preserve">, который мы хотим дать сокету. Третий - длина второго параметра в байтах. Форматы адресов различаются для различных семейств протоколов и различных семейств адресов. Структура </w:t>
      </w:r>
      <w:proofErr w:type="spellStart"/>
      <w:proofErr w:type="gramStart"/>
      <w:r>
        <w:rPr>
          <w:rStyle w:val="a4"/>
        </w:rPr>
        <w:t>sockaddr</w:t>
      </w:r>
      <w:proofErr w:type="spellEnd"/>
      <w:r w:rsidR="008629C5">
        <w:rPr>
          <w:rStyle w:val="a4"/>
        </w:rPr>
        <w:t xml:space="preserve">  –</w:t>
      </w:r>
      <w:proofErr w:type="gramEnd"/>
      <w:r>
        <w:t xml:space="preserve"> это 'родовая' (</w:t>
      </w:r>
      <w:proofErr w:type="spellStart"/>
      <w:r>
        <w:t>generic</w:t>
      </w:r>
      <w:proofErr w:type="spellEnd"/>
      <w:r>
        <w:t>) структура, которая выглядит вот так</w:t>
      </w:r>
    </w:p>
    <w:p w14:paraId="16291991" w14:textId="64E37E11" w:rsidR="009A7517" w:rsidRDefault="009A7517" w:rsidP="009A7517">
      <w:r>
        <w:rPr>
          <w:noProof/>
        </w:rPr>
        <w:drawing>
          <wp:inline distT="0" distB="0" distL="0" distR="0" wp14:anchorId="10C93736" wp14:editId="2775950B">
            <wp:extent cx="2466975" cy="102870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7C09" w14:textId="1EDD791C" w:rsidR="009A7517" w:rsidRDefault="009A7517" w:rsidP="009A7517">
      <w:pPr>
        <w:pStyle w:val="a3"/>
        <w:jc w:val="both"/>
      </w:pPr>
      <w:r>
        <w:t xml:space="preserve">Здесь </w:t>
      </w:r>
      <w:proofErr w:type="spellStart"/>
      <w:r>
        <w:rPr>
          <w:rStyle w:val="a4"/>
        </w:rPr>
        <w:t>sa_family</w:t>
      </w:r>
      <w:proofErr w:type="spellEnd"/>
      <w:r>
        <w:t xml:space="preserve"> - семейство адресов (не путать с семейством протоколов), а массив </w:t>
      </w:r>
      <w:proofErr w:type="spellStart"/>
      <w:r>
        <w:rPr>
          <w:rStyle w:val="a4"/>
        </w:rPr>
        <w:t>sa_data</w:t>
      </w:r>
      <w:proofErr w:type="spellEnd"/>
      <w:r>
        <w:t xml:space="preserve"> - данные об адресе сокета, специфичные для конкретного семейства адресов. Поле </w:t>
      </w:r>
      <w:proofErr w:type="spellStart"/>
      <w:r>
        <w:rPr>
          <w:rStyle w:val="a4"/>
        </w:rPr>
        <w:t>sa_family</w:t>
      </w:r>
      <w:proofErr w:type="spellEnd"/>
      <w:r>
        <w:t xml:space="preserve"> - общее для всех семейств протоколов и адресов (правда, оно может по</w:t>
      </w:r>
      <w:r w:rsidR="008629C5">
        <w:t>-</w:t>
      </w:r>
      <w:r>
        <w:t xml:space="preserve">разному называться). Рассмотрим в качестве примера формат структуры </w:t>
      </w:r>
      <w:proofErr w:type="spellStart"/>
      <w:r>
        <w:rPr>
          <w:rStyle w:val="a4"/>
        </w:rPr>
        <w:t>sock_addr</w:t>
      </w:r>
      <w:proofErr w:type="spellEnd"/>
      <w:r>
        <w:t xml:space="preserve"> для семейства протоколов AF_INET:</w:t>
      </w:r>
    </w:p>
    <w:p w14:paraId="76912D1F" w14:textId="4F9B0019" w:rsidR="009A7517" w:rsidRDefault="009A7517" w:rsidP="009A7517">
      <w:r>
        <w:rPr>
          <w:noProof/>
        </w:rPr>
        <w:lastRenderedPageBreak/>
        <w:drawing>
          <wp:inline distT="0" distB="0" distL="0" distR="0" wp14:anchorId="1257C8CB" wp14:editId="70C1A31A">
            <wp:extent cx="2466975" cy="136207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05E2" w14:textId="77777777" w:rsidR="009A7517" w:rsidRDefault="009A7517" w:rsidP="009A7517">
      <w:pPr>
        <w:pStyle w:val="a3"/>
        <w:jc w:val="both"/>
      </w:pPr>
      <w:r>
        <w:t>Тип</w:t>
      </w:r>
      <w:r w:rsidRPr="009A7517">
        <w:rPr>
          <w:lang w:val="en-US"/>
        </w:rPr>
        <w:t xml:space="preserve"> </w:t>
      </w:r>
      <w:proofErr w:type="spellStart"/>
      <w:r w:rsidRPr="009A7517">
        <w:rPr>
          <w:rStyle w:val="a4"/>
          <w:lang w:val="en-US"/>
        </w:rPr>
        <w:t>sa_family_t</w:t>
      </w:r>
      <w:proofErr w:type="spellEnd"/>
      <w:r w:rsidRPr="009A7517">
        <w:rPr>
          <w:lang w:val="en-US"/>
        </w:rPr>
        <w:t xml:space="preserve"> </w:t>
      </w:r>
      <w:r>
        <w:t>эквивалентен</w:t>
      </w:r>
      <w:r w:rsidRPr="009A7517">
        <w:rPr>
          <w:lang w:val="en-US"/>
        </w:rPr>
        <w:t xml:space="preserve"> </w:t>
      </w:r>
      <w:r>
        <w:t>типу</w:t>
      </w:r>
      <w:r w:rsidRPr="009A7517">
        <w:rPr>
          <w:lang w:val="en-US"/>
        </w:rPr>
        <w:t xml:space="preserve"> </w:t>
      </w:r>
      <w:r w:rsidRPr="009A7517">
        <w:rPr>
          <w:rStyle w:val="a4"/>
          <w:lang w:val="en-US"/>
        </w:rPr>
        <w:t>unsigned short int</w:t>
      </w:r>
      <w:r w:rsidRPr="009A7517">
        <w:rPr>
          <w:lang w:val="en-US"/>
        </w:rPr>
        <w:t xml:space="preserve">. </w:t>
      </w:r>
      <w:r>
        <w:t xml:space="preserve">Структура </w:t>
      </w:r>
      <w:proofErr w:type="spellStart"/>
      <w:r>
        <w:rPr>
          <w:rStyle w:val="a4"/>
        </w:rPr>
        <w:t>in_addr</w:t>
      </w:r>
      <w:proofErr w:type="spellEnd"/>
      <w:r>
        <w:t xml:space="preserve"> состоит всего из одного элемента и имеет следующий формат</w:t>
      </w:r>
    </w:p>
    <w:p w14:paraId="6957803F" w14:textId="4F76CAD3" w:rsidR="009A7517" w:rsidRDefault="009A7517" w:rsidP="009A7517">
      <w:r>
        <w:rPr>
          <w:noProof/>
        </w:rPr>
        <w:drawing>
          <wp:inline distT="0" distB="0" distL="0" distR="0" wp14:anchorId="4CBED3BC" wp14:editId="2839E0EE">
            <wp:extent cx="1676400" cy="866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E639" w14:textId="048D5801" w:rsidR="009A7517" w:rsidRDefault="009A7517" w:rsidP="008629C5">
      <w:pPr>
        <w:pStyle w:val="a3"/>
        <w:ind w:firstLine="708"/>
        <w:jc w:val="both"/>
      </w:pPr>
      <w:r>
        <w:t xml:space="preserve">Поле </w:t>
      </w:r>
      <w:proofErr w:type="spellStart"/>
      <w:r>
        <w:rPr>
          <w:rStyle w:val="a4"/>
        </w:rPr>
        <w:t>sin_family</w:t>
      </w:r>
      <w:proofErr w:type="spellEnd"/>
      <w:r>
        <w:t xml:space="preserve"> может принимать только одно значение, а именно AF_INET. Следующее поле в структуре </w:t>
      </w:r>
      <w:proofErr w:type="spellStart"/>
      <w:r>
        <w:rPr>
          <w:rStyle w:val="a4"/>
        </w:rPr>
        <w:t>sockaddr_in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TCP-порт. Поле </w:t>
      </w:r>
      <w:proofErr w:type="spellStart"/>
      <w:r>
        <w:rPr>
          <w:rStyle w:val="a4"/>
        </w:rPr>
        <w:t>s_addr</w:t>
      </w:r>
      <w:proofErr w:type="spellEnd"/>
      <w:r>
        <w:t xml:space="preserve">, входящее в состав структуры </w:t>
      </w:r>
      <w:proofErr w:type="spellStart"/>
      <w:r>
        <w:rPr>
          <w:rStyle w:val="a4"/>
        </w:rPr>
        <w:t>in_addr</w:t>
      </w:r>
      <w:proofErr w:type="spellEnd"/>
      <w:r>
        <w:t xml:space="preserve"> - IP-адрес</w:t>
      </w:r>
      <w:r w:rsidR="00EB54DE">
        <w:t xml:space="preserve"> (е</w:t>
      </w:r>
      <w:r w:rsidR="00EB54DE">
        <w:t>сли вы готовы соединяться с клиентами через любой интерфейс</w:t>
      </w:r>
      <w:r w:rsidR="00EB54DE">
        <w:t xml:space="preserve">, с любым </w:t>
      </w:r>
      <w:r w:rsidR="00EB54DE">
        <w:rPr>
          <w:lang w:val="en-US"/>
        </w:rPr>
        <w:t>IP</w:t>
      </w:r>
      <w:r w:rsidR="00EB54DE">
        <w:t>-адресом</w:t>
      </w:r>
      <w:r w:rsidR="00EB54DE">
        <w:t xml:space="preserve">, задайте в качестве адреса константу </w:t>
      </w:r>
      <w:r w:rsidR="00EB54DE">
        <w:rPr>
          <w:b/>
          <w:bCs/>
        </w:rPr>
        <w:t>INADDR_ANY</w:t>
      </w:r>
      <w:r w:rsidR="00EB54DE">
        <w:rPr>
          <w:b/>
          <w:bCs/>
        </w:rPr>
        <w:t>)</w:t>
      </w:r>
      <w:r w:rsidR="00EB54DE">
        <w:t>.</w:t>
      </w:r>
      <w:r w:rsidR="00EB54DE">
        <w:t xml:space="preserve"> </w:t>
      </w:r>
      <w:r>
        <w:t xml:space="preserve">Наконец, массив </w:t>
      </w:r>
      <w:proofErr w:type="spellStart"/>
      <w:r>
        <w:rPr>
          <w:rStyle w:val="a4"/>
        </w:rPr>
        <w:t>sin_zero</w:t>
      </w:r>
      <w:proofErr w:type="spellEnd"/>
      <w:r>
        <w:t xml:space="preserve"> дополняет структуру </w:t>
      </w:r>
      <w:proofErr w:type="spellStart"/>
      <w:r>
        <w:rPr>
          <w:rStyle w:val="a4"/>
        </w:rPr>
        <w:t>sockaddr_in</w:t>
      </w:r>
      <w:proofErr w:type="spellEnd"/>
      <w:r>
        <w:t xml:space="preserve"> до размера структуры </w:t>
      </w:r>
      <w:proofErr w:type="spellStart"/>
      <w:r>
        <w:rPr>
          <w:rStyle w:val="a4"/>
        </w:rPr>
        <w:t>sock_addr</w:t>
      </w:r>
      <w:proofErr w:type="spellEnd"/>
      <w:r>
        <w:t xml:space="preserve">. Отметим, что </w:t>
      </w:r>
      <w:proofErr w:type="spellStart"/>
      <w:r>
        <w:rPr>
          <w:rStyle w:val="a4"/>
        </w:rPr>
        <w:t>sin_port</w:t>
      </w:r>
      <w:proofErr w:type="spellEnd"/>
      <w:r>
        <w:t xml:space="preserve"> и </w:t>
      </w:r>
      <w:proofErr w:type="spellStart"/>
      <w:r>
        <w:rPr>
          <w:rStyle w:val="a4"/>
        </w:rPr>
        <w:t>s_addr</w:t>
      </w:r>
      <w:proofErr w:type="spellEnd"/>
      <w:r>
        <w:t xml:space="preserve"> хранятся в сетевом порядке байтов.</w:t>
      </w:r>
    </w:p>
    <w:p w14:paraId="149003C8" w14:textId="77777777" w:rsidR="009A7517" w:rsidRDefault="009A7517" w:rsidP="008629C5">
      <w:pPr>
        <w:pStyle w:val="a3"/>
        <w:ind w:firstLine="708"/>
        <w:jc w:val="both"/>
      </w:pPr>
      <w:r>
        <w:t xml:space="preserve">Таким образом, для именования созданного TCP-сокета программа должна заполнить структуру </w:t>
      </w:r>
      <w:proofErr w:type="spellStart"/>
      <w:r>
        <w:rPr>
          <w:rStyle w:val="a4"/>
        </w:rPr>
        <w:t>sockaddr_in</w:t>
      </w:r>
      <w:proofErr w:type="spellEnd"/>
      <w:r>
        <w:t xml:space="preserve"> и вызвать функцию </w:t>
      </w:r>
      <w:proofErr w:type="spellStart"/>
      <w:proofErr w:type="gramStart"/>
      <w:r>
        <w:rPr>
          <w:rStyle w:val="a4"/>
        </w:rPr>
        <w:t>bind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, передав ей указатель на эту структуру вторым параметром:</w:t>
      </w:r>
    </w:p>
    <w:p w14:paraId="73EDD8C9" w14:textId="66182736" w:rsidR="009A7517" w:rsidRDefault="009A7517" w:rsidP="009A7517">
      <w:pPr>
        <w:spacing w:after="240"/>
      </w:pPr>
      <w:r>
        <w:rPr>
          <w:noProof/>
        </w:rPr>
        <w:drawing>
          <wp:inline distT="0" distB="0" distL="0" distR="0" wp14:anchorId="4FCDB1C8" wp14:editId="66D931A6">
            <wp:extent cx="5422065" cy="4124325"/>
            <wp:effectExtent l="0" t="0" r="762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99" cy="413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7BA7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lastRenderedPageBreak/>
        <w:t>Переключение сокета в режим прослушивания</w:t>
      </w:r>
    </w:p>
    <w:p w14:paraId="226E670C" w14:textId="77777777" w:rsidR="009A7517" w:rsidRDefault="009A7517" w:rsidP="008629C5">
      <w:pPr>
        <w:pStyle w:val="a3"/>
        <w:ind w:firstLine="708"/>
        <w:jc w:val="both"/>
      </w:pPr>
      <w:r>
        <w:t xml:space="preserve">Как правило, программы-серверы исполняются в фоновом режиме, ожидая соединений (слушая сеть) от программ-клиентов. После создания и именования сокета он еще не готов принимать соединения от клиентов. Чтобы программа-сервер могла это делать, сокет нужно перевести в прослушивающий режим, что осуществляется посредством вызова функции </w:t>
      </w:r>
      <w:proofErr w:type="spellStart"/>
      <w:proofErr w:type="gramStart"/>
      <w:r>
        <w:rPr>
          <w:rStyle w:val="a4"/>
        </w:rPr>
        <w:t>listen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, имеющей следующий прототип:</w:t>
      </w:r>
    </w:p>
    <w:p w14:paraId="007405BD" w14:textId="5A6CD2A6" w:rsidR="009A7517" w:rsidRDefault="009A7517" w:rsidP="009A7517">
      <w:r>
        <w:rPr>
          <w:noProof/>
        </w:rPr>
        <w:drawing>
          <wp:inline distT="0" distB="0" distL="0" distR="0" wp14:anchorId="212A215F" wp14:editId="1E310A82">
            <wp:extent cx="280987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D6FC" w14:textId="77777777" w:rsidR="009A7517" w:rsidRDefault="009A7517" w:rsidP="009A7517">
      <w:pPr>
        <w:pStyle w:val="a3"/>
        <w:jc w:val="both"/>
      </w:pPr>
      <w:r>
        <w:t>При успешном завершении эта функция возвращает 0, при ошибке -1. Первый параметр - дескриптор сокета, второй - максимальное число соединений в очереди соединений, ожидающих обработки.</w:t>
      </w:r>
    </w:p>
    <w:p w14:paraId="4DA06BA5" w14:textId="77777777" w:rsidR="009A7517" w:rsidRDefault="009A7517" w:rsidP="009A7517">
      <w:pPr>
        <w:pStyle w:val="a3"/>
        <w:jc w:val="both"/>
      </w:pPr>
      <w:r>
        <w:t>Таким образом, после вот такого кода</w:t>
      </w:r>
    </w:p>
    <w:p w14:paraId="1E4E861D" w14:textId="5E00FE63" w:rsidR="009A7517" w:rsidRDefault="009A7517" w:rsidP="009A7517">
      <w:pPr>
        <w:ind w:firstLine="0"/>
      </w:pPr>
      <w:r>
        <w:rPr>
          <w:noProof/>
        </w:rPr>
        <w:drawing>
          <wp:inline distT="0" distB="0" distL="0" distR="0" wp14:anchorId="684EF993" wp14:editId="1D68F162">
            <wp:extent cx="5762625" cy="386715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D2F6" w14:textId="77777777" w:rsidR="009A7517" w:rsidRDefault="009A7517" w:rsidP="009A7517">
      <w:pPr>
        <w:pStyle w:val="a3"/>
        <w:jc w:val="both"/>
      </w:pPr>
      <w:r>
        <w:t>наш сокет готов принимать соединения от клиентов.</w:t>
      </w:r>
    </w:p>
    <w:p w14:paraId="3A590BB2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t>Принятие запросов на соединение от клиентов</w:t>
      </w:r>
    </w:p>
    <w:p w14:paraId="05228DD3" w14:textId="77777777" w:rsidR="009A7517" w:rsidRDefault="009A7517" w:rsidP="009A7517">
      <w:pPr>
        <w:pStyle w:val="a3"/>
        <w:jc w:val="both"/>
      </w:pPr>
      <w:r>
        <w:t xml:space="preserve">В ответ на попытку установления соединения со стороны клиента сервер должен принять это соединение. Это делается с помощью функции </w:t>
      </w:r>
      <w:proofErr w:type="spellStart"/>
      <w:proofErr w:type="gramStart"/>
      <w:r>
        <w:rPr>
          <w:rStyle w:val="a4"/>
        </w:rPr>
        <w:t>accept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, прототип которой выглядит так:</w:t>
      </w:r>
    </w:p>
    <w:p w14:paraId="19A7892F" w14:textId="7A0395B4" w:rsidR="009A7517" w:rsidRDefault="009A7517" w:rsidP="009A7517">
      <w:r>
        <w:rPr>
          <w:noProof/>
        </w:rPr>
        <w:drawing>
          <wp:inline distT="0" distB="0" distL="0" distR="0" wp14:anchorId="38C961DB" wp14:editId="3B5654E4">
            <wp:extent cx="5334000" cy="352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11BB" w14:textId="1E3F84B6" w:rsidR="00EB54DE" w:rsidRDefault="009A7517" w:rsidP="00EB54DE">
      <w:pPr>
        <w:pStyle w:val="a3"/>
        <w:spacing w:before="0" w:beforeAutospacing="0" w:after="0" w:afterAutospacing="0"/>
        <w:ind w:firstLine="709"/>
        <w:jc w:val="both"/>
      </w:pPr>
      <w:r>
        <w:t xml:space="preserve">Первый параметр </w:t>
      </w:r>
      <w:r w:rsidR="00EB54DE">
        <w:t>–</w:t>
      </w:r>
      <w:r>
        <w:t xml:space="preserve"> это дескриптор сокета, который должен быть связан с именем посредством функции </w:t>
      </w:r>
      <w:proofErr w:type="spellStart"/>
      <w:proofErr w:type="gramStart"/>
      <w:r>
        <w:rPr>
          <w:rStyle w:val="a4"/>
        </w:rPr>
        <w:t>bind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и переведен в прослушивающий режим вызовом функции </w:t>
      </w:r>
      <w:proofErr w:type="spellStart"/>
      <w:r>
        <w:rPr>
          <w:rStyle w:val="a4"/>
        </w:rPr>
        <w:t>listen</w:t>
      </w:r>
      <w:proofErr w:type="spellEnd"/>
      <w:r>
        <w:rPr>
          <w:rStyle w:val="a4"/>
        </w:rPr>
        <w:t>()</w:t>
      </w:r>
      <w:r>
        <w:t xml:space="preserve"> до вызова </w:t>
      </w:r>
      <w:proofErr w:type="spellStart"/>
      <w:r>
        <w:rPr>
          <w:rStyle w:val="a4"/>
        </w:rPr>
        <w:t>accept</w:t>
      </w:r>
      <w:proofErr w:type="spellEnd"/>
      <w:r>
        <w:rPr>
          <w:rStyle w:val="a4"/>
        </w:rPr>
        <w:t>()</w:t>
      </w:r>
      <w:r>
        <w:t xml:space="preserve">. </w:t>
      </w:r>
    </w:p>
    <w:p w14:paraId="083F4E67" w14:textId="77777777" w:rsidR="00EB54DE" w:rsidRDefault="009A7517" w:rsidP="00EB54DE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proofErr w:type="gramStart"/>
      <w:r>
        <w:rPr>
          <w:rStyle w:val="a4"/>
        </w:rPr>
        <w:t>accept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выполняет следующие действия: извлекает из очереди соединений, ожидающих обработки, первый запрос и создает новый сокет с такими же свойствами, как </w:t>
      </w:r>
      <w:r>
        <w:lastRenderedPageBreak/>
        <w:t xml:space="preserve">и </w:t>
      </w:r>
      <w:proofErr w:type="spellStart"/>
      <w:r>
        <w:t>sockfd</w:t>
      </w:r>
      <w:proofErr w:type="spellEnd"/>
      <w:r w:rsidR="002F151B">
        <w:t>.</w:t>
      </w:r>
      <w:r>
        <w:t xml:space="preserve"> Если в момент вызова </w:t>
      </w:r>
      <w:proofErr w:type="spellStart"/>
      <w:proofErr w:type="gramStart"/>
      <w:r>
        <w:rPr>
          <w:rStyle w:val="a4"/>
        </w:rPr>
        <w:t>accept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в очереди не было запросов на соединение, то поведение функции зависит от того, в каком режиме находится сокет, блокирующем или неблокирующем. В первом случае программа блокируется до прихода запроса на соединение, во втором функция </w:t>
      </w:r>
      <w:proofErr w:type="spellStart"/>
      <w:proofErr w:type="gramStart"/>
      <w:r>
        <w:rPr>
          <w:rStyle w:val="a4"/>
        </w:rPr>
        <w:t>accept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возвращается с ошибкой (</w:t>
      </w:r>
      <w:proofErr w:type="spellStart"/>
      <w:r>
        <w:t>errno</w:t>
      </w:r>
      <w:proofErr w:type="spellEnd"/>
      <w:r>
        <w:t xml:space="preserve"> будет EWOULDBLOCK или EAGAIN). </w:t>
      </w:r>
    </w:p>
    <w:p w14:paraId="1A63EA5A" w14:textId="77777777" w:rsidR="00EB54DE" w:rsidRDefault="009A7517" w:rsidP="00EB54DE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возвращает дескриптор вновь созданного сокета, который нужно использовать для обмена данными, но нельзя для приема соединений. Первоначальный сокет </w:t>
      </w:r>
      <w:proofErr w:type="spellStart"/>
      <w:r>
        <w:rPr>
          <w:rStyle w:val="a4"/>
        </w:rPr>
        <w:t>sockfd</w:t>
      </w:r>
      <w:proofErr w:type="spellEnd"/>
      <w:r>
        <w:t xml:space="preserve"> остается открытым и служит для принятия последующих соединений на этом порту. </w:t>
      </w:r>
    </w:p>
    <w:p w14:paraId="4B468606" w14:textId="5024A564" w:rsidR="009A7517" w:rsidRDefault="009A7517" w:rsidP="00EB54DE">
      <w:pPr>
        <w:pStyle w:val="a3"/>
        <w:spacing w:before="0" w:beforeAutospacing="0" w:after="0" w:afterAutospacing="0"/>
        <w:ind w:firstLine="709"/>
        <w:jc w:val="both"/>
      </w:pPr>
      <w:r>
        <w:t xml:space="preserve">Второй параметр заполняется самой функцией и по завершении вызова будет содержать информацию об адресе того, кто присоединился (имя удаленного сокета). Третий параметр одновременно является как входным, так и выходным. При вызове он должен содержать размер объекта, на который показывает указатель </w:t>
      </w:r>
      <w:proofErr w:type="spellStart"/>
      <w:r>
        <w:t>remote_addr</w:t>
      </w:r>
      <w:proofErr w:type="spellEnd"/>
      <w:r>
        <w:t>, а по завершении он будет содержать фактическую длину адреса.</w:t>
      </w:r>
      <w:r w:rsidR="00EB54DE">
        <w:t xml:space="preserve"> </w:t>
      </w:r>
      <w:r w:rsidR="00EB54DE">
        <w:t>Если вас не интересует адрес клиента</w:t>
      </w:r>
      <w:r w:rsidR="00EB54DE">
        <w:t xml:space="preserve"> (вы не планируете устанавливать соединение со стороны сервера)</w:t>
      </w:r>
      <w:r w:rsidR="00EB54DE">
        <w:t>, вы можете просто передать NULL в качестве второго и третьего параметров.</w:t>
      </w:r>
    </w:p>
    <w:p w14:paraId="2BAD0CBE" w14:textId="77777777" w:rsidR="00EB54DE" w:rsidRDefault="00EB54DE" w:rsidP="00EB54DE">
      <w:pPr>
        <w:pStyle w:val="a3"/>
        <w:spacing w:before="0" w:beforeAutospacing="0" w:after="0" w:afterAutospacing="0"/>
        <w:ind w:firstLine="709"/>
        <w:jc w:val="both"/>
      </w:pPr>
    </w:p>
    <w:p w14:paraId="6B9065A0" w14:textId="7F940569" w:rsidR="009A7517" w:rsidRDefault="009A7517" w:rsidP="009A7517">
      <w:pPr>
        <w:spacing w:after="240"/>
        <w:ind w:firstLine="0"/>
      </w:pPr>
      <w:r>
        <w:rPr>
          <w:noProof/>
        </w:rPr>
        <w:drawing>
          <wp:inline distT="0" distB="0" distL="0" distR="0" wp14:anchorId="20BBE627" wp14:editId="1C55E648">
            <wp:extent cx="5713630" cy="4761865"/>
            <wp:effectExtent l="0" t="0" r="1905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7" t="1381"/>
                    <a:stretch/>
                  </pic:blipFill>
                  <pic:spPr bwMode="auto">
                    <a:xfrm>
                      <a:off x="0" y="0"/>
                      <a:ext cx="5718301" cy="476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795FA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t>Чтение из сокета</w:t>
      </w:r>
    </w:p>
    <w:p w14:paraId="56AB506D" w14:textId="77777777" w:rsidR="008629C5" w:rsidRDefault="009A7517" w:rsidP="008629C5">
      <w:pPr>
        <w:pStyle w:val="a3"/>
        <w:ind w:firstLine="708"/>
        <w:jc w:val="both"/>
      </w:pPr>
      <w:r>
        <w:t xml:space="preserve">Прием данных из сети можно осуществлять посредством функций </w:t>
      </w:r>
      <w:proofErr w:type="spellStart"/>
      <w:proofErr w:type="gramStart"/>
      <w:r>
        <w:rPr>
          <w:rStyle w:val="a4"/>
        </w:rPr>
        <w:t>recvfrom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 xml:space="preserve">), </w:t>
      </w:r>
      <w:proofErr w:type="spellStart"/>
      <w:r>
        <w:rPr>
          <w:rStyle w:val="a4"/>
        </w:rPr>
        <w:t>recvmsg</w:t>
      </w:r>
      <w:proofErr w:type="spellEnd"/>
      <w:r>
        <w:rPr>
          <w:rStyle w:val="a4"/>
        </w:rPr>
        <w:t xml:space="preserve">(), </w:t>
      </w:r>
      <w:proofErr w:type="spellStart"/>
      <w:r>
        <w:rPr>
          <w:rStyle w:val="a4"/>
        </w:rPr>
        <w:t>recv</w:t>
      </w:r>
      <w:proofErr w:type="spellEnd"/>
      <w:r>
        <w:rPr>
          <w:rStyle w:val="a4"/>
        </w:rPr>
        <w:t>()</w:t>
      </w:r>
      <w:r>
        <w:t xml:space="preserve"> и </w:t>
      </w:r>
      <w:proofErr w:type="spellStart"/>
      <w:r>
        <w:rPr>
          <w:rStyle w:val="a4"/>
        </w:rPr>
        <w:t>read</w:t>
      </w:r>
      <w:proofErr w:type="spellEnd"/>
      <w:r>
        <w:rPr>
          <w:rStyle w:val="a4"/>
        </w:rPr>
        <w:t>()</w:t>
      </w:r>
      <w:r>
        <w:t xml:space="preserve">. Первые две функции можно использовать для чтения данных вне зависимости от того, является ли сокет ориентированным на соединение или нет. </w:t>
      </w:r>
      <w:r w:rsidR="002F151B">
        <w:t>Последние</w:t>
      </w:r>
      <w:r>
        <w:t xml:space="preserve"> две используются для приема данных из сокета, ориентированного на соединение. </w:t>
      </w:r>
    </w:p>
    <w:p w14:paraId="5B614C32" w14:textId="2B90376E" w:rsidR="009A7517" w:rsidRDefault="009A7517" w:rsidP="008629C5">
      <w:pPr>
        <w:pStyle w:val="a3"/>
        <w:ind w:firstLine="708"/>
        <w:jc w:val="both"/>
      </w:pPr>
      <w:r>
        <w:lastRenderedPageBreak/>
        <w:t xml:space="preserve">Функция </w:t>
      </w:r>
      <w:proofErr w:type="spellStart"/>
      <w:proofErr w:type="gramStart"/>
      <w:r>
        <w:rPr>
          <w:rStyle w:val="a4"/>
        </w:rPr>
        <w:t>read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- это обычная функция чтения, с помощью которой мы читаем из файлов и т.п. По сравнению с ней функция </w:t>
      </w:r>
      <w:proofErr w:type="spellStart"/>
      <w:proofErr w:type="gramStart"/>
      <w:r>
        <w:rPr>
          <w:rStyle w:val="a4"/>
        </w:rPr>
        <w:t>recv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ориентирована на работу исключительно с сокетами и обладает более богатыми возможностями. Рассмотрим подробнее функцию </w:t>
      </w:r>
      <w:proofErr w:type="spellStart"/>
      <w:proofErr w:type="gramStart"/>
      <w:r>
        <w:rPr>
          <w:rStyle w:val="a4"/>
        </w:rPr>
        <w:t>recv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. Она имеет следующий прототип</w:t>
      </w:r>
    </w:p>
    <w:p w14:paraId="3EB4F2BB" w14:textId="7295108B" w:rsidR="009A7517" w:rsidRDefault="009A7517" w:rsidP="009A7517">
      <w:r>
        <w:rPr>
          <w:noProof/>
        </w:rPr>
        <w:drawing>
          <wp:inline distT="0" distB="0" distL="0" distR="0" wp14:anchorId="6379269B" wp14:editId="76A35231">
            <wp:extent cx="4686300" cy="295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CD99" w14:textId="77777777" w:rsidR="008629C5" w:rsidRDefault="009A7517" w:rsidP="009A7517">
      <w:pPr>
        <w:pStyle w:val="a3"/>
        <w:jc w:val="both"/>
      </w:pPr>
      <w:r>
        <w:t xml:space="preserve">и возвращает при успешном завершении число прочитанных байт, а при ошибке - -1, при этом, как обычно, переменная </w:t>
      </w:r>
      <w:proofErr w:type="spellStart"/>
      <w:r>
        <w:t>errno</w:t>
      </w:r>
      <w:proofErr w:type="spellEnd"/>
      <w:r>
        <w:t xml:space="preserve"> принимает соответствующее значение. Первый параметр функции - сокет, из которого нужно прочитать данные, второй - указатель на область памяти, в которую нужно записать принятые данные, третий - сколько байт читать. С помощью четвертого параметра можно управлять поведением функции. Например, указав в качестве флага MSG_PEEK, мы прочитаем данные из начала очереди, но после чтения они останутся в очереди. Разные флаги можно комбинировать, объединяя соответствующие константы посредством операции побитного ИЛИ. </w:t>
      </w:r>
    </w:p>
    <w:p w14:paraId="3ED0BE3C" w14:textId="05AF6866" w:rsidR="009A7517" w:rsidRDefault="009A7517" w:rsidP="008629C5">
      <w:pPr>
        <w:pStyle w:val="a3"/>
        <w:ind w:firstLine="708"/>
        <w:jc w:val="both"/>
      </w:pPr>
      <w:r>
        <w:t xml:space="preserve">Отметим, что по умолчанию только что созданный сокет является блокирующим. В отношении функции </w:t>
      </w:r>
      <w:proofErr w:type="spellStart"/>
      <w:proofErr w:type="gramStart"/>
      <w:r>
        <w:rPr>
          <w:rStyle w:val="a4"/>
        </w:rPr>
        <w:t>recv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это означает, что если в момент ее вызова данных нет, она блокируется до тех пор, пока они не придут из сети.</w:t>
      </w:r>
    </w:p>
    <w:p w14:paraId="691ED684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t>Запись в сокет</w:t>
      </w:r>
    </w:p>
    <w:p w14:paraId="4F1F7A9B" w14:textId="77777777" w:rsidR="008629C5" w:rsidRDefault="009A7517" w:rsidP="008629C5">
      <w:pPr>
        <w:pStyle w:val="a3"/>
        <w:ind w:firstLine="708"/>
        <w:jc w:val="both"/>
      </w:pPr>
      <w:r>
        <w:t xml:space="preserve">Посылку данных в сеть можно осуществлять посредством функций </w:t>
      </w:r>
      <w:proofErr w:type="spellStart"/>
      <w:proofErr w:type="gramStart"/>
      <w:r>
        <w:rPr>
          <w:rStyle w:val="a4"/>
        </w:rPr>
        <w:t>sendto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 xml:space="preserve">), </w:t>
      </w:r>
      <w:proofErr w:type="spellStart"/>
      <w:r>
        <w:rPr>
          <w:rStyle w:val="a4"/>
        </w:rPr>
        <w:t>sendmsg</w:t>
      </w:r>
      <w:proofErr w:type="spellEnd"/>
      <w:r>
        <w:rPr>
          <w:rStyle w:val="a4"/>
        </w:rPr>
        <w:t xml:space="preserve">(), </w:t>
      </w:r>
      <w:proofErr w:type="spellStart"/>
      <w:r>
        <w:rPr>
          <w:rStyle w:val="a4"/>
        </w:rPr>
        <w:t>send</w:t>
      </w:r>
      <w:proofErr w:type="spellEnd"/>
      <w:r>
        <w:rPr>
          <w:rStyle w:val="a4"/>
        </w:rPr>
        <w:t>()</w:t>
      </w:r>
      <w:r>
        <w:t xml:space="preserve"> и </w:t>
      </w:r>
      <w:proofErr w:type="spellStart"/>
      <w:r>
        <w:rPr>
          <w:rStyle w:val="a4"/>
        </w:rPr>
        <w:t>write</w:t>
      </w:r>
      <w:proofErr w:type="spellEnd"/>
      <w:r>
        <w:rPr>
          <w:rStyle w:val="a4"/>
        </w:rPr>
        <w:t>()</w:t>
      </w:r>
      <w:r>
        <w:t xml:space="preserve">. Первые две функции можно использовать для записи данных вне зависимости от того, является ли сокет ориентированным на соединение или нет. </w:t>
      </w:r>
      <w:r w:rsidR="002F151B">
        <w:t>Последние</w:t>
      </w:r>
      <w:r>
        <w:t xml:space="preserve"> две используются для записи данных в сокет, ориентированный на соединение. </w:t>
      </w:r>
    </w:p>
    <w:p w14:paraId="5F18742C" w14:textId="5AA6E156" w:rsidR="009A7517" w:rsidRDefault="009A7517" w:rsidP="008629C5">
      <w:pPr>
        <w:pStyle w:val="a3"/>
        <w:ind w:firstLine="708"/>
        <w:jc w:val="both"/>
      </w:pPr>
      <w:r>
        <w:t xml:space="preserve">Функция </w:t>
      </w:r>
      <w:proofErr w:type="spellStart"/>
      <w:proofErr w:type="gramStart"/>
      <w:r>
        <w:rPr>
          <w:rStyle w:val="a4"/>
        </w:rPr>
        <w:t>write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- это обычная функция записи, с помощью которой мы пишем в файлы и т.п. По сравнению с ней функция </w:t>
      </w:r>
      <w:proofErr w:type="spellStart"/>
      <w:proofErr w:type="gramStart"/>
      <w:r>
        <w:rPr>
          <w:rStyle w:val="a4"/>
        </w:rPr>
        <w:t>send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ориентирована на работу исключительно с сокетами и обладает более богатыми возможностями. Рассмотрим подробнее функцию </w:t>
      </w:r>
      <w:proofErr w:type="spellStart"/>
      <w:proofErr w:type="gramStart"/>
      <w:r>
        <w:rPr>
          <w:rStyle w:val="a4"/>
        </w:rPr>
        <w:t>send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. Она имеет следующий прототип</w:t>
      </w:r>
    </w:p>
    <w:p w14:paraId="482D9D3E" w14:textId="369F8AB2" w:rsidR="009A7517" w:rsidRDefault="009A7517" w:rsidP="009A7517">
      <w:r>
        <w:rPr>
          <w:noProof/>
        </w:rPr>
        <w:drawing>
          <wp:inline distT="0" distB="0" distL="0" distR="0" wp14:anchorId="39CAEA3E" wp14:editId="099F12C3">
            <wp:extent cx="4686300" cy="295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2486" w14:textId="77777777" w:rsidR="009A7517" w:rsidRDefault="009A7517" w:rsidP="009A7517">
      <w:pPr>
        <w:pStyle w:val="a3"/>
        <w:jc w:val="both"/>
      </w:pPr>
      <w:r>
        <w:t xml:space="preserve">и возвращает при успешном завершении число записанных байт, а при ошибке - -1, при этом, как обычно, переменная </w:t>
      </w:r>
      <w:proofErr w:type="spellStart"/>
      <w:r>
        <w:rPr>
          <w:rStyle w:val="a4"/>
        </w:rPr>
        <w:t>errno</w:t>
      </w:r>
      <w:proofErr w:type="spellEnd"/>
      <w:r>
        <w:t xml:space="preserve"> принимает соответствующее значение. Первый параметр функции - сокет, в который нужно записать данные, второй - указатель на область памяти, из которой нужно взять данные, третий - сколько байт записать. С помощью четвертого параметра можно управлять поведением функции. Например, указав в качестве флага MSG_DONTROUTE, мы заставим TCP/IP посылать данные в обход обычных средств маршрутизации непосредственно на сетевой интерфейс получателя, что используется, например, различными диагностическими программами и маршрутизаторами. Разные флаги можно комбинировать, объединяя соответствующие константы посредством операции побитного ИЛИ.</w:t>
      </w:r>
    </w:p>
    <w:p w14:paraId="35E3E9B8" w14:textId="77777777" w:rsidR="009A7517" w:rsidRPr="009A7517" w:rsidRDefault="009A7517" w:rsidP="009A7517">
      <w:pPr>
        <w:pStyle w:val="4"/>
        <w:rPr>
          <w:b/>
          <w:bCs/>
          <w:color w:val="auto"/>
        </w:rPr>
      </w:pPr>
      <w:r w:rsidRPr="009A7517">
        <w:rPr>
          <w:b/>
          <w:bCs/>
          <w:color w:val="auto"/>
        </w:rPr>
        <w:t>Закрытие сокета</w:t>
      </w:r>
    </w:p>
    <w:p w14:paraId="038A04CD" w14:textId="77777777" w:rsidR="009A7517" w:rsidRDefault="009A7517" w:rsidP="009A7517">
      <w:pPr>
        <w:pStyle w:val="a3"/>
        <w:jc w:val="both"/>
      </w:pPr>
      <w:r>
        <w:t xml:space="preserve">После окончания обмена данными программа должна закрыть сокет(ы), вызвав функцию </w:t>
      </w:r>
      <w:proofErr w:type="spellStart"/>
      <w:proofErr w:type="gramStart"/>
      <w:r>
        <w:rPr>
          <w:rStyle w:val="a4"/>
        </w:rPr>
        <w:t>close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. Прототип этой функции описан в файле </w:t>
      </w:r>
      <w:proofErr w:type="spellStart"/>
      <w:r>
        <w:t>unistd.h</w:t>
      </w:r>
      <w:proofErr w:type="spellEnd"/>
      <w:r>
        <w:t xml:space="preserve"> и имеет вид</w:t>
      </w:r>
    </w:p>
    <w:p w14:paraId="60E6CE7D" w14:textId="5BECBBD7" w:rsidR="009A7517" w:rsidRDefault="009A7517" w:rsidP="009A7517">
      <w:r>
        <w:rPr>
          <w:noProof/>
        </w:rPr>
        <w:drawing>
          <wp:inline distT="0" distB="0" distL="0" distR="0" wp14:anchorId="38890F83" wp14:editId="7A063A05">
            <wp:extent cx="1514475" cy="295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7D16" w14:textId="77777777" w:rsidR="009A7517" w:rsidRDefault="009A7517" w:rsidP="009A7517">
      <w:pPr>
        <w:pStyle w:val="a3"/>
        <w:jc w:val="both"/>
      </w:pPr>
      <w:r>
        <w:lastRenderedPageBreak/>
        <w:t>Функции нужно передать дескриптор сокета, который нужно закрыть. При успешном завершении функция возвращает 0, при ошибке - -1.</w:t>
      </w:r>
    </w:p>
    <w:p w14:paraId="55A76924" w14:textId="77777777" w:rsidR="009A7517" w:rsidRDefault="009A7517" w:rsidP="009A7517">
      <w:pPr>
        <w:pStyle w:val="a3"/>
        <w:jc w:val="both"/>
      </w:pPr>
      <w:r>
        <w:t>В нижеследующем примере демонстрируется использование всех описанных выше функций работы с сокетом.</w:t>
      </w:r>
    </w:p>
    <w:p w14:paraId="1279741B" w14:textId="26C31278" w:rsidR="009A7517" w:rsidRDefault="009A7517" w:rsidP="009A7517">
      <w:pPr>
        <w:spacing w:after="240"/>
        <w:ind w:firstLine="0"/>
      </w:pPr>
      <w:r>
        <w:rPr>
          <w:noProof/>
        </w:rPr>
        <w:drawing>
          <wp:inline distT="0" distB="0" distL="0" distR="0" wp14:anchorId="7D24D6E6" wp14:editId="5F67A8C9">
            <wp:extent cx="5940425" cy="461327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552C3F" wp14:editId="50F83755">
            <wp:extent cx="5940425" cy="3152775"/>
            <wp:effectExtent l="0" t="0" r="317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867E41B" w14:textId="1601B905" w:rsidR="009A7517" w:rsidRPr="009A7517" w:rsidRDefault="008629C5" w:rsidP="009A7517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br w:type="column"/>
      </w:r>
      <w:r w:rsidR="009A7517" w:rsidRPr="009A7517">
        <w:rPr>
          <w:rFonts w:ascii="Times New Roman" w:hAnsi="Times New Roman" w:cs="Times New Roman"/>
          <w:b/>
          <w:bCs/>
          <w:color w:val="auto"/>
        </w:rPr>
        <w:lastRenderedPageBreak/>
        <w:t>Разработка клиента</w:t>
      </w:r>
    </w:p>
    <w:p w14:paraId="24A6D7C5" w14:textId="77777777" w:rsidR="009A7517" w:rsidRDefault="009A7517" w:rsidP="008629C5">
      <w:pPr>
        <w:pStyle w:val="a3"/>
        <w:spacing w:before="240" w:beforeAutospacing="0" w:after="0" w:afterAutospacing="0"/>
        <w:ind w:firstLine="357"/>
        <w:jc w:val="both"/>
      </w:pPr>
      <w:r>
        <w:t>Минимальный набор действий для клиента:</w:t>
      </w:r>
    </w:p>
    <w:p w14:paraId="2FB072FD" w14:textId="77777777" w:rsidR="009A7517" w:rsidRDefault="009A7517" w:rsidP="008629C5">
      <w:pPr>
        <w:numPr>
          <w:ilvl w:val="0"/>
          <w:numId w:val="4"/>
        </w:numPr>
      </w:pPr>
      <w:r>
        <w:t>создать сокет</w:t>
      </w:r>
    </w:p>
    <w:p w14:paraId="1F382642" w14:textId="77777777" w:rsidR="009A7517" w:rsidRDefault="009A7517" w:rsidP="008629C5">
      <w:pPr>
        <w:numPr>
          <w:ilvl w:val="0"/>
          <w:numId w:val="4"/>
        </w:numPr>
      </w:pPr>
      <w:r>
        <w:t>установить соединение</w:t>
      </w:r>
    </w:p>
    <w:p w14:paraId="48207D5B" w14:textId="77777777" w:rsidR="009A7517" w:rsidRDefault="009A7517" w:rsidP="008629C5">
      <w:pPr>
        <w:numPr>
          <w:ilvl w:val="0"/>
          <w:numId w:val="4"/>
        </w:numPr>
      </w:pPr>
      <w:r>
        <w:t>по окончании работы закрыть сокет</w:t>
      </w:r>
    </w:p>
    <w:p w14:paraId="2175DB8F" w14:textId="77777777" w:rsidR="009A7517" w:rsidRDefault="009A7517" w:rsidP="008629C5">
      <w:pPr>
        <w:pStyle w:val="a3"/>
        <w:ind w:firstLine="360"/>
        <w:jc w:val="both"/>
      </w:pPr>
      <w:r>
        <w:t>Создание сокета описано выше. Чтобы обмениваться данными с сервером, клиент должен установить с ним соединение.</w:t>
      </w:r>
    </w:p>
    <w:p w14:paraId="4174CC13" w14:textId="77777777" w:rsidR="009A7517" w:rsidRPr="009A7517" w:rsidRDefault="009A7517" w:rsidP="008629C5">
      <w:pPr>
        <w:pStyle w:val="4"/>
        <w:spacing w:after="240"/>
        <w:rPr>
          <w:b/>
          <w:bCs/>
          <w:color w:val="auto"/>
        </w:rPr>
      </w:pPr>
      <w:r w:rsidRPr="009A7517">
        <w:rPr>
          <w:b/>
          <w:bCs/>
          <w:color w:val="auto"/>
        </w:rPr>
        <w:t>Установление соединения</w:t>
      </w:r>
    </w:p>
    <w:p w14:paraId="38C5C78D" w14:textId="77777777" w:rsidR="009A7517" w:rsidRDefault="009A7517" w:rsidP="008629C5">
      <w:pPr>
        <w:pStyle w:val="a3"/>
        <w:spacing w:before="0" w:beforeAutospacing="0" w:after="0" w:afterAutospacing="0"/>
        <w:ind w:firstLine="708"/>
        <w:jc w:val="both"/>
      </w:pPr>
      <w:r>
        <w:t xml:space="preserve">Данная операция осуществляется посредством вызова функции </w:t>
      </w:r>
      <w:proofErr w:type="spellStart"/>
      <w:proofErr w:type="gramStart"/>
      <w:r>
        <w:rPr>
          <w:rStyle w:val="a4"/>
        </w:rPr>
        <w:t>connect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, имеющей следующий прототип</w:t>
      </w:r>
    </w:p>
    <w:p w14:paraId="16852D1D" w14:textId="76DC2E0B" w:rsidR="009A7517" w:rsidRDefault="009A7517" w:rsidP="008629C5">
      <w:pPr>
        <w:spacing w:before="120" w:after="120"/>
      </w:pPr>
      <w:r>
        <w:rPr>
          <w:noProof/>
        </w:rPr>
        <w:drawing>
          <wp:inline distT="0" distB="0" distL="0" distR="0" wp14:anchorId="238F1593" wp14:editId="4E0A2938">
            <wp:extent cx="521017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708E" w14:textId="77777777" w:rsidR="009A7517" w:rsidRDefault="009A7517" w:rsidP="008629C5">
      <w:pPr>
        <w:pStyle w:val="a3"/>
        <w:spacing w:before="0" w:beforeAutospacing="0" w:after="0" w:afterAutospacing="0"/>
        <w:ind w:firstLine="708"/>
        <w:jc w:val="both"/>
      </w:pPr>
      <w:r>
        <w:t xml:space="preserve">При успешном завершении функция возвращает 0, при ошибке - -1. Первый параметр функции - дескриптор сокета, возвращенный вызовом </w:t>
      </w:r>
      <w:proofErr w:type="spellStart"/>
      <w:proofErr w:type="gramStart"/>
      <w:r>
        <w:rPr>
          <w:rStyle w:val="a4"/>
        </w:rPr>
        <w:t>socket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, второй - указатель на структуру, содержащую адрес удаленного сокета, которую нужно заполнить перед вызовом </w:t>
      </w:r>
      <w:proofErr w:type="spellStart"/>
      <w:r>
        <w:rPr>
          <w:rStyle w:val="a4"/>
        </w:rPr>
        <w:t>connect</w:t>
      </w:r>
      <w:proofErr w:type="spellEnd"/>
      <w:r>
        <w:rPr>
          <w:rStyle w:val="a4"/>
        </w:rPr>
        <w:t>()</w:t>
      </w:r>
      <w:r>
        <w:t xml:space="preserve"> и третий - длина структуры, на которую указывает </w:t>
      </w:r>
      <w:proofErr w:type="spellStart"/>
      <w:r>
        <w:rPr>
          <w:rStyle w:val="a4"/>
        </w:rPr>
        <w:t>remote_addr</w:t>
      </w:r>
      <w:proofErr w:type="spellEnd"/>
      <w:r>
        <w:t xml:space="preserve"> в байтах. Отметим, что вызов </w:t>
      </w:r>
      <w:proofErr w:type="spellStart"/>
      <w:proofErr w:type="gramStart"/>
      <w:r>
        <w:rPr>
          <w:rStyle w:val="a4"/>
        </w:rPr>
        <w:t>bind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не является необходимым для клиента, так как назначение порта сокету функция </w:t>
      </w:r>
      <w:proofErr w:type="spellStart"/>
      <w:r>
        <w:rPr>
          <w:rStyle w:val="a4"/>
        </w:rPr>
        <w:t>connect</w:t>
      </w:r>
      <w:proofErr w:type="spellEnd"/>
      <w:r>
        <w:rPr>
          <w:rStyle w:val="a4"/>
        </w:rPr>
        <w:t>()</w:t>
      </w:r>
      <w:r>
        <w:t xml:space="preserve"> сделает сама, а клиенту, вообще говоря, все равно, какой у него порт.</w:t>
      </w:r>
    </w:p>
    <w:p w14:paraId="0D8AA1D9" w14:textId="77777777" w:rsidR="009A7517" w:rsidRDefault="009A7517" w:rsidP="00AB2B80">
      <w:pPr>
        <w:pStyle w:val="a3"/>
        <w:spacing w:before="0" w:beforeAutospacing="0" w:after="0" w:afterAutospacing="0"/>
        <w:ind w:firstLine="708"/>
        <w:jc w:val="both"/>
      </w:pPr>
      <w:r>
        <w:t>Ниже приведены фрагменты кода, содержащие основные шаги, которые должна выполнить программа-клиент для того, чтобы обменяться данными с программой-сервером.</w:t>
      </w:r>
    </w:p>
    <w:p w14:paraId="5A7DE00E" w14:textId="77777777" w:rsidR="009A7517" w:rsidRDefault="009A7517" w:rsidP="008629C5">
      <w:pPr>
        <w:ind w:firstLine="0"/>
      </w:pPr>
      <w:r>
        <w:rPr>
          <w:noProof/>
        </w:rPr>
        <w:drawing>
          <wp:inline distT="0" distB="0" distL="0" distR="0" wp14:anchorId="433B7414" wp14:editId="20D711DE">
            <wp:extent cx="5940425" cy="459486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CBE2" w14:textId="79EAD5BD" w:rsidR="009A7517" w:rsidRDefault="009A7517" w:rsidP="002F151B">
      <w:pPr>
        <w:spacing w:after="240"/>
        <w:ind w:firstLine="0"/>
      </w:pPr>
      <w:r>
        <w:rPr>
          <w:noProof/>
        </w:rPr>
        <w:lastRenderedPageBreak/>
        <w:drawing>
          <wp:inline distT="0" distB="0" distL="0" distR="0" wp14:anchorId="5AE10EA3" wp14:editId="422E097C">
            <wp:extent cx="5940425" cy="210439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"/>
                    <a:stretch/>
                  </pic:blipFill>
                  <pic:spPr bwMode="auto"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В этом отрывке используется не описанная ранее 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aton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. Эта функция наряду с другими применяется для манипуляций с IP-адресами. Прототипы всех таких функций определены в заголовочном файле </w:t>
      </w:r>
      <w:proofErr w:type="spellStart"/>
      <w:r>
        <w:rPr>
          <w:rStyle w:val="a4"/>
        </w:rPr>
        <w:t>arpa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inet.h</w:t>
      </w:r>
      <w:proofErr w:type="spellEnd"/>
      <w:r>
        <w:t xml:space="preserve"> следующим образом:</w:t>
      </w:r>
    </w:p>
    <w:p w14:paraId="180C89FA" w14:textId="2DE07DA8" w:rsidR="009A7517" w:rsidRDefault="009A7517" w:rsidP="009A7517">
      <w:r>
        <w:rPr>
          <w:noProof/>
        </w:rPr>
        <w:drawing>
          <wp:inline distT="0" distB="0" distL="0" distR="0" wp14:anchorId="06FB6839" wp14:editId="1FB2EAA5">
            <wp:extent cx="3990975" cy="22288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EC60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aton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преобразует IP-адрес, задаваемый первым аргументом из стандартной формы в виде десятичных чисел, разделенными точками в бинарную в сетевом порядке байтов. При успешном завершении возвращается ненулевое значение, а если адрес неправильный, то 0. Результат преобразования помещается в структуру, на которую указывает второй параметр.</w:t>
      </w:r>
    </w:p>
    <w:p w14:paraId="4819ED53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ntoa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выполняет обратное преобразование, то есть преобразует IP-адрес, заданный в двоичном виде в сетевом порядке байтов в стандартную форму числа-точки. Результат хранится в статическом буфере (возвращается указатель), поэтому при последующих вызовах он будет переписан.</w:t>
      </w:r>
    </w:p>
    <w:p w14:paraId="25B269D0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addr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преобразует IP-адрес, задаваемый первым аргументом из стандартной формы в виде десятичных чисел, разделенными точками в бинарную в сетевом порядке байтов. При успешном завершении возвращается результат преобразования, в противном случае INADDR_NONE (-1). Эта функция устаревшая, поскольку -1=255.255.255.255 представляет собой корректный IP-адрес. Поэтому пользуйтесь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aton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>.</w:t>
      </w:r>
    </w:p>
    <w:p w14:paraId="4892102D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network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извлекает из IP-адреса в стандартной текстовой записи числа-точки номер сети в двоичном виде в локальном порядке байтов. При некорректном адресе возвращается -1.</w:t>
      </w:r>
    </w:p>
    <w:p w14:paraId="2683705B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makeaddr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составляет из номера сети </w:t>
      </w:r>
      <w:proofErr w:type="spellStart"/>
      <w:r>
        <w:rPr>
          <w:rStyle w:val="a4"/>
        </w:rPr>
        <w:t>net</w:t>
      </w:r>
      <w:proofErr w:type="spellEnd"/>
      <w:r>
        <w:t xml:space="preserve"> и номера узла </w:t>
      </w:r>
      <w:proofErr w:type="spellStart"/>
      <w:r>
        <w:rPr>
          <w:rStyle w:val="a4"/>
        </w:rPr>
        <w:t>host</w:t>
      </w:r>
      <w:proofErr w:type="spellEnd"/>
      <w:r>
        <w:t>, заданных в локальном порядке байтов, IP-адрес в сетевом порядке байтов.</w:t>
      </w:r>
    </w:p>
    <w:p w14:paraId="1B7A1D04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lnaof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извлекает из IP-адреса, заданного ее аргументом, часть, соответствующую узлу (в локальном порядке байтов).</w:t>
      </w:r>
    </w:p>
    <w:p w14:paraId="36B7E0A5" w14:textId="77777777" w:rsidR="009A7517" w:rsidRDefault="009A7517" w:rsidP="008629C5">
      <w:pPr>
        <w:pStyle w:val="a3"/>
        <w:spacing w:before="0" w:beforeAutospacing="0" w:after="0" w:afterAutospacing="0"/>
        <w:ind w:firstLine="709"/>
        <w:jc w:val="both"/>
      </w:pPr>
      <w:r>
        <w:t xml:space="preserve">Функция </w:t>
      </w:r>
      <w:proofErr w:type="spellStart"/>
      <w:r>
        <w:rPr>
          <w:rStyle w:val="a4"/>
        </w:rPr>
        <w:t>inet_</w:t>
      </w:r>
      <w:proofErr w:type="gramStart"/>
      <w:r>
        <w:rPr>
          <w:rStyle w:val="a4"/>
        </w:rPr>
        <w:t>netof</w:t>
      </w:r>
      <w:proofErr w:type="spellEnd"/>
      <w:r>
        <w:rPr>
          <w:rStyle w:val="a4"/>
        </w:rPr>
        <w:t>(</w:t>
      </w:r>
      <w:proofErr w:type="gramEnd"/>
      <w:r>
        <w:rPr>
          <w:rStyle w:val="a4"/>
        </w:rPr>
        <w:t>)</w:t>
      </w:r>
      <w:r>
        <w:t xml:space="preserve"> извлекает из IP-адреса, заданного ее аргументом, часть, соответствующую сети (в локальном порядке байтов).</w:t>
      </w:r>
    </w:p>
    <w:p w14:paraId="49D4EE21" w14:textId="77777777" w:rsidR="008629C5" w:rsidRPr="008629C5" w:rsidRDefault="008629C5" w:rsidP="008629C5">
      <w:pPr>
        <w:pStyle w:val="4"/>
        <w:spacing w:after="120"/>
        <w:rPr>
          <w:b/>
          <w:bCs/>
          <w:color w:val="auto"/>
        </w:rPr>
      </w:pPr>
      <w:r w:rsidRPr="008629C5">
        <w:rPr>
          <w:b/>
          <w:bCs/>
          <w:color w:val="auto"/>
        </w:rPr>
        <w:lastRenderedPageBreak/>
        <w:t>Отладка программ</w:t>
      </w:r>
      <w:bookmarkStart w:id="0" w:name="EWKAC"/>
      <w:bookmarkEnd w:id="0"/>
    </w:p>
    <w:p w14:paraId="08C03877" w14:textId="2C8DF097" w:rsidR="008629C5" w:rsidRDefault="008629C5" w:rsidP="008629C5">
      <w:pPr>
        <w:pStyle w:val="a3"/>
        <w:ind w:firstLine="708"/>
      </w:pPr>
      <w:r>
        <w:t>При отладке сервер-</w:t>
      </w:r>
      <w:proofErr w:type="spellStart"/>
      <w:r>
        <w:t>клиентного</w:t>
      </w:r>
      <w:proofErr w:type="spellEnd"/>
      <w:r>
        <w:t xml:space="preserve"> приложения можно обойтись без сети. </w:t>
      </w:r>
      <w:r>
        <w:t xml:space="preserve"> Достаточно запустить клиента и сервера на одной машине, а затем использовать для соединения адрес </w:t>
      </w:r>
      <w:r>
        <w:rPr>
          <w:i/>
          <w:iCs/>
        </w:rPr>
        <w:t>интерфейса внутренней петли</w:t>
      </w:r>
      <w:r>
        <w:t xml:space="preserve"> (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). В программе ему соответствует константа INADDR_LOOPBACK (не забудьте применять к ней функцию </w:t>
      </w:r>
      <w:proofErr w:type="spellStart"/>
      <w:r>
        <w:rPr>
          <w:b/>
          <w:bCs/>
        </w:rPr>
        <w:t>htonl</w:t>
      </w:r>
      <w:proofErr w:type="spellEnd"/>
      <w:r>
        <w:t>!). Пакеты, направляемые по этому адресу, в сеть не попадают. Вместо этого они передаются стеку протоколов TCP/</w:t>
      </w:r>
      <w:proofErr w:type="gramStart"/>
      <w:r>
        <w:t>IP</w:t>
      </w:r>
      <w:proofErr w:type="gramEnd"/>
      <w:r>
        <w:t xml:space="preserve"> как только что принятые. Таким образом моделируется наличие виртуальной сети, в которой вы можете отлаживать ваши сетевые приложения.</w:t>
      </w:r>
    </w:p>
    <w:p w14:paraId="709AA6AB" w14:textId="6A423897" w:rsidR="008629C5" w:rsidRPr="008629C5" w:rsidRDefault="008629C5" w:rsidP="009A7517">
      <w:pPr>
        <w:pStyle w:val="a3"/>
        <w:jc w:val="both"/>
        <w:rPr>
          <w:b/>
          <w:bCs/>
        </w:rPr>
      </w:pPr>
      <w:r w:rsidRPr="008629C5">
        <w:rPr>
          <w:b/>
          <w:bCs/>
        </w:rPr>
        <w:t>Пример эхо-сервера</w:t>
      </w:r>
    </w:p>
    <w:p w14:paraId="5AD3058C" w14:textId="6DF57328" w:rsidR="008629C5" w:rsidRDefault="008629C5" w:rsidP="009A7517">
      <w:pPr>
        <w:pStyle w:val="a3"/>
        <w:jc w:val="both"/>
      </w:pPr>
      <w:r>
        <w:rPr>
          <w:noProof/>
        </w:rPr>
        <w:drawing>
          <wp:inline distT="0" distB="0" distL="0" distR="0" wp14:anchorId="7C4FB2D9" wp14:editId="63CB9BF1">
            <wp:extent cx="5162550" cy="7000875"/>
            <wp:effectExtent l="0" t="0" r="0" b="9525"/>
            <wp:docPr id="8328658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658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B686" w14:textId="05364D1F" w:rsidR="008629C5" w:rsidRPr="008629C5" w:rsidRDefault="008629C5" w:rsidP="008629C5">
      <w:pPr>
        <w:pStyle w:val="a3"/>
        <w:keepNext/>
        <w:jc w:val="both"/>
        <w:rPr>
          <w:b/>
          <w:bCs/>
          <w:noProof/>
        </w:rPr>
      </w:pPr>
      <w:r w:rsidRPr="008629C5">
        <w:rPr>
          <w:b/>
          <w:bCs/>
          <w:noProof/>
        </w:rPr>
        <w:lastRenderedPageBreak/>
        <w:t>Пример эхо-клиента</w:t>
      </w:r>
    </w:p>
    <w:p w14:paraId="2699BEF8" w14:textId="3FD91A98" w:rsidR="008629C5" w:rsidRDefault="008629C5" w:rsidP="009A7517">
      <w:pPr>
        <w:pStyle w:val="a3"/>
        <w:jc w:val="both"/>
      </w:pPr>
      <w:r>
        <w:rPr>
          <w:noProof/>
        </w:rPr>
        <w:drawing>
          <wp:inline distT="0" distB="0" distL="0" distR="0" wp14:anchorId="06DE1E87" wp14:editId="1245C456">
            <wp:extent cx="5191125" cy="5133975"/>
            <wp:effectExtent l="0" t="0" r="9525" b="9525"/>
            <wp:docPr id="11198866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66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649" w14:textId="73628FD7" w:rsidR="00AB2B80" w:rsidRDefault="00AB2B80" w:rsidP="00AB2B80">
      <w:pPr>
        <w:pStyle w:val="a3"/>
        <w:ind w:firstLine="708"/>
      </w:pPr>
      <w:r>
        <w:t>Выше</w:t>
      </w:r>
      <w:r>
        <w:t xml:space="preserve"> приведены две небольшие демонстрационные программы. Эхо-клиент посылает сообщение "Hello </w:t>
      </w:r>
      <w:proofErr w:type="spellStart"/>
      <w:r>
        <w:t>there</w:t>
      </w:r>
      <w:proofErr w:type="spellEnd"/>
      <w:r>
        <w:t xml:space="preserve">!" и выводит на экран ответ сервера. Эхо-сервер читает всё, что передаёт ему клиент, а затем просто отправляет полученные данные обратно. </w:t>
      </w:r>
    </w:p>
    <w:p w14:paraId="7148321E" w14:textId="421DA53D" w:rsidR="00B96C66" w:rsidRPr="00AB2B80" w:rsidRDefault="00AB2B80" w:rsidP="00AB2B80">
      <w:pPr>
        <w:pStyle w:val="3"/>
        <w:ind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(источник: </w:t>
      </w:r>
      <w:r w:rsidRPr="00AB2B80">
        <w:rPr>
          <w:rFonts w:ascii="Times New Roman" w:hAnsi="Times New Roman" w:cs="Times New Roman"/>
          <w:color w:val="auto"/>
        </w:rPr>
        <w:t>http://rsdn.org/article/unix/sockets.xml</w:t>
      </w:r>
      <w:r>
        <w:rPr>
          <w:rFonts w:ascii="Times New Roman" w:hAnsi="Times New Roman" w:cs="Times New Roman"/>
          <w:color w:val="auto"/>
        </w:rPr>
        <w:t>)</w:t>
      </w:r>
    </w:p>
    <w:p w14:paraId="22C83B8F" w14:textId="0981FBD5" w:rsidR="009A7517" w:rsidRPr="009A7517" w:rsidRDefault="008629C5" w:rsidP="00C05F4D">
      <w:pPr>
        <w:pStyle w:val="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column"/>
      </w:r>
      <w:r w:rsidR="009A7517" w:rsidRPr="009A751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</w:p>
    <w:p w14:paraId="76A1A866" w14:textId="730D266A" w:rsidR="009A7517" w:rsidRDefault="009A7517" w:rsidP="00C05F4D">
      <w:pPr>
        <w:pStyle w:val="a3"/>
        <w:spacing w:before="0" w:beforeAutospacing="0" w:after="0" w:afterAutospacing="0" w:line="276" w:lineRule="auto"/>
        <w:ind w:firstLine="709"/>
        <w:jc w:val="both"/>
      </w:pPr>
      <w:r>
        <w:t xml:space="preserve">Создается серверное и клиентское приложение. Серверная и клиентская часть должны иметь возможность получать от пользователя номер порта для соединения через параметр командной строки. Если пользователь ничего не ввел, то используется стандартный номер порта, определяемый в исходном тексте программы как константа. </w:t>
      </w:r>
    </w:p>
    <w:p w14:paraId="32C64DE3" w14:textId="229E8759" w:rsidR="009A7517" w:rsidRDefault="009A7517" w:rsidP="00C05F4D">
      <w:pPr>
        <w:pStyle w:val="a3"/>
        <w:spacing w:before="0" w:beforeAutospacing="0" w:after="0" w:afterAutospacing="0" w:line="276" w:lineRule="auto"/>
        <w:ind w:firstLine="709"/>
        <w:jc w:val="both"/>
      </w:pPr>
      <w:r>
        <w:t xml:space="preserve">Для сборки приложений создается </w:t>
      </w:r>
      <w:proofErr w:type="spellStart"/>
      <w:r>
        <w:t>makefile</w:t>
      </w:r>
      <w:proofErr w:type="spellEnd"/>
      <w:r w:rsidR="003F49FB">
        <w:t>,</w:t>
      </w:r>
      <w:r>
        <w:t xml:space="preserve"> в котором должны присутствовать как минимум три цели для сборки: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clean</w:t>
      </w:r>
      <w:proofErr w:type="spellEnd"/>
      <w:r>
        <w:t>. Последняя цел</w:t>
      </w:r>
      <w:r w:rsidR="003F49FB">
        <w:t>ь</w:t>
      </w:r>
      <w:r>
        <w:t xml:space="preserve"> для сборки производит очистку каталога с исходными текстами от всех уже скомпилированных файлов, оставляя только файлы с исходными текстами программы.</w:t>
      </w:r>
    </w:p>
    <w:p w14:paraId="7CA6C89D" w14:textId="24187172" w:rsidR="009A7517" w:rsidRPr="005F31A0" w:rsidRDefault="009A7517" w:rsidP="009A7517">
      <w:pPr>
        <w:pStyle w:val="a3"/>
        <w:rPr>
          <w:b/>
          <w:bCs/>
        </w:rPr>
      </w:pPr>
      <w:r w:rsidRPr="005F31A0">
        <w:rPr>
          <w:b/>
          <w:bCs/>
        </w:rPr>
        <w:t>Серверное и клиентское приложения выполняют следующие действия</w:t>
      </w:r>
    </w:p>
    <w:p w14:paraId="256B365C" w14:textId="4DEE6D8B" w:rsidR="009A7517" w:rsidRDefault="009A7517" w:rsidP="00C05F4D">
      <w:pPr>
        <w:numPr>
          <w:ilvl w:val="0"/>
          <w:numId w:val="5"/>
        </w:numPr>
        <w:spacing w:before="100" w:beforeAutospacing="1" w:after="100" w:afterAutospacing="1"/>
      </w:pPr>
      <w:r>
        <w:t xml:space="preserve">Серверное приложение садится на определенный порт и ждет соединений по этому порту. Порт должен задаваться при запуске серверной части в командной строке приложения. </w:t>
      </w:r>
      <w:r w:rsidR="003F49FB">
        <w:t>Е</w:t>
      </w:r>
      <w:r>
        <w:t>сли порт не указан</w:t>
      </w:r>
      <w:r w:rsidR="003F49FB">
        <w:t>,</w:t>
      </w:r>
      <w:r>
        <w:t xml:space="preserve"> сервер должен садиться на определенный порт по умолчанию.</w:t>
      </w:r>
    </w:p>
    <w:p w14:paraId="1D111CB3" w14:textId="3ECD96EE" w:rsidR="009A7517" w:rsidRDefault="009A7517" w:rsidP="00C05F4D">
      <w:pPr>
        <w:numPr>
          <w:ilvl w:val="0"/>
          <w:numId w:val="5"/>
        </w:numPr>
        <w:spacing w:before="100" w:beforeAutospacing="1" w:after="100" w:afterAutospacing="1"/>
      </w:pPr>
      <w:r>
        <w:t>Клиентское приложение, используя аутентификацию (протокол обмена между клиентским и серверным приложением, которое позволит однозначно отделить "чужое" клиентское приложение от своего), пытается подключиться к серверному приложению по заданному в командной строке порту.</w:t>
      </w:r>
      <w:r w:rsidR="00B96C66">
        <w:t xml:space="preserve"> Аутентификация включает в себя авторизацию клиента</w:t>
      </w:r>
      <w:r w:rsidR="008B6EDB" w:rsidRPr="008B6EDB">
        <w:t xml:space="preserve"> (по имени пользователя и паролю</w:t>
      </w:r>
      <w:r w:rsidR="008B6EDB">
        <w:t>, которые клиент должен запросить у пользователя</w:t>
      </w:r>
      <w:r w:rsidR="008B6EDB" w:rsidRPr="008B6EDB">
        <w:t>)</w:t>
      </w:r>
      <w:r w:rsidR="008B6EDB">
        <w:t xml:space="preserve"> – правильность пары проверяется на сервере.</w:t>
      </w:r>
    </w:p>
    <w:p w14:paraId="3486B820" w14:textId="7CF7FFDF" w:rsidR="009A7517" w:rsidRDefault="009A7517" w:rsidP="00C05F4D">
      <w:pPr>
        <w:numPr>
          <w:ilvl w:val="0"/>
          <w:numId w:val="5"/>
        </w:numPr>
        <w:spacing w:before="100" w:beforeAutospacing="1" w:after="100" w:afterAutospacing="1"/>
      </w:pPr>
      <w:r>
        <w:t xml:space="preserve">При удачном подключении клиентское приложение запрашивает у пользователя </w:t>
      </w:r>
      <w:r w:rsidR="008B6EDB">
        <w:t>команду и входные параметры</w:t>
      </w:r>
      <w:r>
        <w:t>, необходимые для вычисления задания (смотри варианты ниже) и передает их для вычисления серверу, иначе клиент выводит сообщение об ошибке и закрывается;</w:t>
      </w:r>
      <w:r w:rsidR="008B6EDB">
        <w:t xml:space="preserve"> помимо перечисленных должна быть предусмотрена команда, завершающая работу с сервером.</w:t>
      </w:r>
    </w:p>
    <w:p w14:paraId="2F5266D6" w14:textId="7EEFCE94" w:rsidR="009A7517" w:rsidRDefault="009A7517" w:rsidP="00C05F4D">
      <w:pPr>
        <w:numPr>
          <w:ilvl w:val="0"/>
          <w:numId w:val="5"/>
        </w:numPr>
        <w:spacing w:before="100" w:beforeAutospacing="1" w:after="100" w:afterAutospacing="1"/>
      </w:pPr>
      <w:r>
        <w:t xml:space="preserve">Серверное приложение производит необходимые вычисления и передает результаты вычисления клиентскому приложению, после чего </w:t>
      </w:r>
      <w:r w:rsidR="008B6EDB">
        <w:t>ожидает ввода следующей команды</w:t>
      </w:r>
      <w:r>
        <w:t xml:space="preserve">. </w:t>
      </w:r>
      <w:r w:rsidR="003F49FB">
        <w:t xml:space="preserve">Вычислительная часть должна быть отделена от логики работы сервера (набор функций либо класс(ы) в отдельном файле-библиотеке, </w:t>
      </w:r>
      <w:r>
        <w:t xml:space="preserve">заголовочный файл </w:t>
      </w:r>
      <w:r w:rsidR="003F49FB">
        <w:t xml:space="preserve">которой </w:t>
      </w:r>
      <w:r>
        <w:t>подключается в основном коде серверной части</w:t>
      </w:r>
      <w:r w:rsidR="003F49FB">
        <w:t>)</w:t>
      </w:r>
      <w:r>
        <w:t>.</w:t>
      </w:r>
    </w:p>
    <w:p w14:paraId="073FF6F6" w14:textId="77777777" w:rsidR="009A7517" w:rsidRDefault="009A7517" w:rsidP="00C05F4D">
      <w:pPr>
        <w:numPr>
          <w:ilvl w:val="0"/>
          <w:numId w:val="5"/>
        </w:numPr>
        <w:spacing w:before="100" w:beforeAutospacing="1" w:after="100" w:afterAutospacing="1"/>
      </w:pPr>
      <w:r>
        <w:t>Необходимо предусмотреть корректную обработку ошибок работы с протоколом TCP/IP и вывод на консоль диагностирующей информации с завершением работы приложения.</w:t>
      </w:r>
    </w:p>
    <w:p w14:paraId="6F9146F2" w14:textId="44F5C878" w:rsidR="005F31A0" w:rsidRPr="005F31A0" w:rsidRDefault="005F31A0" w:rsidP="005F31A0">
      <w:pPr>
        <w:ind w:firstLine="0"/>
        <w:rPr>
          <w:b/>
          <w:bCs/>
        </w:rPr>
      </w:pPr>
      <w:r w:rsidRPr="005F31A0">
        <w:rPr>
          <w:b/>
          <w:bCs/>
        </w:rPr>
        <w:t>Вычислительная часть</w:t>
      </w:r>
    </w:p>
    <w:p w14:paraId="77ACB023" w14:textId="5CBDCFF7" w:rsidR="005F31A0" w:rsidRDefault="005F31A0" w:rsidP="00C05F4D">
      <w:pPr>
        <w:pStyle w:val="a6"/>
        <w:spacing w:line="276" w:lineRule="auto"/>
        <w:ind w:left="0"/>
      </w:pPr>
      <w:r>
        <w:t xml:space="preserve">На сервере хранятся экспериментальные данные - два файла: </w:t>
      </w:r>
      <w:r w:rsidRPr="00D9262A">
        <w:rPr>
          <w:rFonts w:ascii="Courier New" w:hAnsi="Courier New" w:cs="Courier New"/>
        </w:rPr>
        <w:t>BD.txt</w:t>
      </w:r>
      <w:r>
        <w:t xml:space="preserve"> и </w:t>
      </w:r>
      <w:r w:rsidRPr="00D9262A">
        <w:rPr>
          <w:rFonts w:ascii="Courier New" w:hAnsi="Courier New" w:cs="Courier New"/>
          <w:lang w:val="en-US"/>
        </w:rPr>
        <w:t>BD</w:t>
      </w:r>
      <w:r w:rsidRPr="00D9262A">
        <w:rPr>
          <w:rFonts w:ascii="Courier New" w:hAnsi="Courier New" w:cs="Courier New"/>
        </w:rPr>
        <w:t>_</w:t>
      </w:r>
      <w:r w:rsidRPr="00D9262A">
        <w:rPr>
          <w:rFonts w:ascii="Courier New" w:hAnsi="Courier New" w:cs="Courier New"/>
          <w:lang w:val="en-US"/>
        </w:rPr>
        <w:t>Coords</w:t>
      </w:r>
      <w:r w:rsidRPr="00D9262A">
        <w:rPr>
          <w:rFonts w:ascii="Courier New" w:hAnsi="Courier New" w:cs="Courier New"/>
        </w:rPr>
        <w:t>.</w:t>
      </w:r>
      <w:proofErr w:type="spellStart"/>
      <w:r w:rsidRPr="00D9262A">
        <w:rPr>
          <w:rFonts w:ascii="Courier New" w:hAnsi="Courier New" w:cs="Courier New"/>
        </w:rPr>
        <w:t>txt</w:t>
      </w:r>
      <w:proofErr w:type="spellEnd"/>
      <w:r w:rsidRPr="00D9262A">
        <w:rPr>
          <w:rFonts w:ascii="Courier New" w:hAnsi="Courier New" w:cs="Courier New"/>
        </w:rPr>
        <w:t>.</w:t>
      </w:r>
      <w:r>
        <w:t xml:space="preserve"> </w:t>
      </w:r>
    </w:p>
    <w:p w14:paraId="36EE3044" w14:textId="77777777" w:rsidR="005F31A0" w:rsidRDefault="005F31A0" w:rsidP="00C05F4D">
      <w:pPr>
        <w:pStyle w:val="a6"/>
        <w:spacing w:line="276" w:lineRule="auto"/>
        <w:ind w:left="0"/>
      </w:pPr>
      <w:r>
        <w:t>Первый файл содержит информацию о физических характеристиках тела в каждой точке (заданной номером ID)</w:t>
      </w:r>
      <w:r w:rsidRPr="00565021">
        <w:t>, изменяющихся во времени,</w:t>
      </w:r>
      <w:r>
        <w:t xml:space="preserve"> в формате</w:t>
      </w:r>
      <w:r w:rsidRPr="00565021">
        <w:t xml:space="preserve"> 4 колонок с заголовками</w:t>
      </w:r>
      <w:r>
        <w:t>:</w:t>
      </w:r>
    </w:p>
    <w:p w14:paraId="6ABE7CCA" w14:textId="77777777" w:rsidR="005F31A0" w:rsidRPr="00D9262A" w:rsidRDefault="005F31A0" w:rsidP="00C05F4D">
      <w:pPr>
        <w:pStyle w:val="a6"/>
        <w:spacing w:line="276" w:lineRule="auto"/>
        <w:ind w:left="0"/>
        <w:rPr>
          <w:rFonts w:ascii="Courier New" w:hAnsi="Courier New" w:cs="Courier New"/>
          <w:lang w:val="en-US"/>
        </w:rPr>
      </w:pPr>
      <w:r w:rsidRPr="00565021">
        <w:rPr>
          <w:rFonts w:ascii="Courier New" w:hAnsi="Courier New" w:cs="Courier New"/>
          <w:lang w:val="en-US"/>
        </w:rPr>
        <w:t>Time</w:t>
      </w:r>
      <w:r w:rsidRPr="00565021">
        <w:rPr>
          <w:rFonts w:ascii="Courier New" w:hAnsi="Courier New" w:cs="Courier New"/>
          <w:lang w:val="en-US"/>
        </w:rPr>
        <w:tab/>
      </w:r>
      <w:r w:rsidRPr="00D9262A">
        <w:rPr>
          <w:rFonts w:ascii="Courier New" w:hAnsi="Courier New" w:cs="Courier New"/>
          <w:lang w:val="en-US"/>
        </w:rPr>
        <w:tab/>
      </w:r>
      <w:r w:rsidRPr="00565021">
        <w:rPr>
          <w:rFonts w:ascii="Courier New" w:hAnsi="Courier New" w:cs="Courier New"/>
          <w:lang w:val="en-US"/>
        </w:rPr>
        <w:t>Point ID</w:t>
      </w:r>
      <w:r w:rsidRPr="00565021">
        <w:rPr>
          <w:rFonts w:ascii="Courier New" w:hAnsi="Courier New" w:cs="Courier New"/>
          <w:lang w:val="en-US"/>
        </w:rPr>
        <w:tab/>
      </w:r>
      <w:r w:rsidRPr="00D9262A">
        <w:rPr>
          <w:rFonts w:ascii="Courier New" w:hAnsi="Courier New" w:cs="Courier New"/>
          <w:lang w:val="en-US"/>
        </w:rPr>
        <w:tab/>
      </w:r>
      <w:r w:rsidRPr="00565021">
        <w:rPr>
          <w:rFonts w:ascii="Courier New" w:hAnsi="Courier New" w:cs="Courier New"/>
          <w:lang w:val="en-US"/>
        </w:rPr>
        <w:t>Temperature</w:t>
      </w:r>
      <w:r w:rsidRPr="00565021">
        <w:rPr>
          <w:rFonts w:ascii="Courier New" w:hAnsi="Courier New" w:cs="Courier New"/>
          <w:lang w:val="en-US"/>
        </w:rPr>
        <w:tab/>
      </w:r>
      <w:r w:rsidRPr="00D9262A">
        <w:rPr>
          <w:rFonts w:ascii="Courier New" w:hAnsi="Courier New" w:cs="Courier New"/>
          <w:lang w:val="en-US"/>
        </w:rPr>
        <w:tab/>
      </w:r>
      <w:r w:rsidRPr="00565021">
        <w:rPr>
          <w:rFonts w:ascii="Courier New" w:hAnsi="Courier New" w:cs="Courier New"/>
          <w:lang w:val="en-US"/>
        </w:rPr>
        <w:t>Displacement X</w:t>
      </w:r>
    </w:p>
    <w:p w14:paraId="28C6344A" w14:textId="77777777" w:rsidR="005F31A0" w:rsidRDefault="005F31A0" w:rsidP="00C05F4D">
      <w:pPr>
        <w:pStyle w:val="a6"/>
        <w:spacing w:line="276" w:lineRule="auto"/>
        <w:ind w:left="0"/>
      </w:pPr>
      <w:r>
        <w:t>Колонки отделены друг от друга символами табуляции. Данные в файле отсортированы по 1, а затем (для равных значений в 1 колонке) по 2 колонке.</w:t>
      </w:r>
    </w:p>
    <w:p w14:paraId="56D0CBBB" w14:textId="77777777" w:rsidR="005F31A0" w:rsidRDefault="005F31A0" w:rsidP="00A15C94">
      <w:pPr>
        <w:pStyle w:val="a6"/>
        <w:keepNext/>
        <w:spacing w:line="276" w:lineRule="auto"/>
        <w:ind w:left="0"/>
      </w:pPr>
      <w:r>
        <w:lastRenderedPageBreak/>
        <w:t>Второй файл содержит информацию о координатах каждой точки</w:t>
      </w:r>
      <w:r w:rsidRPr="00D9262A">
        <w:t xml:space="preserve"> </w:t>
      </w:r>
      <w:r>
        <w:t>в формате</w:t>
      </w:r>
      <w:r w:rsidRPr="00565021">
        <w:t xml:space="preserve"> 4 колонок с заголовками</w:t>
      </w:r>
      <w:r>
        <w:t>:</w:t>
      </w:r>
    </w:p>
    <w:p w14:paraId="23249E66" w14:textId="77777777" w:rsidR="005F31A0" w:rsidRPr="00055379" w:rsidRDefault="005F31A0" w:rsidP="00C05F4D">
      <w:pPr>
        <w:pStyle w:val="a6"/>
        <w:spacing w:line="276" w:lineRule="auto"/>
        <w:ind w:left="0"/>
        <w:rPr>
          <w:rFonts w:ascii="Courier New" w:hAnsi="Courier New" w:cs="Courier New"/>
        </w:rPr>
      </w:pPr>
      <w:r w:rsidRPr="00D9262A">
        <w:rPr>
          <w:rFonts w:ascii="Courier New" w:hAnsi="Courier New" w:cs="Courier New"/>
          <w:lang w:val="en-US"/>
        </w:rPr>
        <w:t>Point</w:t>
      </w:r>
      <w:r w:rsidRPr="00055379">
        <w:rPr>
          <w:rFonts w:ascii="Courier New" w:hAnsi="Courier New" w:cs="Courier New"/>
        </w:rPr>
        <w:t xml:space="preserve"> </w:t>
      </w:r>
      <w:r w:rsidRPr="00D9262A">
        <w:rPr>
          <w:rFonts w:ascii="Courier New" w:hAnsi="Courier New" w:cs="Courier New"/>
          <w:lang w:val="en-US"/>
        </w:rPr>
        <w:t>ID</w:t>
      </w:r>
      <w:r w:rsidRPr="00055379">
        <w:rPr>
          <w:rFonts w:ascii="Courier New" w:hAnsi="Courier New" w:cs="Courier New"/>
        </w:rPr>
        <w:tab/>
      </w:r>
      <w:r w:rsidRPr="00055379">
        <w:rPr>
          <w:rFonts w:ascii="Courier New" w:hAnsi="Courier New" w:cs="Courier New"/>
        </w:rPr>
        <w:tab/>
      </w:r>
      <w:r w:rsidRPr="00D9262A">
        <w:rPr>
          <w:rFonts w:ascii="Courier New" w:hAnsi="Courier New" w:cs="Courier New"/>
          <w:lang w:val="en-US"/>
        </w:rPr>
        <w:t>X</w:t>
      </w:r>
      <w:r w:rsidRPr="00055379">
        <w:rPr>
          <w:rFonts w:ascii="Courier New" w:hAnsi="Courier New" w:cs="Courier New"/>
        </w:rPr>
        <w:tab/>
      </w:r>
      <w:r w:rsidRPr="00055379">
        <w:rPr>
          <w:rFonts w:ascii="Courier New" w:hAnsi="Courier New" w:cs="Courier New"/>
        </w:rPr>
        <w:tab/>
      </w:r>
      <w:r w:rsidRPr="00D9262A">
        <w:rPr>
          <w:rFonts w:ascii="Courier New" w:hAnsi="Courier New" w:cs="Courier New"/>
          <w:lang w:val="en-US"/>
        </w:rPr>
        <w:t>Y</w:t>
      </w:r>
      <w:r w:rsidRPr="00055379">
        <w:rPr>
          <w:rFonts w:ascii="Courier New" w:hAnsi="Courier New" w:cs="Courier New"/>
        </w:rPr>
        <w:tab/>
      </w:r>
      <w:r w:rsidRPr="00055379">
        <w:rPr>
          <w:rFonts w:ascii="Courier New" w:hAnsi="Courier New" w:cs="Courier New"/>
        </w:rPr>
        <w:tab/>
      </w:r>
      <w:r w:rsidRPr="00D9262A">
        <w:rPr>
          <w:rFonts w:ascii="Courier New" w:hAnsi="Courier New" w:cs="Courier New"/>
          <w:lang w:val="en-US"/>
        </w:rPr>
        <w:t>Z</w:t>
      </w:r>
    </w:p>
    <w:p w14:paraId="4EDD843F" w14:textId="78E0130A" w:rsidR="005F31A0" w:rsidRDefault="005F31A0" w:rsidP="00C05F4D">
      <w:pPr>
        <w:pStyle w:val="a6"/>
        <w:spacing w:line="276" w:lineRule="auto"/>
        <w:ind w:left="0"/>
      </w:pPr>
      <w:r>
        <w:t>Колонки отделены друг от друга символами табуляции. Данные в файле отсортированы по 1 колонке.</w:t>
      </w:r>
    </w:p>
    <w:p w14:paraId="47475E71" w14:textId="71B26D99" w:rsidR="005F31A0" w:rsidRDefault="005F31A0" w:rsidP="00C05F4D">
      <w:pPr>
        <w:pStyle w:val="a6"/>
        <w:spacing w:line="276" w:lineRule="auto"/>
        <w:ind w:left="0"/>
      </w:pPr>
      <w:r>
        <w:t>По запросу клиента пользователю сервер пересылает выборку из экспериментальных данных в виде массива либо структуры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45"/>
        <w:gridCol w:w="2245"/>
        <w:gridCol w:w="2693"/>
        <w:gridCol w:w="3962"/>
      </w:tblGrid>
      <w:tr w:rsidR="00213697" w14:paraId="3BA9BBA3" w14:textId="77777777" w:rsidTr="0044104F">
        <w:trPr>
          <w:cantSplit/>
        </w:trPr>
        <w:tc>
          <w:tcPr>
            <w:tcW w:w="238" w:type="pct"/>
          </w:tcPr>
          <w:p w14:paraId="56FACA3A" w14:textId="11EABFC9" w:rsidR="005F31A0" w:rsidRPr="00A55F03" w:rsidRDefault="00A55F03" w:rsidP="00C05F4D">
            <w:pPr>
              <w:pStyle w:val="a6"/>
              <w:spacing w:line="276" w:lineRule="auto"/>
              <w:ind w:left="0" w:firstLine="0"/>
              <w:jc w:val="center"/>
              <w:rPr>
                <w:lang w:val="en-US"/>
              </w:rPr>
            </w:pPr>
            <w:r>
              <w:t xml:space="preserve">№ </w:t>
            </w:r>
          </w:p>
        </w:tc>
        <w:tc>
          <w:tcPr>
            <w:tcW w:w="1201" w:type="pct"/>
          </w:tcPr>
          <w:p w14:paraId="6E2CE9C3" w14:textId="77777777" w:rsidR="005F31A0" w:rsidRDefault="005F31A0" w:rsidP="00C05F4D">
            <w:pPr>
              <w:pStyle w:val="a6"/>
              <w:spacing w:line="276" w:lineRule="auto"/>
              <w:ind w:left="0" w:firstLine="0"/>
              <w:jc w:val="center"/>
            </w:pPr>
            <w:r>
              <w:t>Описание</w:t>
            </w:r>
          </w:p>
        </w:tc>
        <w:tc>
          <w:tcPr>
            <w:tcW w:w="1441" w:type="pct"/>
          </w:tcPr>
          <w:p w14:paraId="4C10BDBF" w14:textId="77777777" w:rsidR="005F31A0" w:rsidRDefault="005F31A0" w:rsidP="00C05F4D">
            <w:pPr>
              <w:pStyle w:val="a6"/>
              <w:spacing w:line="276" w:lineRule="auto"/>
              <w:ind w:left="0" w:firstLine="0"/>
              <w:jc w:val="center"/>
            </w:pPr>
            <w:r>
              <w:t>Условие</w:t>
            </w:r>
          </w:p>
        </w:tc>
        <w:tc>
          <w:tcPr>
            <w:tcW w:w="2120" w:type="pct"/>
          </w:tcPr>
          <w:p w14:paraId="394C3568" w14:textId="77777777" w:rsidR="005F31A0" w:rsidRPr="00FE4A38" w:rsidRDefault="005F31A0" w:rsidP="00C05F4D">
            <w:pPr>
              <w:pStyle w:val="a6"/>
              <w:spacing w:line="276" w:lineRule="auto"/>
              <w:ind w:left="0" w:firstLine="0"/>
              <w:jc w:val="center"/>
            </w:pPr>
            <w:proofErr w:type="spellStart"/>
            <w:r w:rsidRPr="00FE4A38">
              <w:rPr>
                <w:lang w:val="en-US"/>
              </w:rPr>
              <w:t>Форма</w:t>
            </w:r>
            <w:proofErr w:type="spellEnd"/>
            <w:r>
              <w:t xml:space="preserve">т </w:t>
            </w:r>
            <w:proofErr w:type="spellStart"/>
            <w:r w:rsidRPr="00FE4A38">
              <w:rPr>
                <w:lang w:val="en-US"/>
              </w:rPr>
              <w:t>вы</w:t>
            </w:r>
            <w:proofErr w:type="spellEnd"/>
            <w:r>
              <w:t>вода</w:t>
            </w:r>
          </w:p>
        </w:tc>
      </w:tr>
      <w:tr w:rsidR="00213697" w:rsidRPr="00213D51" w14:paraId="2A6529F1" w14:textId="77777777" w:rsidTr="0044104F">
        <w:trPr>
          <w:cantSplit/>
        </w:trPr>
        <w:tc>
          <w:tcPr>
            <w:tcW w:w="238" w:type="pct"/>
          </w:tcPr>
          <w:p w14:paraId="7990226B" w14:textId="77777777" w:rsidR="005F31A0" w:rsidRDefault="005F31A0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29856AA5" w14:textId="77777777" w:rsidR="005F31A0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>
              <w:t>Информация по температуре и перемещению в заданный момент времени</w:t>
            </w:r>
          </w:p>
        </w:tc>
        <w:tc>
          <w:tcPr>
            <w:tcW w:w="1441" w:type="pct"/>
          </w:tcPr>
          <w:p w14:paraId="7E58F482" w14:textId="77777777" w:rsidR="005F31A0" w:rsidRPr="0061777D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 w:rsidRPr="0061777D">
              <w:rPr>
                <w:rFonts w:ascii="Courier New" w:hAnsi="Courier New" w:cs="Courier New"/>
                <w:lang w:val="en-US"/>
              </w:rPr>
              <w:t>Time</w:t>
            </w:r>
            <w:r w:rsidRPr="0061777D">
              <w:t xml:space="preserve"> равен значению, заданному пользователем</w:t>
            </w:r>
          </w:p>
        </w:tc>
        <w:tc>
          <w:tcPr>
            <w:tcW w:w="2120" w:type="pct"/>
          </w:tcPr>
          <w:p w14:paraId="35A924C0" w14:textId="688CDA3A" w:rsidR="005F31A0" w:rsidRPr="00A55F03" w:rsidRDefault="005F31A0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Y </w:t>
            </w: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Z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proofErr w:type="gramEnd"/>
            <w:r w:rsidR="00213697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proofErr w:type="spell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Temperature  </w:t>
            </w:r>
          </w:p>
          <w:p w14:paraId="4D00951C" w14:textId="19A46A28" w:rsidR="005F31A0" w:rsidRPr="00055379" w:rsidRDefault="005F31A0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055379">
              <w:rPr>
                <w:rFonts w:cs="Times New Roman"/>
              </w:rPr>
              <w:t>(через табуляцию</w:t>
            </w:r>
            <w:r w:rsidR="00A55F03"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</w:p>
        </w:tc>
      </w:tr>
      <w:tr w:rsidR="00213697" w:rsidRPr="00213D51" w14:paraId="1FAE0664" w14:textId="77777777" w:rsidTr="0044104F">
        <w:trPr>
          <w:cantSplit/>
        </w:trPr>
        <w:tc>
          <w:tcPr>
            <w:tcW w:w="238" w:type="pct"/>
          </w:tcPr>
          <w:p w14:paraId="0606C311" w14:textId="77777777" w:rsidR="005F31A0" w:rsidRPr="00213D51" w:rsidRDefault="005F31A0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4C7625B6" w14:textId="77777777" w:rsidR="005F31A0" w:rsidRPr="001358DE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>
              <w:t>Информация о заданной точке тела во все моменты времени</w:t>
            </w:r>
          </w:p>
        </w:tc>
        <w:tc>
          <w:tcPr>
            <w:tcW w:w="1441" w:type="pct"/>
          </w:tcPr>
          <w:p w14:paraId="6B919C58" w14:textId="77777777" w:rsidR="005F31A0" w:rsidRPr="00213D51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 w:rsidRPr="00213D51">
              <w:rPr>
                <w:rFonts w:cs="Times New Roman"/>
              </w:rPr>
              <w:t>Координаты точки</w:t>
            </w:r>
            <w:r>
              <w:rPr>
                <w:rFonts w:ascii="Courier New" w:hAnsi="Courier New" w:cs="Courier New"/>
              </w:rPr>
              <w:t xml:space="preserve"> X, Y, Z </w:t>
            </w:r>
            <w:r w:rsidRPr="00213D51">
              <w:rPr>
                <w:rFonts w:cs="Times New Roman"/>
              </w:rPr>
              <w:t>задаются пользователем</w:t>
            </w:r>
          </w:p>
        </w:tc>
        <w:tc>
          <w:tcPr>
            <w:tcW w:w="2120" w:type="pct"/>
          </w:tcPr>
          <w:p w14:paraId="4C27C505" w14:textId="75DD8BE1" w:rsidR="005F31A0" w:rsidRPr="00A55F03" w:rsidRDefault="005F31A0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Time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proofErr w:type="gramEnd"/>
            <w:r w:rsidR="00213697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proofErr w:type="spell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Temperature  </w:t>
            </w:r>
          </w:p>
          <w:p w14:paraId="18696E02" w14:textId="350DC865" w:rsidR="005F31A0" w:rsidRPr="00055379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</w:p>
        </w:tc>
      </w:tr>
      <w:tr w:rsidR="00213697" w:rsidRPr="00213D51" w14:paraId="73FA599A" w14:textId="77777777" w:rsidTr="0044104F">
        <w:trPr>
          <w:cantSplit/>
        </w:trPr>
        <w:tc>
          <w:tcPr>
            <w:tcW w:w="238" w:type="pct"/>
          </w:tcPr>
          <w:p w14:paraId="7237DEA0" w14:textId="77777777" w:rsidR="005F31A0" w:rsidRPr="00213D51" w:rsidRDefault="005F31A0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64649815" w14:textId="2BBF63A8" w:rsidR="005F31A0" w:rsidRPr="001358DE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 w:rsidRPr="001358DE">
              <w:t>Информация о среднем</w:t>
            </w:r>
            <w:r w:rsidR="00213697">
              <w:t xml:space="preserve">, максимальном либо минимальном </w:t>
            </w:r>
            <w:r>
              <w:t>перемещении в каждый момент времени</w:t>
            </w:r>
          </w:p>
        </w:tc>
        <w:tc>
          <w:tcPr>
            <w:tcW w:w="1441" w:type="pct"/>
          </w:tcPr>
          <w:p w14:paraId="1F860274" w14:textId="794D5358" w:rsidR="00213697" w:rsidRDefault="00213697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Пользователь задает, нужно среднее или максимальное значение. </w:t>
            </w:r>
          </w:p>
          <w:p w14:paraId="022B567E" w14:textId="1F89FAF7" w:rsidR="005F31A0" w:rsidRPr="0061777D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 w:rsidRPr="0061777D">
              <w:t xml:space="preserve">Для каждого значения </w:t>
            </w:r>
            <w:r w:rsidRPr="0061777D">
              <w:rPr>
                <w:rFonts w:ascii="Courier New" w:hAnsi="Courier New" w:cs="Courier New"/>
                <w:lang w:val="en-US"/>
              </w:rPr>
              <w:t>Time</w:t>
            </w:r>
            <w:r w:rsidRPr="0061777D">
              <w:rPr>
                <w:rFonts w:ascii="Courier New" w:hAnsi="Courier New" w:cs="Courier New"/>
              </w:rPr>
              <w:t xml:space="preserve"> </w:t>
            </w:r>
            <w:r w:rsidRPr="0061777D">
              <w:t xml:space="preserve">рассчитать среднее арифметическое значение </w:t>
            </w:r>
            <w:r w:rsidRPr="0061777D">
              <w:rPr>
                <w:rFonts w:ascii="Courier New" w:hAnsi="Courier New" w:cs="Courier New"/>
                <w:lang w:val="en-US"/>
              </w:rPr>
              <w:t>Displacement</w:t>
            </w:r>
            <w:r w:rsidRPr="0061777D">
              <w:rPr>
                <w:rFonts w:ascii="Courier New" w:hAnsi="Courier New" w:cs="Courier New"/>
              </w:rPr>
              <w:t xml:space="preserve"> </w:t>
            </w:r>
            <w:r w:rsidRPr="0061777D">
              <w:rPr>
                <w:rFonts w:ascii="Courier New" w:hAnsi="Courier New" w:cs="Courier New"/>
                <w:lang w:val="en-US"/>
              </w:rPr>
              <w:t>X</w:t>
            </w:r>
            <w:r w:rsidRPr="0061777D">
              <w:rPr>
                <w:rFonts w:ascii="Courier New" w:hAnsi="Courier New" w:cs="Courier New"/>
              </w:rPr>
              <w:t xml:space="preserve"> </w:t>
            </w:r>
            <w:r w:rsidRPr="0061777D">
              <w:rPr>
                <w:rFonts w:cs="Times New Roman"/>
              </w:rPr>
              <w:t>по всем точкам</w:t>
            </w:r>
          </w:p>
        </w:tc>
        <w:tc>
          <w:tcPr>
            <w:tcW w:w="2120" w:type="pct"/>
          </w:tcPr>
          <w:p w14:paraId="53A1D2B9" w14:textId="4B79EDC5" w:rsidR="005F31A0" w:rsidRPr="00A55F03" w:rsidRDefault="005F31A0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Time  </w:t>
            </w:r>
            <w:proofErr w:type="spellStart"/>
            <w:r w:rsidR="00A55F03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proofErr w:type="gramEnd"/>
            <w:r w:rsidR="00A55F03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r w:rsidR="00213697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proofErr w:type="spellEnd"/>
          </w:p>
          <w:p w14:paraId="62B58FEA" w14:textId="77777777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23CD02" w14:textId="68646AC2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Time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Mean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_Displacement_X</w:t>
            </w:r>
            <w:proofErr w:type="spellEnd"/>
          </w:p>
          <w:p w14:paraId="588230B0" w14:textId="2BD8F460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6DE31D8" w14:textId="7608486A" w:rsidR="00A55F03" w:rsidRPr="0044104F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r w:rsidRPr="0044104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Min</w:t>
            </w:r>
            <w:proofErr w:type="gramEnd"/>
            <w:r w:rsidRPr="0044104F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r w:rsidRPr="0044104F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  <w:p w14:paraId="45194E50" w14:textId="77777777" w:rsidR="00A55F03" w:rsidRPr="0044104F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</w:rPr>
            </w:pPr>
          </w:p>
          <w:p w14:paraId="1B7BB5CE" w14:textId="6CCDAB7F" w:rsidR="005F31A0" w:rsidRPr="00055379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</w:p>
        </w:tc>
      </w:tr>
      <w:tr w:rsidR="00213697" w:rsidRPr="00213D51" w14:paraId="7251ECE6" w14:textId="77777777" w:rsidTr="0044104F">
        <w:trPr>
          <w:cantSplit/>
        </w:trPr>
        <w:tc>
          <w:tcPr>
            <w:tcW w:w="238" w:type="pct"/>
          </w:tcPr>
          <w:p w14:paraId="2B7EF485" w14:textId="77777777" w:rsidR="005F31A0" w:rsidRPr="00213D51" w:rsidRDefault="005F31A0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407766C3" w14:textId="55B57FF9" w:rsidR="005F31A0" w:rsidRPr="001358DE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 w:rsidRPr="001358DE">
              <w:t xml:space="preserve">Информация </w:t>
            </w:r>
            <w:r w:rsidR="00213697" w:rsidRPr="001358DE">
              <w:t>о средне</w:t>
            </w:r>
            <w:r w:rsidR="00213697">
              <w:t xml:space="preserve">й, максимальной либо минимальной </w:t>
            </w:r>
            <w:r>
              <w:t>температуре в каждый момент времени</w:t>
            </w:r>
          </w:p>
        </w:tc>
        <w:tc>
          <w:tcPr>
            <w:tcW w:w="1441" w:type="pct"/>
          </w:tcPr>
          <w:p w14:paraId="1677D2F6" w14:textId="19710741" w:rsidR="00213697" w:rsidRDefault="00213697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Пользователь задает, нужно минимальное, среднее или максимальное значение. </w:t>
            </w:r>
          </w:p>
          <w:p w14:paraId="3FAE1584" w14:textId="2F77BC92" w:rsidR="005F31A0" w:rsidRPr="0061777D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 w:rsidRPr="0061777D">
              <w:t xml:space="preserve">Для каждого значения </w:t>
            </w:r>
            <w:r w:rsidRPr="0061777D">
              <w:rPr>
                <w:rFonts w:ascii="Courier New" w:hAnsi="Courier New" w:cs="Courier New"/>
                <w:lang w:val="en-US"/>
              </w:rPr>
              <w:t>Time</w:t>
            </w:r>
            <w:r w:rsidRPr="0061777D">
              <w:rPr>
                <w:rFonts w:ascii="Courier New" w:hAnsi="Courier New" w:cs="Courier New"/>
              </w:rPr>
              <w:t xml:space="preserve"> </w:t>
            </w:r>
            <w:r w:rsidRPr="0061777D">
              <w:t xml:space="preserve">рассчитать максимальное значение </w:t>
            </w:r>
            <w:r w:rsidRPr="0061777D">
              <w:rPr>
                <w:rFonts w:ascii="Courier New" w:hAnsi="Courier New" w:cs="Courier New"/>
                <w:lang w:val="en-US"/>
              </w:rPr>
              <w:t>Temperature</w:t>
            </w:r>
            <w:r w:rsidRPr="0061777D">
              <w:rPr>
                <w:rFonts w:ascii="Courier New" w:hAnsi="Courier New" w:cs="Courier New"/>
              </w:rPr>
              <w:t xml:space="preserve"> </w:t>
            </w:r>
            <w:r w:rsidRPr="0061777D">
              <w:rPr>
                <w:rFonts w:cs="Times New Roman"/>
              </w:rPr>
              <w:t>по всем точкам</w:t>
            </w:r>
          </w:p>
        </w:tc>
        <w:tc>
          <w:tcPr>
            <w:tcW w:w="2120" w:type="pct"/>
          </w:tcPr>
          <w:p w14:paraId="78223020" w14:textId="2DDE79C9" w:rsidR="00A55F03" w:rsidRPr="0044104F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Time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_Temperature</w:t>
            </w:r>
            <w:proofErr w:type="spellEnd"/>
            <w:r w:rsidRPr="004410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29D3FDF" w14:textId="77777777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A83EC7" w14:textId="22ABA4D0" w:rsidR="00A55F03" w:rsidRPr="0044104F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Time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Mean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_Temperature</w:t>
            </w:r>
            <w:proofErr w:type="spellEnd"/>
            <w:r w:rsidRPr="004410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27D404B" w14:textId="77777777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F2FAAE" w14:textId="01C2A11E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Min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Temperature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A185B95" w14:textId="61879AB5" w:rsidR="00A55F03" w:rsidRPr="00A55F03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</w:rPr>
            </w:pPr>
          </w:p>
          <w:p w14:paraId="0DC5A4DA" w14:textId="0ECF9B91" w:rsidR="005F31A0" w:rsidRPr="00055379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</w:p>
        </w:tc>
      </w:tr>
      <w:tr w:rsidR="00213697" w:rsidRPr="0037310B" w14:paraId="514A9EF4" w14:textId="77777777" w:rsidTr="0044104F">
        <w:trPr>
          <w:cantSplit/>
        </w:trPr>
        <w:tc>
          <w:tcPr>
            <w:tcW w:w="238" w:type="pct"/>
          </w:tcPr>
          <w:p w14:paraId="10431C91" w14:textId="77777777" w:rsidR="005F31A0" w:rsidRPr="0037310B" w:rsidRDefault="005F31A0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79AB90DB" w14:textId="7C4508C1" w:rsidR="005F31A0" w:rsidRPr="0061777D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Информация о температуре и перемещению </w:t>
            </w:r>
            <w:r w:rsidRPr="004E36C8">
              <w:t xml:space="preserve">на </w:t>
            </w:r>
            <w:r w:rsidR="00213697">
              <w:t>некоторой</w:t>
            </w:r>
            <w:r>
              <w:t xml:space="preserve"> </w:t>
            </w:r>
            <w:r w:rsidR="00057F1A">
              <w:t xml:space="preserve">линии, параллельной </w:t>
            </w:r>
            <w:r w:rsidRPr="004E36C8">
              <w:t>оси</w:t>
            </w:r>
            <w:r>
              <w:t xml:space="preserve"> X</w:t>
            </w:r>
            <w:r w:rsidR="00057F1A">
              <w:t>,</w:t>
            </w:r>
            <w:r>
              <w:t xml:space="preserve"> в последний момент времени</w:t>
            </w:r>
          </w:p>
        </w:tc>
        <w:tc>
          <w:tcPr>
            <w:tcW w:w="1441" w:type="pct"/>
          </w:tcPr>
          <w:p w14:paraId="45E12BE0" w14:textId="70342C3E" w:rsidR="005F31A0" w:rsidRPr="0061777D" w:rsidRDefault="005F31A0" w:rsidP="00C05F4D">
            <w:pPr>
              <w:pStyle w:val="a6"/>
              <w:spacing w:line="276" w:lineRule="auto"/>
              <w:ind w:left="0" w:firstLine="0"/>
              <w:jc w:val="left"/>
            </w:pPr>
            <w:proofErr w:type="gramStart"/>
            <w:r w:rsidRPr="0061777D">
              <w:t>Координат</w:t>
            </w:r>
            <w:r w:rsidR="00057F1A">
              <w:t>ы</w:t>
            </w:r>
            <w:r w:rsidRPr="0061777D">
              <w:t xml:space="preserve"> </w:t>
            </w:r>
            <w:r w:rsidR="00057F1A">
              <w:t xml:space="preserve"> </w:t>
            </w:r>
            <w:r w:rsidR="00057F1A">
              <w:rPr>
                <w:lang w:val="en-US"/>
              </w:rPr>
              <w:t>Y</w:t>
            </w:r>
            <w:proofErr w:type="gramEnd"/>
            <w:r w:rsidR="00057F1A" w:rsidRPr="00057F1A">
              <w:t xml:space="preserve"> </w:t>
            </w:r>
            <w:r w:rsidR="00057F1A">
              <w:t>и</w:t>
            </w:r>
            <w:r w:rsidR="00057F1A" w:rsidRPr="00057F1A">
              <w:t xml:space="preserve"> </w:t>
            </w:r>
            <w:r w:rsidR="00057F1A">
              <w:rPr>
                <w:lang w:val="en-US"/>
              </w:rPr>
              <w:t>Z</w:t>
            </w:r>
            <w:r w:rsidRPr="0061777D">
              <w:t xml:space="preserve"> </w:t>
            </w:r>
            <w:r w:rsidR="00213697">
              <w:t>ввод</w:t>
            </w:r>
            <w:r w:rsidR="00057F1A">
              <w:t>я</w:t>
            </w:r>
            <w:r w:rsidR="00213697">
              <w:t>тся пользователем,</w:t>
            </w:r>
            <w:r w:rsidRPr="0061777D">
              <w:t xml:space="preserve"> </w:t>
            </w:r>
            <w:r w:rsidRPr="0061777D">
              <w:rPr>
                <w:rFonts w:ascii="Courier New" w:hAnsi="Courier New" w:cs="Courier New"/>
                <w:lang w:val="en-US"/>
              </w:rPr>
              <w:t>T</w:t>
            </w:r>
            <w:proofErr w:type="spellStart"/>
            <w:r w:rsidRPr="0061777D">
              <w:rPr>
                <w:rFonts w:ascii="Courier New" w:hAnsi="Courier New" w:cs="Courier New"/>
              </w:rPr>
              <w:t>ime</w:t>
            </w:r>
            <w:proofErr w:type="spellEnd"/>
            <w:r w:rsidRPr="0061777D">
              <w:t xml:space="preserve"> максимально </w:t>
            </w:r>
          </w:p>
        </w:tc>
        <w:tc>
          <w:tcPr>
            <w:tcW w:w="2120" w:type="pct"/>
          </w:tcPr>
          <w:p w14:paraId="6A5D1633" w14:textId="4AB06293" w:rsidR="005F31A0" w:rsidRPr="0044104F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="005F31A0" w:rsidRPr="0044104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F31A0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proofErr w:type="gramEnd"/>
            <w:r w:rsidR="00213697" w:rsidRPr="0044104F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="005F31A0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="005F31A0" w:rsidRPr="0044104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F31A0"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Temperature</w:t>
            </w:r>
            <w:r w:rsidR="005F31A0" w:rsidRPr="0044104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7775B91" w14:textId="5269991F" w:rsidR="00A55F03" w:rsidRPr="00055379" w:rsidRDefault="00A55F03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</w:p>
          <w:p w14:paraId="144C61A4" w14:textId="35E8797B" w:rsidR="005F31A0" w:rsidRPr="00055379" w:rsidRDefault="005F31A0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</w:p>
        </w:tc>
      </w:tr>
      <w:tr w:rsidR="00057F1A" w:rsidRPr="0037310B" w14:paraId="3C3EDE2F" w14:textId="77777777" w:rsidTr="0044104F">
        <w:trPr>
          <w:cantSplit/>
        </w:trPr>
        <w:tc>
          <w:tcPr>
            <w:tcW w:w="238" w:type="pct"/>
          </w:tcPr>
          <w:p w14:paraId="36C0D055" w14:textId="77777777" w:rsidR="00057F1A" w:rsidRPr="0037310B" w:rsidRDefault="00057F1A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1E05109E" w14:textId="3DE10336" w:rsidR="00057F1A" w:rsidRPr="004E36C8" w:rsidRDefault="00057F1A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Информация о температуре и перемещению </w:t>
            </w:r>
            <w:r w:rsidRPr="004E36C8">
              <w:t xml:space="preserve">на </w:t>
            </w:r>
            <w:r>
              <w:t xml:space="preserve">некоторой линии, параллельной </w:t>
            </w:r>
            <w:r w:rsidRPr="004E36C8">
              <w:t>оси</w:t>
            </w:r>
            <w:r>
              <w:t xml:space="preserve"> </w:t>
            </w:r>
            <w:r>
              <w:rPr>
                <w:lang w:val="en-US"/>
              </w:rPr>
              <w:t>Z</w:t>
            </w:r>
            <w:r>
              <w:t>, в последний момент времени</w:t>
            </w:r>
          </w:p>
        </w:tc>
        <w:tc>
          <w:tcPr>
            <w:tcW w:w="1441" w:type="pct"/>
          </w:tcPr>
          <w:p w14:paraId="435B38AB" w14:textId="472B13FC" w:rsidR="00057F1A" w:rsidRPr="0061777D" w:rsidRDefault="00057F1A" w:rsidP="00C05F4D">
            <w:pPr>
              <w:pStyle w:val="a6"/>
              <w:spacing w:line="276" w:lineRule="auto"/>
              <w:ind w:left="0" w:firstLine="0"/>
              <w:jc w:val="left"/>
            </w:pPr>
            <w:proofErr w:type="gramStart"/>
            <w:r w:rsidRPr="0061777D">
              <w:t>Координат</w:t>
            </w:r>
            <w:r>
              <w:t>ы</w:t>
            </w:r>
            <w:r w:rsidRPr="0061777D">
              <w:t xml:space="preserve"> </w:t>
            </w:r>
            <w:r>
              <w:t xml:space="preserve"> </w:t>
            </w:r>
            <w:r>
              <w:rPr>
                <w:lang w:val="en-US"/>
              </w:rPr>
              <w:t>X</w:t>
            </w:r>
            <w:proofErr w:type="gramEnd"/>
            <w:r w:rsidRPr="00057F1A">
              <w:t xml:space="preserve"> </w:t>
            </w:r>
            <w:r>
              <w:t>и</w:t>
            </w:r>
            <w:r w:rsidRPr="00057F1A">
              <w:t xml:space="preserve"> </w:t>
            </w:r>
            <w:r>
              <w:t>Y</w:t>
            </w:r>
            <w:r w:rsidRPr="0061777D">
              <w:t xml:space="preserve"> </w:t>
            </w:r>
            <w:r>
              <w:t>вводятся пользователем,</w:t>
            </w:r>
            <w:r w:rsidRPr="0061777D">
              <w:t xml:space="preserve"> </w:t>
            </w:r>
            <w:r w:rsidRPr="0061777D">
              <w:rPr>
                <w:rFonts w:ascii="Courier New" w:hAnsi="Courier New" w:cs="Courier New"/>
                <w:lang w:val="en-US"/>
              </w:rPr>
              <w:t>T</w:t>
            </w:r>
            <w:proofErr w:type="spellStart"/>
            <w:r w:rsidRPr="0061777D">
              <w:rPr>
                <w:rFonts w:ascii="Courier New" w:hAnsi="Courier New" w:cs="Courier New"/>
              </w:rPr>
              <w:t>ime</w:t>
            </w:r>
            <w:proofErr w:type="spellEnd"/>
            <w:r w:rsidRPr="0061777D">
              <w:t xml:space="preserve"> максимально </w:t>
            </w:r>
          </w:p>
        </w:tc>
        <w:tc>
          <w:tcPr>
            <w:tcW w:w="2120" w:type="pct"/>
          </w:tcPr>
          <w:p w14:paraId="1D99C599" w14:textId="305653A3" w:rsidR="00057F1A" w:rsidRPr="00A55F03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Z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Temperature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4C4C511" w14:textId="10A67872" w:rsidR="00057F1A" w:rsidRPr="00055379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  <w:r w:rsidRPr="00A55F03">
              <w:rPr>
                <w:rFonts w:cs="Times New Roman"/>
              </w:rPr>
              <w:t xml:space="preserve"> </w:t>
            </w:r>
          </w:p>
          <w:p w14:paraId="3277E2A7" w14:textId="40F0B6E9" w:rsidR="00057F1A" w:rsidRPr="00055379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</w:p>
        </w:tc>
      </w:tr>
      <w:tr w:rsidR="00057F1A" w:rsidRPr="0037310B" w14:paraId="1F05A5F0" w14:textId="77777777" w:rsidTr="0044104F">
        <w:trPr>
          <w:cantSplit/>
        </w:trPr>
        <w:tc>
          <w:tcPr>
            <w:tcW w:w="238" w:type="pct"/>
          </w:tcPr>
          <w:p w14:paraId="0C78AF7D" w14:textId="77777777" w:rsidR="00057F1A" w:rsidRPr="0037310B" w:rsidRDefault="00057F1A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0CF0FF44" w14:textId="2BC4F468" w:rsidR="00057F1A" w:rsidRDefault="00057F1A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Информация о температуре и перемещению </w:t>
            </w:r>
            <w:r w:rsidRPr="004E36C8">
              <w:t xml:space="preserve">на </w:t>
            </w:r>
            <w:r>
              <w:t xml:space="preserve">некоторой линии, параллельной </w:t>
            </w:r>
            <w:r w:rsidRPr="004E36C8">
              <w:t>оси</w:t>
            </w:r>
            <w:r>
              <w:t xml:space="preserve"> </w:t>
            </w:r>
            <w:r>
              <w:rPr>
                <w:lang w:val="en-US"/>
              </w:rPr>
              <w:t>Y</w:t>
            </w:r>
            <w:r>
              <w:t>, в последний момент времени</w:t>
            </w:r>
          </w:p>
        </w:tc>
        <w:tc>
          <w:tcPr>
            <w:tcW w:w="1441" w:type="pct"/>
          </w:tcPr>
          <w:p w14:paraId="147D97AB" w14:textId="2ABB6D24" w:rsidR="00057F1A" w:rsidRPr="0061777D" w:rsidRDefault="00057F1A" w:rsidP="00C05F4D">
            <w:pPr>
              <w:pStyle w:val="a6"/>
              <w:spacing w:line="276" w:lineRule="auto"/>
              <w:ind w:left="0" w:firstLine="0"/>
              <w:jc w:val="left"/>
            </w:pPr>
            <w:proofErr w:type="gramStart"/>
            <w:r w:rsidRPr="0061777D">
              <w:t>Координат</w:t>
            </w:r>
            <w:r>
              <w:t>ы</w:t>
            </w:r>
            <w:r w:rsidRPr="0061777D">
              <w:t xml:space="preserve"> </w:t>
            </w:r>
            <w:r>
              <w:t xml:space="preserve"> </w:t>
            </w:r>
            <w:r>
              <w:rPr>
                <w:lang w:val="en-US"/>
              </w:rPr>
              <w:t>X</w:t>
            </w:r>
            <w:proofErr w:type="gramEnd"/>
            <w:r w:rsidRPr="00057F1A">
              <w:t xml:space="preserve"> </w:t>
            </w:r>
            <w:r>
              <w:t>и</w:t>
            </w:r>
            <w:r w:rsidRPr="00057F1A">
              <w:t xml:space="preserve"> </w:t>
            </w:r>
            <w:r>
              <w:rPr>
                <w:lang w:val="en-US"/>
              </w:rPr>
              <w:t>Z</w:t>
            </w:r>
            <w:r w:rsidRPr="0061777D">
              <w:t xml:space="preserve"> </w:t>
            </w:r>
            <w:r>
              <w:t>вводятся пользователем,</w:t>
            </w:r>
            <w:r w:rsidRPr="0061777D">
              <w:t xml:space="preserve"> </w:t>
            </w:r>
            <w:r w:rsidRPr="0061777D">
              <w:rPr>
                <w:rFonts w:ascii="Courier New" w:hAnsi="Courier New" w:cs="Courier New"/>
                <w:lang w:val="en-US"/>
              </w:rPr>
              <w:t>T</w:t>
            </w:r>
            <w:proofErr w:type="spellStart"/>
            <w:r w:rsidRPr="0061777D">
              <w:rPr>
                <w:rFonts w:ascii="Courier New" w:hAnsi="Courier New" w:cs="Courier New"/>
              </w:rPr>
              <w:t>ime</w:t>
            </w:r>
            <w:proofErr w:type="spellEnd"/>
            <w:r w:rsidRPr="0061777D">
              <w:t xml:space="preserve"> максимально </w:t>
            </w:r>
          </w:p>
        </w:tc>
        <w:tc>
          <w:tcPr>
            <w:tcW w:w="2120" w:type="pct"/>
          </w:tcPr>
          <w:p w14:paraId="3FB48968" w14:textId="7BD65634" w:rsidR="00057F1A" w:rsidRPr="00A55F03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Displacement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Temperature</w:t>
            </w:r>
            <w:r w:rsidRPr="00A55F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C0831DA" w14:textId="77777777" w:rsidR="00057F1A" w:rsidRPr="00055379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  <w:r w:rsidRPr="00A55F03">
              <w:rPr>
                <w:rFonts w:cs="Times New Roman"/>
              </w:rPr>
              <w:t xml:space="preserve"> </w:t>
            </w:r>
          </w:p>
          <w:p w14:paraId="313024EF" w14:textId="77777777" w:rsidR="00057F1A" w:rsidRPr="00057F1A" w:rsidRDefault="00057F1A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692B" w:rsidRPr="0037310B" w14:paraId="5F98FC1A" w14:textId="77777777" w:rsidTr="0044104F">
        <w:trPr>
          <w:cantSplit/>
        </w:trPr>
        <w:tc>
          <w:tcPr>
            <w:tcW w:w="238" w:type="pct"/>
          </w:tcPr>
          <w:p w14:paraId="2AE69995" w14:textId="77777777" w:rsidR="000D692B" w:rsidRPr="0037310B" w:rsidRDefault="000D692B" w:rsidP="00C05F4D">
            <w:pPr>
              <w:pStyle w:val="a6"/>
              <w:numPr>
                <w:ilvl w:val="0"/>
                <w:numId w:val="6"/>
              </w:numPr>
              <w:spacing w:line="276" w:lineRule="auto"/>
              <w:ind w:left="0" w:firstLine="0"/>
            </w:pPr>
          </w:p>
        </w:tc>
        <w:tc>
          <w:tcPr>
            <w:tcW w:w="1201" w:type="pct"/>
          </w:tcPr>
          <w:p w14:paraId="6B9EB7CD" w14:textId="3CBC7765" w:rsidR="000D692B" w:rsidRDefault="000D692B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Информация о </w:t>
            </w:r>
            <w:r w:rsidRPr="001358DE">
              <w:t>средне</w:t>
            </w:r>
            <w:r>
              <w:t xml:space="preserve">й, максимальной либо минимальной температуре по слою </w:t>
            </w:r>
            <w:r w:rsidRPr="004E36C8">
              <w:t xml:space="preserve">на </w:t>
            </w:r>
            <w:r>
              <w:t xml:space="preserve">некоторой линии, параллельной </w:t>
            </w:r>
            <w:r w:rsidRPr="004E36C8">
              <w:t>оси</w:t>
            </w:r>
            <w:r>
              <w:t xml:space="preserve"> </w:t>
            </w:r>
            <w:r>
              <w:rPr>
                <w:lang w:val="en-US"/>
              </w:rPr>
              <w:t>Y</w:t>
            </w:r>
            <w:r>
              <w:t>, в последний момент времени</w:t>
            </w:r>
          </w:p>
        </w:tc>
        <w:tc>
          <w:tcPr>
            <w:tcW w:w="1441" w:type="pct"/>
          </w:tcPr>
          <w:p w14:paraId="372CB093" w14:textId="77777777" w:rsidR="000D692B" w:rsidRDefault="000D692B" w:rsidP="00C05F4D">
            <w:pPr>
              <w:pStyle w:val="a6"/>
              <w:spacing w:line="276" w:lineRule="auto"/>
              <w:ind w:left="0" w:firstLine="0"/>
              <w:jc w:val="left"/>
            </w:pPr>
            <w:r>
              <w:t xml:space="preserve">Пользователь задает, нужно минимальное, среднее или максимальное значение. </w:t>
            </w:r>
          </w:p>
          <w:p w14:paraId="42FE2909" w14:textId="487ED97C" w:rsidR="000D692B" w:rsidRPr="0061777D" w:rsidRDefault="000D692B" w:rsidP="00C05F4D">
            <w:pPr>
              <w:pStyle w:val="a6"/>
              <w:spacing w:line="276" w:lineRule="auto"/>
              <w:ind w:left="0" w:firstLine="0"/>
              <w:jc w:val="left"/>
            </w:pPr>
            <w:r w:rsidRPr="0061777D">
              <w:rPr>
                <w:rFonts w:ascii="Courier New" w:hAnsi="Courier New" w:cs="Courier New"/>
                <w:lang w:val="en-US"/>
              </w:rPr>
              <w:t>T</w:t>
            </w:r>
            <w:proofErr w:type="spellStart"/>
            <w:r w:rsidRPr="0061777D">
              <w:rPr>
                <w:rFonts w:ascii="Courier New" w:hAnsi="Courier New" w:cs="Courier New"/>
              </w:rPr>
              <w:t>ime</w:t>
            </w:r>
            <w:proofErr w:type="spellEnd"/>
            <w:r w:rsidRPr="0061777D">
              <w:t xml:space="preserve"> максимально </w:t>
            </w:r>
          </w:p>
        </w:tc>
        <w:tc>
          <w:tcPr>
            <w:tcW w:w="2120" w:type="pct"/>
          </w:tcPr>
          <w:p w14:paraId="7D0B2C5A" w14:textId="77777777" w:rsidR="000D692B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EB54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_Temperature</w:t>
            </w:r>
            <w:proofErr w:type="spellEnd"/>
          </w:p>
          <w:p w14:paraId="21053D7F" w14:textId="77777777" w:rsidR="000D692B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A117AF" w14:textId="36708A90" w:rsidR="000D692B" w:rsidRPr="000D692B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Mean</w:t>
            </w:r>
            <w:proofErr w:type="gramEnd"/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_Temperature</w:t>
            </w:r>
            <w:proofErr w:type="spellEnd"/>
            <w:r w:rsidRPr="000D6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21664F9" w14:textId="77777777" w:rsidR="000D692B" w:rsidRPr="00A55F03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2C7A7A" w14:textId="088A96F1" w:rsidR="000D692B" w:rsidRPr="00EB54DE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EB54D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Min</w:t>
            </w:r>
            <w:proofErr w:type="gramEnd"/>
            <w:r w:rsidRPr="00EB54D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A55F03">
              <w:rPr>
                <w:rFonts w:ascii="Courier New" w:hAnsi="Courier New" w:cs="Courier New"/>
                <w:sz w:val="20"/>
                <w:szCs w:val="20"/>
                <w:lang w:val="en-US"/>
              </w:rPr>
              <w:t>Temperature</w:t>
            </w:r>
            <w:r w:rsidRPr="00EB54D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809BA3D" w14:textId="30B16891" w:rsidR="000D692B" w:rsidRPr="00EB54DE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54D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83AB6F6" w14:textId="77777777" w:rsidR="000D692B" w:rsidRPr="00055379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cs="Times New Roman"/>
              </w:rPr>
            </w:pPr>
            <w:r w:rsidRPr="00055379">
              <w:rPr>
                <w:rFonts w:cs="Times New Roman"/>
              </w:rPr>
              <w:t>(через табуляцию</w:t>
            </w:r>
            <w:r>
              <w:rPr>
                <w:rFonts w:cs="Times New Roman"/>
              </w:rPr>
              <w:t xml:space="preserve"> или иной разделитель</w:t>
            </w:r>
            <w:r w:rsidRPr="00055379">
              <w:rPr>
                <w:rFonts w:cs="Times New Roman"/>
              </w:rPr>
              <w:t>)</w:t>
            </w:r>
            <w:r w:rsidRPr="00A55F03">
              <w:rPr>
                <w:rFonts w:cs="Times New Roman"/>
              </w:rPr>
              <w:t xml:space="preserve"> </w:t>
            </w:r>
          </w:p>
          <w:p w14:paraId="2B7917F6" w14:textId="77777777" w:rsidR="000D692B" w:rsidRDefault="000D692B" w:rsidP="00C05F4D">
            <w:pPr>
              <w:pStyle w:val="a6"/>
              <w:spacing w:line="276" w:lineRule="auto"/>
              <w:ind w:left="0"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5238788" w14:textId="77777777" w:rsidR="005F31A0" w:rsidRDefault="005F31A0" w:rsidP="005F31A0">
      <w:pPr>
        <w:pStyle w:val="a6"/>
        <w:ind w:left="0"/>
      </w:pPr>
    </w:p>
    <w:p w14:paraId="45052C83" w14:textId="77777777" w:rsidR="0044104F" w:rsidRDefault="0044104F" w:rsidP="005F31A0">
      <w:pPr>
        <w:pStyle w:val="a6"/>
        <w:ind w:left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117"/>
        <w:gridCol w:w="1560"/>
        <w:gridCol w:w="3113"/>
      </w:tblGrid>
      <w:tr w:rsidR="0044104F" w14:paraId="1BA6D939" w14:textId="77777777" w:rsidTr="0044104F">
        <w:tc>
          <w:tcPr>
            <w:tcW w:w="1555" w:type="dxa"/>
          </w:tcPr>
          <w:p w14:paraId="4CD70AB9" w14:textId="5D82352E" w:rsidR="0044104F" w:rsidRDefault="0044104F" w:rsidP="0044104F">
            <w:pPr>
              <w:pStyle w:val="a6"/>
              <w:ind w:left="0" w:firstLine="0"/>
            </w:pPr>
            <w:r>
              <w:t>№ варианта</w:t>
            </w:r>
          </w:p>
        </w:tc>
        <w:tc>
          <w:tcPr>
            <w:tcW w:w="3117" w:type="dxa"/>
          </w:tcPr>
          <w:p w14:paraId="70C330D9" w14:textId="79972B86" w:rsidR="0044104F" w:rsidRDefault="0044104F" w:rsidP="0044104F">
            <w:pPr>
              <w:pStyle w:val="a6"/>
              <w:ind w:left="0" w:firstLine="0"/>
            </w:pPr>
            <w:r>
              <w:t>№№ команд для реализации</w:t>
            </w:r>
          </w:p>
        </w:tc>
        <w:tc>
          <w:tcPr>
            <w:tcW w:w="1560" w:type="dxa"/>
          </w:tcPr>
          <w:p w14:paraId="0B35E647" w14:textId="5C98216D" w:rsidR="0044104F" w:rsidRDefault="0044104F" w:rsidP="0044104F">
            <w:pPr>
              <w:pStyle w:val="a6"/>
              <w:ind w:left="0" w:firstLine="0"/>
            </w:pPr>
            <w:r>
              <w:t>№ варианта</w:t>
            </w:r>
          </w:p>
        </w:tc>
        <w:tc>
          <w:tcPr>
            <w:tcW w:w="3113" w:type="dxa"/>
          </w:tcPr>
          <w:p w14:paraId="2DCFE592" w14:textId="376DAE6A" w:rsidR="0044104F" w:rsidRDefault="0044104F" w:rsidP="0044104F">
            <w:pPr>
              <w:pStyle w:val="a6"/>
              <w:ind w:left="0" w:firstLine="0"/>
            </w:pPr>
            <w:r>
              <w:t>№№ команд для реализации</w:t>
            </w:r>
          </w:p>
        </w:tc>
      </w:tr>
      <w:tr w:rsidR="0044104F" w14:paraId="14947C9B" w14:textId="77777777" w:rsidTr="0044104F">
        <w:tc>
          <w:tcPr>
            <w:tcW w:w="1555" w:type="dxa"/>
          </w:tcPr>
          <w:p w14:paraId="6AE8289C" w14:textId="05C8E05E" w:rsidR="0044104F" w:rsidRDefault="0044104F" w:rsidP="0044104F">
            <w:pPr>
              <w:pStyle w:val="a6"/>
              <w:ind w:left="0" w:firstLine="0"/>
            </w:pPr>
            <w:r>
              <w:t>1</w:t>
            </w:r>
          </w:p>
        </w:tc>
        <w:tc>
          <w:tcPr>
            <w:tcW w:w="3117" w:type="dxa"/>
          </w:tcPr>
          <w:p w14:paraId="676ADEC2" w14:textId="6D03F2D6" w:rsidR="0044104F" w:rsidRDefault="0044104F" w:rsidP="0044104F">
            <w:pPr>
              <w:pStyle w:val="a6"/>
              <w:ind w:left="0" w:firstLine="0"/>
            </w:pPr>
            <w:r>
              <w:t xml:space="preserve">1, 3 </w:t>
            </w:r>
          </w:p>
        </w:tc>
        <w:tc>
          <w:tcPr>
            <w:tcW w:w="1560" w:type="dxa"/>
          </w:tcPr>
          <w:p w14:paraId="09F09C82" w14:textId="7223DDDD" w:rsidR="0044104F" w:rsidRDefault="0044104F" w:rsidP="0044104F">
            <w:pPr>
              <w:pStyle w:val="a6"/>
              <w:ind w:left="0" w:firstLine="0"/>
            </w:pPr>
            <w:r>
              <w:t>7</w:t>
            </w:r>
          </w:p>
        </w:tc>
        <w:tc>
          <w:tcPr>
            <w:tcW w:w="3113" w:type="dxa"/>
          </w:tcPr>
          <w:p w14:paraId="6EB0ED82" w14:textId="1D48B36B" w:rsidR="0044104F" w:rsidRDefault="0044104F" w:rsidP="0044104F">
            <w:pPr>
              <w:pStyle w:val="a6"/>
              <w:ind w:left="0" w:firstLine="0"/>
            </w:pPr>
            <w:r>
              <w:t>1, 6</w:t>
            </w:r>
          </w:p>
        </w:tc>
      </w:tr>
      <w:tr w:rsidR="0044104F" w14:paraId="7047E1F5" w14:textId="77777777" w:rsidTr="0044104F">
        <w:tc>
          <w:tcPr>
            <w:tcW w:w="1555" w:type="dxa"/>
          </w:tcPr>
          <w:p w14:paraId="1F7CFAD6" w14:textId="0654310C" w:rsidR="0044104F" w:rsidRDefault="0044104F" w:rsidP="0044104F">
            <w:pPr>
              <w:pStyle w:val="a6"/>
              <w:ind w:left="0" w:firstLine="0"/>
            </w:pPr>
            <w:r>
              <w:t>2</w:t>
            </w:r>
          </w:p>
        </w:tc>
        <w:tc>
          <w:tcPr>
            <w:tcW w:w="3117" w:type="dxa"/>
          </w:tcPr>
          <w:p w14:paraId="18AFA3E2" w14:textId="4B87E311" w:rsidR="0044104F" w:rsidRDefault="0044104F" w:rsidP="0044104F">
            <w:pPr>
              <w:pStyle w:val="a6"/>
              <w:ind w:left="0" w:firstLine="0"/>
            </w:pPr>
            <w:r>
              <w:t>2, 3</w:t>
            </w:r>
          </w:p>
        </w:tc>
        <w:tc>
          <w:tcPr>
            <w:tcW w:w="1560" w:type="dxa"/>
          </w:tcPr>
          <w:p w14:paraId="252EDB29" w14:textId="65036829" w:rsidR="0044104F" w:rsidRDefault="0044104F" w:rsidP="0044104F">
            <w:pPr>
              <w:pStyle w:val="a6"/>
              <w:ind w:left="0" w:firstLine="0"/>
            </w:pPr>
            <w:r>
              <w:t>8</w:t>
            </w:r>
          </w:p>
        </w:tc>
        <w:tc>
          <w:tcPr>
            <w:tcW w:w="3113" w:type="dxa"/>
          </w:tcPr>
          <w:p w14:paraId="119A875E" w14:textId="0917E30C" w:rsidR="0044104F" w:rsidRDefault="0044104F" w:rsidP="0044104F">
            <w:pPr>
              <w:pStyle w:val="a6"/>
              <w:ind w:left="0" w:firstLine="0"/>
            </w:pPr>
            <w:r>
              <w:t>2, 6</w:t>
            </w:r>
          </w:p>
        </w:tc>
      </w:tr>
      <w:tr w:rsidR="0044104F" w14:paraId="0BE19239" w14:textId="77777777" w:rsidTr="0044104F">
        <w:tc>
          <w:tcPr>
            <w:tcW w:w="1555" w:type="dxa"/>
          </w:tcPr>
          <w:p w14:paraId="10B478C8" w14:textId="66EA43FE" w:rsidR="0044104F" w:rsidRDefault="0044104F" w:rsidP="0044104F">
            <w:pPr>
              <w:pStyle w:val="a6"/>
              <w:ind w:left="0" w:firstLine="0"/>
            </w:pPr>
            <w:r>
              <w:t>3</w:t>
            </w:r>
          </w:p>
        </w:tc>
        <w:tc>
          <w:tcPr>
            <w:tcW w:w="3117" w:type="dxa"/>
          </w:tcPr>
          <w:p w14:paraId="768A3F09" w14:textId="371EEF99" w:rsidR="0044104F" w:rsidRDefault="0044104F" w:rsidP="0044104F">
            <w:pPr>
              <w:pStyle w:val="a6"/>
              <w:ind w:left="0" w:firstLine="0"/>
            </w:pPr>
            <w:r>
              <w:t>1, 4</w:t>
            </w:r>
          </w:p>
        </w:tc>
        <w:tc>
          <w:tcPr>
            <w:tcW w:w="1560" w:type="dxa"/>
          </w:tcPr>
          <w:p w14:paraId="30A126D2" w14:textId="4EBFD6EB" w:rsidR="0044104F" w:rsidRDefault="0044104F" w:rsidP="0044104F">
            <w:pPr>
              <w:pStyle w:val="a6"/>
              <w:ind w:left="0" w:firstLine="0"/>
            </w:pPr>
            <w:r>
              <w:t>9</w:t>
            </w:r>
          </w:p>
        </w:tc>
        <w:tc>
          <w:tcPr>
            <w:tcW w:w="3113" w:type="dxa"/>
          </w:tcPr>
          <w:p w14:paraId="315B0528" w14:textId="746DE84C" w:rsidR="0044104F" w:rsidRDefault="0044104F" w:rsidP="0044104F">
            <w:pPr>
              <w:pStyle w:val="a6"/>
              <w:ind w:left="0" w:firstLine="0"/>
            </w:pPr>
            <w:r>
              <w:t>1, 7</w:t>
            </w:r>
          </w:p>
        </w:tc>
      </w:tr>
      <w:tr w:rsidR="0044104F" w14:paraId="6FCAC403" w14:textId="77777777" w:rsidTr="0044104F">
        <w:tc>
          <w:tcPr>
            <w:tcW w:w="1555" w:type="dxa"/>
          </w:tcPr>
          <w:p w14:paraId="67B33B25" w14:textId="443F4EAD" w:rsidR="0044104F" w:rsidRDefault="0044104F" w:rsidP="0044104F">
            <w:pPr>
              <w:pStyle w:val="a6"/>
              <w:ind w:left="0" w:firstLine="0"/>
            </w:pPr>
            <w:r>
              <w:t>4</w:t>
            </w:r>
          </w:p>
        </w:tc>
        <w:tc>
          <w:tcPr>
            <w:tcW w:w="3117" w:type="dxa"/>
          </w:tcPr>
          <w:p w14:paraId="61F0DB3F" w14:textId="38DA940E" w:rsidR="0044104F" w:rsidRDefault="0044104F" w:rsidP="0044104F">
            <w:pPr>
              <w:pStyle w:val="a6"/>
              <w:ind w:left="0" w:firstLine="0"/>
            </w:pPr>
            <w:r>
              <w:t>2, 4</w:t>
            </w:r>
          </w:p>
        </w:tc>
        <w:tc>
          <w:tcPr>
            <w:tcW w:w="1560" w:type="dxa"/>
          </w:tcPr>
          <w:p w14:paraId="7017F3CC" w14:textId="3DCDBADE" w:rsidR="0044104F" w:rsidRDefault="0044104F" w:rsidP="0044104F">
            <w:pPr>
              <w:pStyle w:val="a6"/>
              <w:ind w:left="0" w:firstLine="0"/>
            </w:pPr>
            <w:r>
              <w:t>10</w:t>
            </w:r>
          </w:p>
        </w:tc>
        <w:tc>
          <w:tcPr>
            <w:tcW w:w="3113" w:type="dxa"/>
          </w:tcPr>
          <w:p w14:paraId="61F0D93C" w14:textId="37759A81" w:rsidR="0044104F" w:rsidRDefault="0044104F" w:rsidP="0044104F">
            <w:pPr>
              <w:pStyle w:val="a6"/>
              <w:ind w:left="0" w:firstLine="0"/>
            </w:pPr>
            <w:r>
              <w:t>2, 7</w:t>
            </w:r>
          </w:p>
        </w:tc>
      </w:tr>
      <w:tr w:rsidR="0044104F" w14:paraId="2FC9A720" w14:textId="77777777" w:rsidTr="0044104F">
        <w:tc>
          <w:tcPr>
            <w:tcW w:w="1555" w:type="dxa"/>
          </w:tcPr>
          <w:p w14:paraId="50CE9289" w14:textId="4BBA0FCC" w:rsidR="0044104F" w:rsidRDefault="0044104F" w:rsidP="0044104F">
            <w:pPr>
              <w:pStyle w:val="a6"/>
              <w:ind w:left="0" w:firstLine="0"/>
            </w:pPr>
            <w:r>
              <w:t>5</w:t>
            </w:r>
          </w:p>
        </w:tc>
        <w:tc>
          <w:tcPr>
            <w:tcW w:w="3117" w:type="dxa"/>
          </w:tcPr>
          <w:p w14:paraId="1FD87DE5" w14:textId="346E9DE6" w:rsidR="0044104F" w:rsidRDefault="0044104F" w:rsidP="0044104F">
            <w:pPr>
              <w:pStyle w:val="a6"/>
              <w:ind w:left="0" w:firstLine="0"/>
            </w:pPr>
            <w:r>
              <w:t>1, 5</w:t>
            </w:r>
          </w:p>
        </w:tc>
        <w:tc>
          <w:tcPr>
            <w:tcW w:w="1560" w:type="dxa"/>
          </w:tcPr>
          <w:p w14:paraId="4F6271CA" w14:textId="0110E9E4" w:rsidR="0044104F" w:rsidRDefault="0044104F" w:rsidP="0044104F">
            <w:pPr>
              <w:pStyle w:val="a6"/>
              <w:ind w:left="0" w:firstLine="0"/>
            </w:pPr>
            <w:r>
              <w:t>11</w:t>
            </w:r>
          </w:p>
        </w:tc>
        <w:tc>
          <w:tcPr>
            <w:tcW w:w="3113" w:type="dxa"/>
          </w:tcPr>
          <w:p w14:paraId="0EB423AF" w14:textId="2663ED59" w:rsidR="0044104F" w:rsidRDefault="0044104F" w:rsidP="0044104F">
            <w:pPr>
              <w:pStyle w:val="a6"/>
              <w:ind w:left="0" w:firstLine="0"/>
            </w:pPr>
            <w:r>
              <w:t>1, 8</w:t>
            </w:r>
          </w:p>
        </w:tc>
      </w:tr>
      <w:tr w:rsidR="0044104F" w14:paraId="15B91835" w14:textId="77777777" w:rsidTr="0044104F">
        <w:tc>
          <w:tcPr>
            <w:tcW w:w="1555" w:type="dxa"/>
          </w:tcPr>
          <w:p w14:paraId="661D3317" w14:textId="3BFCF3DB" w:rsidR="0044104F" w:rsidRDefault="0044104F" w:rsidP="0044104F">
            <w:pPr>
              <w:pStyle w:val="a6"/>
              <w:ind w:left="0" w:firstLine="0"/>
            </w:pPr>
            <w:r>
              <w:t>6</w:t>
            </w:r>
          </w:p>
        </w:tc>
        <w:tc>
          <w:tcPr>
            <w:tcW w:w="3117" w:type="dxa"/>
          </w:tcPr>
          <w:p w14:paraId="093DE99A" w14:textId="12AC5EF8" w:rsidR="0044104F" w:rsidRDefault="0044104F" w:rsidP="0044104F">
            <w:pPr>
              <w:pStyle w:val="a6"/>
              <w:ind w:left="0" w:firstLine="0"/>
            </w:pPr>
            <w:r>
              <w:t>2, 5</w:t>
            </w:r>
          </w:p>
        </w:tc>
        <w:tc>
          <w:tcPr>
            <w:tcW w:w="1560" w:type="dxa"/>
          </w:tcPr>
          <w:p w14:paraId="2737702B" w14:textId="173451F9" w:rsidR="0044104F" w:rsidRDefault="0044104F" w:rsidP="0044104F">
            <w:pPr>
              <w:pStyle w:val="a6"/>
              <w:ind w:left="0" w:firstLine="0"/>
            </w:pPr>
            <w:r>
              <w:t>12</w:t>
            </w:r>
          </w:p>
        </w:tc>
        <w:tc>
          <w:tcPr>
            <w:tcW w:w="3113" w:type="dxa"/>
          </w:tcPr>
          <w:p w14:paraId="14D6F671" w14:textId="0E20CE50" w:rsidR="0044104F" w:rsidRDefault="0044104F" w:rsidP="0044104F">
            <w:pPr>
              <w:pStyle w:val="a6"/>
              <w:ind w:left="0" w:firstLine="0"/>
            </w:pPr>
            <w:r>
              <w:t>2, 8</w:t>
            </w:r>
          </w:p>
        </w:tc>
      </w:tr>
    </w:tbl>
    <w:p w14:paraId="1DC61380" w14:textId="77777777" w:rsidR="0044104F" w:rsidRDefault="0044104F" w:rsidP="005F31A0">
      <w:pPr>
        <w:pStyle w:val="a6"/>
        <w:ind w:left="0"/>
      </w:pPr>
    </w:p>
    <w:sectPr w:rsidR="0044104F" w:rsidSect="009A751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03C"/>
    <w:multiLevelType w:val="multilevel"/>
    <w:tmpl w:val="4A3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C23E1"/>
    <w:multiLevelType w:val="multilevel"/>
    <w:tmpl w:val="5DA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B0DF5"/>
    <w:multiLevelType w:val="multilevel"/>
    <w:tmpl w:val="327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A4DAB"/>
    <w:multiLevelType w:val="multilevel"/>
    <w:tmpl w:val="BEF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18A6"/>
    <w:multiLevelType w:val="multilevel"/>
    <w:tmpl w:val="99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41CAF"/>
    <w:multiLevelType w:val="hybridMultilevel"/>
    <w:tmpl w:val="4524C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4795">
    <w:abstractNumId w:val="1"/>
  </w:num>
  <w:num w:numId="2" w16cid:durableId="1580752000">
    <w:abstractNumId w:val="0"/>
  </w:num>
  <w:num w:numId="3" w16cid:durableId="1739016901">
    <w:abstractNumId w:val="3"/>
  </w:num>
  <w:num w:numId="4" w16cid:durableId="819463483">
    <w:abstractNumId w:val="2"/>
  </w:num>
  <w:num w:numId="5" w16cid:durableId="1410617669">
    <w:abstractNumId w:val="4"/>
  </w:num>
  <w:num w:numId="6" w16cid:durableId="181088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4F"/>
    <w:rsid w:val="00057F1A"/>
    <w:rsid w:val="000D692B"/>
    <w:rsid w:val="00213697"/>
    <w:rsid w:val="002F151B"/>
    <w:rsid w:val="003F49FB"/>
    <w:rsid w:val="0044104F"/>
    <w:rsid w:val="005F31A0"/>
    <w:rsid w:val="006C50A7"/>
    <w:rsid w:val="008629C5"/>
    <w:rsid w:val="008B6EDB"/>
    <w:rsid w:val="009A7517"/>
    <w:rsid w:val="00A15C94"/>
    <w:rsid w:val="00A55F03"/>
    <w:rsid w:val="00AB2B80"/>
    <w:rsid w:val="00B96C66"/>
    <w:rsid w:val="00C05F4D"/>
    <w:rsid w:val="00C4494F"/>
    <w:rsid w:val="00D00D50"/>
    <w:rsid w:val="00E833A4"/>
    <w:rsid w:val="00EB54DE"/>
    <w:rsid w:val="00F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1695C"/>
  <w15:chartTrackingRefBased/>
  <w15:docId w15:val="{363B55F0-1CD0-4384-8EA3-033529B0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A7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C4494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49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7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75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semiHidden/>
    <w:unhideWhenUsed/>
    <w:rsid w:val="009A7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>
    <w:name w:val="Emphasis"/>
    <w:basedOn w:val="a0"/>
    <w:uiPriority w:val="20"/>
    <w:qFormat/>
    <w:rsid w:val="009A7517"/>
    <w:rPr>
      <w:i/>
      <w:iCs/>
    </w:rPr>
  </w:style>
  <w:style w:type="character" w:styleId="HTML">
    <w:name w:val="HTML Code"/>
    <w:basedOn w:val="a0"/>
    <w:uiPriority w:val="99"/>
    <w:semiHidden/>
    <w:unhideWhenUsed/>
    <w:rsid w:val="009A751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A7517"/>
    <w:rPr>
      <w:b/>
      <w:bCs/>
    </w:rPr>
  </w:style>
  <w:style w:type="paragraph" w:styleId="a6">
    <w:name w:val="List Paragraph"/>
    <w:basedOn w:val="a"/>
    <w:uiPriority w:val="34"/>
    <w:qFormat/>
    <w:rsid w:val="005F31A0"/>
    <w:pPr>
      <w:spacing w:line="312" w:lineRule="auto"/>
      <w:ind w:left="720" w:firstLine="567"/>
      <w:contextualSpacing/>
    </w:pPr>
  </w:style>
  <w:style w:type="table" w:styleId="a7">
    <w:name w:val="Table Grid"/>
    <w:basedOn w:val="a1"/>
    <w:uiPriority w:val="59"/>
    <w:rsid w:val="005F31A0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629C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2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Ямилева</dc:creator>
  <cp:keywords/>
  <dc:description/>
  <cp:lastModifiedBy>Ямилева</cp:lastModifiedBy>
  <cp:revision>2</cp:revision>
  <dcterms:created xsi:type="dcterms:W3CDTF">2023-10-17T07:49:00Z</dcterms:created>
  <dcterms:modified xsi:type="dcterms:W3CDTF">2023-10-17T07:49:00Z</dcterms:modified>
</cp:coreProperties>
</file>