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042DB" w14:textId="77777777" w:rsidR="000F5D5F" w:rsidRDefault="005D1079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 xml:space="preserve">     </w:t>
      </w:r>
      <w:r w:rsidR="000F5D5F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53189AC" w14:textId="283571FC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университет</w:t>
      </w:r>
      <w:r w:rsidR="008F6169">
        <w:rPr>
          <w:rFonts w:eastAsia="Times New Roman"/>
          <w:b/>
          <w:szCs w:val="28"/>
          <w:lang w:val="en-GB" w:eastAsia="ru-RU"/>
        </w:rPr>
        <w:t xml:space="preserve"> </w:t>
      </w:r>
      <w:r w:rsidR="008F6169">
        <w:rPr>
          <w:rFonts w:eastAsia="Times New Roman"/>
          <w:b/>
          <w:szCs w:val="28"/>
          <w:lang w:eastAsia="ru-RU"/>
        </w:rPr>
        <w:t>науки и технологий</w:t>
      </w:r>
      <w:r>
        <w:rPr>
          <w:rFonts w:eastAsia="Times New Roman"/>
          <w:b/>
          <w:szCs w:val="28"/>
          <w:lang w:eastAsia="ru-RU"/>
        </w:rPr>
        <w:t>"</w:t>
      </w:r>
    </w:p>
    <w:p w14:paraId="687B7B93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40AC6A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0233B92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B11A72" w14:textId="77777777" w:rsidR="000F5D5F" w:rsidRDefault="000F5D5F" w:rsidP="000F5D5F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5F50490D" w14:textId="77777777" w:rsidR="000F5D5F" w:rsidRDefault="000F5D5F" w:rsidP="000F5D5F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60F5610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565623B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D7630AD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A361C04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DD7DA6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2A2BFC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0E644DB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CEC4506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F20CB40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8222872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1768139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A481917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AF72F5F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E102D6" w14:textId="77777777" w:rsidR="000F5D5F" w:rsidRPr="008130F2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3</w:t>
      </w:r>
    </w:p>
    <w:p w14:paraId="1E36B5D8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3EADABD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3D65223" w14:textId="77777777" w:rsidR="000F5D5F" w:rsidRDefault="000F5D5F" w:rsidP="000F5D5F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Моделирование распространения электромагнитных волн в плоском волноводе</w:t>
      </w:r>
      <w:r>
        <w:rPr>
          <w:rFonts w:eastAsia="Times New Roman"/>
          <w:szCs w:val="28"/>
          <w:lang w:eastAsia="ru-RU"/>
        </w:rPr>
        <w:t>»</w:t>
      </w:r>
    </w:p>
    <w:p w14:paraId="6019DB82" w14:textId="77777777" w:rsidR="000F5D5F" w:rsidRDefault="000F5D5F" w:rsidP="000F5D5F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5B06FF6A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68162A5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1CB22551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94E51F0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CAA6942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094F998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E381649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8BBAEBC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0F5D5F" w14:paraId="1F947857" w14:textId="77777777" w:rsidTr="006B2B5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2F54" w14:textId="77777777" w:rsidR="000F5D5F" w:rsidRDefault="000F5D5F" w:rsidP="000F5D5F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ПМ-453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35280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0E00D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02DC2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85FEB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0F5D5F" w14:paraId="27AB07EF" w14:textId="77777777" w:rsidTr="006B2B5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95D67" w14:textId="77777777" w:rsidR="000F5D5F" w:rsidRDefault="000F5D5F" w:rsidP="006B2B5C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0E9F2" w14:textId="44F8C294" w:rsidR="000F5D5F" w:rsidRDefault="00A675A0" w:rsidP="006B2B5C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Миянов</w:t>
            </w:r>
            <w:r w:rsidR="000F5D5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0F5D5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BC539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A1385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B99DF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0F5D5F" w14:paraId="026B9358" w14:textId="77777777" w:rsidTr="006B2B5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C227B" w14:textId="77777777" w:rsidR="000F5D5F" w:rsidRDefault="000F5D5F" w:rsidP="006B2B5C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AD89" w14:textId="77777777" w:rsidR="000F5D5F" w:rsidRDefault="000F5D5F" w:rsidP="000F5D5F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В.О.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54D58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4E403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C2605" w14:textId="77777777" w:rsidR="000F5D5F" w:rsidRDefault="000F5D5F" w:rsidP="006B2B5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74003E74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868DDC8" w14:textId="77777777" w:rsidR="000F5D5F" w:rsidRDefault="000F5D5F" w:rsidP="000F5D5F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A1112F3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C10F78C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1F5BF0E" w14:textId="77777777" w:rsidR="000F5D5F" w:rsidRDefault="000F5D5F" w:rsidP="000F5D5F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BAF460A" w14:textId="77777777" w:rsidR="000F5D5F" w:rsidRDefault="000F5D5F" w:rsidP="000F5D5F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2023</w:t>
      </w:r>
    </w:p>
    <w:p w14:paraId="4E1ED230" w14:textId="77777777" w:rsidR="000F5D5F" w:rsidRDefault="000F5D5F" w:rsidP="008C3428">
      <w:pPr>
        <w:suppressAutoHyphens w:val="0"/>
        <w:ind w:firstLine="709"/>
        <w:jc w:val="both"/>
        <w:rPr>
          <w:rFonts w:eastAsia="Times New Roman"/>
          <w:szCs w:val="28"/>
        </w:rPr>
      </w:pPr>
      <w:r>
        <w:br w:type="page"/>
      </w:r>
      <w:r>
        <w:rPr>
          <w:b/>
          <w:szCs w:val="28"/>
        </w:rPr>
        <w:lastRenderedPageBreak/>
        <w:t xml:space="preserve">Цель работы: </w:t>
      </w:r>
      <w:r w:rsidRPr="001A381E">
        <w:rPr>
          <w:rFonts w:eastAsia="Times New Roman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Гельмгольца.</w:t>
      </w:r>
    </w:p>
    <w:p w14:paraId="2FE4C55B" w14:textId="77777777" w:rsidR="008C3428" w:rsidRDefault="008C3428" w:rsidP="008C3428">
      <w:pPr>
        <w:suppressAutoHyphens w:val="0"/>
        <w:ind w:firstLine="709"/>
        <w:jc w:val="both"/>
        <w:rPr>
          <w:szCs w:val="28"/>
        </w:rPr>
      </w:pPr>
    </w:p>
    <w:p w14:paraId="6BF1E36C" w14:textId="77777777" w:rsidR="005D5167" w:rsidRDefault="005D5167" w:rsidP="008C3428">
      <w:pPr>
        <w:tabs>
          <w:tab w:val="clear" w:pos="708"/>
        </w:tabs>
        <w:suppressAutoHyphens w:val="0"/>
        <w:jc w:val="center"/>
        <w:rPr>
          <w:b/>
          <w:szCs w:val="28"/>
        </w:rPr>
      </w:pPr>
      <w:r w:rsidRPr="005D5167">
        <w:rPr>
          <w:b/>
          <w:szCs w:val="28"/>
        </w:rPr>
        <w:t>Задание на лабораторную работу</w:t>
      </w:r>
    </w:p>
    <w:p w14:paraId="0116625B" w14:textId="77777777" w:rsidR="005D5167" w:rsidRPr="005D5167" w:rsidRDefault="005D5167" w:rsidP="008C3428">
      <w:pPr>
        <w:tabs>
          <w:tab w:val="clear" w:pos="708"/>
        </w:tabs>
        <w:suppressAutoHyphens w:val="0"/>
        <w:jc w:val="center"/>
        <w:rPr>
          <w:b/>
          <w:szCs w:val="28"/>
        </w:rPr>
      </w:pPr>
    </w:p>
    <w:p w14:paraId="2EDFA63E" w14:textId="6CFAC8AF" w:rsidR="000F5D5F" w:rsidRPr="001A381E" w:rsidRDefault="000F5D5F" w:rsidP="008C3428">
      <w:pPr>
        <w:tabs>
          <w:tab w:val="clear" w:pos="708"/>
          <w:tab w:val="left" w:pos="709"/>
        </w:tabs>
        <w:suppressAutoHyphens w:val="0"/>
        <w:jc w:val="both"/>
        <w:rPr>
          <w:bCs/>
          <w:spacing w:val="3"/>
          <w:szCs w:val="28"/>
          <w:lang w:eastAsia="ru-RU"/>
        </w:rPr>
      </w:pPr>
      <w:r>
        <w:rPr>
          <w:bCs/>
          <w:spacing w:val="3"/>
          <w:szCs w:val="28"/>
          <w:lang w:eastAsia="ru-RU"/>
        </w:rPr>
        <w:tab/>
      </w:r>
      <w:r w:rsidRPr="001A381E">
        <w:rPr>
          <w:bCs/>
          <w:spacing w:val="3"/>
          <w:szCs w:val="28"/>
          <w:lang w:eastAsia="ru-RU"/>
        </w:rPr>
        <w:t xml:space="preserve">Рассматривается задача распространения электромагнитной волны в плоском волноводе. </w:t>
      </w:r>
    </w:p>
    <w:p w14:paraId="54F975F5" w14:textId="77777777" w:rsidR="000F5D5F" w:rsidRDefault="000F5D5F" w:rsidP="008C3428">
      <w:pPr>
        <w:tabs>
          <w:tab w:val="clear" w:pos="708"/>
          <w:tab w:val="left" w:pos="709"/>
        </w:tabs>
        <w:suppressAutoHyphens w:val="0"/>
        <w:jc w:val="both"/>
        <w:rPr>
          <w:bCs/>
          <w:spacing w:val="3"/>
          <w:szCs w:val="28"/>
          <w:lang w:eastAsia="ru-RU"/>
        </w:rPr>
      </w:pPr>
      <w:r w:rsidRPr="001A381E">
        <w:rPr>
          <w:bCs/>
          <w:spacing w:val="3"/>
          <w:szCs w:val="28"/>
          <w:lang w:eastAsia="ru-RU"/>
        </w:rPr>
        <w:tab/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p w14:paraId="012F2541" w14:textId="77777777" w:rsidR="000F5D5F" w:rsidRDefault="000F5D5F" w:rsidP="008C3428">
      <w:pPr>
        <w:tabs>
          <w:tab w:val="clear" w:pos="708"/>
          <w:tab w:val="left" w:pos="709"/>
        </w:tabs>
        <w:suppressAutoHyphens w:val="0"/>
        <w:jc w:val="both"/>
        <w:rPr>
          <w:bCs/>
          <w:spacing w:val="3"/>
          <w:szCs w:val="28"/>
          <w:lang w:eastAsia="ru-RU"/>
        </w:rPr>
      </w:pPr>
    </w:p>
    <w:tbl>
      <w:tblPr>
        <w:tblStyle w:val="a4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0F5D5F" w14:paraId="4D4684D6" w14:textId="77777777" w:rsidTr="006B2B5C">
        <w:tc>
          <w:tcPr>
            <w:tcW w:w="8642" w:type="dxa"/>
            <w:vAlign w:val="center"/>
          </w:tcPr>
          <w:p w14:paraId="08B4DBA6" w14:textId="77777777" w:rsidR="000F5D5F" w:rsidRDefault="00000000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u=0,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/>
                            <w:szCs w:val="28"/>
                          </w:rPr>
                          <m:t>→∞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/>
                        <w:szCs w:val="28"/>
                      </w:rPr>
                      <m:t xml:space="preserve">=0, 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0" w:type="auto"/>
            <w:vAlign w:val="center"/>
          </w:tcPr>
          <w:p w14:paraId="1D5B2927" w14:textId="77777777" w:rsidR="000F5D5F" w:rsidRDefault="000F5D5F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(1.1)</w:t>
            </w:r>
          </w:p>
        </w:tc>
      </w:tr>
    </w:tbl>
    <w:p w14:paraId="2562E8C3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rPr>
          <w:b/>
          <w:bCs/>
          <w:spacing w:val="3"/>
          <w:szCs w:val="28"/>
          <w:lang w:eastAsia="ru-RU"/>
        </w:rPr>
      </w:pPr>
    </w:p>
    <w:p w14:paraId="5E8848EB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 xml:space="preserve">где </w:t>
      </w:r>
      <m:oMath>
        <m:r>
          <w:rPr>
            <w:rFonts w:ascii="Cambria Math" w:hAnsi="Cambria Math"/>
            <w:szCs w:val="28"/>
          </w:rPr>
          <m:t>u</m:t>
        </m:r>
      </m:oMath>
      <w:r w:rsidR="00823338" w:rsidRPr="001A381E">
        <w:rPr>
          <w:szCs w:val="28"/>
        </w:rPr>
        <w:t xml:space="preserve"> </w:t>
      </w:r>
      <w:r w:rsidR="00823338">
        <w:rPr>
          <w:szCs w:val="28"/>
        </w:rPr>
        <w:t xml:space="preserve">- </w:t>
      </w:r>
      <w:r w:rsidRPr="001A381E">
        <w:rPr>
          <w:szCs w:val="28"/>
        </w:rPr>
        <w:t xml:space="preserve">потенциал электромагнитного поля, </w:t>
      </w:r>
      <m:oMath>
        <m:r>
          <w:rPr>
            <w:rFonts w:ascii="Cambria Math" w:hAnsi="Cambria Math"/>
            <w:szCs w:val="28"/>
          </w:rPr>
          <m:t>k</m:t>
        </m:r>
      </m:oMath>
      <w:r w:rsidR="00823338" w:rsidRPr="001A381E">
        <w:rPr>
          <w:szCs w:val="28"/>
        </w:rPr>
        <w:t xml:space="preserve"> </w:t>
      </w:r>
      <w:r w:rsidR="00DA6D67">
        <w:rPr>
          <w:szCs w:val="28"/>
        </w:rPr>
        <w:t>-</w:t>
      </w:r>
      <w:r w:rsidRPr="001A381E">
        <w:rPr>
          <w:szCs w:val="28"/>
        </w:rPr>
        <w:t xml:space="preserve"> волновое число.</w:t>
      </w:r>
    </w:p>
    <w:p w14:paraId="2D625589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  <w:r w:rsidRPr="001A381E">
        <w:rPr>
          <w:b/>
          <w:bCs/>
          <w:spacing w:val="3"/>
          <w:szCs w:val="28"/>
          <w:lang w:eastAsia="ru-RU"/>
        </w:rPr>
        <w:tab/>
      </w:r>
      <w:r w:rsidRPr="001A381E">
        <w:rPr>
          <w:bCs/>
          <w:spacing w:val="3"/>
          <w:szCs w:val="28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30782D68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</w:p>
    <w:p w14:paraId="0D72B0F2" w14:textId="77777777" w:rsidR="000F5D5F" w:rsidRPr="001A381E" w:rsidRDefault="00000000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spacing w:val="3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pacing w:val="3"/>
              <w:szCs w:val="28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pacing w:val="3"/>
              <w:szCs w:val="28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spacing w:val="3"/>
              <w:szCs w:val="28"/>
              <w:lang w:eastAsia="ru-RU"/>
            </w:rPr>
            <m:t>u=0,</m:t>
          </m:r>
        </m:oMath>
      </m:oMathPara>
    </w:p>
    <w:p w14:paraId="03FAF64E" w14:textId="77777777" w:rsidR="000F5D5F" w:rsidRPr="00E44903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pacing w:val="3"/>
          <w:szCs w:val="28"/>
          <w:lang w:eastAsia="ru-RU"/>
        </w:rPr>
      </w:pPr>
    </w:p>
    <w:p w14:paraId="4DC7BF43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>где функция</w:t>
      </w:r>
      <w:r w:rsidRPr="001A381E">
        <w:rPr>
          <w:b/>
          <w:bCs/>
          <w:spacing w:val="3"/>
          <w:szCs w:val="28"/>
          <w:lang w:eastAsia="ru-RU"/>
        </w:rPr>
        <w:t xml:space="preserve"> </w:t>
      </w:r>
      <m:oMath>
        <m:r>
          <w:rPr>
            <w:rFonts w:ascii="Cambria Math" w:hAnsi="Cambria Math"/>
            <w:spacing w:val="3"/>
            <w:szCs w:val="28"/>
            <w:lang w:eastAsia="ru-RU"/>
          </w:rPr>
          <m:t>ψ(y)</m:t>
        </m:r>
      </m:oMath>
      <w:r>
        <w:rPr>
          <w:szCs w:val="28"/>
        </w:rPr>
        <w:t xml:space="preserve"> </w:t>
      </w:r>
      <w:r w:rsidRPr="001A381E">
        <w:rPr>
          <w:szCs w:val="28"/>
        </w:rP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/>
            <w:szCs w:val="28"/>
          </w:rPr>
          <m:t>ψ(y)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1+εϕ(y)</m:t>
        </m:r>
      </m:oMath>
      <w:r w:rsidRPr="001A381E"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ε</m:t>
        </m:r>
      </m:oMath>
      <w:r w:rsidRPr="001A381E">
        <w:rPr>
          <w:szCs w:val="28"/>
        </w:rPr>
        <w:t xml:space="preserve"> – малый параметр. Численное моделирование канала неограниченной длины не представляется возможным, поэтому рассматривается канал некоторой конечной длины </w:t>
      </w:r>
      <m:oMath>
        <m:r>
          <w:rPr>
            <w:rFonts w:ascii="Cambria Math" w:hAnsi="Cambria Math"/>
            <w:szCs w:val="28"/>
            <w:lang w:val="en-US"/>
          </w:rPr>
          <m:t>L</m:t>
        </m:r>
      </m:oMath>
      <w:r w:rsidRPr="001A381E">
        <w:rPr>
          <w:szCs w:val="28"/>
        </w:rPr>
        <w:t>.</w:t>
      </w:r>
    </w:p>
    <w:p w14:paraId="03015EA3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  <w:r w:rsidRPr="001A381E">
        <w:rPr>
          <w:szCs w:val="28"/>
        </w:rPr>
        <w:tab/>
      </w:r>
      <w:r w:rsidRPr="001A381E">
        <w:rPr>
          <w:szCs w:val="28"/>
        </w:rPr>
        <w:tab/>
        <w:t>Таким образом, решаемая в лабораторной работе краевая задача имеет вид</w:t>
      </w:r>
    </w:p>
    <w:p w14:paraId="669838E7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</w:p>
    <w:tbl>
      <w:tblPr>
        <w:tblStyle w:val="a4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0F5D5F" w14:paraId="02DCB80D" w14:textId="77777777" w:rsidTr="006B2B5C">
        <w:tc>
          <w:tcPr>
            <w:tcW w:w="8642" w:type="dxa"/>
            <w:vAlign w:val="center"/>
          </w:tcPr>
          <w:p w14:paraId="78CBDDC5" w14:textId="77777777" w:rsidR="000F5D5F" w:rsidRDefault="00000000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[1+εϕ(y)]u=0,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x=L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=0,  y∈[0,1];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x∈[0,L].</m:t>
                    </m:r>
                  </m:e>
                </m:eqArr>
              </m:oMath>
            </m:oMathPara>
          </w:p>
        </w:tc>
        <w:tc>
          <w:tcPr>
            <w:tcW w:w="0" w:type="auto"/>
            <w:vAlign w:val="center"/>
          </w:tcPr>
          <w:p w14:paraId="4007B5F8" w14:textId="77777777" w:rsidR="000F5D5F" w:rsidRDefault="000F5D5F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</w:t>
            </w:r>
            <w:r>
              <w:rPr>
                <w:szCs w:val="28"/>
                <w:lang w:val="en-US"/>
              </w:rPr>
              <w:t>2</w:t>
            </w:r>
            <w:r w:rsidRPr="001A381E">
              <w:rPr>
                <w:szCs w:val="28"/>
              </w:rPr>
              <w:t>)</w:t>
            </w:r>
          </w:p>
        </w:tc>
      </w:tr>
    </w:tbl>
    <w:p w14:paraId="688D6CBD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</w:p>
    <w:p w14:paraId="763D49DD" w14:textId="77777777" w:rsidR="004154B7" w:rsidRDefault="004154B7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</w:p>
    <w:p w14:paraId="14917A56" w14:textId="6071777B" w:rsidR="000F5D5F" w:rsidRPr="006D71CF" w:rsidRDefault="004154B7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bCs/>
          <w:szCs w:val="28"/>
        </w:rPr>
      </w:pPr>
      <w:r>
        <w:rPr>
          <w:bCs/>
          <w:spacing w:val="3"/>
          <w:szCs w:val="28"/>
          <w:lang w:eastAsia="ru-RU"/>
        </w:rPr>
        <w:lastRenderedPageBreak/>
        <w:tab/>
      </w:r>
      <w:r>
        <w:rPr>
          <w:bCs/>
          <w:spacing w:val="3"/>
          <w:szCs w:val="28"/>
          <w:lang w:eastAsia="ru-RU"/>
        </w:rPr>
        <w:tab/>
      </w:r>
      <w:r w:rsidR="000F5D5F" w:rsidRPr="006D71CF">
        <w:rPr>
          <w:bCs/>
          <w:spacing w:val="3"/>
          <w:szCs w:val="28"/>
          <w:lang w:eastAsia="ru-RU"/>
        </w:rPr>
        <w:t xml:space="preserve">Функция </w:t>
      </w:r>
      <m:oMath>
        <m:r>
          <w:rPr>
            <w:rFonts w:ascii="Cambria Math" w:hAnsi="Cambria Math"/>
            <w:spacing w:val="3"/>
            <w:szCs w:val="28"/>
            <w:lang w:eastAsia="ru-RU"/>
          </w:rPr>
          <m:t>f(y)</m:t>
        </m:r>
      </m:oMath>
      <w:r w:rsidR="000F5D5F" w:rsidRPr="006D71CF">
        <w:rPr>
          <w:bCs/>
          <w:szCs w:val="28"/>
        </w:rPr>
        <w:t xml:space="preserve"> задается в виде </w:t>
      </w:r>
      <m:oMath>
        <m:r>
          <w:rPr>
            <w:rFonts w:ascii="Cambria Math" w:hAnsi="Cambria Math"/>
            <w:szCs w:val="28"/>
          </w:rPr>
          <m:t>δ</m:t>
        </m:r>
      </m:oMath>
      <w:r w:rsidR="000F5D5F" w:rsidRPr="006D71CF">
        <w:rPr>
          <w:bCs/>
          <w:szCs w:val="28"/>
        </w:rPr>
        <w:t>-функции:</w:t>
      </w:r>
    </w:p>
    <w:p w14:paraId="2C0F0066" w14:textId="77777777" w:rsidR="000F5D5F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</w:p>
    <w:tbl>
      <w:tblPr>
        <w:tblStyle w:val="a4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0F5D5F" w14:paraId="5A228744" w14:textId="77777777" w:rsidTr="006B2B5C">
        <w:tc>
          <w:tcPr>
            <w:tcW w:w="8642" w:type="dxa"/>
            <w:vAlign w:val="center"/>
          </w:tcPr>
          <w:p w14:paraId="568F03A6" w14:textId="77777777" w:rsidR="000F5D5F" w:rsidRDefault="000F5D5F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14:paraId="478BD2CB" w14:textId="77777777" w:rsidR="000F5D5F" w:rsidRDefault="000F5D5F" w:rsidP="008C3428">
            <w:pPr>
              <w:tabs>
                <w:tab w:val="clear" w:pos="708"/>
                <w:tab w:val="left" w:pos="709"/>
              </w:tabs>
              <w:suppressAutoHyphens w:val="0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</w:t>
            </w:r>
            <w:r>
              <w:rPr>
                <w:szCs w:val="28"/>
                <w:lang w:val="en-US"/>
              </w:rPr>
              <w:t>3</w:t>
            </w:r>
            <w:r w:rsidRPr="001A381E">
              <w:rPr>
                <w:szCs w:val="28"/>
              </w:rPr>
              <w:t>)</w:t>
            </w:r>
          </w:p>
        </w:tc>
      </w:tr>
    </w:tbl>
    <w:p w14:paraId="79AC2D84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szCs w:val="28"/>
        </w:rPr>
      </w:pPr>
    </w:p>
    <w:p w14:paraId="5D5B1DC8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709"/>
          <w:tab w:val="left" w:leader="underscore" w:pos="9408"/>
        </w:tabs>
        <w:suppressAutoHyphens w:val="0"/>
        <w:jc w:val="both"/>
        <w:rPr>
          <w:bCs/>
          <w:spacing w:val="3"/>
          <w:szCs w:val="28"/>
          <w:lang w:eastAsia="ru-RU"/>
        </w:rPr>
      </w:pPr>
      <w:r w:rsidRPr="001A381E">
        <w:rPr>
          <w:bCs/>
          <w:spacing w:val="3"/>
          <w:szCs w:val="28"/>
          <w:lang w:eastAsia="ru-RU"/>
        </w:rPr>
        <w:tab/>
        <w:t>Для модели (1.2), (1.3) в работе необходимо выполнить следующие действия:</w:t>
      </w:r>
    </w:p>
    <w:p w14:paraId="0B92732D" w14:textId="77777777" w:rsidR="000F5D5F" w:rsidRPr="001A381E" w:rsidRDefault="000F5D5F" w:rsidP="008C3428">
      <w:pPr>
        <w:numPr>
          <w:ilvl w:val="0"/>
          <w:numId w:val="1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contextualSpacing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>разработать конечно-разностную схему численного решения задачи (1.2), (1.3) при условии, что</w:t>
      </w:r>
      <w:r w:rsidRPr="001A381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δ -</m:t>
        </m:r>
      </m:oMath>
      <w:r w:rsidRPr="001A381E">
        <w:rPr>
          <w:szCs w:val="28"/>
        </w:rPr>
        <w:t>функция аппроксимируется тригонометрическим рядом:</w:t>
      </w:r>
    </w:p>
    <w:p w14:paraId="0C593FF2" w14:textId="77777777" w:rsidR="000F5D5F" w:rsidRPr="001A381E" w:rsidRDefault="000F5D5F" w:rsidP="008C3428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δ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n=0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ny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szCs w:val="28"/>
              <w:lang w:val="en-US"/>
            </w:rPr>
            <m:t>;</m:t>
          </m:r>
        </m:oMath>
      </m:oMathPara>
    </w:p>
    <w:p w14:paraId="56F6DC0A" w14:textId="77777777" w:rsidR="000F5D5F" w:rsidRPr="001A381E" w:rsidRDefault="000F5D5F" w:rsidP="008C3428">
      <w:pPr>
        <w:numPr>
          <w:ilvl w:val="0"/>
          <w:numId w:val="1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contextualSpacing/>
        <w:jc w:val="both"/>
        <w:rPr>
          <w:szCs w:val="28"/>
        </w:rPr>
      </w:pPr>
      <w:r w:rsidRPr="001A381E">
        <w:rPr>
          <w:szCs w:val="28"/>
        </w:rPr>
        <w:t>реализовать разработанную схему в виде вычислительной программы;</w:t>
      </w:r>
    </w:p>
    <w:p w14:paraId="57643D27" w14:textId="77777777" w:rsidR="000F5D5F" w:rsidRPr="001A381E" w:rsidRDefault="000F5D5F" w:rsidP="008C3428">
      <w:pPr>
        <w:numPr>
          <w:ilvl w:val="0"/>
          <w:numId w:val="1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contextualSpacing/>
        <w:jc w:val="both"/>
        <w:rPr>
          <w:szCs w:val="28"/>
        </w:rPr>
      </w:pPr>
      <w:r w:rsidRPr="001A381E">
        <w:rPr>
          <w:szCs w:val="28"/>
        </w:rPr>
        <w:t xml:space="preserve">для заданной в соответствии с номером индивидуального задания функции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</m:e>
        </m:d>
      </m:oMath>
      <w:r w:rsidRPr="001A381E">
        <w:rPr>
          <w:szCs w:val="28"/>
        </w:rPr>
        <w:t xml:space="preserve"> провести серию вычислительных экспериментов, направленных на исследование влияния на решение следующих параметров задачи: </w:t>
      </w:r>
      <m:oMath>
        <m:r>
          <w:rPr>
            <w:rFonts w:ascii="Cambria Math" w:hAnsi="Cambria Math"/>
            <w:szCs w:val="28"/>
          </w:rPr>
          <m:t>N,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ε,</m:t>
        </m:r>
        <m:r>
          <m:rPr>
            <m:nor/>
          </m:rPr>
          <w:rPr>
            <w:szCs w:val="28"/>
          </w:rPr>
          <m:t> </m:t>
        </m:r>
        <m:r>
          <m:rPr>
            <m:nor/>
          </m:rPr>
          <w:rPr>
            <w:rFonts w:ascii="Cambria Math"/>
            <w:i/>
            <w:szCs w:val="28"/>
            <w:lang w:val="en-US"/>
          </w:rPr>
          <m:t>L</m:t>
        </m:r>
        <m:r>
          <m:rPr>
            <m:nor/>
          </m:rPr>
          <w:rPr>
            <w:rFonts w:ascii="Cambria Math"/>
            <w:i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k,</m:t>
        </m:r>
        <m:r>
          <m:rPr>
            <m:nor/>
          </m:rPr>
          <w:rPr>
            <w:szCs w:val="28"/>
          </w:rPr>
          <m:t> 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/>
            <w:szCs w:val="28"/>
          </w:rPr>
          <m:t>.</m:t>
        </m:r>
      </m:oMath>
    </w:p>
    <w:p w14:paraId="3B8AF2FC" w14:textId="381F2F74" w:rsidR="000F5D5F" w:rsidRDefault="000F5D5F" w:rsidP="008C3428">
      <w:pPr>
        <w:suppressAutoHyphens w:val="0"/>
        <w:ind w:left="720"/>
        <w:jc w:val="both"/>
        <w:rPr>
          <w:szCs w:val="28"/>
        </w:rPr>
      </w:pPr>
      <w:r>
        <w:rPr>
          <w:szCs w:val="28"/>
        </w:rPr>
        <w:t xml:space="preserve">Вариант № </w:t>
      </w:r>
      <w:r w:rsidR="00812EFA">
        <w:rPr>
          <w:szCs w:val="28"/>
        </w:rPr>
        <w:t>6</w:t>
      </w:r>
      <w:r>
        <w:rPr>
          <w:szCs w:val="28"/>
        </w:rPr>
        <w:t>:</w:t>
      </w:r>
    </w:p>
    <w:p w14:paraId="5C988403" w14:textId="15CFBF03" w:rsidR="000F5D5F" w:rsidRPr="00812EFA" w:rsidRDefault="00E379BA" w:rsidP="008C3428">
      <w:pPr>
        <w:suppressAutoHyphens w:val="0"/>
        <w:ind w:left="720"/>
        <w:jc w:val="both"/>
        <w:rPr>
          <w:i/>
          <w:szCs w:val="28"/>
          <w:lang w:val="en-GB"/>
        </w:rPr>
      </w:pPr>
      <m:oMathPara>
        <m:oMath>
          <m:r>
            <w:rPr>
              <w:rFonts w:ascii="Cambria Math" w:hAnsi="Cambria Math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GB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en-GB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GB"/>
                </w:rPr>
                <m:t>1-y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GB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GB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GB"/>
                </w:rPr>
                <m:t>2</m:t>
              </m:r>
            </m:sup>
          </m:sSup>
        </m:oMath>
      </m:oMathPara>
    </w:p>
    <w:p w14:paraId="620D5874" w14:textId="77777777" w:rsidR="000F5D5F" w:rsidRDefault="000F5D5F" w:rsidP="008C3428">
      <w:pPr>
        <w:tabs>
          <w:tab w:val="clear" w:pos="708"/>
          <w:tab w:val="left" w:pos="1276"/>
        </w:tabs>
        <w:suppressAutoHyphens w:val="0"/>
        <w:jc w:val="both"/>
        <w:rPr>
          <w:iCs/>
          <w:szCs w:val="28"/>
        </w:rPr>
      </w:pPr>
      <w:r>
        <w:rPr>
          <w:iCs/>
          <w:szCs w:val="28"/>
        </w:rPr>
        <w:tab/>
        <w:t xml:space="preserve">Для </w:t>
      </w:r>
      <w:r w:rsidR="00F83A68">
        <w:rPr>
          <w:iCs/>
          <w:szCs w:val="28"/>
        </w:rPr>
        <w:t>решения поставленной задачи был</w:t>
      </w:r>
      <w:r>
        <w:rPr>
          <w:iCs/>
          <w:szCs w:val="28"/>
        </w:rPr>
        <w:t>а разработана конечно-разностная схема:</w:t>
      </w:r>
    </w:p>
    <w:p w14:paraId="35075387" w14:textId="77777777" w:rsidR="000F5D5F" w:rsidRDefault="00000000" w:rsidP="008C3428">
      <w:pPr>
        <w:suppressAutoHyphens w:val="0"/>
        <w:ind w:left="567" w:hanging="11"/>
        <w:contextualSpacing/>
        <w:jc w:val="both"/>
        <w:rPr>
          <w:rFonts w:eastAsia="Times New Roman"/>
          <w:color w:val="auto"/>
          <w:kern w:val="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1+ε</m:t>
              </m:r>
              <m:r>
                <w:rPr>
                  <w:rFonts w:ascii="Cambria Math" w:eastAsia="Times New Roman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=0,</m:t>
          </m:r>
        </m:oMath>
      </m:oMathPara>
    </w:p>
    <w:p w14:paraId="751C1F68" w14:textId="77777777" w:rsidR="000F5D5F" w:rsidRPr="00323691" w:rsidRDefault="000F5D5F" w:rsidP="008C3428">
      <w:pPr>
        <w:suppressAutoHyphens w:val="0"/>
        <w:ind w:left="567" w:hanging="11"/>
        <w:contextualSpacing/>
        <w:jc w:val="both"/>
        <w:rPr>
          <w:rFonts w:eastAsia="Times New Roma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 xml:space="preserve">  i=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 M-1</m:t>
              </m:r>
            </m:e>
          </m:acc>
          <m:r>
            <w:rPr>
              <w:rFonts w:ascii="Cambria Math" w:hAnsi="Cambria Math"/>
              <w:lang w:val="en-US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 N-1</m:t>
              </m:r>
            </m:e>
          </m:acc>
          <m:r>
            <w:rPr>
              <w:rFonts w:ascii="Cambria Math" w:hAnsi="Cambria Math"/>
            </w:rPr>
            <m:t>;</m:t>
          </m:r>
        </m:oMath>
      </m:oMathPara>
    </w:p>
    <w:p w14:paraId="52EDCFEB" w14:textId="77777777" w:rsidR="000F5D5F" w:rsidRDefault="00000000" w:rsidP="008C3428">
      <w:pPr>
        <w:suppressAutoHyphens w:val="0"/>
        <w:ind w:left="567" w:hanging="11"/>
        <w:contextualSpacing/>
        <w:jc w:val="both"/>
        <w:rPr>
          <w:rFonts w:eastAsia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, j=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0, N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;</m:t>
              </m:r>
            </m:e>
          </m:nary>
        </m:oMath>
      </m:oMathPara>
    </w:p>
    <w:p w14:paraId="084E3D05" w14:textId="77777777" w:rsidR="000F5D5F" w:rsidRDefault="00000000" w:rsidP="008C3428">
      <w:pPr>
        <w:tabs>
          <w:tab w:val="left" w:pos="567"/>
        </w:tabs>
        <w:suppressAutoHyphens w:val="0"/>
        <w:jc w:val="both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=0,i=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</w:rPr>
                <m:t>0, M</m:t>
              </m:r>
            </m:e>
          </m:acc>
          <m:r>
            <w:rPr>
              <w:rFonts w:ascii="Cambria Math" w:hAnsi="Cambria Math"/>
            </w:rPr>
            <m:t>;</m:t>
          </m:r>
        </m:oMath>
      </m:oMathPara>
    </w:p>
    <w:p w14:paraId="3C87A9B4" w14:textId="77777777" w:rsidR="000F5D5F" w:rsidRDefault="00000000" w:rsidP="008C3428">
      <w:pPr>
        <w:tabs>
          <w:tab w:val="left" w:pos="567"/>
        </w:tabs>
        <w:suppressAutoHyphens w:val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Mj-1</m:t>
              </m:r>
            </m:sub>
          </m:sSub>
          <m:r>
            <w:rPr>
              <w:rFonts w:ascii="Cambria Math" w:hAnsi="Cambria Math"/>
            </w:rPr>
            <m:t>=0, j=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</w:rPr>
                <m:t>0, N-1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из условия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x=L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3B8643C5" w14:textId="77777777" w:rsidR="000F5D5F" w:rsidRPr="00062EBF" w:rsidRDefault="000F5D5F" w:rsidP="008C3428">
      <w:pPr>
        <w:suppressAutoHyphens w:val="0"/>
        <w:jc w:val="both"/>
        <w:rPr>
          <w:i/>
          <w:iCs/>
          <w:szCs w:val="28"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ij</m:t>
            </m:r>
          </m:sub>
        </m:sSub>
        <m:r>
          <w:rPr>
            <w:rFonts w:ascii="Cambria Math" w:hAnsi="Cambria Math"/>
            <w:szCs w:val="28"/>
          </w:rPr>
          <m:t>=u</m:t>
        </m:r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8"/>
          </w:rPr>
          <m:t>, i=0,M;j=0,N;</m:t>
        </m:r>
      </m:oMath>
    </w:p>
    <w:p w14:paraId="28E2AD31" w14:textId="77777777" w:rsidR="000F5D5F" w:rsidRDefault="000F5D5F" w:rsidP="008C3428">
      <w:pPr>
        <w:suppressAutoHyphens w:val="0"/>
        <w:jc w:val="both"/>
        <w:rPr>
          <w:szCs w:val="28"/>
        </w:rPr>
      </w:pPr>
      <w:r w:rsidRPr="00C472DF">
        <w:rPr>
          <w:szCs w:val="28"/>
        </w:rPr>
        <w:br w:type="page"/>
      </w:r>
    </w:p>
    <w:p w14:paraId="1B1AF55D" w14:textId="7B6738BC" w:rsidR="00C3737F" w:rsidRDefault="00F118E7" w:rsidP="008C3428">
      <w:pPr>
        <w:suppressAutoHyphens w:val="0"/>
        <w:jc w:val="center"/>
        <w:rPr>
          <w:b/>
          <w:szCs w:val="28"/>
        </w:rPr>
      </w:pPr>
      <w:r>
        <w:rPr>
          <w:b/>
          <w:szCs w:val="28"/>
        </w:rPr>
        <w:lastRenderedPageBreak/>
        <w:t>Выполнение работы</w:t>
      </w:r>
    </w:p>
    <w:p w14:paraId="4855F8F7" w14:textId="77777777" w:rsidR="008C3428" w:rsidRPr="008F6169" w:rsidRDefault="008C3428" w:rsidP="008C3428">
      <w:pPr>
        <w:suppressAutoHyphens w:val="0"/>
        <w:jc w:val="center"/>
        <w:rPr>
          <w:b/>
          <w:szCs w:val="28"/>
        </w:rPr>
      </w:pPr>
    </w:p>
    <w:p w14:paraId="7443ABFA" w14:textId="5125293A" w:rsidR="000F5D5F" w:rsidRPr="00364124" w:rsidRDefault="000F5D5F" w:rsidP="008C3428">
      <w:pPr>
        <w:suppressAutoHyphens w:val="0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Вычислительные </w:t>
      </w:r>
      <w:r w:rsidR="00D73D4B">
        <w:rPr>
          <w:b/>
          <w:bCs/>
          <w:szCs w:val="28"/>
        </w:rPr>
        <w:t>эксперименты</w:t>
      </w:r>
      <w:r w:rsidR="00364124" w:rsidRPr="00364124">
        <w:rPr>
          <w:b/>
          <w:bCs/>
          <w:szCs w:val="28"/>
        </w:rPr>
        <w:t>.</w:t>
      </w:r>
    </w:p>
    <w:p w14:paraId="632982B0" w14:textId="77777777" w:rsidR="000F5D5F" w:rsidRPr="00511E44" w:rsidRDefault="000F5D5F" w:rsidP="008C3428">
      <w:pPr>
        <w:suppressAutoHyphens w:val="0"/>
        <w:ind w:firstLine="709"/>
        <w:jc w:val="both"/>
        <w:rPr>
          <w:szCs w:val="28"/>
        </w:rPr>
      </w:pPr>
      <w:r>
        <w:rPr>
          <w:szCs w:val="28"/>
        </w:rPr>
        <w:t>Были зафиксированы следующие значения:</w:t>
      </w:r>
    </w:p>
    <w:p w14:paraId="4A87974B" w14:textId="1EEABE9A" w:rsidR="000F5D5F" w:rsidRPr="006965A5" w:rsidRDefault="00F83A68" w:rsidP="008C3428">
      <w:pPr>
        <w:suppressAutoHyphens w:val="0"/>
        <w:ind w:firstLine="709"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ε=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-9</m:t>
              </m:r>
            </m:sup>
          </m:sSup>
          <m:r>
            <w:rPr>
              <w:rFonts w:ascii="Cambria Math" w:hAnsi="Cambria Math"/>
              <w:szCs w:val="28"/>
            </w:rPr>
            <m:t xml:space="preserve"> , L= 10, k= 10,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 0.5</m:t>
          </m:r>
        </m:oMath>
      </m:oMathPara>
    </w:p>
    <w:p w14:paraId="4EC3EDAA" w14:textId="77777777" w:rsidR="00CF7282" w:rsidRDefault="00501EC4" w:rsidP="008C3428">
      <w:pPr>
        <w:ind w:firstLine="709"/>
        <w:jc w:val="both"/>
      </w:pPr>
      <w:r>
        <w:rPr>
          <w:szCs w:val="28"/>
        </w:rPr>
        <w:t xml:space="preserve">В качестве варьируемого параметра выступает </w:t>
      </w:r>
      <m:oMath>
        <m:r>
          <w:rPr>
            <w:rFonts w:ascii="Cambria Math" w:hAnsi="Cambria Math"/>
            <w:szCs w:val="28"/>
          </w:rPr>
          <m:t>N.</m:t>
        </m:r>
      </m:oMath>
      <w:r w:rsidR="00CF7282">
        <w:rPr>
          <w:szCs w:val="28"/>
        </w:rPr>
        <w:t xml:space="preserve"> </w:t>
      </w:r>
      <w:r w:rsidR="00CF7282">
        <w:t xml:space="preserve">Параметр </w:t>
      </w:r>
      <m:oMath>
        <m:r>
          <w:rPr>
            <w:rFonts w:ascii="Cambria Math" w:hAnsi="Cambria Math"/>
          </w:rPr>
          <m:t>N</m:t>
        </m:r>
      </m:oMath>
      <w:r w:rsidR="00CF7282">
        <w:t xml:space="preserve"> задает степень приближения </w:t>
      </w:r>
      <m:oMath>
        <m:r>
          <w:rPr>
            <w:rFonts w:ascii="Cambria Math" w:hAnsi="Cambria Math"/>
          </w:rPr>
          <m:t>δ</m:t>
        </m:r>
      </m:oMath>
      <w:r w:rsidR="00D73D4B">
        <w:t xml:space="preserve"> функции</w:t>
      </w:r>
      <w:r w:rsidR="00CF7282">
        <w:t>. Чем выше значение параметра, тем точнее получается приближение, так как больше количество членов тригонометрического ряда.</w:t>
      </w:r>
    </w:p>
    <w:p w14:paraId="4D816F4B" w14:textId="00F8A395" w:rsidR="00501EC4" w:rsidRDefault="00634CE7" w:rsidP="00DC16F3">
      <w:pPr>
        <w:tabs>
          <w:tab w:val="clear" w:pos="708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4B1C828B" wp14:editId="1F5534A7">
            <wp:extent cx="2880000" cy="1558592"/>
            <wp:effectExtent l="0" t="0" r="0" b="3810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6F3">
        <w:rPr>
          <w:noProof/>
        </w:rPr>
        <w:drawing>
          <wp:inline distT="0" distB="0" distL="0" distR="0" wp14:anchorId="0DF4FB0E" wp14:editId="254A0530">
            <wp:extent cx="2880000" cy="1489147"/>
            <wp:effectExtent l="0" t="0" r="0" b="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AA11" w14:textId="06E1AF5E" w:rsidR="00501EC4" w:rsidRDefault="00CF45B8" w:rsidP="008C3428">
      <w:pPr>
        <w:suppressAutoHyphens w:val="0"/>
        <w:jc w:val="both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536552E4" wp14:editId="0C0820A3">
            <wp:extent cx="2880000" cy="1501750"/>
            <wp:effectExtent l="0" t="0" r="0" b="3810"/>
            <wp:docPr id="10" name="Рисунок 1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5D737" wp14:editId="3E1C7AAE">
            <wp:extent cx="2880000" cy="1422769"/>
            <wp:effectExtent l="0" t="0" r="0" b="6350"/>
            <wp:docPr id="14" name="Рисунок 1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29F7" w14:textId="21BC6B61" w:rsidR="007A3DE9" w:rsidRPr="00D73D4B" w:rsidRDefault="007A3DE9" w:rsidP="008C3428">
      <w:pPr>
        <w:jc w:val="center"/>
        <w:rPr>
          <w:rFonts w:eastAsia="MS Mincho"/>
          <w:szCs w:val="28"/>
          <w:lang w:eastAsia="ja-JP"/>
        </w:rPr>
      </w:pPr>
      <w:r w:rsidRPr="003F62B9">
        <w:rPr>
          <w:szCs w:val="28"/>
        </w:rPr>
        <w:t>Рис.</w:t>
      </w:r>
      <w:r w:rsidRPr="00D73D4B">
        <w:rPr>
          <w:szCs w:val="28"/>
        </w:rPr>
        <w:t>1</w:t>
      </w:r>
      <w:r w:rsidRPr="003F62B9">
        <w:rPr>
          <w:szCs w:val="28"/>
        </w:rPr>
        <w:t xml:space="preserve"> </w:t>
      </w:r>
      <w:r w:rsidR="00D73D4B">
        <w:rPr>
          <w:szCs w:val="28"/>
        </w:rPr>
        <w:t xml:space="preserve">Результаты экспериментов при </w:t>
      </w:r>
      <w:r w:rsidR="00D73D4B">
        <w:rPr>
          <w:szCs w:val="28"/>
          <w:lang w:val="en-US"/>
        </w:rPr>
        <w:t>N</w:t>
      </w:r>
      <w:r w:rsidR="00D73D4B">
        <w:rPr>
          <w:szCs w:val="28"/>
        </w:rPr>
        <w:t xml:space="preserve"> = 100, </w:t>
      </w:r>
      <w:r w:rsidR="00DC16F3" w:rsidRPr="00DC16F3">
        <w:rPr>
          <w:szCs w:val="28"/>
        </w:rPr>
        <w:t>100</w:t>
      </w:r>
      <w:r w:rsidR="00D73D4B">
        <w:rPr>
          <w:szCs w:val="28"/>
        </w:rPr>
        <w:t xml:space="preserve">0, </w:t>
      </w:r>
      <w:r w:rsidR="00DC16F3" w:rsidRPr="00DC16F3">
        <w:rPr>
          <w:szCs w:val="28"/>
        </w:rPr>
        <w:t>5</w:t>
      </w:r>
      <w:r w:rsidR="00D73D4B">
        <w:rPr>
          <w:szCs w:val="28"/>
        </w:rPr>
        <w:t xml:space="preserve">000 и </w:t>
      </w:r>
      <w:r w:rsidR="00DC16F3" w:rsidRPr="00DC16F3">
        <w:rPr>
          <w:szCs w:val="28"/>
        </w:rPr>
        <w:t>10</w:t>
      </w:r>
      <w:r w:rsidR="00D73D4B" w:rsidRPr="00D73D4B">
        <w:rPr>
          <w:szCs w:val="28"/>
        </w:rPr>
        <w:t>000 (</w:t>
      </w:r>
      <w:r w:rsidR="00D73D4B">
        <w:rPr>
          <w:rFonts w:eastAsia="MS Mincho"/>
          <w:szCs w:val="28"/>
          <w:lang w:eastAsia="ja-JP"/>
        </w:rPr>
        <w:t>слева направо, сверху вниз)</w:t>
      </w:r>
    </w:p>
    <w:p w14:paraId="1FF0AFC4" w14:textId="77777777" w:rsidR="00501EC4" w:rsidRDefault="00501EC4" w:rsidP="008C3428">
      <w:pPr>
        <w:suppressAutoHyphens w:val="0"/>
        <w:jc w:val="both"/>
        <w:rPr>
          <w:rFonts w:eastAsia="MS Mincho"/>
          <w:szCs w:val="28"/>
          <w:lang w:eastAsia="ja-JP"/>
        </w:rPr>
      </w:pPr>
    </w:p>
    <w:p w14:paraId="6F93AD2B" w14:textId="77777777" w:rsidR="00825DFF" w:rsidRPr="00D979F4" w:rsidRDefault="00825DFF" w:rsidP="008C3428">
      <w:pPr>
        <w:ind w:firstLine="709"/>
        <w:jc w:val="both"/>
      </w:pPr>
      <w:r>
        <w:rPr>
          <w:szCs w:val="28"/>
        </w:rPr>
        <w:t xml:space="preserve">В качестве варьируемого параметра выступает </w:t>
      </w:r>
      <m:oMath>
        <m:r>
          <w:rPr>
            <w:rFonts w:ascii="Cambria Math" w:hAnsi="Cambria Math"/>
            <w:szCs w:val="28"/>
          </w:rPr>
          <m:t>L.</m:t>
        </m:r>
      </m:oMath>
      <w:r w:rsidRPr="00825DFF">
        <w:rPr>
          <w:szCs w:val="28"/>
        </w:rPr>
        <w:t xml:space="preserve"> </w:t>
      </w:r>
      <w:r>
        <w:t xml:space="preserve">Параметр </w:t>
      </w:r>
      <m:oMath>
        <m:r>
          <w:rPr>
            <w:rFonts w:ascii="Cambria Math" w:hAnsi="Cambria Math"/>
            <w:szCs w:val="28"/>
          </w:rPr>
          <m:t>L</m:t>
        </m:r>
      </m:oMath>
      <w:r w:rsidRPr="00D979F4">
        <w:t xml:space="preserve"> </w:t>
      </w:r>
      <w:r>
        <w:t>– это ограничение</w:t>
      </w:r>
      <w:r w:rsidRPr="00036A5A">
        <w:t xml:space="preserve"> </w:t>
      </w:r>
      <w:r>
        <w:t>оси Х, при варьировании которого изменяется масштаб отображения волны.</w:t>
      </w:r>
    </w:p>
    <w:p w14:paraId="0F6748F4" w14:textId="77777777" w:rsidR="00501EC4" w:rsidRPr="00511E44" w:rsidRDefault="00501EC4" w:rsidP="008C3428">
      <w:pPr>
        <w:suppressAutoHyphens w:val="0"/>
        <w:ind w:firstLine="709"/>
        <w:jc w:val="both"/>
        <w:rPr>
          <w:szCs w:val="28"/>
        </w:rPr>
      </w:pPr>
      <w:r>
        <w:rPr>
          <w:szCs w:val="28"/>
        </w:rPr>
        <w:t>Были зафиксированы следующие значения:</w:t>
      </w:r>
    </w:p>
    <w:p w14:paraId="086675B6" w14:textId="266F55F4" w:rsidR="00227AF6" w:rsidRPr="006965A5" w:rsidRDefault="00227AF6" w:rsidP="008C3428">
      <w:pPr>
        <w:suppressAutoHyphens w:val="0"/>
        <w:ind w:firstLine="709"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 xml:space="preserve">N=10000, </m:t>
          </m:r>
          <m:r>
            <w:rPr>
              <w:rFonts w:ascii="Cambria Math" w:hAnsi="Cambria Math"/>
              <w:szCs w:val="28"/>
            </w:rPr>
            <m:t>ε=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-10</m:t>
              </m:r>
            </m:sup>
          </m:sSup>
          <m:r>
            <w:rPr>
              <w:rFonts w:ascii="Cambria Math" w:hAnsi="Cambria Math"/>
              <w:szCs w:val="28"/>
            </w:rPr>
            <m:t xml:space="preserve"> , k= 10,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 0.5</m:t>
          </m:r>
        </m:oMath>
      </m:oMathPara>
    </w:p>
    <w:p w14:paraId="5DBE7C04" w14:textId="621164AA" w:rsidR="008D0B59" w:rsidRDefault="008D0B59" w:rsidP="008C3428">
      <w:pPr>
        <w:suppressAutoHyphens w:val="0"/>
        <w:jc w:val="both"/>
        <w:rPr>
          <w:rFonts w:eastAsia="MS Mincho"/>
          <w:szCs w:val="28"/>
          <w:lang w:eastAsia="ja-JP"/>
        </w:rPr>
      </w:pPr>
    </w:p>
    <w:p w14:paraId="6FA8886E" w14:textId="5D2C15CA" w:rsidR="008D0B59" w:rsidRDefault="008F3990" w:rsidP="008C3428">
      <w:pPr>
        <w:suppressAutoHyphens w:val="0"/>
        <w:jc w:val="both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6FD9A8BB" wp14:editId="449B6915">
            <wp:extent cx="2880000" cy="1435119"/>
            <wp:effectExtent l="0" t="0" r="0" b="0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6F8">
        <w:rPr>
          <w:noProof/>
        </w:rPr>
        <w:drawing>
          <wp:inline distT="0" distB="0" distL="0" distR="0" wp14:anchorId="7F4CD280" wp14:editId="70A34BD3">
            <wp:extent cx="2880000" cy="1586644"/>
            <wp:effectExtent l="0" t="0" r="0" b="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86E" w14:textId="77777777" w:rsidR="000356F8" w:rsidRDefault="000356F8" w:rsidP="008C3428">
      <w:pPr>
        <w:jc w:val="center"/>
        <w:rPr>
          <w:szCs w:val="28"/>
        </w:rPr>
      </w:pPr>
    </w:p>
    <w:p w14:paraId="465D78DA" w14:textId="00D48288" w:rsidR="000356F8" w:rsidRDefault="000356F8" w:rsidP="008C3428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3A03A46" wp14:editId="7CCDB110">
            <wp:extent cx="2880000" cy="1420927"/>
            <wp:effectExtent l="0" t="0" r="0" b="8255"/>
            <wp:docPr id="25" name="Рисунок 2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E224" w14:textId="0AF218D8" w:rsidR="009817BE" w:rsidRDefault="009817BE" w:rsidP="008C3428">
      <w:pPr>
        <w:jc w:val="center"/>
        <w:rPr>
          <w:rFonts w:eastAsia="MS Mincho"/>
          <w:szCs w:val="28"/>
          <w:lang w:eastAsia="ja-JP"/>
        </w:rPr>
      </w:pPr>
      <w:r w:rsidRPr="003F62B9">
        <w:rPr>
          <w:szCs w:val="28"/>
        </w:rPr>
        <w:t>Рис.</w:t>
      </w:r>
      <w:r>
        <w:rPr>
          <w:szCs w:val="28"/>
        </w:rPr>
        <w:t>2</w:t>
      </w:r>
      <w:r w:rsidRPr="003F62B9">
        <w:rPr>
          <w:szCs w:val="28"/>
        </w:rPr>
        <w:t xml:space="preserve"> </w:t>
      </w:r>
      <w:r>
        <w:rPr>
          <w:szCs w:val="28"/>
        </w:rPr>
        <w:t xml:space="preserve">Результаты экспериментов при </w:t>
      </w:r>
      <w:r>
        <w:rPr>
          <w:szCs w:val="28"/>
          <w:lang w:val="en-US"/>
        </w:rPr>
        <w:t>L</w:t>
      </w:r>
      <w:r w:rsidRPr="009817BE">
        <w:rPr>
          <w:szCs w:val="28"/>
        </w:rPr>
        <w:t xml:space="preserve"> = </w:t>
      </w:r>
      <w:r w:rsidR="008F3990" w:rsidRPr="008F3990">
        <w:rPr>
          <w:szCs w:val="28"/>
        </w:rPr>
        <w:t>5</w:t>
      </w:r>
      <w:r w:rsidRPr="009817BE">
        <w:rPr>
          <w:szCs w:val="28"/>
        </w:rPr>
        <w:t xml:space="preserve">, </w:t>
      </w:r>
      <w:r w:rsidR="00597582" w:rsidRPr="00597582">
        <w:rPr>
          <w:szCs w:val="28"/>
        </w:rPr>
        <w:t>1</w:t>
      </w:r>
      <w:r w:rsidR="00597582" w:rsidRPr="008F3990">
        <w:rPr>
          <w:szCs w:val="28"/>
        </w:rPr>
        <w:t>0</w:t>
      </w:r>
      <w:r w:rsidR="008F3990" w:rsidRPr="008F3990">
        <w:rPr>
          <w:szCs w:val="28"/>
        </w:rPr>
        <w:t>, 15</w:t>
      </w:r>
      <w:r w:rsidRPr="00D73D4B">
        <w:rPr>
          <w:szCs w:val="28"/>
        </w:rPr>
        <w:t xml:space="preserve"> (</w:t>
      </w:r>
      <w:r>
        <w:rPr>
          <w:rFonts w:eastAsia="MS Mincho"/>
          <w:szCs w:val="28"/>
          <w:lang w:eastAsia="ja-JP"/>
        </w:rPr>
        <w:t>слева направо, сверху вниз)</w:t>
      </w:r>
    </w:p>
    <w:p w14:paraId="20E98D1F" w14:textId="77777777" w:rsidR="005B1438" w:rsidRDefault="005B1438" w:rsidP="008C3428">
      <w:pPr>
        <w:jc w:val="center"/>
        <w:rPr>
          <w:rFonts w:eastAsia="MS Mincho"/>
          <w:szCs w:val="28"/>
          <w:lang w:eastAsia="ja-JP"/>
        </w:rPr>
      </w:pPr>
    </w:p>
    <w:p w14:paraId="649E546B" w14:textId="77777777" w:rsidR="009817BE" w:rsidRDefault="009817BE" w:rsidP="008C3428">
      <w:pPr>
        <w:suppressAutoHyphens w:val="0"/>
        <w:jc w:val="both"/>
        <w:rPr>
          <w:szCs w:val="28"/>
        </w:rPr>
      </w:pPr>
      <w:r>
        <w:rPr>
          <w:szCs w:val="28"/>
        </w:rPr>
        <w:tab/>
        <w:t xml:space="preserve">В качестве варьируемого параметра выступает </w:t>
      </w:r>
      <m:oMath>
        <m:r>
          <w:rPr>
            <w:rFonts w:ascii="Cambria Math" w:hAnsi="Cambria Math"/>
            <w:szCs w:val="28"/>
          </w:rPr>
          <m:t>k.</m:t>
        </m:r>
      </m:oMath>
      <w:r w:rsidRPr="009817BE">
        <w:rPr>
          <w:szCs w:val="28"/>
        </w:rPr>
        <w:t xml:space="preserve"> Параметр </w:t>
      </w:r>
      <m:oMath>
        <m:r>
          <w:rPr>
            <w:rFonts w:ascii="Cambria Math" w:hAnsi="Cambria Math"/>
            <w:szCs w:val="28"/>
          </w:rPr>
          <m:t>k</m:t>
        </m:r>
      </m:oMath>
      <w:r w:rsidR="00E102AA">
        <w:rPr>
          <w:szCs w:val="28"/>
        </w:rPr>
        <w:t xml:space="preserve"> </w:t>
      </w:r>
      <w:r w:rsidRPr="009817BE">
        <w:rPr>
          <w:szCs w:val="28"/>
        </w:rPr>
        <w:t>отвечает за частоту колебаний, соответственно, чем выше значение этого параметра, тем большее количество колебаний наблюдается в результате. Также от параметра зависит изменение амплитуды, так как меняется количество волн и наложений их друг на друга при увеличении значения параметра.</w:t>
      </w:r>
    </w:p>
    <w:p w14:paraId="291988CE" w14:textId="77777777" w:rsidR="003B77B1" w:rsidRPr="003B77B1" w:rsidRDefault="003B77B1" w:rsidP="008C3428">
      <w:pPr>
        <w:suppressAutoHyphens w:val="0"/>
        <w:ind w:firstLine="709"/>
        <w:jc w:val="both"/>
        <w:rPr>
          <w:szCs w:val="28"/>
        </w:rPr>
      </w:pPr>
      <w:r>
        <w:rPr>
          <w:szCs w:val="28"/>
        </w:rPr>
        <w:t>Были зафиксированы следующие значения:</w:t>
      </w:r>
    </w:p>
    <w:p w14:paraId="53A20AF2" w14:textId="52A2AE04" w:rsidR="00227AF6" w:rsidRPr="0052564A" w:rsidRDefault="00227AF6" w:rsidP="008C3428">
      <w:pPr>
        <w:suppressAutoHyphens w:val="0"/>
        <w:ind w:firstLine="709"/>
        <w:jc w:val="both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 xml:space="preserve">N=10000, </m:t>
          </m:r>
          <m:r>
            <w:rPr>
              <w:rFonts w:ascii="Cambria Math" w:hAnsi="Cambria Math"/>
              <w:szCs w:val="28"/>
            </w:rPr>
            <m:t>ε=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-10</m:t>
              </m:r>
            </m:sup>
          </m:sSup>
          <m:r>
            <w:rPr>
              <w:rFonts w:ascii="Cambria Math" w:hAnsi="Cambria Math"/>
              <w:szCs w:val="28"/>
            </w:rPr>
            <m:t xml:space="preserve"> , L= 10,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 0.5</m:t>
          </m:r>
        </m:oMath>
      </m:oMathPara>
    </w:p>
    <w:p w14:paraId="7931765E" w14:textId="728C81A5" w:rsidR="00E62BA8" w:rsidRDefault="00E62BA8" w:rsidP="005F7258">
      <w:pPr>
        <w:tabs>
          <w:tab w:val="clear" w:pos="708"/>
        </w:tabs>
        <w:suppressAutoHyphens w:val="0"/>
        <w:rPr>
          <w:rFonts w:eastAsia="MS Mincho"/>
          <w:szCs w:val="28"/>
          <w:lang w:eastAsia="ja-JP"/>
        </w:rPr>
      </w:pPr>
    </w:p>
    <w:p w14:paraId="019B863C" w14:textId="5BF28812" w:rsidR="005F7258" w:rsidRDefault="002A791E" w:rsidP="005F7258">
      <w:pPr>
        <w:tabs>
          <w:tab w:val="clear" w:pos="708"/>
        </w:tabs>
        <w:suppressAutoHyphens w:val="0"/>
        <w:jc w:val="center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3C5B3C69" wp14:editId="4DF0C02B">
            <wp:extent cx="2880000" cy="1407780"/>
            <wp:effectExtent l="0" t="0" r="0" b="2540"/>
            <wp:docPr id="38" name="Рисунок 3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AF4E8" wp14:editId="29B8802F">
            <wp:extent cx="2880000" cy="1427776"/>
            <wp:effectExtent l="0" t="0" r="0" b="1270"/>
            <wp:docPr id="39" name="Рисунок 3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9EE1" w14:textId="09B2DF1F" w:rsidR="002A791E" w:rsidRDefault="002A791E" w:rsidP="002A791E">
      <w:pPr>
        <w:tabs>
          <w:tab w:val="clear" w:pos="708"/>
        </w:tabs>
        <w:suppressAutoHyphens w:val="0"/>
        <w:jc w:val="center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67C50D53" wp14:editId="2359AC4A">
            <wp:extent cx="2880000" cy="1510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C37" w14:textId="0856EC46" w:rsidR="00883091" w:rsidRDefault="00883091" w:rsidP="008C3428">
      <w:pPr>
        <w:suppressAutoHyphens w:val="0"/>
        <w:jc w:val="center"/>
        <w:rPr>
          <w:rFonts w:eastAsia="MS Mincho"/>
          <w:szCs w:val="28"/>
          <w:lang w:eastAsia="ja-JP"/>
        </w:rPr>
      </w:pPr>
      <w:r w:rsidRPr="003F62B9">
        <w:rPr>
          <w:szCs w:val="28"/>
        </w:rPr>
        <w:t>Рис.</w:t>
      </w:r>
      <w:r>
        <w:rPr>
          <w:szCs w:val="28"/>
        </w:rPr>
        <w:t>3</w:t>
      </w:r>
      <w:r w:rsidRPr="003F62B9">
        <w:rPr>
          <w:szCs w:val="28"/>
        </w:rPr>
        <w:t xml:space="preserve"> </w:t>
      </w:r>
      <w:r>
        <w:rPr>
          <w:szCs w:val="28"/>
        </w:rPr>
        <w:t xml:space="preserve">Результаты экспериментов при </w:t>
      </w:r>
      <w:r>
        <w:rPr>
          <w:szCs w:val="28"/>
          <w:lang w:val="en-US"/>
        </w:rPr>
        <w:t>k</w:t>
      </w:r>
      <w:r w:rsidRPr="009817BE">
        <w:rPr>
          <w:szCs w:val="28"/>
        </w:rPr>
        <w:t xml:space="preserve"> = </w:t>
      </w:r>
      <w:r>
        <w:rPr>
          <w:rFonts w:eastAsia="MS Mincho"/>
          <w:szCs w:val="28"/>
          <w:lang w:eastAsia="ja-JP"/>
        </w:rPr>
        <w:t xml:space="preserve">1, </w:t>
      </w:r>
      <w:r w:rsidR="005B1438" w:rsidRPr="005B1438">
        <w:rPr>
          <w:rFonts w:eastAsia="MS Mincho"/>
          <w:szCs w:val="28"/>
          <w:lang w:eastAsia="ja-JP"/>
        </w:rPr>
        <w:t>5</w:t>
      </w:r>
      <w:r>
        <w:rPr>
          <w:rFonts w:eastAsia="MS Mincho"/>
          <w:szCs w:val="28"/>
          <w:lang w:eastAsia="ja-JP"/>
        </w:rPr>
        <w:t>, 10</w:t>
      </w:r>
      <w:r w:rsidRPr="00D73D4B">
        <w:rPr>
          <w:szCs w:val="28"/>
        </w:rPr>
        <w:t xml:space="preserve"> (</w:t>
      </w:r>
      <w:r>
        <w:rPr>
          <w:rFonts w:eastAsia="MS Mincho"/>
          <w:szCs w:val="28"/>
          <w:lang w:eastAsia="ja-JP"/>
        </w:rPr>
        <w:t>слева направо, сверху вниз</w:t>
      </w:r>
      <w:r w:rsidRPr="00883091">
        <w:rPr>
          <w:rFonts w:eastAsia="MS Mincho"/>
          <w:szCs w:val="28"/>
          <w:lang w:eastAsia="ja-JP"/>
        </w:rPr>
        <w:t>)</w:t>
      </w:r>
    </w:p>
    <w:p w14:paraId="407ED9B7" w14:textId="77777777" w:rsidR="005B1438" w:rsidRPr="00883091" w:rsidRDefault="005B1438" w:rsidP="008C3428">
      <w:pPr>
        <w:suppressAutoHyphens w:val="0"/>
        <w:jc w:val="center"/>
        <w:rPr>
          <w:rFonts w:eastAsia="MS Mincho"/>
          <w:szCs w:val="28"/>
          <w:lang w:eastAsia="ja-JP"/>
        </w:rPr>
      </w:pPr>
    </w:p>
    <w:p w14:paraId="3056C4CA" w14:textId="77777777" w:rsidR="00883091" w:rsidRDefault="00883091" w:rsidP="008C3428">
      <w:pPr>
        <w:ind w:firstLine="709"/>
        <w:jc w:val="both"/>
      </w:pPr>
      <w:r>
        <w:rPr>
          <w:szCs w:val="28"/>
        </w:rPr>
        <w:t xml:space="preserve">В качестве варьируемого параметра выступает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Cs w:val="28"/>
          </w:rPr>
          <m:t>.</m:t>
        </m:r>
      </m:oMath>
      <w:r>
        <w:rPr>
          <w:szCs w:val="28"/>
        </w:rPr>
        <w:t xml:space="preserve"> </w:t>
      </w:r>
      <w: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790A">
        <w:t xml:space="preserve"> </w:t>
      </w:r>
      <w:r>
        <w:t xml:space="preserve">отвечает за смещение источника распространения волн относительно нормали к оси </w:t>
      </w:r>
      <m:oMath>
        <m:r>
          <w:rPr>
            <w:rFonts w:ascii="Cambria Math" w:hAnsi="Cambria Math"/>
          </w:rPr>
          <m:t>y</m:t>
        </m:r>
      </m:oMath>
      <w:r>
        <w:t>.</w:t>
      </w:r>
    </w:p>
    <w:p w14:paraId="0BC84823" w14:textId="77777777" w:rsidR="00FD1FB0" w:rsidRPr="00FD1FB0" w:rsidRDefault="00FD1FB0" w:rsidP="008C3428">
      <w:pPr>
        <w:suppressAutoHyphens w:val="0"/>
        <w:ind w:firstLine="709"/>
        <w:jc w:val="both"/>
        <w:rPr>
          <w:szCs w:val="28"/>
        </w:rPr>
      </w:pPr>
      <w:r>
        <w:rPr>
          <w:szCs w:val="28"/>
        </w:rPr>
        <w:t>Были зафиксированы следующие значения:</w:t>
      </w:r>
    </w:p>
    <w:p w14:paraId="6F60C1CF" w14:textId="36739B27" w:rsidR="00465108" w:rsidRPr="002A791E" w:rsidRDefault="00227AF6" w:rsidP="002A791E">
      <w:pPr>
        <w:suppressAutoHyphens w:val="0"/>
        <w:ind w:firstLine="709"/>
        <w:jc w:val="both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 xml:space="preserve">N=10000, </m:t>
          </m:r>
          <m:r>
            <w:rPr>
              <w:rFonts w:ascii="Cambria Math" w:hAnsi="Cambria Math"/>
              <w:szCs w:val="28"/>
            </w:rPr>
            <m:t>ε=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-10</m:t>
              </m:r>
            </m:sup>
          </m:sSup>
          <m:r>
            <w:rPr>
              <w:rFonts w:ascii="Cambria Math" w:hAnsi="Cambria Math"/>
              <w:szCs w:val="28"/>
            </w:rPr>
            <m:t xml:space="preserve"> , L= 10, k= 10</m:t>
          </m:r>
        </m:oMath>
      </m:oMathPara>
    </w:p>
    <w:p w14:paraId="6DF805B4" w14:textId="29F6A8E3" w:rsidR="00465108" w:rsidRDefault="002A791E" w:rsidP="008C3428">
      <w:pPr>
        <w:suppressAutoHyphens w:val="0"/>
        <w:jc w:val="both"/>
        <w:rPr>
          <w:rFonts w:eastAsia="MS Mincho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763072B0" wp14:editId="6874D39F">
            <wp:extent cx="2880000" cy="1507879"/>
            <wp:effectExtent l="0" t="0" r="0" b="0"/>
            <wp:docPr id="42" name="Рисунок 4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CC87" wp14:editId="7717B0B8">
            <wp:extent cx="2880000" cy="1486610"/>
            <wp:effectExtent l="0" t="0" r="0" b="0"/>
            <wp:docPr id="43" name="Рисунок 4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B9C3" w14:textId="54B4A56B" w:rsidR="002A791E" w:rsidRDefault="002A791E" w:rsidP="002A791E">
      <w:pPr>
        <w:suppressAutoHyphens w:val="0"/>
        <w:jc w:val="center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313AD057" wp14:editId="33100361">
            <wp:extent cx="2880000" cy="1430336"/>
            <wp:effectExtent l="0" t="0" r="0" b="0"/>
            <wp:docPr id="44" name="Рисунок 4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C9F" w14:textId="3CC7A96F" w:rsidR="00FD1FB0" w:rsidRDefault="00FD1FB0" w:rsidP="008C3428">
      <w:pPr>
        <w:suppressAutoHyphens w:val="0"/>
        <w:jc w:val="center"/>
        <w:rPr>
          <w:rFonts w:eastAsia="MS Mincho"/>
          <w:szCs w:val="28"/>
          <w:lang w:eastAsia="ja-JP"/>
        </w:rPr>
      </w:pPr>
      <w:r w:rsidRPr="003F62B9">
        <w:rPr>
          <w:szCs w:val="28"/>
        </w:rPr>
        <w:t>Рис.</w:t>
      </w:r>
      <w:r>
        <w:rPr>
          <w:szCs w:val="28"/>
        </w:rPr>
        <w:t>4</w:t>
      </w:r>
      <w:r w:rsidRPr="003F62B9">
        <w:rPr>
          <w:szCs w:val="28"/>
        </w:rPr>
        <w:t xml:space="preserve"> </w:t>
      </w:r>
      <w:r>
        <w:rPr>
          <w:szCs w:val="28"/>
        </w:rPr>
        <w:t xml:space="preserve">Результаты экспериментов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9817BE">
        <w:rPr>
          <w:szCs w:val="28"/>
        </w:rPr>
        <w:t xml:space="preserve"> = </w:t>
      </w:r>
      <w:r>
        <w:rPr>
          <w:rFonts w:eastAsia="MS Mincho"/>
          <w:szCs w:val="28"/>
          <w:lang w:eastAsia="ja-JP"/>
        </w:rPr>
        <w:t>0.</w:t>
      </w:r>
      <w:r w:rsidR="002A791E" w:rsidRPr="002A791E">
        <w:rPr>
          <w:rFonts w:eastAsia="MS Mincho"/>
          <w:szCs w:val="28"/>
          <w:lang w:eastAsia="ja-JP"/>
        </w:rPr>
        <w:t>1</w:t>
      </w:r>
      <w:r>
        <w:rPr>
          <w:rFonts w:eastAsia="MS Mincho"/>
          <w:szCs w:val="28"/>
          <w:lang w:eastAsia="ja-JP"/>
        </w:rPr>
        <w:t>, 0.5, 0.</w:t>
      </w:r>
      <w:r w:rsidR="002A791E" w:rsidRPr="00661005">
        <w:rPr>
          <w:rFonts w:eastAsia="MS Mincho"/>
          <w:szCs w:val="28"/>
          <w:lang w:eastAsia="ja-JP"/>
        </w:rPr>
        <w:t>8</w:t>
      </w:r>
      <w:r w:rsidRPr="00D73D4B">
        <w:rPr>
          <w:szCs w:val="28"/>
        </w:rPr>
        <w:t xml:space="preserve"> (</w:t>
      </w:r>
      <w:r>
        <w:rPr>
          <w:rFonts w:eastAsia="MS Mincho"/>
          <w:szCs w:val="28"/>
          <w:lang w:eastAsia="ja-JP"/>
        </w:rPr>
        <w:t>слева направо, сверху вниз</w:t>
      </w:r>
      <w:r w:rsidRPr="00883091">
        <w:rPr>
          <w:rFonts w:eastAsia="MS Mincho"/>
          <w:szCs w:val="28"/>
          <w:lang w:eastAsia="ja-JP"/>
        </w:rPr>
        <w:t>)</w:t>
      </w:r>
    </w:p>
    <w:p w14:paraId="59E52F8A" w14:textId="77777777" w:rsidR="00661005" w:rsidRPr="00883091" w:rsidRDefault="00661005" w:rsidP="008C3428">
      <w:pPr>
        <w:suppressAutoHyphens w:val="0"/>
        <w:jc w:val="center"/>
        <w:rPr>
          <w:rFonts w:eastAsia="MS Mincho"/>
          <w:szCs w:val="28"/>
          <w:lang w:eastAsia="ja-JP"/>
        </w:rPr>
      </w:pPr>
    </w:p>
    <w:p w14:paraId="118E2EB3" w14:textId="77777777" w:rsidR="00FD1FB0" w:rsidRPr="001C1A7D" w:rsidRDefault="002D2654" w:rsidP="008C3428">
      <w:pPr>
        <w:ind w:firstLine="708"/>
        <w:jc w:val="both"/>
      </w:pPr>
      <w:r>
        <w:rPr>
          <w:szCs w:val="28"/>
        </w:rPr>
        <w:t xml:space="preserve">В качестве варьируемого параметра выступает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  <w:szCs w:val="28"/>
          </w:rPr>
          <m:t>.</m:t>
        </m:r>
      </m:oMath>
      <w:r>
        <w:rPr>
          <w:szCs w:val="28"/>
        </w:rPr>
        <w:t xml:space="preserve"> </w:t>
      </w:r>
      <w:r>
        <w:t xml:space="preserve">Параметр </w:t>
      </w:r>
      <m:oMath>
        <m:r>
          <w:rPr>
            <w:rFonts w:ascii="Cambria Math" w:hAnsi="Cambria Math"/>
          </w:rPr>
          <m:t>ε</m:t>
        </m:r>
      </m:oMath>
      <w:r w:rsidR="00DA20D5" w:rsidRPr="00DA20D5">
        <w:t xml:space="preserve"> </w:t>
      </w:r>
      <w:r w:rsidR="001C1A7D">
        <w:t xml:space="preserve"> отвечает за распространение возмущений по волноводу от левой границы до правой.</w:t>
      </w:r>
    </w:p>
    <w:p w14:paraId="16A241D3" w14:textId="77777777" w:rsidR="002D2654" w:rsidRPr="00FD1FB0" w:rsidRDefault="002D2654" w:rsidP="008C3428">
      <w:pPr>
        <w:suppressAutoHyphens w:val="0"/>
        <w:ind w:firstLine="709"/>
        <w:jc w:val="both"/>
        <w:rPr>
          <w:szCs w:val="28"/>
        </w:rPr>
      </w:pPr>
      <w:r>
        <w:rPr>
          <w:szCs w:val="28"/>
        </w:rPr>
        <w:t>Были зафиксированы следующие значения:</w:t>
      </w:r>
    </w:p>
    <w:p w14:paraId="69C4095A" w14:textId="0614BDCA" w:rsidR="00B0216D" w:rsidRPr="00D20108" w:rsidRDefault="00B0216D" w:rsidP="008C3428">
      <w:pPr>
        <w:suppressAutoHyphens w:val="0"/>
        <w:ind w:firstLine="709"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N=10000</m:t>
          </m:r>
          <m:r>
            <w:rPr>
              <w:rFonts w:ascii="Cambria Math" w:hAnsi="Cambria Math"/>
              <w:szCs w:val="28"/>
            </w:rPr>
            <m:t>, L= 10, k= 10,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 0.5</m:t>
          </m:r>
        </m:oMath>
      </m:oMathPara>
    </w:p>
    <w:p w14:paraId="22BA0B0E" w14:textId="77777777" w:rsidR="00D20108" w:rsidRPr="006965A5" w:rsidRDefault="00D20108" w:rsidP="00D20108">
      <w:pPr>
        <w:suppressAutoHyphens w:val="0"/>
        <w:jc w:val="both"/>
        <w:rPr>
          <w:szCs w:val="28"/>
        </w:rPr>
      </w:pPr>
    </w:p>
    <w:p w14:paraId="20A7A966" w14:textId="1714D7DD" w:rsidR="007E2BBC" w:rsidRDefault="00D20108" w:rsidP="00D20108">
      <w:pPr>
        <w:suppressAutoHyphens w:val="0"/>
        <w:jc w:val="center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153E7D2A" wp14:editId="76BEE4F5">
            <wp:extent cx="2880000" cy="1427858"/>
            <wp:effectExtent l="0" t="0" r="0" b="1270"/>
            <wp:docPr id="45" name="Рисунок 4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40C">
        <w:rPr>
          <w:noProof/>
        </w:rPr>
        <w:drawing>
          <wp:inline distT="0" distB="0" distL="0" distR="0" wp14:anchorId="15A9E4AC" wp14:editId="58875904">
            <wp:extent cx="2880000" cy="1319195"/>
            <wp:effectExtent l="0" t="0" r="0" b="0"/>
            <wp:docPr id="48" name="Рисунок 4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4DE" w14:textId="692110B2" w:rsidR="00D20108" w:rsidRDefault="000E7397" w:rsidP="00D20108">
      <w:pPr>
        <w:suppressAutoHyphens w:val="0"/>
        <w:jc w:val="center"/>
        <w:rPr>
          <w:rFonts w:eastAsia="MS Mincho"/>
          <w:szCs w:val="28"/>
          <w:lang w:eastAsia="ja-JP"/>
        </w:rPr>
      </w:pPr>
      <w:r>
        <w:rPr>
          <w:noProof/>
        </w:rPr>
        <w:drawing>
          <wp:inline distT="0" distB="0" distL="0" distR="0" wp14:anchorId="348A7C0B" wp14:editId="3FC583BE">
            <wp:extent cx="2880000" cy="1383959"/>
            <wp:effectExtent l="0" t="0" r="0" b="6985"/>
            <wp:docPr id="47" name="Рисунок 4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CE8">
        <w:rPr>
          <w:noProof/>
        </w:rPr>
        <w:drawing>
          <wp:inline distT="0" distB="0" distL="0" distR="0" wp14:anchorId="5F226611" wp14:editId="45B28C25">
            <wp:extent cx="2880000" cy="1531077"/>
            <wp:effectExtent l="0" t="0" r="0" b="0"/>
            <wp:docPr id="46" name="Рисунок 46" descr="Изображение выглядит как текст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визитная карточ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084" w14:textId="4A7C8A6C" w:rsidR="00206993" w:rsidRDefault="00206993" w:rsidP="008C3428">
      <w:pPr>
        <w:suppressAutoHyphens w:val="0"/>
        <w:jc w:val="both"/>
        <w:rPr>
          <w:rFonts w:eastAsia="MS Mincho"/>
          <w:szCs w:val="28"/>
          <w:lang w:eastAsia="ja-JP"/>
        </w:rPr>
      </w:pPr>
    </w:p>
    <w:p w14:paraId="205B5637" w14:textId="049268D4" w:rsidR="00DA7D90" w:rsidRPr="00883091" w:rsidRDefault="00DA7D90" w:rsidP="008C3428">
      <w:pPr>
        <w:suppressAutoHyphens w:val="0"/>
        <w:jc w:val="center"/>
        <w:rPr>
          <w:rFonts w:eastAsia="MS Mincho"/>
          <w:szCs w:val="28"/>
          <w:lang w:eastAsia="ja-JP"/>
        </w:rPr>
      </w:pPr>
      <w:r w:rsidRPr="003F62B9">
        <w:rPr>
          <w:szCs w:val="28"/>
        </w:rPr>
        <w:t>Рис.</w:t>
      </w:r>
      <w:r>
        <w:rPr>
          <w:szCs w:val="28"/>
        </w:rPr>
        <w:t xml:space="preserve">5 Результаты экспериментов при </w:t>
      </w:r>
      <m:oMath>
        <m:r>
          <w:rPr>
            <w:rFonts w:ascii="Cambria Math" w:hAnsi="Cambria Math"/>
          </w:rPr>
          <m:t>ε</m:t>
        </m:r>
      </m:oMath>
      <w:r w:rsidRPr="009817BE">
        <w:rPr>
          <w:szCs w:val="28"/>
        </w:rPr>
        <w:t xml:space="preserve"> = </w:t>
      </w:r>
      <m:oMath>
        <m:sSup>
          <m:sSupPr>
            <m:ctrlPr>
              <w:rPr>
                <w:rFonts w:ascii="Cambria Math" w:eastAsia="MS Mincho" w:hAnsi="Cambria Math"/>
                <w:i/>
                <w:szCs w:val="28"/>
                <w:lang w:eastAsia="ja-JP"/>
              </w:rPr>
            </m:ctrlPr>
          </m:sSupPr>
          <m:e>
            <m:r>
              <w:rPr>
                <w:rFonts w:ascii="Cambria Math" w:eastAsia="MS Mincho" w:hAnsi="Cambria Math"/>
                <w:szCs w:val="28"/>
                <w:lang w:eastAsia="ja-JP"/>
              </w:rPr>
              <m:t>10</m:t>
            </m:r>
          </m:e>
          <m:sup>
            <m:r>
              <w:rPr>
                <w:rFonts w:ascii="Cambria Math" w:eastAsia="MS Mincho" w:hAnsi="Cambria Math"/>
                <w:szCs w:val="28"/>
                <w:lang w:eastAsia="ja-JP"/>
              </w:rPr>
              <m:t>-10</m:t>
            </m:r>
          </m:sup>
        </m:sSup>
        <m:sSup>
          <m:sSupPr>
            <m:ctrlPr>
              <w:rPr>
                <w:rFonts w:ascii="Cambria Math" w:eastAsia="MS Mincho" w:hAnsi="Cambria Math"/>
                <w:i/>
                <w:szCs w:val="28"/>
                <w:lang w:eastAsia="ja-JP"/>
              </w:rPr>
            </m:ctrlPr>
          </m:sSupPr>
          <m:e>
            <m:r>
              <w:rPr>
                <w:rFonts w:ascii="Cambria Math" w:eastAsia="MS Mincho" w:hAnsi="Cambria Math"/>
                <w:szCs w:val="28"/>
                <w:lang w:eastAsia="ja-JP"/>
              </w:rPr>
              <m:t>,10</m:t>
            </m:r>
          </m:e>
          <m:sup>
            <m:r>
              <w:rPr>
                <w:rFonts w:ascii="Cambria Math" w:eastAsia="MS Mincho" w:hAnsi="Cambria Math"/>
                <w:szCs w:val="28"/>
                <w:lang w:eastAsia="ja-JP"/>
              </w:rPr>
              <m:t>-8</m:t>
            </m:r>
          </m:sup>
        </m:sSup>
      </m:oMath>
      <w:r>
        <w:rPr>
          <w:rFonts w:eastAsia="MS Mincho"/>
          <w:szCs w:val="28"/>
          <w:lang w:eastAsia="ja-JP"/>
        </w:rPr>
        <w:t>,</w:t>
      </w:r>
      <m:oMath>
        <m:sSup>
          <m:sSupPr>
            <m:ctrlPr>
              <w:rPr>
                <w:rFonts w:ascii="Cambria Math" w:eastAsia="MS Mincho" w:hAnsi="Cambria Math"/>
                <w:i/>
                <w:szCs w:val="28"/>
                <w:lang w:eastAsia="ja-JP"/>
              </w:rPr>
            </m:ctrlPr>
          </m:sSupPr>
          <m:e>
            <m:sSup>
              <m:sSupPr>
                <m:ctrlPr>
                  <w:rPr>
                    <w:rFonts w:ascii="Cambria Math" w:eastAsia="MS Mincho" w:hAnsi="Cambria Math"/>
                    <w:i/>
                    <w:szCs w:val="28"/>
                    <w:lang w:eastAsia="ja-JP"/>
                  </w:rPr>
                </m:ctrlPr>
              </m:sSupPr>
              <m:e>
                <m:r>
                  <w:rPr>
                    <w:rFonts w:ascii="Cambria Math" w:eastAsia="MS Mincho" w:hAnsi="Cambria Math"/>
                    <w:szCs w:val="28"/>
                    <w:lang w:eastAsia="ja-JP"/>
                  </w:rPr>
                  <m:t>10</m:t>
                </m:r>
              </m:e>
              <m:sup>
                <m:r>
                  <w:rPr>
                    <w:rFonts w:ascii="Cambria Math" w:eastAsia="MS Mincho" w:hAnsi="Cambria Math"/>
                    <w:szCs w:val="28"/>
                    <w:lang w:eastAsia="ja-JP"/>
                  </w:rPr>
                  <m:t>-6</m:t>
                </m:r>
              </m:sup>
            </m:sSup>
            <m:r>
              <w:rPr>
                <w:rFonts w:ascii="Cambria Math" w:eastAsia="MS Mincho" w:hAnsi="Cambria Math"/>
                <w:szCs w:val="28"/>
                <w:lang w:eastAsia="ja-JP"/>
              </w:rPr>
              <m:t>, 10</m:t>
            </m:r>
          </m:e>
          <m:sup>
            <m:r>
              <w:rPr>
                <w:rFonts w:ascii="Cambria Math" w:eastAsia="MS Mincho" w:hAnsi="Cambria Math"/>
                <w:szCs w:val="28"/>
                <w:lang w:eastAsia="ja-JP"/>
              </w:rPr>
              <m:t>-2</m:t>
            </m:r>
          </m:sup>
        </m:sSup>
      </m:oMath>
      <w:r w:rsidRPr="00D73D4B">
        <w:rPr>
          <w:szCs w:val="28"/>
        </w:rPr>
        <w:t xml:space="preserve"> (</w:t>
      </w:r>
      <w:r>
        <w:rPr>
          <w:rFonts w:eastAsia="MS Mincho"/>
          <w:szCs w:val="28"/>
          <w:lang w:eastAsia="ja-JP"/>
        </w:rPr>
        <w:t>слева направо, сверху вниз</w:t>
      </w:r>
      <w:r w:rsidRPr="00883091">
        <w:rPr>
          <w:rFonts w:eastAsia="MS Mincho"/>
          <w:szCs w:val="28"/>
          <w:lang w:eastAsia="ja-JP"/>
        </w:rPr>
        <w:t>)</w:t>
      </w:r>
    </w:p>
    <w:p w14:paraId="0145B2CD" w14:textId="6ABFD3C5" w:rsidR="00302B82" w:rsidRPr="00DE638A" w:rsidRDefault="008C3428" w:rsidP="00DE638A">
      <w:pPr>
        <w:tabs>
          <w:tab w:val="clear" w:pos="708"/>
        </w:tabs>
        <w:suppressAutoHyphens w:val="0"/>
        <w:spacing w:after="160" w:line="259" w:lineRule="auto"/>
        <w:rPr>
          <w:b/>
          <w:bCs/>
          <w:iCs/>
          <w:color w:val="auto"/>
          <w:szCs w:val="28"/>
        </w:rPr>
      </w:pPr>
      <w:r>
        <w:rPr>
          <w:b/>
          <w:bCs/>
          <w:i/>
          <w:color w:val="auto"/>
          <w:szCs w:val="28"/>
        </w:rPr>
        <w:br w:type="page"/>
      </w:r>
    </w:p>
    <w:p w14:paraId="176668E3" w14:textId="24EAE63C" w:rsidR="005D1079" w:rsidRPr="00302B82" w:rsidRDefault="00302B82" w:rsidP="008C3428">
      <w:pPr>
        <w:pStyle w:val="a3"/>
        <w:spacing w:after="0" w:line="276" w:lineRule="auto"/>
        <w:jc w:val="both"/>
        <w:rPr>
          <w:i w:val="0"/>
          <w:iCs w:val="0"/>
          <w:color w:val="00000A"/>
          <w:sz w:val="28"/>
          <w:szCs w:val="22"/>
        </w:rPr>
      </w:pPr>
      <w:r>
        <w:rPr>
          <w:i w:val="0"/>
          <w:iCs w:val="0"/>
          <w:color w:val="00000A"/>
          <w:sz w:val="28"/>
          <w:szCs w:val="22"/>
        </w:rPr>
        <w:lastRenderedPageBreak/>
        <w:tab/>
      </w:r>
      <w:r w:rsidR="005D1079" w:rsidRPr="00302B82">
        <w:rPr>
          <w:b/>
          <w:bCs/>
          <w:i w:val="0"/>
          <w:iCs w:val="0"/>
          <w:color w:val="00000A"/>
          <w:sz w:val="28"/>
          <w:szCs w:val="22"/>
        </w:rPr>
        <w:t>Вывод</w:t>
      </w:r>
      <w:r w:rsidRPr="00302B82">
        <w:rPr>
          <w:b/>
          <w:bCs/>
          <w:i w:val="0"/>
          <w:iCs w:val="0"/>
          <w:color w:val="00000A"/>
          <w:sz w:val="28"/>
          <w:szCs w:val="22"/>
        </w:rPr>
        <w:t>:</w:t>
      </w:r>
      <w:r w:rsidRPr="00302B82">
        <w:rPr>
          <w:i w:val="0"/>
          <w:iCs w:val="0"/>
          <w:color w:val="00000A"/>
          <w:sz w:val="28"/>
          <w:szCs w:val="22"/>
        </w:rPr>
        <w:t xml:space="preserve"> в</w:t>
      </w:r>
      <w:r w:rsidR="005D1079" w:rsidRPr="00302B82">
        <w:rPr>
          <w:i w:val="0"/>
          <w:iCs w:val="0"/>
          <w:color w:val="00000A"/>
          <w:sz w:val="28"/>
          <w:szCs w:val="22"/>
        </w:rPr>
        <w:t xml:space="preserve"> ходе выполнения лабораторной работы было смоделировано распространение электромагнитных волн в неоднородном волноводе на основе решения краевой задачи для уравнения Гельмгольца.</w:t>
      </w:r>
    </w:p>
    <w:p w14:paraId="4ED29D9D" w14:textId="77777777" w:rsidR="00637199" w:rsidRDefault="005D1079" w:rsidP="008C3428">
      <w:pPr>
        <w:ind w:firstLine="709"/>
        <w:jc w:val="both"/>
      </w:pPr>
      <w:r w:rsidRPr="00BC4969">
        <w:rPr>
          <w:szCs w:val="28"/>
        </w:rPr>
        <w:t xml:space="preserve">Был проведён анализ влияния параметров </w:t>
      </w:r>
      <m:oMath>
        <m:r>
          <w:rPr>
            <w:rFonts w:ascii="Cambria Math" w:hAnsi="Cambria Math"/>
            <w:szCs w:val="28"/>
            <w:lang w:eastAsia="zh-CN"/>
          </w:rPr>
          <m:t xml:space="preserve">N, </m:t>
        </m:r>
        <m:sSub>
          <m:sSubPr>
            <m:ctrlPr>
              <w:rPr>
                <w:rFonts w:ascii="Cambria Math" w:hAnsi="Cambria Math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  <w:lang w:eastAsia="zh-CN"/>
          </w:rPr>
          <m:t xml:space="preserve">,  </m:t>
        </m:r>
        <m:r>
          <w:rPr>
            <w:rFonts w:ascii="Cambria Math" w:hAnsi="Cambria Math"/>
            <w:szCs w:val="28"/>
          </w:rPr>
          <m:t xml:space="preserve">ε,  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 xml:space="preserve">,  </m:t>
        </m:r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.</m:t>
        </m:r>
      </m:oMath>
      <w:r w:rsidRPr="00BC4969">
        <w:rPr>
          <w:szCs w:val="28"/>
        </w:rPr>
        <w:t xml:space="preserve"> </w:t>
      </w:r>
      <w:r w:rsidR="004F3C46">
        <w:t xml:space="preserve"> </w:t>
      </w:r>
      <w:r w:rsidR="001C1A7D">
        <w:rPr>
          <w:rFonts w:eastAsia="MS Mincho"/>
          <w:lang w:eastAsia="ja-JP"/>
        </w:rPr>
        <w:t xml:space="preserve">Был сделан вывод, что при изменении значения </w:t>
      </w:r>
      <w:r w:rsidR="001C1A7D">
        <w:t xml:space="preserve">ограничения оси Х (параметра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)</m:t>
        </m:r>
      </m:oMath>
      <w:r w:rsidR="001C1A7D" w:rsidRPr="001C1A7D">
        <w:t xml:space="preserve"> </w:t>
      </w:r>
      <w:r w:rsidR="001C1A7D">
        <w:t xml:space="preserve">изменяется масштаб отображения волны, </w:t>
      </w:r>
      <w:r w:rsidR="001C1A7D">
        <w:rPr>
          <w:rFonts w:eastAsia="MS Mincho"/>
          <w:lang w:eastAsia="ja-JP"/>
        </w:rPr>
        <w:t xml:space="preserve">при изменении значения </w:t>
      </w:r>
      <w:r w:rsidR="001C1A7D" w:rsidRPr="009817BE">
        <w:rPr>
          <w:szCs w:val="28"/>
        </w:rPr>
        <w:t>ч</w:t>
      </w:r>
      <w:r w:rsidR="001C1A7D">
        <w:rPr>
          <w:szCs w:val="28"/>
        </w:rPr>
        <w:t>астоты колебаний</w:t>
      </w:r>
      <w:r w:rsidR="001C1A7D" w:rsidRPr="001C1A7D">
        <w:rPr>
          <w:szCs w:val="28"/>
        </w:rPr>
        <w:t xml:space="preserve"> (</w:t>
      </w:r>
      <w:r w:rsidR="001C1A7D">
        <w:rPr>
          <w:rFonts w:eastAsia="MS Mincho"/>
          <w:szCs w:val="28"/>
          <w:lang w:eastAsia="ja-JP"/>
        </w:rPr>
        <w:t xml:space="preserve">параметра </w:t>
      </w:r>
      <m:oMath>
        <m:r>
          <w:rPr>
            <w:rFonts w:ascii="Cambria Math" w:eastAsia="MS Mincho" w:hAnsi="Cambria Math"/>
            <w:szCs w:val="28"/>
            <w:lang w:val="en-US" w:eastAsia="ja-JP"/>
          </w:rPr>
          <m:t>k</m:t>
        </m:r>
      </m:oMath>
      <w:r w:rsidR="001C1A7D" w:rsidRPr="001C1A7D">
        <w:rPr>
          <w:rFonts w:eastAsia="MS Mincho"/>
          <w:szCs w:val="28"/>
          <w:lang w:eastAsia="ja-JP"/>
        </w:rPr>
        <w:t>)</w:t>
      </w:r>
      <w:r w:rsidR="001C1A7D">
        <w:rPr>
          <w:szCs w:val="28"/>
        </w:rPr>
        <w:t xml:space="preserve"> – количество волн в указанном эксперименте, </w:t>
      </w:r>
      <w:r w:rsidR="001C1A7D">
        <w:rPr>
          <w:rFonts w:eastAsia="MS Mincho"/>
          <w:lang w:eastAsia="ja-JP"/>
        </w:rPr>
        <w:t>при изменении значения</w:t>
      </w:r>
      <w:r w:rsidR="00AA7CFA">
        <w:rPr>
          <w:rFonts w:eastAsia="MS Mincho"/>
          <w:lang w:eastAsia="ja-JP"/>
        </w:rPr>
        <w:t xml:space="preserve"> </w:t>
      </w:r>
      <w:r w:rsidR="001C1A7D">
        <w:rPr>
          <w:rFonts w:eastAsia="MS Mincho"/>
          <w:lang w:eastAsia="ja-JP"/>
        </w:rPr>
        <w:t xml:space="preserve">местоположения импульса (параметра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1C1A7D" w:rsidRPr="001C1A7D">
        <w:rPr>
          <w:rFonts w:eastAsia="MS Mincho"/>
          <w:lang w:eastAsia="ja-JP"/>
        </w:rPr>
        <w:t xml:space="preserve">) </w:t>
      </w:r>
      <w:r w:rsidR="001C1A7D">
        <w:rPr>
          <w:rFonts w:eastAsia="MS Mincho"/>
          <w:lang w:eastAsia="ja-JP"/>
        </w:rPr>
        <w:t>–</w:t>
      </w:r>
      <w:r w:rsidR="001C1A7D" w:rsidRPr="001C1A7D">
        <w:rPr>
          <w:rFonts w:eastAsia="MS Mincho"/>
          <w:lang w:eastAsia="ja-JP"/>
        </w:rPr>
        <w:t xml:space="preserve"> </w:t>
      </w:r>
      <w:r w:rsidR="001C1A7D">
        <w:rPr>
          <w:rFonts w:eastAsia="MS Mincho"/>
          <w:lang w:eastAsia="ja-JP"/>
        </w:rPr>
        <w:t xml:space="preserve">смещается </w:t>
      </w:r>
      <w:r w:rsidR="001C1A7D">
        <w:t>источник распространения волн относительно нормали</w:t>
      </w:r>
      <w:r w:rsidR="001C1A7D" w:rsidRPr="001C1A7D">
        <w:t xml:space="preserve">, </w:t>
      </w:r>
      <w:r w:rsidR="001C1A7D">
        <w:t xml:space="preserve">параметр </w:t>
      </w:r>
      <m:oMath>
        <m:r>
          <w:rPr>
            <w:rFonts w:ascii="Cambria Math" w:hAnsi="Cambria Math"/>
          </w:rPr>
          <m:t>ε</m:t>
        </m:r>
      </m:oMath>
      <w:r w:rsidR="001C1A7D" w:rsidRPr="00DA20D5">
        <w:t xml:space="preserve"> </w:t>
      </w:r>
      <w:r w:rsidR="001C1A7D">
        <w:t xml:space="preserve"> отвечает за распространение возмущений по волноводу от левой границы до правой, параметр </w:t>
      </w:r>
      <m:oMath>
        <m:r>
          <w:rPr>
            <w:rFonts w:ascii="Cambria Math" w:hAnsi="Cambria Math"/>
          </w:rPr>
          <m:t>N</m:t>
        </m:r>
      </m:oMath>
      <w:r w:rsidR="001C1A7D">
        <w:t xml:space="preserve"> задает степень приближения </w:t>
      </w:r>
      <m:oMath>
        <m:r>
          <w:rPr>
            <w:rFonts w:ascii="Cambria Math" w:hAnsi="Cambria Math"/>
          </w:rPr>
          <m:t>δ</m:t>
        </m:r>
      </m:oMath>
      <w:r w:rsidR="001C1A7D">
        <w:t xml:space="preserve"> функции</w:t>
      </w:r>
      <w:r w:rsidR="00637199">
        <w:t xml:space="preserve"> и у</w:t>
      </w:r>
      <w:r w:rsidR="00637199" w:rsidRPr="00637199">
        <w:t xml:space="preserve">величение </w:t>
      </w:r>
      <m:oMath>
        <m:r>
          <w:rPr>
            <w:rFonts w:ascii="Cambria Math" w:hAnsi="Cambria Math"/>
          </w:rPr>
          <m:t>N</m:t>
        </m:r>
      </m:oMath>
      <w:r w:rsidR="00637199">
        <w:t xml:space="preserve"> сглаживает колебания</w:t>
      </w:r>
      <w:r w:rsidR="00637199" w:rsidRPr="00637199">
        <w:t>.</w:t>
      </w:r>
    </w:p>
    <w:p w14:paraId="40C24D6A" w14:textId="7A92FD7C" w:rsidR="002B5FD2" w:rsidRPr="005D1079" w:rsidRDefault="002B5FD2" w:rsidP="008C3428">
      <w:pPr>
        <w:tabs>
          <w:tab w:val="clear" w:pos="708"/>
        </w:tabs>
        <w:suppressAutoHyphens w:val="0"/>
      </w:pPr>
    </w:p>
    <w:sectPr w:rsidR="002B5FD2" w:rsidRPr="005D10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11BDA"/>
    <w:multiLevelType w:val="hybridMultilevel"/>
    <w:tmpl w:val="24CAAB30"/>
    <w:lvl w:ilvl="0" w:tplc="063A5E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33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5FD"/>
    <w:rsid w:val="000003D3"/>
    <w:rsid w:val="000356F8"/>
    <w:rsid w:val="00087415"/>
    <w:rsid w:val="000A334E"/>
    <w:rsid w:val="000E7397"/>
    <w:rsid w:val="000F5D5F"/>
    <w:rsid w:val="001A33D8"/>
    <w:rsid w:val="001C1A7D"/>
    <w:rsid w:val="00206993"/>
    <w:rsid w:val="002140B5"/>
    <w:rsid w:val="00215504"/>
    <w:rsid w:val="00227AF6"/>
    <w:rsid w:val="002755FD"/>
    <w:rsid w:val="002A791E"/>
    <w:rsid w:val="002B10CE"/>
    <w:rsid w:val="002B5FD2"/>
    <w:rsid w:val="002D2654"/>
    <w:rsid w:val="00302B82"/>
    <w:rsid w:val="00364124"/>
    <w:rsid w:val="0038130D"/>
    <w:rsid w:val="00391A69"/>
    <w:rsid w:val="003B77B1"/>
    <w:rsid w:val="003F3F74"/>
    <w:rsid w:val="004154B7"/>
    <w:rsid w:val="00427A91"/>
    <w:rsid w:val="00465108"/>
    <w:rsid w:val="00477774"/>
    <w:rsid w:val="0049740C"/>
    <w:rsid w:val="004A51AC"/>
    <w:rsid w:val="004F3C46"/>
    <w:rsid w:val="00501EC4"/>
    <w:rsid w:val="0052564A"/>
    <w:rsid w:val="005854B0"/>
    <w:rsid w:val="005961D9"/>
    <w:rsid w:val="00597582"/>
    <w:rsid w:val="005B1438"/>
    <w:rsid w:val="005D1079"/>
    <w:rsid w:val="005D5167"/>
    <w:rsid w:val="005F7258"/>
    <w:rsid w:val="006128D7"/>
    <w:rsid w:val="00634CE7"/>
    <w:rsid w:val="00637199"/>
    <w:rsid w:val="00661005"/>
    <w:rsid w:val="00686284"/>
    <w:rsid w:val="006C48E5"/>
    <w:rsid w:val="006D71CF"/>
    <w:rsid w:val="00723DD8"/>
    <w:rsid w:val="007A3DE9"/>
    <w:rsid w:val="007E2BBC"/>
    <w:rsid w:val="007E475B"/>
    <w:rsid w:val="00811728"/>
    <w:rsid w:val="00812EFA"/>
    <w:rsid w:val="00823338"/>
    <w:rsid w:val="00825DFF"/>
    <w:rsid w:val="00835F31"/>
    <w:rsid w:val="00846EDB"/>
    <w:rsid w:val="00850A51"/>
    <w:rsid w:val="00881CE8"/>
    <w:rsid w:val="00883091"/>
    <w:rsid w:val="008C3428"/>
    <w:rsid w:val="008D0B59"/>
    <w:rsid w:val="008E4624"/>
    <w:rsid w:val="008F3990"/>
    <w:rsid w:val="008F6169"/>
    <w:rsid w:val="009122D2"/>
    <w:rsid w:val="00953BF8"/>
    <w:rsid w:val="00954C8B"/>
    <w:rsid w:val="00961DDD"/>
    <w:rsid w:val="009817BE"/>
    <w:rsid w:val="00A675A0"/>
    <w:rsid w:val="00AA7CFA"/>
    <w:rsid w:val="00AD03C0"/>
    <w:rsid w:val="00AD7F4F"/>
    <w:rsid w:val="00B0216D"/>
    <w:rsid w:val="00B0495C"/>
    <w:rsid w:val="00B330E3"/>
    <w:rsid w:val="00B52D25"/>
    <w:rsid w:val="00BD4E83"/>
    <w:rsid w:val="00C3737F"/>
    <w:rsid w:val="00CE49A0"/>
    <w:rsid w:val="00CF45B8"/>
    <w:rsid w:val="00CF7282"/>
    <w:rsid w:val="00D20108"/>
    <w:rsid w:val="00D2773E"/>
    <w:rsid w:val="00D32D49"/>
    <w:rsid w:val="00D55399"/>
    <w:rsid w:val="00D73D4B"/>
    <w:rsid w:val="00DA20D5"/>
    <w:rsid w:val="00DA6D67"/>
    <w:rsid w:val="00DA7D90"/>
    <w:rsid w:val="00DC16F3"/>
    <w:rsid w:val="00DE638A"/>
    <w:rsid w:val="00DF4F4F"/>
    <w:rsid w:val="00E102AA"/>
    <w:rsid w:val="00E2464F"/>
    <w:rsid w:val="00E379BA"/>
    <w:rsid w:val="00E62BA8"/>
    <w:rsid w:val="00EB474A"/>
    <w:rsid w:val="00EB6172"/>
    <w:rsid w:val="00EC55C7"/>
    <w:rsid w:val="00EF7D9B"/>
    <w:rsid w:val="00F118E7"/>
    <w:rsid w:val="00F56F02"/>
    <w:rsid w:val="00F72935"/>
    <w:rsid w:val="00F83A68"/>
    <w:rsid w:val="00F87FCF"/>
    <w:rsid w:val="00F9062D"/>
    <w:rsid w:val="00FD1FB0"/>
    <w:rsid w:val="00FE69B2"/>
    <w:rsid w:val="00FF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C861F"/>
  <w15:chartTrackingRefBased/>
  <w15:docId w15:val="{2F59A57D-A832-4FE4-B114-A79F54490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D5F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2"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F5D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0F5D5F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233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F576B-3FDE-4950-AC0D-BB8939468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no</dc:creator>
  <cp:keywords/>
  <dc:description/>
  <cp:lastModifiedBy>Мурат Р Миянов</cp:lastModifiedBy>
  <cp:revision>154</cp:revision>
  <dcterms:created xsi:type="dcterms:W3CDTF">2023-03-20T06:32:00Z</dcterms:created>
  <dcterms:modified xsi:type="dcterms:W3CDTF">2023-04-10T11:28:00Z</dcterms:modified>
</cp:coreProperties>
</file>