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AD25B" w14:textId="3C65E991" w:rsidR="00BE7FC4" w:rsidRDefault="00BE7FC4" w:rsidP="00BE7FC4">
      <w:pPr>
        <w:tabs>
          <w:tab w:val="left" w:pos="708"/>
        </w:tabs>
        <w:suppressAutoHyphens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6104B18B" w14:textId="2992071A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"Уфимский </w:t>
      </w:r>
      <w:r w:rsidR="00F7451B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университет науки и технологий</w:t>
      </w: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"</w:t>
      </w:r>
    </w:p>
    <w:p w14:paraId="0C1BFC17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28A2A29F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245844F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FF1764F" w14:textId="1BD3AAD2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В</w:t>
      </w:r>
      <w:r w:rsidRPr="00BE4D29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ысокопроизводительных вычислений и дифференциальных уравнений</w:t>
      </w:r>
    </w:p>
    <w:p w14:paraId="2D54839A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p w14:paraId="1E497FB1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4B46D7D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8D91321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ABF8DBD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1AD60B5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3CE455F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2B484121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DF74CE2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Математическое моделирование.</w:t>
      </w:r>
    </w:p>
    <w:p w14:paraId="634D2EED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230E161D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6E730C1B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4EA46324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37C3552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Отчет по лабораторной работе № 3</w:t>
      </w:r>
    </w:p>
    <w:p w14:paraId="1F164B14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54B1243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C085F92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«Моделирование распространения электромагнитных волн в плоском волноводе»</w:t>
      </w:r>
    </w:p>
    <w:p w14:paraId="0847259B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p w14:paraId="2C7A5C50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p w14:paraId="6D343AF5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6D72C6D5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8B0B154" w14:textId="114E4C57" w:rsidR="00BE7FC4" w:rsidRDefault="00BE7FC4" w:rsidP="00BE7FC4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3D372C9" w14:textId="61E73FF1" w:rsidR="00F7451B" w:rsidRDefault="00F7451B" w:rsidP="00BE7FC4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4F580B7B" w14:textId="7FBD5E39" w:rsidR="00F7451B" w:rsidRDefault="00F7451B" w:rsidP="00BE7FC4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7D8F9484" w14:textId="77777777" w:rsidR="00BE7FC4" w:rsidRDefault="00BE7FC4" w:rsidP="00BE7FC4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tbl>
      <w:tblPr>
        <w:tblStyle w:val="af"/>
        <w:tblW w:w="10031" w:type="dxa"/>
        <w:tblInd w:w="0" w:type="dxa"/>
        <w:tblLook w:val="01E0" w:firstRow="1" w:lastRow="1" w:firstColumn="1" w:lastColumn="1" w:noHBand="0" w:noVBand="0"/>
      </w:tblPr>
      <w:tblGrid>
        <w:gridCol w:w="2287"/>
        <w:gridCol w:w="2633"/>
        <w:gridCol w:w="1626"/>
        <w:gridCol w:w="1394"/>
        <w:gridCol w:w="2091"/>
      </w:tblGrid>
      <w:tr w:rsidR="00BE7FC4" w14:paraId="1C713953" w14:textId="77777777" w:rsidTr="00F7451B">
        <w:trPr>
          <w:trHeight w:val="878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8437" w14:textId="5A301037" w:rsidR="00BE7FC4" w:rsidRDefault="00BE7FC4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Группа ПМ-457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F9FC" w14:textId="77777777" w:rsidR="00BE7FC4" w:rsidRDefault="00BE7FC4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Фамилия И.О.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827BD" w14:textId="77777777" w:rsidR="00BE7FC4" w:rsidRDefault="00BE7FC4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96CC8" w14:textId="77777777" w:rsidR="00BE7FC4" w:rsidRDefault="00BE7FC4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F671" w14:textId="77777777" w:rsidR="00BE7FC4" w:rsidRDefault="00BE7FC4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Оценка</w:t>
            </w:r>
          </w:p>
        </w:tc>
      </w:tr>
      <w:tr w:rsidR="00BE7FC4" w14:paraId="0CDDBA83" w14:textId="77777777" w:rsidTr="00F7451B">
        <w:trPr>
          <w:trHeight w:val="573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0EAB0" w14:textId="77777777" w:rsidR="00BE7FC4" w:rsidRDefault="00BE7FC4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2AFF" w14:textId="6BD903EF" w:rsidR="00BE7FC4" w:rsidRPr="00F7451B" w:rsidRDefault="00EC484B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Галя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2FEF" w14:textId="77777777" w:rsidR="00BE7FC4" w:rsidRDefault="00BE7FC4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BF9C" w14:textId="77777777" w:rsidR="00BE7FC4" w:rsidRDefault="00BE7FC4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B112" w14:textId="77777777" w:rsidR="00BE7FC4" w:rsidRDefault="00BE7FC4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</w:tr>
      <w:tr w:rsidR="00BE7FC4" w14:paraId="541BD315" w14:textId="77777777" w:rsidTr="00F7451B">
        <w:trPr>
          <w:trHeight w:val="540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8E532" w14:textId="77777777" w:rsidR="00BE7FC4" w:rsidRDefault="00BE7FC4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Принял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D6C14" w14:textId="77777777" w:rsidR="00BE7FC4" w:rsidRDefault="00BE7FC4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Лукащук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 xml:space="preserve"> С.Ю.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2EF4" w14:textId="77777777" w:rsidR="00BE7FC4" w:rsidRDefault="00BE7FC4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31DD" w14:textId="77777777" w:rsidR="00BE7FC4" w:rsidRDefault="00BE7FC4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C25B" w14:textId="77777777" w:rsidR="00BE7FC4" w:rsidRDefault="00BE7FC4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</w:tr>
    </w:tbl>
    <w:p w14:paraId="51317DB9" w14:textId="76B176C7" w:rsidR="00BE7FC4" w:rsidRDefault="00BE7FC4" w:rsidP="00BE7FC4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72B0FD2B" w14:textId="7F3B67FD" w:rsidR="00BE7FC4" w:rsidRDefault="00BE7FC4" w:rsidP="00BE7FC4">
      <w:pPr>
        <w:tabs>
          <w:tab w:val="left" w:pos="708"/>
        </w:tabs>
        <w:suppressAutoHyphens/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Уфа 2025</w:t>
      </w:r>
      <w:r>
        <w:br w:type="page"/>
      </w:r>
    </w:p>
    <w:p w14:paraId="0AED4818" w14:textId="77777777" w:rsidR="00BE7FC4" w:rsidRDefault="00BE7FC4" w:rsidP="00BE7F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получить навык моделирования распространения электромагнитных волн в неоднородных волноводах на основе решения краевой задачи для уравнения Гельмгольца</w:t>
      </w:r>
    </w:p>
    <w:p w14:paraId="4BF382BB" w14:textId="77777777" w:rsidR="00BE7FC4" w:rsidRDefault="00BE7FC4" w:rsidP="00BE7F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EB1ABF" w14:textId="77777777" w:rsidR="00BE7FC4" w:rsidRDefault="00BE7FC4" w:rsidP="00BE7FC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16DF0EB" w14:textId="77777777" w:rsidR="00BE7FC4" w:rsidRDefault="00BE7FC4" w:rsidP="00BE7FC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Рассматривается задача распространения электромагнитной волны в плоском волноводе.</w:t>
      </w:r>
    </w:p>
    <w:p w14:paraId="21C057EA" w14:textId="77777777" w:rsidR="00BE7FC4" w:rsidRDefault="00BE7FC4" w:rsidP="00BE7FC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случае полуограниченного однородного канала постоянного сечения математическая модель имеет вид краевой задачи для уравнений Гельмгольца. Рассматриваются граничные условия первого рода. Модельная задача имеет следующий вид:</w:t>
      </w:r>
    </w:p>
    <w:tbl>
      <w:tblPr>
        <w:tblStyle w:val="af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8"/>
        <w:gridCol w:w="1252"/>
      </w:tblGrid>
      <w:tr w:rsidR="00BE7FC4" w14:paraId="3D427306" w14:textId="77777777" w:rsidTr="00BE7FC4">
        <w:trPr>
          <w:jc w:val="center"/>
        </w:trPr>
        <w:tc>
          <w:tcPr>
            <w:tcW w:w="9038" w:type="dxa"/>
            <w:vAlign w:val="center"/>
            <w:hideMark/>
          </w:tcPr>
          <w:p w14:paraId="6AF97F40" w14:textId="25114F1F" w:rsidR="00BE7FC4" w:rsidRDefault="00000000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u=0,</m:t>
                    </m:r>
                    <m:r>
                      <m:rPr>
                        <m:nor/>
                      </m:rPr>
                      <w:rPr>
                        <w:sz w:val="32"/>
                        <w:szCs w:val="32"/>
                      </w:rPr>
                      <m:t>   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x∈(0,∞),</m:t>
                    </m:r>
                    <m:r>
                      <m:rPr>
                        <m:nor/>
                      </m:rPr>
                      <w:rPr>
                        <w:sz w:val="32"/>
                        <w:szCs w:val="32"/>
                      </w:rPr>
                      <m:t>   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y∈(0,1);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u(0,y)=f(y),</m:t>
                    </m:r>
                    <m:r>
                      <m:rPr>
                        <m:nor/>
                      </m:rPr>
                      <w:rPr>
                        <w:sz w:val="32"/>
                        <w:szCs w:val="32"/>
                      </w:rPr>
                      <m:t>   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y∈[0,1];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u(x,0)=u(x,1)=0,</m:t>
                    </m:r>
                    <m:r>
                      <m:rPr>
                        <m:nor/>
                      </m:rPr>
                      <w:rPr>
                        <w:sz w:val="32"/>
                        <w:szCs w:val="32"/>
                      </w:rPr>
                      <m:t>   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x∈[0,∞),</m:t>
                    </m:r>
                  </m:e>
                </m:eqArr>
              </m:oMath>
            </m:oMathPara>
          </w:p>
        </w:tc>
        <w:tc>
          <w:tcPr>
            <w:tcW w:w="543" w:type="dxa"/>
            <w:vAlign w:val="center"/>
            <w:hideMark/>
          </w:tcPr>
          <w:p w14:paraId="0093B2E4" w14:textId="77777777" w:rsidR="00BE7FC4" w:rsidRDefault="00BE7FC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(1)</w:t>
            </w:r>
          </w:p>
        </w:tc>
      </w:tr>
    </w:tbl>
    <w:p w14:paraId="39438EBD" w14:textId="77777777" w:rsidR="00BE7FC4" w:rsidRDefault="00BE7FC4" w:rsidP="00BE7FC4">
      <w:pPr>
        <w:pStyle w:val="ad"/>
      </w:pPr>
      <w:r>
        <w:rPr>
          <w:bCs/>
          <w:color w:val="000000"/>
          <w:spacing w:val="3"/>
          <w:lang w:eastAsia="ru-RU"/>
        </w:rPr>
        <w:t xml:space="preserve">где </w:t>
      </w:r>
      <w:r>
        <w:rPr>
          <w:noProof/>
          <w:position w:val="-6"/>
        </w:rPr>
        <w:object w:dxaOrig="216" w:dyaOrig="288" w14:anchorId="3F117E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.2pt;height:14.4pt;mso-width-percent:0;mso-height-percent:0;mso-width-percent:0;mso-height-percent:0" o:ole="">
            <v:imagedata r:id="rId5" o:title=""/>
          </v:shape>
          <o:OLEObject Type="Embed" ProgID="Equation.3" ShapeID="_x0000_i1025" DrawAspect="Content" ObjectID="_1805882179" r:id="rId6"/>
        </w:object>
      </w:r>
      <w:r>
        <w:t xml:space="preserve">– потенциал электромагнитного поля, </w:t>
      </w:r>
      <w:r>
        <w:rPr>
          <w:noProof/>
          <w:position w:val="-6"/>
        </w:rPr>
        <w:object w:dxaOrig="216" w:dyaOrig="324" w14:anchorId="1D1D7E1C">
          <v:shape id="_x0000_i1026" type="#_x0000_t75" alt="" style="width:10.2pt;height:15.6pt;mso-width-percent:0;mso-height-percent:0;mso-width-percent:0;mso-height-percent:0" o:ole="">
            <v:imagedata r:id="rId7" o:title=""/>
          </v:shape>
          <o:OLEObject Type="Embed" ProgID="Equation.3" ShapeID="_x0000_i1026" DrawAspect="Content" ObjectID="_1805882180" r:id="rId8"/>
        </w:object>
      </w:r>
      <w:r>
        <w:t xml:space="preserve"> – волновое число.</w:t>
      </w:r>
    </w:p>
    <w:p w14:paraId="6FC7BAA1" w14:textId="77777777" w:rsidR="00BE7FC4" w:rsidRDefault="00BE7FC4" w:rsidP="00BE7FC4">
      <w:pPr>
        <w:pStyle w:val="ad"/>
        <w:tabs>
          <w:tab w:val="clear" w:pos="567"/>
          <w:tab w:val="left" w:pos="708"/>
        </w:tabs>
        <w:ind w:firstLine="709"/>
        <w:rPr>
          <w:bCs/>
          <w:color w:val="000000"/>
          <w:spacing w:val="3"/>
          <w:lang w:eastAsia="ru-RU"/>
        </w:rPr>
      </w:pPr>
      <w:r>
        <w:rPr>
          <w:bCs/>
          <w:color w:val="000000"/>
          <w:spacing w:val="3"/>
          <w:lang w:eastAsia="ru-RU"/>
        </w:rPr>
        <w:t>В случае, когда канал имеет поперечную неоднородность свойств, уравнение модифицируется:</w:t>
      </w:r>
    </w:p>
    <w:p w14:paraId="5C4FA7C0" w14:textId="77777777" w:rsidR="00BE7FC4" w:rsidRDefault="00000000" w:rsidP="00BE7FC4">
      <w:pPr>
        <w:pStyle w:val="ad"/>
        <w:tabs>
          <w:tab w:val="clear" w:pos="567"/>
          <w:tab w:val="left" w:pos="708"/>
        </w:tabs>
        <w:ind w:firstLine="709"/>
        <w:rPr>
          <w:bCs/>
          <w:color w:val="000000"/>
          <w:spacing w:val="3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pacing w:val="3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3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pacing w:val="3"/>
                  <w:lang w:eastAsia="ru-RU"/>
                </w:rPr>
                <m:t>xx</m:t>
              </m:r>
            </m:sub>
          </m:sSub>
          <m:r>
            <w:rPr>
              <w:rFonts w:ascii="Cambria Math" w:hAnsi="Cambria Math"/>
              <w:color w:val="000000"/>
              <w:spacing w:val="3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pacing w:val="3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3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pacing w:val="3"/>
                  <w:lang w:eastAsia="ru-RU"/>
                </w:rPr>
                <m:t>yy</m:t>
              </m:r>
            </m:sub>
          </m:sSub>
          <m:r>
            <w:rPr>
              <w:rFonts w:ascii="Cambria Math" w:hAnsi="Cambria Math"/>
              <w:color w:val="000000"/>
              <w:spacing w:val="3"/>
              <w:lang w:eastAsia="ru-RU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/>
                  <w:spacing w:val="3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pacing w:val="3"/>
                  <w:lang w:eastAsia="ru-RU"/>
                </w:rPr>
                <m:t>k</m:t>
              </m:r>
            </m:e>
            <m:sup>
              <m:r>
                <w:rPr>
                  <w:rFonts w:ascii="Cambria Math" w:hAnsi="Cambria Math"/>
                  <w:color w:val="000000"/>
                  <w:spacing w:val="3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pacing w:val="3"/>
              <w:lang w:eastAsia="ru-RU"/>
            </w:rPr>
            <m:t>ψ</m:t>
          </m:r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pacing w:val="3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3"/>
                  <w:lang w:eastAsia="ru-RU"/>
                </w:rPr>
                <m:t>y</m:t>
              </m:r>
            </m:e>
          </m:d>
          <m:r>
            <w:rPr>
              <w:rFonts w:ascii="Cambria Math" w:hAnsi="Cambria Math"/>
              <w:color w:val="000000"/>
              <w:spacing w:val="3"/>
              <w:lang w:eastAsia="ru-RU"/>
            </w:rPr>
            <m:t>u=0,</m:t>
          </m:r>
        </m:oMath>
      </m:oMathPara>
    </w:p>
    <w:p w14:paraId="76E354ED" w14:textId="241515A1" w:rsidR="00BE7FC4" w:rsidRDefault="00BE7FC4" w:rsidP="00BE7FC4">
      <w:pPr>
        <w:pStyle w:val="ad"/>
      </w:pPr>
      <w:r>
        <w:rPr>
          <w:bCs/>
          <w:color w:val="000000"/>
          <w:spacing w:val="3"/>
          <w:lang w:eastAsia="ru-RU"/>
        </w:rPr>
        <w:t xml:space="preserve">где функция </w:t>
      </w:r>
      <m:oMath>
        <m:r>
          <w:rPr>
            <w:rFonts w:ascii="Cambria Math" w:hAnsi="Cambria Math"/>
            <w:sz w:val="32"/>
            <w:szCs w:val="32"/>
          </w:rPr>
          <m:t>ψ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bCs/>
          <w:color w:val="000000"/>
          <w:spacing w:val="3"/>
          <w:lang w:eastAsia="ru-RU"/>
        </w:rPr>
        <w:t xml:space="preserve"> </w:t>
      </w:r>
      <w:r>
        <w:t xml:space="preserve">описывает вид неоднородности. В данной работе будут рассматриваться каналы со слабой неоднородностью, то есть каналы, для которых справедливо представление </w:t>
      </w:r>
      <m:oMath>
        <m:r>
          <w:rPr>
            <w:rFonts w:ascii="Cambria Math" w:hAnsi="Cambria Math"/>
            <w:sz w:val="32"/>
            <w:szCs w:val="32"/>
          </w:rPr>
          <m:t>ψ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≈1+ε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φ(y)</m:t>
        </m:r>
      </m:oMath>
      <w:r>
        <w:t xml:space="preserve">, где </w:t>
      </w:r>
      <m:oMath>
        <m:r>
          <w:rPr>
            <w:rFonts w:ascii="Cambria Math" w:hAnsi="Cambria Math"/>
          </w:rPr>
          <m:t>ε</m:t>
        </m:r>
      </m:oMath>
      <w:r>
        <w:t xml:space="preserve"> – малый параметр. </w:t>
      </w:r>
    </w:p>
    <w:p w14:paraId="0A3E02AF" w14:textId="15362851" w:rsidR="00BE7FC4" w:rsidRDefault="00BE7FC4" w:rsidP="00BE7FC4">
      <w:pPr>
        <w:pStyle w:val="ad"/>
        <w:tabs>
          <w:tab w:val="clear" w:pos="567"/>
          <w:tab w:val="left" w:pos="708"/>
        </w:tabs>
        <w:ind w:firstLine="709"/>
      </w:pPr>
      <w:r>
        <w:t>Таким образом, рассматривается краевая задача</w:t>
      </w:r>
    </w:p>
    <w:tbl>
      <w:tblPr>
        <w:tblStyle w:val="af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8"/>
        <w:gridCol w:w="1252"/>
      </w:tblGrid>
      <w:tr w:rsidR="00BE7FC4" w14:paraId="7BFB0DE5" w14:textId="77777777" w:rsidTr="00BE7FC4">
        <w:trPr>
          <w:jc w:val="center"/>
        </w:trPr>
        <w:tc>
          <w:tcPr>
            <w:tcW w:w="9038" w:type="dxa"/>
            <w:vAlign w:val="center"/>
            <w:hideMark/>
          </w:tcPr>
          <w:p w14:paraId="07F9AD59" w14:textId="626774FE" w:rsidR="00BE7FC4" w:rsidRDefault="00000000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qArrPr>
                  <m:e>
                    <w:bookmarkStart w:id="0" w:name="_Hlk193021773"/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уу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[1+εϕ(y)]u=0</m:t>
                    </m:r>
                    <w:bookmarkEnd w:id="0"/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,</m:t>
                    </m:r>
                    <m:r>
                      <m:rPr>
                        <m:nor/>
                      </m:rPr>
                      <w:rPr>
                        <w:sz w:val="32"/>
                        <w:szCs w:val="32"/>
                      </w:rPr>
                      <m:t>   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x∈(0,∞),</m:t>
                    </m:r>
                    <m:r>
                      <m:rPr>
                        <m:nor/>
                      </m:rPr>
                      <w:rPr>
                        <w:sz w:val="32"/>
                        <w:szCs w:val="32"/>
                      </w:rPr>
                      <m:t>   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y∈(0,1);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0,y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,  y∈[0,1];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u(x,0)=u(x,1)=0,</m:t>
                    </m:r>
                    <m:r>
                      <m:rPr>
                        <m:nor/>
                      </m:rPr>
                      <w:rPr>
                        <w:sz w:val="32"/>
                        <w:szCs w:val="32"/>
                      </w:rPr>
                      <m:t>   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x∈[0,∞).</m:t>
                    </m:r>
                  </m:e>
                </m:eqArr>
              </m:oMath>
            </m:oMathPara>
          </w:p>
        </w:tc>
        <w:tc>
          <w:tcPr>
            <w:tcW w:w="543" w:type="dxa"/>
            <w:vAlign w:val="center"/>
            <w:hideMark/>
          </w:tcPr>
          <w:p w14:paraId="107BE489" w14:textId="77777777" w:rsidR="00BE7FC4" w:rsidRDefault="00BE7FC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(2)</w:t>
            </w:r>
          </w:p>
        </w:tc>
      </w:tr>
    </w:tbl>
    <w:p w14:paraId="6950F7E2" w14:textId="77777777" w:rsidR="00BE7FC4" w:rsidRDefault="00BE7FC4" w:rsidP="00BE7FC4">
      <w:pPr>
        <w:pStyle w:val="ad"/>
        <w:tabs>
          <w:tab w:val="left" w:pos="0"/>
        </w:tabs>
        <w:ind w:firstLine="709"/>
      </w:pPr>
      <w:r>
        <w:rPr>
          <w:bCs/>
          <w:color w:val="000000"/>
          <w:spacing w:val="3"/>
          <w:lang w:eastAsia="ru-RU"/>
        </w:rPr>
        <w:t xml:space="preserve">Функция </w:t>
      </w:r>
      <m:oMath>
        <m:r>
          <w:rPr>
            <w:rFonts w:ascii="Cambria Math" w:hAnsi="Cambria Math"/>
            <w:color w:val="000000"/>
            <w:spacing w:val="3"/>
            <w:lang w:eastAsia="ru-RU"/>
          </w:rPr>
          <m:t>f(y)</m:t>
        </m:r>
      </m:oMath>
      <w:r>
        <w:t xml:space="preserve"> задается в виде </w:t>
      </w:r>
      <m:oMath>
        <m:r>
          <w:rPr>
            <w:rFonts w:ascii="Cambria Math" w:hAnsi="Cambria Math"/>
          </w:rPr>
          <m:t>δ</m:t>
        </m:r>
      </m:oMath>
      <w:r>
        <w:t>-функции:</w:t>
      </w:r>
    </w:p>
    <w:tbl>
      <w:tblPr>
        <w:tblStyle w:val="af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8"/>
        <w:gridCol w:w="1252"/>
      </w:tblGrid>
      <w:tr w:rsidR="00BE7FC4" w14:paraId="537EF57D" w14:textId="77777777" w:rsidTr="00BE7FC4">
        <w:trPr>
          <w:jc w:val="center"/>
        </w:trPr>
        <w:tc>
          <w:tcPr>
            <w:tcW w:w="9038" w:type="dxa"/>
            <w:vAlign w:val="center"/>
            <w:hideMark/>
          </w:tcPr>
          <w:p w14:paraId="6242964E" w14:textId="77777777" w:rsidR="00BE7FC4" w:rsidRDefault="00BE7FC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pacing w:val="3"/>
                    <w:sz w:val="28"/>
                    <w:szCs w:val="28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pacing w:val="3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pacing w:val="3"/>
                        <w:sz w:val="28"/>
                        <w:szCs w:val="28"/>
                        <w:lang w:eastAsia="ru-RU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color w:val="000000"/>
                    <w:spacing w:val="3"/>
                    <w:sz w:val="28"/>
                    <w:szCs w:val="28"/>
                    <w:lang w:eastAsia="ru-RU"/>
                  </w:rPr>
                  <m:t>=δ(y-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3"/>
                        <w:sz w:val="28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3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pacing w:val="3"/>
                    <w:sz w:val="28"/>
                    <w:szCs w:val="28"/>
                    <w:lang w:eastAsia="ru-RU"/>
                  </w:rPr>
                  <m:t>)</m:t>
                </m:r>
              </m:oMath>
            </m:oMathPara>
          </w:p>
        </w:tc>
        <w:tc>
          <w:tcPr>
            <w:tcW w:w="543" w:type="dxa"/>
            <w:vAlign w:val="center"/>
            <w:hideMark/>
          </w:tcPr>
          <w:p w14:paraId="2F8D1C2F" w14:textId="77777777" w:rsidR="00BE7FC4" w:rsidRDefault="00BE7FC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(3)</w:t>
            </w:r>
          </w:p>
        </w:tc>
      </w:tr>
    </w:tbl>
    <w:p w14:paraId="489CA203" w14:textId="75A56182" w:rsidR="00BE7FC4" w:rsidRDefault="00BE7FC4" w:rsidP="00BE7FC4">
      <w:pPr>
        <w:pStyle w:val="ad"/>
        <w:tabs>
          <w:tab w:val="clear" w:pos="567"/>
          <w:tab w:val="left" w:pos="708"/>
        </w:tabs>
        <w:ind w:firstLine="709"/>
        <w:rPr>
          <w:bCs/>
          <w:color w:val="000000"/>
          <w:spacing w:val="3"/>
          <w:lang w:eastAsia="ru-RU"/>
        </w:rPr>
      </w:pPr>
      <w:r>
        <w:rPr>
          <w:bCs/>
          <w:color w:val="000000"/>
          <w:spacing w:val="3"/>
          <w:lang w:eastAsia="ru-RU"/>
        </w:rPr>
        <w:t>Для модели (2), (3) реализовать следующее:</w:t>
      </w:r>
    </w:p>
    <w:p w14:paraId="6EA2B5F5" w14:textId="25BBE4BC" w:rsidR="00BE7FC4" w:rsidRPr="0083245F" w:rsidRDefault="00BE7FC4" w:rsidP="0083245F">
      <w:pPr>
        <w:pStyle w:val="ad"/>
        <w:numPr>
          <w:ilvl w:val="0"/>
          <w:numId w:val="2"/>
        </w:numPr>
        <w:tabs>
          <w:tab w:val="clear" w:pos="567"/>
          <w:tab w:val="left" w:pos="708"/>
        </w:tabs>
        <w:ind w:left="1134" w:hanging="425"/>
        <w:rPr>
          <w:i/>
        </w:rPr>
      </w:pPr>
      <w:r>
        <w:rPr>
          <w:bCs/>
          <w:color w:val="000000"/>
          <w:spacing w:val="3"/>
          <w:lang w:eastAsia="ru-RU"/>
        </w:rPr>
        <w:lastRenderedPageBreak/>
        <w:t xml:space="preserve">разработать конечно-разностную схему численного решения задачи (2), (3) </w:t>
      </w:r>
      <w:r w:rsidR="0083245F">
        <w:rPr>
          <w:bCs/>
          <w:color w:val="000000"/>
          <w:spacing w:val="3"/>
          <w:lang w:eastAsia="ru-RU"/>
        </w:rPr>
        <w:t>с аппроксимацией</w:t>
      </w:r>
      <w:r>
        <w:t xml:space="preserve"> </w:t>
      </w:r>
      <m:oMath>
        <m:r>
          <w:rPr>
            <w:rFonts w:ascii="Cambria Math" w:hAnsi="Cambria Math"/>
          </w:rPr>
          <m:t>δ</m:t>
        </m:r>
      </m:oMath>
      <w:r>
        <w:t>-функци</w:t>
      </w:r>
      <w:r w:rsidR="0083245F">
        <w:t>и</w:t>
      </w:r>
      <w:r>
        <w:t xml:space="preserve"> </w:t>
      </w:r>
      <w:r w:rsidR="0083245F">
        <w:t xml:space="preserve">на сетке с применением </w:t>
      </w:r>
      <w:r w:rsidR="0083245F">
        <w:rPr>
          <w:lang w:val="en-US"/>
        </w:rPr>
        <w:t>PML</w:t>
      </w:r>
      <w:r w:rsidR="0083245F" w:rsidRPr="0083245F">
        <w:t>-</w:t>
      </w:r>
      <w:r w:rsidR="0083245F">
        <w:t xml:space="preserve">слоя для моделирования условия при </w:t>
      </w:r>
      <m:oMath>
        <m:r>
          <w:rPr>
            <w:rFonts w:ascii="Cambria Math" w:hAnsi="Cambria Math"/>
          </w:rPr>
          <m:t>x→∞</m:t>
        </m:r>
      </m:oMath>
      <w:r w:rsidR="0083245F" w:rsidRPr="0083245F">
        <w:t>;</w:t>
      </w:r>
    </w:p>
    <w:p w14:paraId="732B5AAF" w14:textId="21AE059A" w:rsidR="00BE7FC4" w:rsidRDefault="00BE7FC4" w:rsidP="00BE7FC4">
      <w:pPr>
        <w:pStyle w:val="ad"/>
        <w:numPr>
          <w:ilvl w:val="0"/>
          <w:numId w:val="2"/>
        </w:numPr>
        <w:tabs>
          <w:tab w:val="clear" w:pos="567"/>
          <w:tab w:val="left" w:pos="708"/>
        </w:tabs>
        <w:ind w:left="1134" w:hanging="425"/>
      </w:pPr>
      <w:r>
        <w:t>реализовать разработанную схему в виде вычислительной программы;</w:t>
      </w:r>
    </w:p>
    <w:p w14:paraId="6142CDF4" w14:textId="0E566055" w:rsidR="00BE7FC4" w:rsidRDefault="00BE7FC4" w:rsidP="00BE7FC4">
      <w:pPr>
        <w:pStyle w:val="ad"/>
        <w:numPr>
          <w:ilvl w:val="0"/>
          <w:numId w:val="2"/>
        </w:numPr>
        <w:tabs>
          <w:tab w:val="clear" w:pos="567"/>
          <w:tab w:val="left" w:pos="708"/>
        </w:tabs>
        <w:ind w:left="1134" w:hanging="425"/>
      </w:pPr>
      <w:r>
        <w:t xml:space="preserve">для заданной функции </w:t>
      </w:r>
      <m:oMath>
        <m:r>
          <w:rPr>
            <w:rFonts w:ascii="Cambria Math" w:hAnsi="Cambria Math"/>
          </w:rPr>
          <m:t>φ(y)</m:t>
        </m:r>
      </m:oMath>
      <w:r w:rsidR="0083245F">
        <w:t xml:space="preserve"> (в соответствии с вариантом)</w:t>
      </w:r>
      <w:r>
        <w:t xml:space="preserve"> провести серию вычислительных экспериментов, направленных на исследование влияния на решение следующих параметров задачи:</w:t>
      </w:r>
      <m:oMath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ε</m:t>
        </m:r>
        <m:r>
          <m:rPr>
            <m:nor/>
          </m:rPr>
          <w:rPr>
            <w:rFonts w:ascii="Cambria Math"/>
            <w:i/>
          </w:rPr>
          <m:t xml:space="preserve">, </m:t>
        </m:r>
        <m:r>
          <w:rPr>
            <w:rFonts w:ascii="Cambria Math" w:hAnsi="Cambria Math"/>
          </w:rPr>
          <m:t>k,</m:t>
        </m:r>
        <m:r>
          <m:rPr>
            <m:sty m:val="p"/>
          </m:rP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/>
          </w:rPr>
          <m:t>.</m:t>
        </m:r>
      </m:oMath>
    </w:p>
    <w:p w14:paraId="5AE3F683" w14:textId="77777777" w:rsidR="00BE7FC4" w:rsidRDefault="00BE7FC4" w:rsidP="00BE7FC4">
      <w:pPr>
        <w:pStyle w:val="ad"/>
        <w:tabs>
          <w:tab w:val="clear" w:pos="567"/>
          <w:tab w:val="left" w:pos="708"/>
        </w:tabs>
        <w:ind w:firstLine="709"/>
      </w:pPr>
    </w:p>
    <w:p w14:paraId="7674D681" w14:textId="226AEF43" w:rsidR="00BE7FC4" w:rsidRDefault="00BE7FC4" w:rsidP="00BE7FC4">
      <w:pPr>
        <w:pStyle w:val="ad"/>
        <w:tabs>
          <w:tab w:val="clear" w:pos="567"/>
          <w:tab w:val="left" w:pos="708"/>
        </w:tabs>
      </w:pPr>
      <w:r>
        <w:t xml:space="preserve">Вариант </w:t>
      </w:r>
      <w:r w:rsidR="00EC484B">
        <w:t>3</w:t>
      </w:r>
      <w:r>
        <w:t>:</w:t>
      </w:r>
    </w:p>
    <w:p w14:paraId="7B5607AC" w14:textId="26CFAE44" w:rsidR="00BE7FC4" w:rsidRPr="00751F4D" w:rsidRDefault="00BE7FC4" w:rsidP="00BE7FC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1-y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-y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</m:oMath>
      </m:oMathPara>
    </w:p>
    <w:p w14:paraId="2E715895" w14:textId="77777777" w:rsidR="00BE7FC4" w:rsidRDefault="00BE7FC4" w:rsidP="00BE7FC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D6012C9" w14:textId="77777777" w:rsidR="00BE7FC4" w:rsidRDefault="00BE7FC4" w:rsidP="00BE7FC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79BD8DDF" w14:textId="77777777" w:rsidR="00BE7FC4" w:rsidRDefault="00BE7FC4" w:rsidP="00BE7F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Дискретизируем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систему. Для начала введем сетку:</w:t>
      </w:r>
    </w:p>
    <w:p w14:paraId="77F89094" w14:textId="77777777" w:rsidR="00BE7FC4" w:rsidRDefault="00000000" w:rsidP="00BE7F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=i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Δ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color w:val="00000A"/>
                  <w:kern w:val="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0, </m:t>
              </m:r>
              <m:r>
                <w:rPr>
                  <w:rFonts w:ascii="Cambria Math" w:eastAsia="Calibri" w:hAnsi="Cambria Math" w:cs="Times New Roman"/>
                  <w:color w:val="00000A"/>
                  <w:kern w:val="2"/>
                  <w:sz w:val="28"/>
                  <w:szCs w:val="28"/>
                </w:rPr>
                <m:t>L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=j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Δ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color w:val="00000A"/>
                  <w:kern w:val="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0, </m:t>
              </m:r>
              <m:r>
                <w:rPr>
                  <w:rFonts w:ascii="Cambria Math" w:eastAsia="Calibri" w:hAnsi="Cambria Math" w:cs="Times New Roman"/>
                  <w:color w:val="00000A"/>
                  <w:kern w:val="2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, 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sub>
              </m:sSub>
            </m:e>
          </m:acc>
        </m:oMath>
      </m:oMathPara>
    </w:p>
    <w:p w14:paraId="15CF859D" w14:textId="77777777" w:rsidR="00BE7FC4" w:rsidRDefault="00BE7FC4" w:rsidP="00BE7F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Δ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, 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Δ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y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0FBAD005" w14:textId="77777777" w:rsidR="00BE7FC4" w:rsidRDefault="00BE7FC4" w:rsidP="00BE7FC4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bidi="en-US"/>
        </w:rPr>
        <w:t>Обозначим:</w:t>
      </w:r>
    </w:p>
    <w:p w14:paraId="0CCB0E03" w14:textId="77777777" w:rsidR="00BE7FC4" w:rsidRDefault="00BE7FC4" w:rsidP="00BE7FC4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bidi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bidi="en-US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bidi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bidi="en-U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bidi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en-US"/>
                    </w:rPr>
                    <m:t>j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bidi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bidi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bidi="en-US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bidi="en-US"/>
            </w:rPr>
            <m:t>,  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bidi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en-US"/>
                    </w:rPr>
                    <m:t>j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bidi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bidi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bidi="en-US"/>
                </w:rPr>
                <m:t>j</m:t>
              </m:r>
            </m:sub>
          </m:sSub>
        </m:oMath>
      </m:oMathPara>
    </w:p>
    <w:p w14:paraId="64E5336C" w14:textId="77777777" w:rsidR="00BE7FC4" w:rsidRDefault="00BE7FC4" w:rsidP="00BE7FC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bidi="en-US"/>
        </w:rPr>
        <w:t xml:space="preserve">Заменим производные,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численная схема примет вид:</w:t>
      </w:r>
    </w:p>
    <w:p w14:paraId="47F2A820" w14:textId="77777777" w:rsidR="00BE7FC4" w:rsidRDefault="00000000" w:rsidP="00BE7F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i+1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i,j+1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i,j-1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∆y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1+ε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=0</m:t>
          </m:r>
        </m:oMath>
      </m:oMathPara>
    </w:p>
    <w:p w14:paraId="4328B110" w14:textId="77777777" w:rsidR="00BE7FC4" w:rsidRDefault="00000000" w:rsidP="00BE7FC4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0j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=0,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-1,j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=0</m:t>
          </m:r>
        </m:oMath>
      </m:oMathPara>
    </w:p>
    <w:p w14:paraId="0B1D79B3" w14:textId="77777777" w:rsidR="00BE7FC4" w:rsidRDefault="00BE7FC4" w:rsidP="00BE7FC4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Перепишем уравнение в следующем виде:</w:t>
      </w:r>
    </w:p>
    <w:p w14:paraId="04D27510" w14:textId="77777777" w:rsidR="00BE7FC4" w:rsidRDefault="00000000" w:rsidP="00BE7FC4">
      <w:pPr>
        <w:spacing w:after="0" w:line="360" w:lineRule="auto"/>
        <w:ind w:firstLine="709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i+1,j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i-1,j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1+ε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∆x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∆y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∆y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i,j+1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∆y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i,j-1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=0.</m:t>
          </m:r>
        </m:oMath>
      </m:oMathPara>
    </w:p>
    <w:p w14:paraId="22DD2F90" w14:textId="30FDA85F" w:rsidR="00BE7FC4" w:rsidRDefault="00BE7FC4" w:rsidP="00E81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Получим систему размером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-1</m:t>
            </m:r>
          </m:e>
        </m:d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уравнений. </w:t>
      </w:r>
    </w:p>
    <w:p w14:paraId="0E310674" w14:textId="3299CAF7" w:rsidR="00E81EC3" w:rsidRDefault="00E81EC3" w:rsidP="00E81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1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PML</w:t>
      </w:r>
      <w:r w:rsidRPr="009B57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E81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слой</w:t>
      </w:r>
    </w:p>
    <w:p w14:paraId="510C42CA" w14:textId="149FE0D7" w:rsidR="00E81EC3" w:rsidRPr="009B5780" w:rsidRDefault="00886D50" w:rsidP="00E81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Длина </w:t>
      </w:r>
      <w:r w:rsidR="009B57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PML</w:t>
      </w:r>
      <w:r w:rsidR="009B5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-слоя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pml</m:t>
            </m:r>
          </m:sub>
        </m:sSub>
      </m:oMath>
      <w:r w:rsidR="009B5780" w:rsidRPr="009B5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B5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Заменим</w:t>
      </w:r>
    </w:p>
    <w:p w14:paraId="314ABF60" w14:textId="54815685" w:rsidR="009B5780" w:rsidRPr="009B5780" w:rsidRDefault="00000000" w:rsidP="00E81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</m:d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∂x</m:t>
              </m:r>
            </m:den>
          </m:f>
        </m:oMath>
      </m:oMathPara>
    </w:p>
    <w:p w14:paraId="00E111EC" w14:textId="407E59B5" w:rsidR="009B5780" w:rsidRDefault="009B5780" w:rsidP="009B5780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γ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σ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 σ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x-L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pml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функция затухания.</w:t>
      </w:r>
    </w:p>
    <w:p w14:paraId="4A444E5E" w14:textId="37EB424F" w:rsidR="009B5780" w:rsidRDefault="009B5780" w:rsidP="004F5F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Тогда </w:t>
      </w:r>
    </w:p>
    <w:p w14:paraId="575BA870" w14:textId="12457AB1" w:rsidR="009B5780" w:rsidRPr="004F5F56" w:rsidRDefault="00000000" w:rsidP="009B578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∂x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γ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∂x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γ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γ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∂x</m:t>
              </m:r>
            </m:den>
          </m:f>
        </m:oMath>
      </m:oMathPara>
    </w:p>
    <w:p w14:paraId="7633E649" w14:textId="4295540C" w:rsidR="004F5F56" w:rsidRDefault="004F5F56" w:rsidP="009B5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Представим функцию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следующем виде</w:t>
      </w:r>
    </w:p>
    <w:p w14:paraId="75C63B94" w14:textId="00B151DF" w:rsidR="004F5F56" w:rsidRPr="004F5F56" w:rsidRDefault="004F5F56" w:rsidP="009B5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u=v+iw.</m:t>
          </m:r>
        </m:oMath>
      </m:oMathPara>
    </w:p>
    <w:p w14:paraId="2D9E79A8" w14:textId="7D765470" w:rsidR="004F5F56" w:rsidRDefault="004F5F56" w:rsidP="009B5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Уравнение Гельмгольца перепишется в следующем виде</w:t>
      </w:r>
    </w:p>
    <w:p w14:paraId="3F923955" w14:textId="2AB2A399" w:rsidR="004F5F56" w:rsidRPr="00A558DB" w:rsidRDefault="00000000" w:rsidP="009B5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γ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γ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γ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γ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γ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γ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+i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color w:val="000000"/>
                  <w:spacing w:val="3"/>
                  <w:sz w:val="28"/>
                  <w:szCs w:val="28"/>
                  <w:lang w:eastAsia="ru-RU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/>
                      <w:spacing w:val="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3"/>
                      <w:sz w:val="28"/>
                      <w:szCs w:val="28"/>
                      <w:lang w:eastAsia="ru-RU"/>
                    </w:rPr>
                    <m:t>y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v+iw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23AEB04" w14:textId="06BA22EE" w:rsidR="00A558DB" w:rsidRDefault="00333C75" w:rsidP="00333C7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</w:t>
      </w:r>
      <w:r w:rsidR="00A558DB">
        <w:rPr>
          <w:rFonts w:ascii="Times New Roman" w:eastAsia="Times New Roman" w:hAnsi="Times New Roman" w:cs="Times New Roman"/>
          <w:sz w:val="28"/>
          <w:szCs w:val="28"/>
        </w:rPr>
        <w:t>оторое можно расщепить на действительную и комплексную части</w:t>
      </w:r>
    </w:p>
    <w:p w14:paraId="6E964A80" w14:textId="5F1291E0" w:rsidR="00A558DB" w:rsidRDefault="00000000" w:rsidP="009B5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-Im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-Re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+Im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hAnsi="Cambria Math"/>
                          <w:color w:val="000000"/>
                          <w:spacing w:val="3"/>
                          <w:sz w:val="28"/>
                          <w:szCs w:val="28"/>
                          <w:lang w:eastAsia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pacing w:val="3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3"/>
                              <w:sz w:val="28"/>
                              <w:szCs w:val="28"/>
                              <w:lang w:eastAsia="ru-RU"/>
                            </w:rPr>
                            <m:t>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v=0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Im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+Re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-Im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-Re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hAnsi="Cambria Math"/>
                          <w:color w:val="000000"/>
                          <w:spacing w:val="3"/>
                          <w:sz w:val="28"/>
                          <w:szCs w:val="28"/>
                          <w:lang w:eastAsia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pacing w:val="3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3"/>
                              <w:sz w:val="28"/>
                              <w:szCs w:val="28"/>
                              <w:lang w:eastAsia="ru-RU"/>
                            </w:rPr>
                            <m:t>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w=0.</m:t>
                  </m:r>
                </m:e>
              </m:eqArr>
            </m:e>
          </m:d>
        </m:oMath>
      </m:oMathPara>
    </w:p>
    <w:p w14:paraId="22470890" w14:textId="049A2E47" w:rsidR="00A558DB" w:rsidRDefault="00D756A4" w:rsidP="00333C7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Условие стыковки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x=L</m:t>
        </m:r>
      </m:oMath>
    </w:p>
    <w:p w14:paraId="29EE00AF" w14:textId="39E61D97" w:rsidR="00D756A4" w:rsidRPr="00333C75" w:rsidRDefault="00000000" w:rsidP="009B5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u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x=L-0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v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x=L+0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w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x=L+0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=0,</m:t>
          </m:r>
        </m:oMath>
      </m:oMathPara>
    </w:p>
    <w:p w14:paraId="44EA6ABF" w14:textId="7A05FD73" w:rsidR="00631906" w:rsidRPr="00333C75" w:rsidRDefault="00000000" w:rsidP="009B5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x=L-0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x=L+0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x=L+0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=0.</m:t>
          </m:r>
        </m:oMath>
      </m:oMathPara>
    </w:p>
    <w:p w14:paraId="52D90CED" w14:textId="2DDAC979" w:rsidR="00333C75" w:rsidRDefault="00333C75" w:rsidP="00333C7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Дискретизируем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систему</w:t>
      </w:r>
    </w:p>
    <w:p w14:paraId="3D6FE599" w14:textId="4F8E5C55" w:rsidR="00333C75" w:rsidRPr="00DC2687" w:rsidRDefault="00DC2687" w:rsidP="00DC2687">
      <w:pPr>
        <w:spacing w:after="0" w:line="360" w:lineRule="auto"/>
        <w:ind w:left="-993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i+1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-Im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i+1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-Re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i+1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2∆x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+Im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i+1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2∆x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i,j+1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i,j-1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∆y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color w:val="000000"/>
                  <w:spacing w:val="3"/>
                  <w:sz w:val="28"/>
                  <w:szCs w:val="28"/>
                  <w:lang w:eastAsia="ru-RU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/>
                      <w:spacing w:val="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3"/>
                      <w:sz w:val="28"/>
                      <w:szCs w:val="28"/>
                      <w:lang w:eastAsia="ru-RU"/>
                    </w:rPr>
                    <m:t>y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39CD5E09" w14:textId="0DBB158F" w:rsidR="00DC2687" w:rsidRPr="00DC2687" w:rsidRDefault="00DC2687" w:rsidP="00DC2687">
      <w:pPr>
        <w:spacing w:after="0" w:line="360" w:lineRule="auto"/>
        <w:ind w:left="-993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Im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i+1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+Re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i+1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-Im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i+1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2∆x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-Re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i+1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2∆x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i,j+1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i,j-1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∆y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color w:val="000000"/>
                  <w:spacing w:val="3"/>
                  <w:sz w:val="28"/>
                  <w:szCs w:val="28"/>
                  <w:lang w:eastAsia="ru-RU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/>
                      <w:spacing w:val="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3"/>
                      <w:sz w:val="28"/>
                      <w:szCs w:val="28"/>
                      <w:lang w:eastAsia="ru-RU"/>
                    </w:rPr>
                    <m:t>y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</m:t>
          </m:r>
        </m:oMath>
      </m:oMathPara>
    </w:p>
    <w:p w14:paraId="5D36CA37" w14:textId="57FC53EC" w:rsidR="00DC2687" w:rsidRDefault="00055B39" w:rsidP="00055B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стыковки</w:t>
      </w:r>
    </w:p>
    <w:p w14:paraId="062C74E8" w14:textId="4D893C01" w:rsidR="00055B39" w:rsidRPr="00055B39" w:rsidRDefault="00000000" w:rsidP="00055B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∆x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∆x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FB206E8" w14:textId="3E2BA52C" w:rsidR="00055B39" w:rsidRPr="00055B39" w:rsidRDefault="00000000" w:rsidP="00055B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∆x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C3B369A" w14:textId="77777777" w:rsidR="00055B39" w:rsidRPr="00055B39" w:rsidRDefault="00055B39" w:rsidP="00055B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BF83299" w14:textId="0436FD13" w:rsidR="001C53BB" w:rsidRDefault="00BE7FC4" w:rsidP="006226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Проведем серию вычислительных экспериментов и исследуем влияние параметров на решение задачи. Для анализа влияния параметров на результат вычислений, будем поочередно варьировать один из параметров, фиксируя все остальные.</w:t>
      </w:r>
    </w:p>
    <w:p w14:paraId="45C65A8F" w14:textId="0B238202" w:rsidR="00BE7FC4" w:rsidRDefault="00BE7FC4" w:rsidP="00BE7F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8D0699" w14:textId="3B2FFCDA" w:rsidR="00BE7FC4" w:rsidRDefault="00BE7FC4" w:rsidP="00BE7F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315F0" w14:textId="6C3F2D2A" w:rsidR="00BE7FC4" w:rsidRDefault="00BE7FC4" w:rsidP="00BE7F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80FB20" w14:textId="77777777" w:rsidR="00BE7FC4" w:rsidRDefault="00BE7FC4" w:rsidP="00BE7F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02EC854" w14:textId="77777777" w:rsidR="00BE7FC4" w:rsidRPr="00EC6890" w:rsidRDefault="00BE7FC4" w:rsidP="00BE7F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Параметр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ε</m:t>
        </m:r>
      </m:oMath>
    </w:p>
    <w:p w14:paraId="204BEC1A" w14:textId="03F6EC0D" w:rsidR="001A0030" w:rsidRDefault="00BE7FC4" w:rsidP="00036F1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Зафиксируем </w:t>
      </w:r>
      <m:oMath>
        <m:r>
          <w:rPr>
            <w:rFonts w:ascii="Cambria Math" w:hAnsi="Cambria Math"/>
            <w:sz w:val="28"/>
            <w:szCs w:val="28"/>
          </w:rPr>
          <m:t>N=400,</m:t>
        </m:r>
        <m:r>
          <m:rPr>
            <m:nor/>
          </m:rPr>
          <w:rPr>
            <w:sz w:val="28"/>
            <w:szCs w:val="28"/>
          </w:rPr>
          <m:t> </m:t>
        </m:r>
        <m:r>
          <w:rPr>
            <w:rFonts w:ascii="Cambria Math" w:hAnsi="Cambria Math"/>
            <w:sz w:val="28"/>
            <w:szCs w:val="28"/>
          </w:rPr>
          <m:t>k=10,</m:t>
        </m:r>
        <m:r>
          <m:rPr>
            <m:nor/>
          </m:rPr>
          <w:rPr>
            <w:sz w:val="28"/>
            <w:szCs w:val="28"/>
          </w:rPr>
          <m:t> 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=0.5</m:t>
        </m:r>
      </m:oMath>
      <w:r w:rsidR="003B2BCF" w:rsidRPr="003B2BCF">
        <w:rPr>
          <w:rFonts w:ascii="Times New Roman" w:eastAsia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=5,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pml</m:t>
            </m:r>
          </m:sub>
        </m:sSub>
        <m:r>
          <w:rPr>
            <w:rFonts w:ascii="Cambria Math" w:hAnsi="Cambria Math"/>
            <w:sz w:val="28"/>
            <w:szCs w:val="28"/>
          </w:rPr>
          <m:t>=3,</m:t>
        </m:r>
      </m:oMath>
    </w:p>
    <w:p w14:paraId="32CA56BC" w14:textId="36329EC0" w:rsidR="00AF432B" w:rsidRPr="003B2BCF" w:rsidRDefault="009F63DB" w:rsidP="00AF432B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F63DB">
        <w:rPr>
          <w:noProof/>
        </w:rPr>
        <w:t xml:space="preserve"> </w:t>
      </w:r>
    </w:p>
    <w:p w14:paraId="501471EE" w14:textId="4E940F4D" w:rsidR="00C5793C" w:rsidRDefault="00EC1EA0" w:rsidP="00444DA5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Pr="00AF432B"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 xml:space="preserve"> –</w:t>
      </w:r>
      <w:r w:rsidR="00444DA5" w:rsidRPr="00444DA5">
        <w:rPr>
          <w:rFonts w:ascii="Cambria Math" w:hAnsi="Cambria Math"/>
          <w:bCs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AF43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без </w:t>
      </w:r>
      <w:r w:rsidR="00AF432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PML</w:t>
      </w:r>
    </w:p>
    <w:p w14:paraId="211BD9D0" w14:textId="4F0106A3" w:rsidR="00FE09AC" w:rsidRDefault="00FE09AC" w:rsidP="00444DA5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984E009" w14:textId="756881B7" w:rsidR="009F63DB" w:rsidRPr="00FE09AC" w:rsidRDefault="009F63DB" w:rsidP="00444DA5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2DCDBB9" w14:textId="13B94274" w:rsidR="00AF432B" w:rsidRDefault="00AF432B" w:rsidP="00AF432B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="00FE09AC" w:rsidRPr="00FE09AC"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 –</w:t>
      </w:r>
      <w:r w:rsidRPr="00444DA5">
        <w:rPr>
          <w:rFonts w:ascii="Cambria Math" w:hAnsi="Cambria Math"/>
          <w:bCs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F56A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c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PML</w:t>
      </w:r>
    </w:p>
    <w:p w14:paraId="45371C94" w14:textId="454535E7" w:rsidR="00852E26" w:rsidRPr="001631A6" w:rsidRDefault="00852E26" w:rsidP="00AF432B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52D089" w14:textId="0B31B277" w:rsidR="007E04CC" w:rsidRDefault="007E04CC" w:rsidP="00AF432B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6A063519" w14:textId="6626BD92" w:rsidR="00852E26" w:rsidRDefault="00852E26" w:rsidP="00852E26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 –</w:t>
      </w:r>
      <w:r w:rsidRPr="00444DA5">
        <w:rPr>
          <w:rFonts w:ascii="Cambria Math" w:hAnsi="Cambria Math"/>
          <w:bCs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 PML</w:t>
      </w:r>
    </w:p>
    <w:p w14:paraId="77436F7D" w14:textId="71190C5D" w:rsidR="001631A6" w:rsidRDefault="001631A6" w:rsidP="00852E26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68FC32A9" w14:textId="2E30665F" w:rsidR="001631A6" w:rsidRDefault="001631A6" w:rsidP="00852E26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74DFF57E" w14:textId="0C984704" w:rsidR="00852E26" w:rsidRPr="00354387" w:rsidRDefault="00852E26" w:rsidP="00354387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648A93B" w14:textId="48E91861" w:rsidR="00AF432B" w:rsidRPr="00FE09AC" w:rsidRDefault="00AF432B" w:rsidP="00444DA5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6476D4B" w14:textId="44FAD769" w:rsidR="004E7AA1" w:rsidRPr="001631A6" w:rsidRDefault="00D11834" w:rsidP="001631A6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Pr="00D11834">
        <w:rPr>
          <w:rFonts w:ascii="Times New Roman" w:hAnsi="Times New Roman" w:cs="Times New Roman"/>
          <w:iCs/>
          <w:sz w:val="28"/>
          <w:szCs w:val="28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 –</w:t>
      </w:r>
      <w:r w:rsidRPr="00444DA5">
        <w:rPr>
          <w:rFonts w:ascii="Cambria Math" w:hAnsi="Cambria Math"/>
          <w:bCs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=1e-5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D118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PML</w:t>
      </w:r>
    </w:p>
    <w:p w14:paraId="2F479A4B" w14:textId="47796353" w:rsidR="00BE7FC4" w:rsidRPr="00F80382" w:rsidRDefault="00BE7FC4" w:rsidP="00BE7F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Параметр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k</m:t>
        </m:r>
      </m:oMath>
    </w:p>
    <w:p w14:paraId="68F70530" w14:textId="7CC61F21" w:rsidR="00BE7FC4" w:rsidRDefault="00BE7FC4" w:rsidP="00BE7FC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Зафиксируем </w:t>
      </w:r>
      <m:oMath>
        <m:r>
          <w:rPr>
            <w:rFonts w:ascii="Cambria Math" w:hAnsi="Cambria Math"/>
            <w:sz w:val="28"/>
            <w:szCs w:val="28"/>
          </w:rPr>
          <m:t>N=400,</m:t>
        </m:r>
        <m:r>
          <m:rPr>
            <m:nor/>
          </m:rPr>
          <w:rPr>
            <w:sz w:val="28"/>
            <w:szCs w:val="28"/>
          </w:rPr>
          <m:t> </m:t>
        </m:r>
        <m:r>
          <w:rPr>
            <w:rFonts w:ascii="Cambria Math" w:hAnsi="Cambria Math"/>
            <w:sz w:val="28"/>
            <w:szCs w:val="28"/>
          </w:rPr>
          <m:t>ε=0,</m:t>
        </m:r>
        <m:r>
          <m:rPr>
            <m:nor/>
          </m:rPr>
          <w:rPr>
            <w:sz w:val="28"/>
            <w:szCs w:val="28"/>
          </w:rPr>
          <m:t> 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=0.5</m:t>
        </m:r>
      </m:oMath>
      <w:r w:rsidR="003B2BCF" w:rsidRPr="003B2BCF">
        <w:rPr>
          <w:rFonts w:ascii="Times New Roman" w:eastAsia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=5,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pml</m:t>
            </m:r>
          </m:sub>
        </m:sSub>
        <m:r>
          <w:rPr>
            <w:rFonts w:ascii="Cambria Math" w:hAnsi="Cambria Math"/>
            <w:sz w:val="28"/>
            <w:szCs w:val="28"/>
          </w:rPr>
          <m:t>=3</m:t>
        </m:r>
      </m:oMath>
    </w:p>
    <w:p w14:paraId="57A53F88" w14:textId="3159165C" w:rsidR="00157219" w:rsidRDefault="00157219" w:rsidP="001572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0F6AC1" w14:textId="5FE861C6" w:rsidR="00157219" w:rsidRDefault="00157219" w:rsidP="00157219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m:oMath>
        <m:r>
          <w:rPr>
            <w:rFonts w:ascii="Cambria Math" w:hAnsi="Cambria Math" w:cs="Times New Roman"/>
            <w:sz w:val="28"/>
            <w:szCs w:val="28"/>
          </w:rPr>
          <m:t>k=5</m:t>
        </m:r>
      </m:oMath>
    </w:p>
    <w:p w14:paraId="70FBD114" w14:textId="41BB8816" w:rsidR="00EC1EA0" w:rsidRPr="00997402" w:rsidRDefault="00EC1EA0" w:rsidP="00157219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6EBB397" w14:textId="46EFC2B4" w:rsidR="00EC1EA0" w:rsidRPr="00997402" w:rsidRDefault="00EC1EA0" w:rsidP="00EC1EA0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m:oMath>
        <m:r>
          <w:rPr>
            <w:rFonts w:ascii="Cambria Math" w:hAnsi="Cambria Math" w:cs="Times New Roman"/>
            <w:sz w:val="28"/>
            <w:szCs w:val="28"/>
          </w:rPr>
          <m:t>k=10</m:t>
        </m:r>
      </m:oMath>
    </w:p>
    <w:p w14:paraId="12E7936D" w14:textId="77777777" w:rsidR="00157219" w:rsidRPr="003B2BCF" w:rsidRDefault="00157219" w:rsidP="001572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C728EA" w14:textId="52608477" w:rsidR="003B2BCF" w:rsidRDefault="003B2BCF" w:rsidP="00EC1E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794130" w14:textId="3A53EA81" w:rsidR="00352191" w:rsidRPr="00997402" w:rsidRDefault="00997402" w:rsidP="0099740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Pr="00EC484B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m:oMath>
        <m:r>
          <w:rPr>
            <w:rFonts w:ascii="Cambria Math" w:hAnsi="Cambria Math" w:cs="Times New Roman"/>
            <w:sz w:val="28"/>
            <w:szCs w:val="28"/>
          </w:rPr>
          <m:t>k=20</m:t>
        </m:r>
      </m:oMath>
    </w:p>
    <w:p w14:paraId="6712DD50" w14:textId="77777777" w:rsidR="00BE7FC4" w:rsidRDefault="00BE7FC4" w:rsidP="00BE7F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Параметр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14:paraId="5ED0A881" w14:textId="7C4827E8" w:rsidR="00352191" w:rsidRDefault="00BE7FC4" w:rsidP="008D0A5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Зафиксируем </w:t>
      </w:r>
      <m:oMath>
        <m:r>
          <w:rPr>
            <w:rFonts w:ascii="Cambria Math" w:hAnsi="Cambria Math"/>
            <w:sz w:val="28"/>
            <w:szCs w:val="28"/>
          </w:rPr>
          <m:t>N=400,</m:t>
        </m:r>
        <m:r>
          <m:rPr>
            <m:nor/>
          </m:rPr>
          <w:rPr>
            <w:sz w:val="28"/>
            <w:szCs w:val="28"/>
          </w:rPr>
          <m:t> </m:t>
        </m:r>
        <m:r>
          <w:rPr>
            <w:rFonts w:ascii="Cambria Math" w:hAnsi="Cambria Math"/>
            <w:sz w:val="28"/>
            <w:szCs w:val="28"/>
          </w:rPr>
          <m:t xml:space="preserve">ε=0, 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=5,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pml</m:t>
            </m:r>
          </m:sub>
        </m:sSub>
        <m:r>
          <w:rPr>
            <w:rFonts w:ascii="Cambria Math" w:hAnsi="Cambria Math"/>
            <w:sz w:val="28"/>
            <w:szCs w:val="28"/>
          </w:rPr>
          <m:t>=3, k=20</m:t>
        </m:r>
      </m:oMath>
    </w:p>
    <w:p w14:paraId="25040CCD" w14:textId="5BC6A637" w:rsidR="00352191" w:rsidRDefault="00352191" w:rsidP="00352191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059277DD" w14:textId="0F5571B4" w:rsidR="0023066D" w:rsidRDefault="00352191" w:rsidP="00352191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="00B76360">
        <w:rPr>
          <w:rFonts w:ascii="Times New Roman" w:hAnsi="Times New Roman" w:cs="Times New Roman"/>
          <w:iCs/>
          <w:sz w:val="28"/>
          <w:szCs w:val="28"/>
        </w:rPr>
        <w:t xml:space="preserve">7 –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5BF7BF8F" w14:textId="6EE375C7" w:rsidR="00202A3D" w:rsidRDefault="00202A3D" w:rsidP="00202A3D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240F788" w14:textId="2B6257D5" w:rsidR="007633AA" w:rsidRDefault="007633AA" w:rsidP="007633AA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="00997402">
        <w:rPr>
          <w:rFonts w:ascii="Times New Roman" w:hAnsi="Times New Roman" w:cs="Times New Roman"/>
          <w:i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=0.7</m:t>
        </m:r>
      </m:oMath>
    </w:p>
    <w:p w14:paraId="601DCFBE" w14:textId="272A3F6B" w:rsidR="00BB6D73" w:rsidRDefault="00BB6D73" w:rsidP="007633AA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21AB528" w14:textId="3044F5D5" w:rsidR="00036F1A" w:rsidRPr="00BB6D73" w:rsidRDefault="00BB6D73" w:rsidP="00BB6D73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="00997402" w:rsidRPr="00EC484B">
        <w:rPr>
          <w:rFonts w:ascii="Times New Roman" w:hAnsi="Times New Roman" w:cs="Times New Roman"/>
          <w:iCs/>
          <w:sz w:val="28"/>
          <w:szCs w:val="28"/>
        </w:rPr>
        <w:t>9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=0.5</m:t>
        </m:r>
      </m:oMath>
      <w:r w:rsidR="00BE7FC4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258E4CFB" w14:textId="24AE5191" w:rsidR="00BE7FC4" w:rsidRDefault="00BE7FC4" w:rsidP="00036F1A">
      <w:pPr>
        <w:pageBreakBefore/>
        <w:spacing w:line="257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5F2BF1C1" w14:textId="73F8A552" w:rsidR="00BE7FC4" w:rsidRDefault="00BE7FC4" w:rsidP="00BE7FC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выполнение моделирование распространения электромагнитных волн в плоском неоднородном волноводе на основе решения краевой задачи для уравнения Гельмгольца. Написана вычислительная программа и проведены вычислительные эксперименты для выявляется влияния параметров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ε, k,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bCs/>
          <w:sz w:val="28"/>
          <w:szCs w:val="28"/>
        </w:rPr>
        <w:t xml:space="preserve"> на решение уравнения.</w:t>
      </w:r>
    </w:p>
    <w:p w14:paraId="26D54322" w14:textId="77777777" w:rsidR="00BE7FC4" w:rsidRDefault="00BE7FC4" w:rsidP="00BE7FC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отвечает за распространение возмущений по волноводу от левой границы до правой. От этого параметра зависит влияние функции </w:t>
      </w:r>
      <m:oMath>
        <m:r>
          <w:rPr>
            <w:rFonts w:ascii="Cambria Math" w:hAnsi="Cambria Math"/>
            <w:sz w:val="28"/>
            <w:szCs w:val="36"/>
          </w:rPr>
          <m:t>φ(y)</m:t>
        </m:r>
      </m:oMath>
      <w:r>
        <w:rPr>
          <w:rFonts w:ascii="Times New Roman" w:eastAsiaTheme="minorEastAsia" w:hAnsi="Times New Roman" w:cs="Times New Roman"/>
          <w:sz w:val="28"/>
          <w:szCs w:val="36"/>
        </w:rPr>
        <w:t xml:space="preserve"> на систему: при увеличении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растет множитель при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уменьшается частота колебаний и амплитуда, так как неоднородность </w:t>
      </w:r>
      <m:oMath>
        <m:r>
          <w:rPr>
            <w:rFonts w:ascii="Cambria Math" w:hAnsi="Cambria Math"/>
            <w:sz w:val="28"/>
            <w:szCs w:val="36"/>
          </w:rPr>
          <m:t>φ(y)</m:t>
        </m:r>
      </m:oMath>
      <w:r>
        <w:rPr>
          <w:rFonts w:ascii="Times New Roman" w:eastAsiaTheme="minorEastAsia" w:hAnsi="Times New Roman" w:cs="Times New Roman"/>
          <w:sz w:val="28"/>
          <w:szCs w:val="36"/>
        </w:rPr>
        <w:t xml:space="preserve"> гасит колебания.</w:t>
      </w:r>
    </w:p>
    <w:p w14:paraId="03C1B8C4" w14:textId="24EB3E4A" w:rsidR="00BE7FC4" w:rsidRDefault="00BE7FC4" w:rsidP="00BE7FC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При изменении параметра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было выявлено влияние на частоту колебаний волны. С увеличением параметра увеличивается и частота колебаний. </w:t>
      </w:r>
    </w:p>
    <w:p w14:paraId="39D9EF1A" w14:textId="77777777" w:rsidR="00BE7FC4" w:rsidRDefault="00BE7FC4" w:rsidP="00BE7FC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Параметр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отвечает за смещение источника распространения волн относительно оси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распределение волны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. Это приводит так же к изменениям амплитуды.</w:t>
      </w:r>
    </w:p>
    <w:p w14:paraId="354F3FB1" w14:textId="7BE47710" w:rsidR="003330A4" w:rsidRPr="00202A3D" w:rsidRDefault="003330A4" w:rsidP="00BB6D7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bidi="en-US"/>
        </w:rPr>
      </w:pPr>
    </w:p>
    <w:sectPr w:rsidR="003330A4" w:rsidRPr="00202A3D" w:rsidSect="00DC268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charset w:val="00"/>
    <w:family w:val="auto"/>
    <w:pitch w:val="variable"/>
  </w:font>
  <w:font w:name="Segoe UI">
    <w:altName w:val="﷽﷽﷽﷽﷽﷽﷽﷽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">
    <w:altName w:val="Times New Roman"/>
    <w:charset w:val="00"/>
    <w:family w:val="auto"/>
    <w:pitch w:val="variable"/>
  </w:font>
  <w:font w:name="Monaco">
    <w:altName w:val="﷽﷽﷽﷽﷽﷽﷽﷽0"/>
    <w:charset w:val="00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5124C6"/>
    <w:multiLevelType w:val="hybridMultilevel"/>
    <w:tmpl w:val="131449EC"/>
    <w:lvl w:ilvl="0" w:tplc="C7AA639E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55442271">
    <w:abstractNumId w:val="0"/>
  </w:num>
  <w:num w:numId="2" w16cid:durableId="10817578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D30"/>
    <w:rsid w:val="000307D0"/>
    <w:rsid w:val="00036F1A"/>
    <w:rsid w:val="0005418F"/>
    <w:rsid w:val="00055B39"/>
    <w:rsid w:val="00157219"/>
    <w:rsid w:val="001631A6"/>
    <w:rsid w:val="001A0030"/>
    <w:rsid w:val="001C53BB"/>
    <w:rsid w:val="001F6265"/>
    <w:rsid w:val="00202A3D"/>
    <w:rsid w:val="0023066D"/>
    <w:rsid w:val="003330A4"/>
    <w:rsid w:val="00333C75"/>
    <w:rsid w:val="00352191"/>
    <w:rsid w:val="00354387"/>
    <w:rsid w:val="003B2BCF"/>
    <w:rsid w:val="0042521E"/>
    <w:rsid w:val="00444DA5"/>
    <w:rsid w:val="004A2D30"/>
    <w:rsid w:val="004E7AA1"/>
    <w:rsid w:val="004F5F56"/>
    <w:rsid w:val="00525BAF"/>
    <w:rsid w:val="0055161E"/>
    <w:rsid w:val="00584855"/>
    <w:rsid w:val="005C337A"/>
    <w:rsid w:val="00622665"/>
    <w:rsid w:val="00631906"/>
    <w:rsid w:val="006559F0"/>
    <w:rsid w:val="0066449E"/>
    <w:rsid w:val="006C45BB"/>
    <w:rsid w:val="006C67C2"/>
    <w:rsid w:val="00704F68"/>
    <w:rsid w:val="00751F4D"/>
    <w:rsid w:val="007626B4"/>
    <w:rsid w:val="007633AA"/>
    <w:rsid w:val="007E04CC"/>
    <w:rsid w:val="007E1501"/>
    <w:rsid w:val="00800709"/>
    <w:rsid w:val="00802C04"/>
    <w:rsid w:val="0083245F"/>
    <w:rsid w:val="00852E26"/>
    <w:rsid w:val="00876CCE"/>
    <w:rsid w:val="00886D50"/>
    <w:rsid w:val="008913B6"/>
    <w:rsid w:val="008D0A5E"/>
    <w:rsid w:val="00964B24"/>
    <w:rsid w:val="00997402"/>
    <w:rsid w:val="009B5780"/>
    <w:rsid w:val="009F63DB"/>
    <w:rsid w:val="00A558DB"/>
    <w:rsid w:val="00AE3544"/>
    <w:rsid w:val="00AF432B"/>
    <w:rsid w:val="00B76360"/>
    <w:rsid w:val="00BB6D73"/>
    <w:rsid w:val="00BE0257"/>
    <w:rsid w:val="00BE7FC4"/>
    <w:rsid w:val="00C5793C"/>
    <w:rsid w:val="00CD06DD"/>
    <w:rsid w:val="00D11834"/>
    <w:rsid w:val="00D5415C"/>
    <w:rsid w:val="00D756A4"/>
    <w:rsid w:val="00DC2687"/>
    <w:rsid w:val="00DD27D4"/>
    <w:rsid w:val="00E0224C"/>
    <w:rsid w:val="00E81EC3"/>
    <w:rsid w:val="00EB36E7"/>
    <w:rsid w:val="00EC1EA0"/>
    <w:rsid w:val="00EC484B"/>
    <w:rsid w:val="00EC6890"/>
    <w:rsid w:val="00F21FE5"/>
    <w:rsid w:val="00F56A9F"/>
    <w:rsid w:val="00F7451B"/>
    <w:rsid w:val="00F80382"/>
    <w:rsid w:val="00F91ED4"/>
    <w:rsid w:val="00FE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FE286"/>
  <w15:chartTrackingRefBased/>
  <w15:docId w15:val="{C94B817C-AD25-4D4E-9553-7F632F89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83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qFormat/>
    <w:rsid w:val="00BE7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qFormat/>
    <w:rsid w:val="00BE7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uiPriority w:val="35"/>
    <w:unhideWhenUsed/>
    <w:qFormat/>
    <w:rsid w:val="00BE7F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iPriority w:val="99"/>
    <w:semiHidden/>
    <w:unhideWhenUsed/>
    <w:qFormat/>
    <w:rsid w:val="00BE7FC4"/>
    <w:pPr>
      <w:spacing w:after="140" w:line="276" w:lineRule="auto"/>
    </w:pPr>
  </w:style>
  <w:style w:type="character" w:customStyle="1" w:styleId="a6">
    <w:name w:val="Основной текст Знак"/>
    <w:basedOn w:val="a0"/>
    <w:link w:val="a5"/>
    <w:uiPriority w:val="99"/>
    <w:semiHidden/>
    <w:rsid w:val="00BE7FC4"/>
  </w:style>
  <w:style w:type="paragraph" w:styleId="a7">
    <w:name w:val="List"/>
    <w:basedOn w:val="a5"/>
    <w:uiPriority w:val="99"/>
    <w:semiHidden/>
    <w:unhideWhenUsed/>
    <w:qFormat/>
    <w:rsid w:val="00BE7FC4"/>
    <w:rPr>
      <w:rFonts w:cs="Lohit Devanagari"/>
    </w:rPr>
  </w:style>
  <w:style w:type="paragraph" w:styleId="a8">
    <w:name w:val="Balloon Text"/>
    <w:basedOn w:val="a"/>
    <w:link w:val="a9"/>
    <w:uiPriority w:val="99"/>
    <w:semiHidden/>
    <w:unhideWhenUsed/>
    <w:qFormat/>
    <w:rsid w:val="00BE7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E7FC4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BE7FC4"/>
    <w:pPr>
      <w:spacing w:after="0" w:line="240" w:lineRule="auto"/>
    </w:pPr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qFormat/>
    <w:rsid w:val="00BE7FC4"/>
    <w:pPr>
      <w:spacing w:after="200" w:line="276" w:lineRule="auto"/>
      <w:ind w:left="720"/>
      <w:contextualSpacing/>
    </w:pPr>
  </w:style>
  <w:style w:type="paragraph" w:customStyle="1" w:styleId="Heading">
    <w:name w:val="Heading"/>
    <w:basedOn w:val="a"/>
    <w:next w:val="a5"/>
    <w:uiPriority w:val="99"/>
    <w:qFormat/>
    <w:rsid w:val="00BE7FC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a"/>
    <w:uiPriority w:val="99"/>
    <w:qFormat/>
    <w:rsid w:val="00BE7FC4"/>
    <w:pPr>
      <w:suppressLineNumbers/>
    </w:pPr>
    <w:rPr>
      <w:rFonts w:cs="Lohit Devanagari"/>
    </w:rPr>
  </w:style>
  <w:style w:type="paragraph" w:customStyle="1" w:styleId="FrameContents">
    <w:name w:val="Frame Contents"/>
    <w:basedOn w:val="a"/>
    <w:uiPriority w:val="99"/>
    <w:qFormat/>
    <w:rsid w:val="00BE7FC4"/>
  </w:style>
  <w:style w:type="paragraph" w:customStyle="1" w:styleId="Standard">
    <w:name w:val="Standard"/>
    <w:uiPriority w:val="99"/>
    <w:qFormat/>
    <w:rsid w:val="00BE7FC4"/>
    <w:pPr>
      <w:suppressAutoHyphens/>
      <w:autoSpaceDN w:val="0"/>
      <w:spacing w:line="256" w:lineRule="auto"/>
    </w:pPr>
    <w:rPr>
      <w:rFonts w:ascii="Calibri" w:eastAsia="Calibri" w:hAnsi="Calibri" w:cs="F"/>
    </w:rPr>
  </w:style>
  <w:style w:type="paragraph" w:customStyle="1" w:styleId="p1">
    <w:name w:val="p1"/>
    <w:basedOn w:val="a"/>
    <w:uiPriority w:val="99"/>
    <w:qFormat/>
    <w:rsid w:val="00BE7FC4"/>
    <w:pPr>
      <w:shd w:val="clear" w:color="auto" w:fill="000000"/>
      <w:spacing w:after="0" w:line="240" w:lineRule="auto"/>
    </w:pPr>
    <w:rPr>
      <w:rFonts w:ascii="Monaco" w:hAnsi="Monaco" w:cs="Times New Roman"/>
      <w:color w:val="F2F2F2"/>
      <w:sz w:val="15"/>
      <w:szCs w:val="15"/>
      <w:lang w:val="en-GB" w:eastAsia="en-GB"/>
    </w:rPr>
  </w:style>
  <w:style w:type="character" w:customStyle="1" w:styleId="ac">
    <w:name w:val="НОРМ Знак"/>
    <w:basedOn w:val="a0"/>
    <w:link w:val="ad"/>
    <w:locked/>
    <w:rsid w:val="00BE7FC4"/>
    <w:rPr>
      <w:rFonts w:ascii="Times New Roman" w:eastAsia="Calibri" w:hAnsi="Times New Roman" w:cs="Times New Roman"/>
      <w:sz w:val="28"/>
      <w:szCs w:val="28"/>
    </w:rPr>
  </w:style>
  <w:style w:type="paragraph" w:customStyle="1" w:styleId="ad">
    <w:name w:val="НОРМ"/>
    <w:basedOn w:val="a"/>
    <w:link w:val="ac"/>
    <w:qFormat/>
    <w:rsid w:val="00BE7FC4"/>
    <w:pPr>
      <w:tabs>
        <w:tab w:val="left" w:pos="567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styleId="ae">
    <w:name w:val="Placeholder Text"/>
    <w:basedOn w:val="a0"/>
    <w:uiPriority w:val="99"/>
    <w:semiHidden/>
    <w:qFormat/>
    <w:rsid w:val="00BE7FC4"/>
    <w:rPr>
      <w:color w:val="808080"/>
    </w:rPr>
  </w:style>
  <w:style w:type="character" w:customStyle="1" w:styleId="st">
    <w:name w:val="st"/>
    <w:basedOn w:val="a0"/>
    <w:qFormat/>
    <w:rsid w:val="00BE7FC4"/>
  </w:style>
  <w:style w:type="character" w:customStyle="1" w:styleId="InternetLink">
    <w:name w:val="Internet Link"/>
    <w:basedOn w:val="a0"/>
    <w:uiPriority w:val="99"/>
    <w:rsid w:val="00BE7FC4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qFormat/>
    <w:rsid w:val="00BE7FC4"/>
    <w:rPr>
      <w:color w:val="605E5C"/>
      <w:shd w:val="clear" w:color="auto" w:fill="E1DFDD"/>
    </w:rPr>
  </w:style>
  <w:style w:type="character" w:customStyle="1" w:styleId="ListLabel1">
    <w:name w:val="ListLabel 1"/>
    <w:qFormat/>
    <w:rsid w:val="00BE7FC4"/>
    <w:rPr>
      <w:rFonts w:ascii="Times New Roman" w:eastAsia="Times New Roman" w:hAnsi="Times New Roman" w:cs="Times New Roman" w:hint="default"/>
    </w:rPr>
  </w:style>
  <w:style w:type="character" w:customStyle="1" w:styleId="ListLabel2">
    <w:name w:val="ListLabel 2"/>
    <w:qFormat/>
    <w:rsid w:val="00BE7FC4"/>
    <w:rPr>
      <w:rFonts w:ascii="Courier New" w:hAnsi="Courier New" w:cs="Courier New" w:hint="default"/>
    </w:rPr>
  </w:style>
  <w:style w:type="character" w:customStyle="1" w:styleId="ListLabel3">
    <w:name w:val="ListLabel 3"/>
    <w:qFormat/>
    <w:rsid w:val="00BE7FC4"/>
    <w:rPr>
      <w:rFonts w:ascii="Courier New" w:hAnsi="Courier New" w:cs="Courier New" w:hint="default"/>
    </w:rPr>
  </w:style>
  <w:style w:type="character" w:customStyle="1" w:styleId="ListLabel4">
    <w:name w:val="ListLabel 4"/>
    <w:qFormat/>
    <w:rsid w:val="00BE7FC4"/>
    <w:rPr>
      <w:rFonts w:ascii="Courier New" w:hAnsi="Courier New" w:cs="Courier New" w:hint="default"/>
    </w:rPr>
  </w:style>
  <w:style w:type="character" w:customStyle="1" w:styleId="ListLabel5">
    <w:name w:val="ListLabel 5"/>
    <w:qFormat/>
    <w:rsid w:val="00BE7FC4"/>
    <w:rPr>
      <w:rFonts w:ascii="Courier New" w:hAnsi="Courier New" w:cs="Courier New" w:hint="default"/>
    </w:rPr>
  </w:style>
  <w:style w:type="character" w:customStyle="1" w:styleId="ListLabel6">
    <w:name w:val="ListLabel 6"/>
    <w:qFormat/>
    <w:rsid w:val="00BE7FC4"/>
    <w:rPr>
      <w:rFonts w:ascii="Courier New" w:hAnsi="Courier New" w:cs="Courier New" w:hint="default"/>
    </w:rPr>
  </w:style>
  <w:style w:type="character" w:customStyle="1" w:styleId="ListLabel7">
    <w:name w:val="ListLabel 7"/>
    <w:qFormat/>
    <w:rsid w:val="00BE7FC4"/>
    <w:rPr>
      <w:rFonts w:ascii="Courier New" w:hAnsi="Courier New" w:cs="Courier New" w:hint="default"/>
    </w:rPr>
  </w:style>
  <w:style w:type="character" w:customStyle="1" w:styleId="ListLabel8">
    <w:name w:val="ListLabel 8"/>
    <w:qFormat/>
    <w:rsid w:val="00BE7FC4"/>
    <w:rPr>
      <w:rFonts w:ascii="Courier New" w:hAnsi="Courier New" w:cs="Courier New" w:hint="default"/>
    </w:rPr>
  </w:style>
  <w:style w:type="character" w:customStyle="1" w:styleId="ListLabel9">
    <w:name w:val="ListLabel 9"/>
    <w:qFormat/>
    <w:rsid w:val="00BE7FC4"/>
    <w:rPr>
      <w:rFonts w:ascii="Courier New" w:hAnsi="Courier New" w:cs="Courier New" w:hint="default"/>
    </w:rPr>
  </w:style>
  <w:style w:type="character" w:customStyle="1" w:styleId="ListLabel10">
    <w:name w:val="ListLabel 10"/>
    <w:qFormat/>
    <w:rsid w:val="00BE7FC4"/>
    <w:rPr>
      <w:rFonts w:ascii="Courier New" w:hAnsi="Courier New" w:cs="Courier New" w:hint="default"/>
    </w:rPr>
  </w:style>
  <w:style w:type="character" w:customStyle="1" w:styleId="ListLabel11">
    <w:name w:val="ListLabel 11"/>
    <w:qFormat/>
    <w:rsid w:val="00BE7FC4"/>
    <w:rPr>
      <w:rFonts w:ascii="Courier New" w:hAnsi="Courier New" w:cs="Courier New" w:hint="default"/>
    </w:rPr>
  </w:style>
  <w:style w:type="character" w:customStyle="1" w:styleId="ListLabel12">
    <w:name w:val="ListLabel 12"/>
    <w:qFormat/>
    <w:rsid w:val="00BE7FC4"/>
    <w:rPr>
      <w:rFonts w:ascii="Courier New" w:hAnsi="Courier New" w:cs="Courier New" w:hint="default"/>
    </w:rPr>
  </w:style>
  <w:style w:type="character" w:customStyle="1" w:styleId="ListLabel13">
    <w:name w:val="ListLabel 13"/>
    <w:qFormat/>
    <w:rsid w:val="00BE7FC4"/>
    <w:rPr>
      <w:rFonts w:ascii="Courier New" w:hAnsi="Courier New" w:cs="Courier New" w:hint="default"/>
    </w:rPr>
  </w:style>
  <w:style w:type="character" w:customStyle="1" w:styleId="ListLabel14">
    <w:name w:val="ListLabel 14"/>
    <w:qFormat/>
    <w:rsid w:val="00BE7FC4"/>
    <w:rPr>
      <w:rFonts w:ascii="Courier New" w:hAnsi="Courier New" w:cs="Courier New" w:hint="default"/>
    </w:rPr>
  </w:style>
  <w:style w:type="character" w:customStyle="1" w:styleId="ListLabel15">
    <w:name w:val="ListLabel 15"/>
    <w:qFormat/>
    <w:rsid w:val="00BE7FC4"/>
    <w:rPr>
      <w:rFonts w:ascii="Courier New" w:hAnsi="Courier New" w:cs="Courier New" w:hint="default"/>
    </w:rPr>
  </w:style>
  <w:style w:type="character" w:customStyle="1" w:styleId="ListLabel16">
    <w:name w:val="ListLabel 16"/>
    <w:qFormat/>
    <w:rsid w:val="00BE7FC4"/>
    <w:rPr>
      <w:rFonts w:ascii="Courier New" w:hAnsi="Courier New" w:cs="Courier New" w:hint="default"/>
    </w:rPr>
  </w:style>
  <w:style w:type="character" w:customStyle="1" w:styleId="ListLabel17">
    <w:name w:val="ListLabel 17"/>
    <w:qFormat/>
    <w:rsid w:val="00BE7FC4"/>
    <w:rPr>
      <w:rFonts w:ascii="Courier New" w:hAnsi="Courier New" w:cs="Courier New" w:hint="default"/>
    </w:rPr>
  </w:style>
  <w:style w:type="character" w:customStyle="1" w:styleId="ListLabel18">
    <w:name w:val="ListLabel 18"/>
    <w:qFormat/>
    <w:rsid w:val="00BE7FC4"/>
    <w:rPr>
      <w:rFonts w:ascii="Courier New" w:hAnsi="Courier New" w:cs="Courier New" w:hint="default"/>
    </w:rPr>
  </w:style>
  <w:style w:type="character" w:customStyle="1" w:styleId="ListLabel19">
    <w:name w:val="ListLabel 19"/>
    <w:qFormat/>
    <w:rsid w:val="00BE7FC4"/>
    <w:rPr>
      <w:rFonts w:ascii="Courier New" w:hAnsi="Courier New" w:cs="Courier New" w:hint="default"/>
    </w:rPr>
  </w:style>
  <w:style w:type="character" w:customStyle="1" w:styleId="ListLabel20">
    <w:name w:val="ListLabel 20"/>
    <w:qFormat/>
    <w:rsid w:val="00BE7FC4"/>
    <w:rPr>
      <w:sz w:val="20"/>
    </w:rPr>
  </w:style>
  <w:style w:type="character" w:customStyle="1" w:styleId="ListLabel21">
    <w:name w:val="ListLabel 21"/>
    <w:qFormat/>
    <w:rsid w:val="00BE7FC4"/>
    <w:rPr>
      <w:sz w:val="20"/>
    </w:rPr>
  </w:style>
  <w:style w:type="character" w:customStyle="1" w:styleId="ListLabel22">
    <w:name w:val="ListLabel 22"/>
    <w:qFormat/>
    <w:rsid w:val="00BE7FC4"/>
    <w:rPr>
      <w:sz w:val="20"/>
    </w:rPr>
  </w:style>
  <w:style w:type="character" w:customStyle="1" w:styleId="ListLabel23">
    <w:name w:val="ListLabel 23"/>
    <w:qFormat/>
    <w:rsid w:val="00BE7FC4"/>
    <w:rPr>
      <w:sz w:val="20"/>
    </w:rPr>
  </w:style>
  <w:style w:type="character" w:customStyle="1" w:styleId="ListLabel24">
    <w:name w:val="ListLabel 24"/>
    <w:qFormat/>
    <w:rsid w:val="00BE7FC4"/>
    <w:rPr>
      <w:sz w:val="20"/>
    </w:rPr>
  </w:style>
  <w:style w:type="character" w:customStyle="1" w:styleId="ListLabel25">
    <w:name w:val="ListLabel 25"/>
    <w:qFormat/>
    <w:rsid w:val="00BE7FC4"/>
    <w:rPr>
      <w:sz w:val="20"/>
    </w:rPr>
  </w:style>
  <w:style w:type="character" w:customStyle="1" w:styleId="ListLabel26">
    <w:name w:val="ListLabel 26"/>
    <w:qFormat/>
    <w:rsid w:val="00BE7FC4"/>
    <w:rPr>
      <w:sz w:val="20"/>
    </w:rPr>
  </w:style>
  <w:style w:type="character" w:customStyle="1" w:styleId="ListLabel27">
    <w:name w:val="ListLabel 27"/>
    <w:qFormat/>
    <w:rsid w:val="00BE7FC4"/>
    <w:rPr>
      <w:sz w:val="20"/>
    </w:rPr>
  </w:style>
  <w:style w:type="character" w:customStyle="1" w:styleId="ListLabel28">
    <w:name w:val="ListLabel 28"/>
    <w:qFormat/>
    <w:rsid w:val="00BE7FC4"/>
    <w:rPr>
      <w:sz w:val="20"/>
    </w:rPr>
  </w:style>
  <w:style w:type="character" w:customStyle="1" w:styleId="ListLabel29">
    <w:name w:val="ListLabel 29"/>
    <w:qFormat/>
    <w:rsid w:val="00BE7FC4"/>
    <w:rPr>
      <w:sz w:val="20"/>
    </w:rPr>
  </w:style>
  <w:style w:type="character" w:customStyle="1" w:styleId="ListLabel30">
    <w:name w:val="ListLabel 30"/>
    <w:qFormat/>
    <w:rsid w:val="00BE7FC4"/>
    <w:rPr>
      <w:sz w:val="20"/>
    </w:rPr>
  </w:style>
  <w:style w:type="character" w:customStyle="1" w:styleId="ListLabel31">
    <w:name w:val="ListLabel 31"/>
    <w:qFormat/>
    <w:rsid w:val="00BE7FC4"/>
    <w:rPr>
      <w:sz w:val="20"/>
    </w:rPr>
  </w:style>
  <w:style w:type="character" w:customStyle="1" w:styleId="ListLabel32">
    <w:name w:val="ListLabel 32"/>
    <w:qFormat/>
    <w:rsid w:val="00BE7FC4"/>
    <w:rPr>
      <w:sz w:val="20"/>
    </w:rPr>
  </w:style>
  <w:style w:type="character" w:customStyle="1" w:styleId="ListLabel33">
    <w:name w:val="ListLabel 33"/>
    <w:qFormat/>
    <w:rsid w:val="00BE7FC4"/>
    <w:rPr>
      <w:sz w:val="20"/>
    </w:rPr>
  </w:style>
  <w:style w:type="character" w:customStyle="1" w:styleId="ListLabel34">
    <w:name w:val="ListLabel 34"/>
    <w:qFormat/>
    <w:rsid w:val="00BE7FC4"/>
    <w:rPr>
      <w:sz w:val="20"/>
    </w:rPr>
  </w:style>
  <w:style w:type="character" w:customStyle="1" w:styleId="ListLabel35">
    <w:name w:val="ListLabel 35"/>
    <w:qFormat/>
    <w:rsid w:val="00BE7FC4"/>
    <w:rPr>
      <w:sz w:val="20"/>
    </w:rPr>
  </w:style>
  <w:style w:type="character" w:customStyle="1" w:styleId="ListLabel36">
    <w:name w:val="ListLabel 36"/>
    <w:qFormat/>
    <w:rsid w:val="00BE7FC4"/>
    <w:rPr>
      <w:sz w:val="20"/>
    </w:rPr>
  </w:style>
  <w:style w:type="character" w:customStyle="1" w:styleId="ListLabel37">
    <w:name w:val="ListLabel 37"/>
    <w:qFormat/>
    <w:rsid w:val="00BE7FC4"/>
    <w:rPr>
      <w:sz w:val="20"/>
    </w:rPr>
  </w:style>
  <w:style w:type="character" w:customStyle="1" w:styleId="ListLabel38">
    <w:name w:val="ListLabel 38"/>
    <w:qFormat/>
    <w:rsid w:val="00BE7FC4"/>
    <w:rPr>
      <w:sz w:val="20"/>
    </w:rPr>
  </w:style>
  <w:style w:type="character" w:customStyle="1" w:styleId="ListLabel39">
    <w:name w:val="ListLabel 39"/>
    <w:qFormat/>
    <w:rsid w:val="00BE7FC4"/>
    <w:rPr>
      <w:sz w:val="20"/>
    </w:rPr>
  </w:style>
  <w:style w:type="character" w:customStyle="1" w:styleId="ListLabel40">
    <w:name w:val="ListLabel 40"/>
    <w:qFormat/>
    <w:rsid w:val="00BE7FC4"/>
    <w:rPr>
      <w:sz w:val="20"/>
    </w:rPr>
  </w:style>
  <w:style w:type="character" w:customStyle="1" w:styleId="ListLabel41">
    <w:name w:val="ListLabel 41"/>
    <w:qFormat/>
    <w:rsid w:val="00BE7FC4"/>
    <w:rPr>
      <w:sz w:val="20"/>
    </w:rPr>
  </w:style>
  <w:style w:type="character" w:customStyle="1" w:styleId="ListLabel42">
    <w:name w:val="ListLabel 42"/>
    <w:qFormat/>
    <w:rsid w:val="00BE7FC4"/>
    <w:rPr>
      <w:sz w:val="20"/>
    </w:rPr>
  </w:style>
  <w:style w:type="character" w:customStyle="1" w:styleId="ListLabel43">
    <w:name w:val="ListLabel 43"/>
    <w:qFormat/>
    <w:rsid w:val="00BE7FC4"/>
    <w:rPr>
      <w:sz w:val="20"/>
    </w:rPr>
  </w:style>
  <w:style w:type="character" w:customStyle="1" w:styleId="ListLabel44">
    <w:name w:val="ListLabel 44"/>
    <w:qFormat/>
    <w:rsid w:val="00BE7FC4"/>
    <w:rPr>
      <w:sz w:val="20"/>
    </w:rPr>
  </w:style>
  <w:style w:type="character" w:customStyle="1" w:styleId="ListLabel45">
    <w:name w:val="ListLabel 45"/>
    <w:qFormat/>
    <w:rsid w:val="00BE7FC4"/>
    <w:rPr>
      <w:sz w:val="20"/>
    </w:rPr>
  </w:style>
  <w:style w:type="character" w:customStyle="1" w:styleId="ListLabel46">
    <w:name w:val="ListLabel 46"/>
    <w:qFormat/>
    <w:rsid w:val="00BE7FC4"/>
    <w:rPr>
      <w:sz w:val="20"/>
    </w:rPr>
  </w:style>
  <w:style w:type="character" w:customStyle="1" w:styleId="ListLabel47">
    <w:name w:val="ListLabel 47"/>
    <w:qFormat/>
    <w:rsid w:val="00BE7FC4"/>
    <w:rPr>
      <w:sz w:val="20"/>
    </w:rPr>
  </w:style>
  <w:style w:type="character" w:customStyle="1" w:styleId="ListLabel48">
    <w:name w:val="ListLabel 48"/>
    <w:qFormat/>
    <w:rsid w:val="00BE7FC4"/>
    <w:rPr>
      <w:sz w:val="20"/>
    </w:rPr>
  </w:style>
  <w:style w:type="character" w:customStyle="1" w:styleId="ListLabel49">
    <w:name w:val="ListLabel 49"/>
    <w:qFormat/>
    <w:rsid w:val="00BE7FC4"/>
    <w:rPr>
      <w:sz w:val="20"/>
    </w:rPr>
  </w:style>
  <w:style w:type="character" w:customStyle="1" w:styleId="ListLabel50">
    <w:name w:val="ListLabel 50"/>
    <w:qFormat/>
    <w:rsid w:val="00BE7FC4"/>
    <w:rPr>
      <w:sz w:val="20"/>
    </w:rPr>
  </w:style>
  <w:style w:type="character" w:customStyle="1" w:styleId="ListLabel51">
    <w:name w:val="ListLabel 51"/>
    <w:qFormat/>
    <w:rsid w:val="00BE7FC4"/>
    <w:rPr>
      <w:sz w:val="20"/>
    </w:rPr>
  </w:style>
  <w:style w:type="character" w:customStyle="1" w:styleId="ListLabel52">
    <w:name w:val="ListLabel 52"/>
    <w:qFormat/>
    <w:rsid w:val="00BE7FC4"/>
    <w:rPr>
      <w:sz w:val="20"/>
    </w:rPr>
  </w:style>
  <w:style w:type="character" w:customStyle="1" w:styleId="ListLabel53">
    <w:name w:val="ListLabel 53"/>
    <w:qFormat/>
    <w:rsid w:val="00BE7FC4"/>
    <w:rPr>
      <w:sz w:val="20"/>
    </w:rPr>
  </w:style>
  <w:style w:type="character" w:customStyle="1" w:styleId="ListLabel54">
    <w:name w:val="ListLabel 54"/>
    <w:qFormat/>
    <w:rsid w:val="00BE7FC4"/>
    <w:rPr>
      <w:sz w:val="20"/>
    </w:rPr>
  </w:style>
  <w:style w:type="character" w:customStyle="1" w:styleId="ListLabel55">
    <w:name w:val="ListLabel 55"/>
    <w:qFormat/>
    <w:rsid w:val="00BE7FC4"/>
    <w:rPr>
      <w:sz w:val="20"/>
    </w:rPr>
  </w:style>
  <w:style w:type="character" w:customStyle="1" w:styleId="ListLabel56">
    <w:name w:val="ListLabel 56"/>
    <w:qFormat/>
    <w:rsid w:val="00BE7FC4"/>
    <w:rPr>
      <w:b w:val="0"/>
      <w:bCs w:val="0"/>
    </w:rPr>
  </w:style>
  <w:style w:type="character" w:customStyle="1" w:styleId="ListLabel57">
    <w:name w:val="ListLabel 57"/>
    <w:qFormat/>
    <w:rsid w:val="00BE7FC4"/>
    <w:rPr>
      <w:rFonts w:ascii="Times New Roman" w:hAnsi="Times New Roman" w:cs="Times New Roman" w:hint="default"/>
      <w:b/>
      <w:bCs w:val="0"/>
      <w:sz w:val="28"/>
    </w:rPr>
  </w:style>
  <w:style w:type="character" w:customStyle="1" w:styleId="ListLabel58">
    <w:name w:val="ListLabel 58"/>
    <w:qFormat/>
    <w:rsid w:val="00BE7FC4"/>
    <w:rPr>
      <w:rFonts w:ascii="Times New Roman" w:hAnsi="Times New Roman" w:cs="Times New Roman" w:hint="default"/>
      <w:b/>
      <w:bCs w:val="0"/>
      <w:sz w:val="28"/>
    </w:rPr>
  </w:style>
  <w:style w:type="character" w:customStyle="1" w:styleId="s1">
    <w:name w:val="s1"/>
    <w:basedOn w:val="a0"/>
    <w:rsid w:val="00BE7FC4"/>
  </w:style>
  <w:style w:type="character" w:customStyle="1" w:styleId="normaltextrun">
    <w:name w:val="normaltextrun"/>
    <w:basedOn w:val="a0"/>
    <w:rsid w:val="00BE7FC4"/>
  </w:style>
  <w:style w:type="character" w:customStyle="1" w:styleId="spellingerror">
    <w:name w:val="spellingerror"/>
    <w:basedOn w:val="a0"/>
    <w:rsid w:val="00BE7FC4"/>
  </w:style>
  <w:style w:type="character" w:customStyle="1" w:styleId="eop">
    <w:name w:val="eop"/>
    <w:basedOn w:val="a0"/>
    <w:rsid w:val="00BE7FC4"/>
  </w:style>
  <w:style w:type="table" w:styleId="af">
    <w:name w:val="Table Grid"/>
    <w:basedOn w:val="a1"/>
    <w:uiPriority w:val="39"/>
    <w:rsid w:val="00BE7F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2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8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Rustem Sadykov</dc:creator>
  <cp:keywords/>
  <dc:description/>
  <cp:lastModifiedBy>Эльвира Галямова</cp:lastModifiedBy>
  <cp:revision>53</cp:revision>
  <dcterms:created xsi:type="dcterms:W3CDTF">2025-03-16T06:52:00Z</dcterms:created>
  <dcterms:modified xsi:type="dcterms:W3CDTF">2025-04-11T08:10:00Z</dcterms:modified>
</cp:coreProperties>
</file>