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EAA3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65E6455" w14:textId="1CA60C85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"Уфимский </w:t>
      </w:r>
      <w:r w:rsidR="00D23B3F">
        <w:rPr>
          <w:rFonts w:eastAsia="Times New Roman"/>
          <w:b/>
          <w:szCs w:val="28"/>
          <w:lang w:eastAsia="ru-RU"/>
        </w:rPr>
        <w:t>университет науки и технологий</w:t>
      </w:r>
      <w:r w:rsidRPr="0076129A">
        <w:rPr>
          <w:rFonts w:eastAsia="Times New Roman"/>
          <w:b/>
          <w:szCs w:val="28"/>
          <w:lang w:eastAsia="ru-RU"/>
        </w:rPr>
        <w:t>"</w:t>
      </w:r>
    </w:p>
    <w:p w14:paraId="3E3BC0AF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55BCF12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23A2AD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824CF71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773700FB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42DA2B5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5C7C79B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C415495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156B8B7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F8FD20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9139AC1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024B34F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FFA554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767A3A" w14:textId="77777777" w:rsidR="00331116" w:rsidRPr="00266BF7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14:paraId="183C06DF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1E05FF8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CE8776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92F6F97" w14:textId="77777777" w:rsidR="00331116" w:rsidRPr="001546F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Pr="001546FA">
        <w:rPr>
          <w:rFonts w:eastAsia="Times New Roman"/>
          <w:b/>
          <w:szCs w:val="28"/>
          <w:lang w:eastAsia="ru-RU"/>
        </w:rPr>
        <w:t>4</w:t>
      </w:r>
    </w:p>
    <w:p w14:paraId="6BD8D6C2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8B3C7AF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400847B" w14:textId="77777777" w:rsidR="00331116" w:rsidRPr="00266BF7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F85AE5">
        <w:rPr>
          <w:rFonts w:eastAsia="Times New Roman"/>
          <w:b/>
          <w:szCs w:val="28"/>
          <w:lang w:eastAsia="ru-RU"/>
        </w:rPr>
        <w:t>Тема:</w:t>
      </w:r>
      <w:r>
        <w:rPr>
          <w:rFonts w:eastAsia="Times New Roman"/>
          <w:b/>
          <w:szCs w:val="28"/>
          <w:lang w:eastAsia="ru-RU"/>
        </w:rPr>
        <w:t xml:space="preserve"> «</w:t>
      </w:r>
      <w:r w:rsidRPr="000C1C5A">
        <w:rPr>
          <w:bCs/>
          <w:szCs w:val="28"/>
        </w:rPr>
        <w:t>Решение нелинейных уравнений и их систем</w:t>
      </w:r>
      <w:r>
        <w:rPr>
          <w:rFonts w:eastAsia="Times New Roman"/>
          <w:b/>
          <w:szCs w:val="28"/>
          <w:lang w:eastAsia="ru-RU"/>
        </w:rPr>
        <w:t>»</w:t>
      </w:r>
    </w:p>
    <w:p w14:paraId="42E7188F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6A5F06E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7057492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755B8E4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EA2D0FB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37F1F9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84A8732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E31434F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2F005BE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585"/>
        <w:gridCol w:w="1313"/>
        <w:gridCol w:w="1276"/>
        <w:gridCol w:w="1914"/>
      </w:tblGrid>
      <w:tr w:rsidR="00331116" w:rsidRPr="0076129A" w14:paraId="0423E105" w14:textId="77777777" w:rsidTr="00331116">
        <w:tc>
          <w:tcPr>
            <w:tcW w:w="2093" w:type="dxa"/>
            <w:tcBorders>
              <w:left w:val="nil"/>
            </w:tcBorders>
            <w:vAlign w:val="center"/>
          </w:tcPr>
          <w:p w14:paraId="3D190DE9" w14:textId="4511735F" w:rsidR="00331116" w:rsidRPr="0076129A" w:rsidRDefault="00331116" w:rsidP="0033111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534CD1">
              <w:rPr>
                <w:rFonts w:eastAsia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585" w:type="dxa"/>
            <w:vAlign w:val="center"/>
          </w:tcPr>
          <w:p w14:paraId="05376CDA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313" w:type="dxa"/>
            <w:vAlign w:val="center"/>
          </w:tcPr>
          <w:p w14:paraId="3A57AC6E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507ECB81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2B520202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331116" w:rsidRPr="0076129A" w14:paraId="56E79789" w14:textId="77777777" w:rsidTr="00331116">
        <w:tc>
          <w:tcPr>
            <w:tcW w:w="2093" w:type="dxa"/>
            <w:tcBorders>
              <w:left w:val="nil"/>
            </w:tcBorders>
            <w:vAlign w:val="center"/>
          </w:tcPr>
          <w:p w14:paraId="6F7C2B92" w14:textId="77777777" w:rsidR="00331116" w:rsidRPr="0076129A" w:rsidRDefault="00331116" w:rsidP="0033111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585" w:type="dxa"/>
            <w:vAlign w:val="center"/>
          </w:tcPr>
          <w:p w14:paraId="09A06712" w14:textId="2A3BFE03" w:rsidR="00331116" w:rsidRPr="006605C3" w:rsidRDefault="00534CD1" w:rsidP="00331116">
            <w:pPr>
              <w:jc w:val="center"/>
            </w:pPr>
            <w:r w:rsidRPr="008F5380">
              <w:rPr>
                <w:sz w:val="24"/>
                <w:szCs w:val="20"/>
              </w:rPr>
              <w:t>Акмурзин М.Э.</w:t>
            </w:r>
          </w:p>
        </w:tc>
        <w:tc>
          <w:tcPr>
            <w:tcW w:w="1313" w:type="dxa"/>
            <w:vAlign w:val="center"/>
          </w:tcPr>
          <w:p w14:paraId="699EC7B9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B60E82A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1FB75293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331116" w:rsidRPr="0076129A" w14:paraId="5079B8AD" w14:textId="77777777" w:rsidTr="00331116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DAD3D36" w14:textId="77777777" w:rsidR="00331116" w:rsidRPr="0076129A" w:rsidRDefault="00331116" w:rsidP="0033111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585" w:type="dxa"/>
            <w:tcBorders>
              <w:bottom w:val="nil"/>
            </w:tcBorders>
            <w:vAlign w:val="center"/>
          </w:tcPr>
          <w:p w14:paraId="4A11FD4F" w14:textId="24E4A46C" w:rsidR="00331116" w:rsidRPr="008F5380" w:rsidRDefault="006605C3" w:rsidP="00331116">
            <w:pPr>
              <w:jc w:val="center"/>
              <w:rPr>
                <w:sz w:val="24"/>
                <w:szCs w:val="24"/>
                <w:highlight w:val="red"/>
              </w:rPr>
            </w:pPr>
            <w:proofErr w:type="spellStart"/>
            <w:r w:rsidRPr="008F5380">
              <w:rPr>
                <w:rFonts w:eastAsia="Times New Roman"/>
                <w:sz w:val="24"/>
                <w:szCs w:val="24"/>
                <w:lang w:eastAsia="ru-RU"/>
              </w:rPr>
              <w:t>Гайнетдинова</w:t>
            </w:r>
            <w:proofErr w:type="spellEnd"/>
            <w:r w:rsidRPr="008F5380">
              <w:rPr>
                <w:rFonts w:eastAsia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313" w:type="dxa"/>
            <w:tcBorders>
              <w:bottom w:val="nil"/>
            </w:tcBorders>
            <w:vAlign w:val="center"/>
          </w:tcPr>
          <w:p w14:paraId="2F2F9E7C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50DFCC45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34AC4903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8AEB4B7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157B197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C44B0EA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243F0A7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3740306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4A4B42E" w14:textId="56C49A27" w:rsidR="00331116" w:rsidRDefault="00331116" w:rsidP="00534CD1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Уфа </w:t>
      </w:r>
      <w:r w:rsidR="00534CD1">
        <w:rPr>
          <w:rFonts w:eastAsia="Times New Roman"/>
          <w:b/>
          <w:szCs w:val="28"/>
          <w:lang w:eastAsia="ru-RU"/>
        </w:rPr>
        <w:t>2023</w:t>
      </w:r>
    </w:p>
    <w:p w14:paraId="2DA108A0" w14:textId="77777777" w:rsidR="00331116" w:rsidRDefault="00331116" w:rsidP="00331116"/>
    <w:p w14:paraId="15D4B9A5" w14:textId="77777777" w:rsidR="00331116" w:rsidRDefault="00331116" w:rsidP="00331116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lastRenderedPageBreak/>
        <w:t xml:space="preserve">Цель работы: </w:t>
      </w:r>
      <w:r w:rsidRPr="008966F7">
        <w:rPr>
          <w:szCs w:val="28"/>
        </w:rPr>
        <w:t>получить н</w:t>
      </w:r>
      <w:r>
        <w:rPr>
          <w:szCs w:val="28"/>
        </w:rPr>
        <w:t>авык численного решения нелинейных уравнений и систем таких уравнений.</w:t>
      </w:r>
    </w:p>
    <w:p w14:paraId="1CE2A86A" w14:textId="77777777" w:rsidR="00331116" w:rsidRDefault="00331116" w:rsidP="00331116">
      <w:pPr>
        <w:spacing w:line="240" w:lineRule="auto"/>
        <w:ind w:firstLine="708"/>
        <w:jc w:val="both"/>
        <w:rPr>
          <w:szCs w:val="28"/>
        </w:rPr>
      </w:pPr>
    </w:p>
    <w:p w14:paraId="3E63AA33" w14:textId="77777777" w:rsidR="00331116" w:rsidRDefault="00331116" w:rsidP="00331116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Теоретический материал</w:t>
      </w:r>
    </w:p>
    <w:p w14:paraId="774113B7" w14:textId="77777777" w:rsidR="00093C75" w:rsidRPr="00CA16F8" w:rsidRDefault="00093C75" w:rsidP="00093C75">
      <w:pPr>
        <w:pStyle w:val="a5"/>
        <w:ind w:firstLine="567"/>
        <w:rPr>
          <w:b/>
          <w:i/>
          <w:sz w:val="28"/>
          <w:szCs w:val="28"/>
          <w:lang w:val="ru-RU"/>
        </w:rPr>
      </w:pPr>
      <w:bookmarkStart w:id="0" w:name="_Hlk65106440"/>
      <w:r w:rsidRPr="00CA16F8">
        <w:rPr>
          <w:b/>
          <w:i/>
          <w:sz w:val="28"/>
          <w:szCs w:val="28"/>
          <w:lang w:val="ru-RU"/>
        </w:rPr>
        <w:t>Задача 1. Решение нелинейного уравнения разными методами</w:t>
      </w:r>
    </w:p>
    <w:p w14:paraId="169E53C3" w14:textId="311EAA75" w:rsidR="00093C75" w:rsidRPr="00CA16F8" w:rsidRDefault="00093C75" w:rsidP="00093C75">
      <w:pPr>
        <w:pStyle w:val="a5"/>
        <w:ind w:firstLine="567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биекции (дихотомии).</w:t>
      </w:r>
    </w:p>
    <w:p w14:paraId="5300121E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Пусть мы нашли такие точки,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CA16F8">
        <w:rPr>
          <w:sz w:val="28"/>
          <w:szCs w:val="28"/>
          <w:lang w:val="ru-RU"/>
        </w:rPr>
        <w:t xml:space="preserve">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)f(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)≤0,</m:t>
        </m:r>
      </m:oMath>
      <w:r w:rsidRPr="00CA16F8">
        <w:rPr>
          <w:sz w:val="28"/>
          <w:szCs w:val="28"/>
          <w:lang w:val="ru-RU"/>
        </w:rPr>
        <w:t xml:space="preserve"> т.е. на отрезке </w:t>
      </w:r>
      <m:oMath>
        <m:r>
          <w:rPr>
            <w:rFonts w:ascii="Cambria Math" w:hAnsi="Cambria Math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  <w:r w:rsidRPr="00CA16F8">
        <w:rPr>
          <w:sz w:val="28"/>
          <w:szCs w:val="28"/>
          <w:lang w:val="ru-RU"/>
        </w:rPr>
        <w:t xml:space="preserve"> лежит не менее одного корня уравнения. Найдем середину отрезка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)/2</m:t>
        </m:r>
      </m:oMath>
      <w:r w:rsidRPr="00CA16F8">
        <w:rPr>
          <w:sz w:val="28"/>
          <w:szCs w:val="28"/>
          <w:lang w:val="ru-RU"/>
        </w:rPr>
        <w:t xml:space="preserve"> и вычислим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CA16F8">
        <w:rPr>
          <w:sz w:val="28"/>
          <w:szCs w:val="28"/>
          <w:lang w:val="ru-RU"/>
        </w:rPr>
        <w:t xml:space="preserve">. Из двух половин отрезка выберем ту, для которой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гран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))≤0,</m:t>
        </m:r>
      </m:oMath>
      <w:r w:rsidRPr="00CA16F8">
        <w:rPr>
          <w:sz w:val="28"/>
          <w:szCs w:val="28"/>
          <w:lang w:val="ru-RU"/>
        </w:rPr>
        <w:t xml:space="preserve"> ибо один из корней лежит на этой половине. Затем новый отрезок опять делим пополам и выберем ту половину, на концах которой функция имеет разные знаки, и т.д.</w:t>
      </w:r>
    </w:p>
    <w:p w14:paraId="44C3DE2B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Если требуется найти корень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</m:t>
        </m:r>
      </m:oMath>
      <w:r w:rsidRPr="00CA16F8">
        <w:rPr>
          <w:sz w:val="28"/>
          <w:szCs w:val="28"/>
          <w:lang w:val="ru-RU"/>
        </w:rPr>
        <w:t xml:space="preserve">, то продолжаем деление пополам до тех пор, пока длина отрезка не станет меньше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2ε.</m:t>
        </m:r>
      </m:oMath>
    </w:p>
    <w:p w14:paraId="292EE639" w14:textId="77777777" w:rsidR="00093C75" w:rsidRPr="00CA16F8" w:rsidRDefault="00093C75" w:rsidP="00093C75">
      <w:pPr>
        <w:pStyle w:val="a5"/>
        <w:ind w:firstLine="567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хорд.</w:t>
      </w:r>
    </w:p>
    <w:bookmarkEnd w:id="0"/>
    <w:p w14:paraId="0742E0F1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Суть метода хорд состоит в разбиении отрезка </w:t>
      </w:r>
      <m:oMath>
        <m:r>
          <w:rPr>
            <w:rFonts w:ascii="Cambria Math" w:hAnsi="Cambria Math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  <w:r w:rsidRPr="00CA16F8">
        <w:rPr>
          <w:sz w:val="28"/>
          <w:szCs w:val="28"/>
          <w:lang w:val="ru-RU"/>
        </w:rPr>
        <w:t> (при условии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)f(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)≤0</m:t>
        </m:r>
      </m:oMath>
      <w:r w:rsidRPr="00CA16F8">
        <w:rPr>
          <w:sz w:val="28"/>
          <w:szCs w:val="28"/>
          <w:lang w:val="ru-RU"/>
        </w:rPr>
        <w:t>) на два отрезка с помощью хорды и выборе нового отрезка от точки пересечения хорды с осью абсцисс до неподвижной точки, на котором функция меняет знак и содержит решение, причём подвижная точка приближается к ε-окрестности решения.</w:t>
      </w:r>
    </w:p>
    <w:p w14:paraId="2BBC34ED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Итерационная формула выглядит следующим образом</w:t>
      </w:r>
    </w:p>
    <w:p w14:paraId="6E47247D" w14:textId="77777777" w:rsidR="00093C75" w:rsidRPr="00CA16F8" w:rsidRDefault="0077248D" w:rsidP="00093C75">
      <w:pPr>
        <w:pStyle w:val="a5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3A4FB8AF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Построение хорд продолжается до достижения необходимой точности решения ε.</w:t>
      </w:r>
    </w:p>
    <w:p w14:paraId="1F6CF35C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простых итераций.</w:t>
      </w:r>
    </w:p>
    <w:p w14:paraId="31C0C579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Исходное уравнение </w:t>
      </w: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CA16F8">
        <w:rPr>
          <w:sz w:val="28"/>
          <w:szCs w:val="28"/>
          <w:lang w:val="ru-RU"/>
        </w:rPr>
        <w:t xml:space="preserve"> заменяется эквивалентным уравнением </w:t>
      </w:r>
      <m:oMath>
        <m:r>
          <w:rPr>
            <w:rFonts w:ascii="Cambria Math" w:hAnsi="Cambria Math"/>
            <w:sz w:val="28"/>
            <w:szCs w:val="28"/>
            <w:lang w:val="ru-RU"/>
          </w:rPr>
          <m:t>x=φ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Далее выбирается некоторое нулевое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CA16F8">
        <w:rPr>
          <w:sz w:val="28"/>
          <w:szCs w:val="28"/>
          <w:lang w:val="ru-RU"/>
        </w:rPr>
        <w:t xml:space="preserve"> и дальнейшие приближения вычисляются по формуле</w:t>
      </w:r>
    </w:p>
    <w:p w14:paraId="4B647D83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, n=0,1,2, ….</m:t>
          </m:r>
        </m:oMath>
      </m:oMathPara>
    </w:p>
    <w:p w14:paraId="692FDA29" w14:textId="77777777" w:rsidR="00093C75" w:rsidRPr="00CA16F8" w:rsidRDefault="00093C75" w:rsidP="00093C75">
      <w:pPr>
        <w:pStyle w:val="a5"/>
        <w:ind w:firstLine="709"/>
        <w:jc w:val="both"/>
        <w:rPr>
          <w:color w:val="000000"/>
          <w:sz w:val="28"/>
          <w:szCs w:val="28"/>
          <w:lang w:val="ru-RU"/>
        </w:rPr>
      </w:pPr>
      <w:r w:rsidRPr="00CA16F8">
        <w:rPr>
          <w:color w:val="000000"/>
          <w:sz w:val="28"/>
          <w:szCs w:val="28"/>
          <w:lang w:val="ru-RU"/>
        </w:rPr>
        <w:lastRenderedPageBreak/>
        <w:t xml:space="preserve">Для сходимости, функцию </w:t>
      </w:r>
      <m:oMath>
        <m:r>
          <w:rPr>
            <w:rFonts w:ascii="Cambria Math" w:hAnsi="Cambria Math"/>
            <w:sz w:val="28"/>
            <w:szCs w:val="28"/>
            <w:lang w:val="ru-RU"/>
          </w:rPr>
          <m:t>φ(x)</m:t>
        </m:r>
      </m:oMath>
      <w:r w:rsidRPr="00CA16F8">
        <w:rPr>
          <w:color w:val="000000"/>
          <w:sz w:val="28"/>
          <w:szCs w:val="28"/>
          <w:lang w:val="ru-RU"/>
        </w:rPr>
        <w:t xml:space="preserve"> берут в виде </w:t>
      </w:r>
      <m:oMath>
        <m:r>
          <w:rPr>
            <w:rFonts w:ascii="Cambria Math" w:hAnsi="Cambria Math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τ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f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CA16F8">
        <w:rPr>
          <w:rFonts w:ascii="Cambria Math" w:hAnsi="Cambria Math" w:cs="Cambria Math"/>
          <w:i/>
          <w:color w:val="000000"/>
          <w:sz w:val="28"/>
          <w:szCs w:val="28"/>
          <w:lang w:val="ru-RU"/>
        </w:rPr>
        <w:t xml:space="preserve"> </w:t>
      </w:r>
      <w:r w:rsidRPr="00CA16F8">
        <w:rPr>
          <w:color w:val="000000"/>
          <w:sz w:val="28"/>
          <w:szCs w:val="28"/>
          <w:lang w:val="ru-RU"/>
        </w:rPr>
        <w:t xml:space="preserve">причем функция 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𝜏</w:t>
      </w:r>
      <w:r w:rsidRPr="00CA16F8">
        <w:rPr>
          <w:color w:val="000000"/>
          <w:sz w:val="28"/>
          <w:szCs w:val="28"/>
          <w:lang w:val="ru-RU"/>
        </w:rPr>
        <w:t>(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𝑥</w:t>
      </w:r>
      <w:r w:rsidRPr="00CA16F8">
        <w:rPr>
          <w:color w:val="000000"/>
          <w:sz w:val="28"/>
          <w:szCs w:val="28"/>
          <w:lang w:val="ru-RU"/>
        </w:rPr>
        <w:t>) не меняет знака на том отрезке, где идет отыскание корня.</w:t>
      </w:r>
    </w:p>
    <w:p w14:paraId="6BD15359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color w:val="000000"/>
          <w:sz w:val="28"/>
          <w:szCs w:val="28"/>
          <w:lang w:val="ru-RU"/>
        </w:rPr>
        <w:t>Данный метод сходится при надлежащем выборе начального приближения и если |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𝑠</w:t>
      </w:r>
      <w:r w:rsidRPr="00CA16F8">
        <w:rPr>
          <w:color w:val="000000"/>
          <w:sz w:val="28"/>
          <w:szCs w:val="28"/>
          <w:lang w:val="ru-RU"/>
        </w:rPr>
        <w:t>′(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𝑥</w:t>
      </w:r>
      <w:r w:rsidRPr="00CA16F8">
        <w:rPr>
          <w:color w:val="000000"/>
          <w:sz w:val="28"/>
          <w:szCs w:val="28"/>
          <w:lang w:val="ru-RU"/>
        </w:rPr>
        <w:t>)</w:t>
      </w:r>
      <w:proofErr w:type="gramStart"/>
      <w:r w:rsidRPr="00CA16F8">
        <w:rPr>
          <w:color w:val="000000"/>
          <w:sz w:val="28"/>
          <w:szCs w:val="28"/>
          <w:lang w:val="ru-RU"/>
        </w:rPr>
        <w:t>|&lt;</w:t>
      </w:r>
      <w:proofErr w:type="gramEnd"/>
      <w:r w:rsidRPr="00CA16F8">
        <w:rPr>
          <w:color w:val="000000"/>
          <w:sz w:val="28"/>
          <w:szCs w:val="28"/>
          <w:lang w:val="ru-RU"/>
        </w:rPr>
        <w:t>1, где x – корень уравнения.</w:t>
      </w:r>
    </w:p>
    <w:p w14:paraId="58777238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касательных (Ньютона).</w:t>
      </w:r>
    </w:p>
    <w:p w14:paraId="7965B5F7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Этот метод также методом касательных или методом линеаризации.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b>
        </m:sSub>
      </m:oMath>
      <w:r w:rsidRPr="00CA16F8">
        <w:rPr>
          <w:sz w:val="28"/>
          <w:szCs w:val="28"/>
          <w:lang w:val="ru-RU"/>
        </w:rPr>
        <w:t xml:space="preserve">есть некоторое приближение к корню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acc>
      </m:oMath>
      <w:r w:rsidRPr="00CA16F8">
        <w:rPr>
          <w:sz w:val="28"/>
          <w:szCs w:val="28"/>
          <w:lang w:val="ru-RU"/>
        </w:rPr>
        <w:t xml:space="preserve">, а </w:t>
      </w:r>
      <m:oMath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f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CA16F8">
        <w:rPr>
          <w:color w:val="000000"/>
          <w:sz w:val="28"/>
          <w:szCs w:val="28"/>
          <w:lang w:val="ru-RU"/>
        </w:rPr>
        <w:t xml:space="preserve"> имеет непрерывную производную, то уравнение </w:t>
      </w: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CA16F8">
        <w:rPr>
          <w:sz w:val="28"/>
          <w:szCs w:val="28"/>
          <w:lang w:val="ru-RU"/>
        </w:rPr>
        <w:t xml:space="preserve"> можно преобразовать следующим образом:</w:t>
      </w:r>
    </w:p>
    <w:p w14:paraId="4E02CCF3" w14:textId="77777777" w:rsidR="00093C75" w:rsidRPr="00CA16F8" w:rsidRDefault="00093C75" w:rsidP="00093C75">
      <w:pPr>
        <w:pStyle w:val="a5"/>
        <w:jc w:val="both"/>
        <w:rPr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0=f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5C7D68CE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Приближенно заменяя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ξ</m:t>
            </m:r>
          </m:e>
        </m:d>
      </m:oMath>
      <w:r w:rsidRPr="00CA16F8">
        <w:rPr>
          <w:sz w:val="28"/>
          <w:szCs w:val="28"/>
          <w:lang w:val="ru-RU"/>
        </w:rPr>
        <w:t xml:space="preserve"> на значение в известной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b>
        </m:sSub>
      </m:oMath>
      <w:r w:rsidRPr="00CA16F8">
        <w:rPr>
          <w:sz w:val="28"/>
          <w:szCs w:val="28"/>
          <w:lang w:val="ru-RU"/>
        </w:rPr>
        <w:t>, получим следующий итерационный процесс:</w:t>
      </w:r>
    </w:p>
    <w:p w14:paraId="522AA191" w14:textId="67FF19FB" w:rsidR="00093C75" w:rsidRPr="00CA16F8" w:rsidRDefault="0077248D" w:rsidP="00093C75">
      <w:pPr>
        <w:pStyle w:val="a5"/>
        <w:jc w:val="both"/>
        <w:rPr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488525BF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Геометрически этот процесс означает замену на каждой итерации графика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y=f(x)</m:t>
        </m:r>
      </m:oMath>
      <w:r w:rsidRPr="00CA16F8">
        <w:rPr>
          <w:sz w:val="28"/>
          <w:szCs w:val="28"/>
          <w:lang w:val="ru-RU"/>
        </w:rPr>
        <w:t xml:space="preserve"> касательной к нему.</w:t>
      </w:r>
    </w:p>
    <w:p w14:paraId="3705E3B5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секущих.</w:t>
      </w:r>
    </w:p>
    <w:p w14:paraId="77FD6FFE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В методе Ньютона требуется вычислять производную функции, что не всегда удобно. Можно заменить производную первой разделенной разностью, найденной по двум последним итерациям, т.е. заменить касательную секущей. Тогда получим </w:t>
      </w:r>
    </w:p>
    <w:p w14:paraId="50BE49ED" w14:textId="77777777" w:rsidR="00093C75" w:rsidRPr="00CA16F8" w:rsidRDefault="0077248D" w:rsidP="00093C75">
      <w:pPr>
        <w:pStyle w:val="a5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2F26DD3E" w14:textId="77777777" w:rsidR="00093C75" w:rsidRPr="00CA16F8" w:rsidRDefault="00093C75" w:rsidP="00093C75">
      <w:pPr>
        <w:pStyle w:val="a5"/>
        <w:ind w:firstLine="567"/>
        <w:jc w:val="both"/>
        <w:rPr>
          <w:i/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Для начала процесса необходимо задать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CA16F8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CA16F8">
        <w:rPr>
          <w:sz w:val="28"/>
          <w:szCs w:val="28"/>
          <w:lang w:val="ru-RU"/>
        </w:rPr>
        <w:t xml:space="preserve">. Такие процессы, где для вычисления очередного приближения надо знать два предыдущих, называют </w:t>
      </w:r>
      <w:proofErr w:type="spellStart"/>
      <w:r w:rsidRPr="00CA16F8">
        <w:rPr>
          <w:sz w:val="28"/>
          <w:szCs w:val="28"/>
          <w:lang w:val="ru-RU"/>
        </w:rPr>
        <w:t>двухшаговыми</w:t>
      </w:r>
      <w:proofErr w:type="spellEnd"/>
      <w:r w:rsidRPr="00CA16F8">
        <w:rPr>
          <w:sz w:val="28"/>
          <w:szCs w:val="28"/>
          <w:lang w:val="ru-RU"/>
        </w:rPr>
        <w:t>.</w:t>
      </w:r>
    </w:p>
    <w:p w14:paraId="01026CB1" w14:textId="77777777" w:rsidR="00093C75" w:rsidRPr="00CA16F8" w:rsidRDefault="00093C75" w:rsidP="00093C75">
      <w:pPr>
        <w:pStyle w:val="a5"/>
        <w:pageBreakBefore/>
        <w:tabs>
          <w:tab w:val="left" w:pos="709"/>
        </w:tabs>
        <w:ind w:firstLine="567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lastRenderedPageBreak/>
        <w:t>Задача 2. Решение системы двух нелинейных уравнений методом простых итераций</w:t>
      </w:r>
    </w:p>
    <w:p w14:paraId="55107B9F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ab/>
        <w:t>Систему нелинейных уравнений можно кратко записать в векторном виде</w:t>
      </w:r>
    </w:p>
    <w:p w14:paraId="74635AE0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22A2400F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Или более подробно в координатном виде </w:t>
      </w:r>
    </w:p>
    <w:p w14:paraId="45803C84" w14:textId="77777777" w:rsidR="00093C75" w:rsidRPr="00CA16F8" w:rsidRDefault="0077248D" w:rsidP="00093C75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=0, 1≤k≤n.</m:t>
          </m:r>
        </m:oMath>
      </m:oMathPara>
    </w:p>
    <w:p w14:paraId="639E6F37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Нулевое приближение в случае двух переменных можно найти графически: построить на 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CA16F8">
        <w:rPr>
          <w:sz w:val="28"/>
          <w:szCs w:val="28"/>
          <w:lang w:val="ru-RU"/>
        </w:rPr>
        <w:t xml:space="preserve"> кривые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)=0</m:t>
        </m:r>
      </m:oMath>
      <w:r w:rsidRPr="00CA16F8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)=0</m:t>
        </m:r>
      </m:oMath>
      <w:r w:rsidRPr="00CA16F8">
        <w:rPr>
          <w:sz w:val="28"/>
          <w:szCs w:val="28"/>
          <w:lang w:val="ru-RU"/>
        </w:rPr>
        <w:t xml:space="preserve"> и найти точки их пересечения. </w:t>
      </w:r>
    </w:p>
    <w:p w14:paraId="501D73F6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Аналогично одномерному случаю метода простых итераций заменим нелинейную систему эквивалентной системой специального вида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Выберем некоторое нулевое приближение и дальнейшие приближения найдем по формулам</w:t>
      </w:r>
    </w:p>
    <w:p w14:paraId="14F67C30" w14:textId="77777777" w:rsidR="00093C75" w:rsidRPr="00CA16F8" w:rsidRDefault="0077248D" w:rsidP="00093C75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(s+1)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φ(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(s)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4F06EC6B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или</w:t>
      </w:r>
    </w:p>
    <w:p w14:paraId="57A89A70" w14:textId="77777777" w:rsidR="00093C75" w:rsidRPr="00CA16F8" w:rsidRDefault="0077248D" w:rsidP="00093C75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(s+1)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(s)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, 1≤k≤n.</m:t>
          </m:r>
        </m:oMath>
      </m:oMathPara>
    </w:p>
    <w:p w14:paraId="7A39A528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Если итерации сходятся, то они сходятся к решению уравнения (предполагается, что решение существует). </w:t>
      </w:r>
    </w:p>
    <w:p w14:paraId="1081F402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color w:val="000000"/>
          <w:sz w:val="27"/>
          <w:szCs w:val="27"/>
          <w:lang w:val="ru-RU"/>
        </w:rPr>
        <w:t xml:space="preserve">Обозначим за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M</m:t>
            </m:r>
          </m:e>
          <m:sub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kl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lang w:val="ru-RU"/>
          </w:rPr>
          <m:t>=max|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  <w:lang w:val="ru-RU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num>
          <m:den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000000"/>
            <w:sz w:val="27"/>
            <w:szCs w:val="27"/>
            <w:lang w:val="ru-RU"/>
          </w:rPr>
          <m:t>|.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  <w:lang w:val="ru-RU"/>
          </w:rPr>
          <m:t xml:space="preserve">  </m:t>
        </m:r>
      </m:oMath>
      <w:r w:rsidRPr="00CA16F8">
        <w:rPr>
          <w:color w:val="000000"/>
          <w:sz w:val="27"/>
          <w:szCs w:val="27"/>
          <w:lang w:val="ru-RU"/>
        </w:rPr>
        <w:t xml:space="preserve">Достаточным условием сходимости является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||M</m:t>
            </m:r>
          </m:e>
          <m:sub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ki</m:t>
            </m:r>
          </m:sub>
        </m:sSub>
        <m:r>
          <w:rPr>
            <w:rFonts w:ascii="Cambria Math" w:hAnsi="Cambria Math" w:cs="Cambria Math"/>
            <w:color w:val="000000"/>
            <w:sz w:val="27"/>
            <w:szCs w:val="27"/>
            <w:lang w:val="ru-RU"/>
          </w:rPr>
          <m:t>||&lt;1.</m:t>
        </m:r>
      </m:oMath>
    </w:p>
    <w:p w14:paraId="647AA998" w14:textId="77777777" w:rsidR="00093C75" w:rsidRPr="00CA16F8" w:rsidRDefault="00093C75" w:rsidP="00093C75">
      <w:pPr>
        <w:pStyle w:val="a5"/>
        <w:pageBreakBefore/>
        <w:ind w:firstLine="567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lastRenderedPageBreak/>
        <w:t>Задача 3. Решение системы двух нелинейных уравнений методом Ньютона</w:t>
      </w:r>
    </w:p>
    <w:p w14:paraId="50C92740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ab/>
        <w:t xml:space="preserve">Пусть известно некоторое приближение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(s)</m:t>
            </m:r>
          </m:sup>
        </m:sSup>
      </m:oMath>
      <w:r w:rsidRPr="00CA16F8">
        <w:rPr>
          <w:sz w:val="28"/>
          <w:szCs w:val="28"/>
          <w:lang w:val="ru-RU"/>
        </w:rPr>
        <w:t xml:space="preserve"> к корню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Как и для одной переменной, запишем исходную систему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CA16F8">
        <w:rPr>
          <w:sz w:val="28"/>
          <w:szCs w:val="28"/>
          <w:lang w:val="ru-RU"/>
        </w:rPr>
        <w:t xml:space="preserve"> в виде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s)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+∆x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=0,</m:t>
        </m:r>
      </m:oMath>
      <w:r w:rsidRPr="00CA16F8">
        <w:rPr>
          <w:sz w:val="28"/>
          <w:szCs w:val="28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∆x=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s)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Разлагая эти уравнения в ряды и ограничиваясь первыми дифференциалами, т.е. линеаризуя функцию, получим</w:t>
      </w:r>
    </w:p>
    <w:p w14:paraId="4FF3A5D4" w14:textId="77777777" w:rsidR="00093C75" w:rsidRPr="00CA16F8" w:rsidRDefault="0077248D" w:rsidP="00093C75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i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, 1≤k≤n.</m:t>
          </m:r>
        </m:oMath>
      </m:oMathPara>
    </w:p>
    <w:p w14:paraId="512D9F37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b/>
          <w:sz w:val="28"/>
          <w:szCs w:val="28"/>
          <w:lang w:val="ru-RU"/>
        </w:rPr>
      </w:pPr>
      <w:r w:rsidRPr="00CA16F8">
        <w:rPr>
          <w:rFonts w:eastAsiaTheme="minorEastAsia"/>
          <w:sz w:val="28"/>
          <w:szCs w:val="28"/>
          <w:lang w:val="ru-RU"/>
        </w:rPr>
        <w:t xml:space="preserve">Это система уравнений, линейных относительно приращений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∆</m:t>
        </m:r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(s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rFonts w:eastAsiaTheme="minorEastAsia"/>
          <w:b/>
          <w:sz w:val="28"/>
          <w:szCs w:val="28"/>
          <w:lang w:val="ru-RU"/>
        </w:rPr>
        <w:t xml:space="preserve"> </w:t>
      </w:r>
      <w:r w:rsidRPr="00CA16F8">
        <w:rPr>
          <w:rFonts w:eastAsiaTheme="minorEastAsia"/>
          <w:sz w:val="28"/>
          <w:szCs w:val="28"/>
          <w:lang w:val="ru-RU"/>
        </w:rPr>
        <w:t xml:space="preserve">Все коэффициенты этой матрицы выражаются через последнее приближение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.</m:t>
        </m:r>
      </m:oMath>
      <w:r w:rsidRPr="00CA16F8">
        <w:rPr>
          <w:rFonts w:eastAsiaTheme="minorEastAsia"/>
          <w:sz w:val="28"/>
          <w:szCs w:val="28"/>
          <w:lang w:val="ru-RU"/>
        </w:rPr>
        <w:t xml:space="preserve"> Решив эту систему (например, методом исключения), найдем новое приближение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s+1)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+∆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14:paraId="5E41DBB8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sz w:val="28"/>
          <w:szCs w:val="28"/>
          <w:lang w:val="ru-RU"/>
        </w:rPr>
      </w:pPr>
      <w:r w:rsidRPr="00CA16F8">
        <w:rPr>
          <w:rFonts w:eastAsiaTheme="minorEastAsia"/>
          <w:i/>
          <w:sz w:val="28"/>
          <w:szCs w:val="28"/>
          <w:lang w:val="ru-RU"/>
        </w:rPr>
        <w:tab/>
      </w:r>
      <w:r w:rsidRPr="00CA16F8">
        <w:rPr>
          <w:rFonts w:eastAsiaTheme="minorEastAsia"/>
          <w:sz w:val="28"/>
          <w:szCs w:val="28"/>
          <w:lang w:val="ru-RU"/>
        </w:rPr>
        <w:t xml:space="preserve">Как и для одной переменной, метод Ньютона можно формально свести к методу последовательных приближений, положив </w:t>
      </w:r>
      <m:oMath>
        <m:r>
          <w:rPr>
            <w:rFonts w:ascii="Cambria Math" w:hAnsi="Cambria Math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x-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CA16F8">
        <w:rPr>
          <w:rFonts w:eastAsiaTheme="minorEastAsia"/>
          <w:b/>
          <w:sz w:val="28"/>
          <w:szCs w:val="28"/>
          <w:lang w:val="ru-RU"/>
        </w:rPr>
        <w:t xml:space="preserve"> </w:t>
      </w:r>
      <w:r w:rsidRPr="00CA16F8">
        <w:rPr>
          <w:rFonts w:eastAsiaTheme="minorEastAsia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A16F8">
        <w:rPr>
          <w:rFonts w:eastAsiaTheme="minorEastAsia"/>
          <w:b/>
          <w:sz w:val="28"/>
          <w:szCs w:val="28"/>
          <w:lang w:val="ru-RU"/>
        </w:rPr>
        <w:t xml:space="preserve"> </w:t>
      </w:r>
      <w:r w:rsidRPr="00CA16F8">
        <w:rPr>
          <w:rFonts w:eastAsiaTheme="minorEastAsia"/>
          <w:sz w:val="28"/>
          <w:szCs w:val="28"/>
          <w:lang w:val="ru-RU"/>
        </w:rPr>
        <w:t>есть матрица, обратная матрице производных.</w:t>
      </w:r>
    </w:p>
    <w:p w14:paraId="1F96FA69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rFonts w:eastAsiaTheme="minorEastAsia"/>
          <w:sz w:val="28"/>
          <w:szCs w:val="28"/>
          <w:lang w:val="ru-RU"/>
        </w:rPr>
        <w:tab/>
        <w:t xml:space="preserve">Критерий окончания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s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-x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s+1)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||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ε.</m:t>
        </m:r>
      </m:oMath>
    </w:p>
    <w:p w14:paraId="162FA1CA" w14:textId="77777777" w:rsidR="00331116" w:rsidRPr="00CA16F8" w:rsidRDefault="00331116" w:rsidP="00331116">
      <w:pPr>
        <w:jc w:val="center"/>
        <w:rPr>
          <w:b/>
          <w:bCs/>
          <w:szCs w:val="28"/>
          <w:lang w:val="fr-FR"/>
        </w:rPr>
      </w:pPr>
    </w:p>
    <w:p w14:paraId="3C5E8F56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12AD9EA0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29AB256F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25C7EDD7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01FC14C5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3EB57DDE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53AA7F3F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4EE07D4F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15342F58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0E090F2D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0C97DA69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38A2B64D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55387EBD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7362FF89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37F213AC" w14:textId="77777777" w:rsidR="00331116" w:rsidRDefault="00331116" w:rsidP="00331116">
      <w:pPr>
        <w:rPr>
          <w:b/>
          <w:bCs/>
          <w:szCs w:val="28"/>
        </w:rPr>
      </w:pPr>
    </w:p>
    <w:p w14:paraId="5CE96C59" w14:textId="77777777" w:rsidR="00331116" w:rsidRDefault="00331116" w:rsidP="00331116">
      <w:pPr>
        <w:rPr>
          <w:b/>
          <w:bCs/>
          <w:szCs w:val="28"/>
        </w:rPr>
      </w:pPr>
    </w:p>
    <w:p w14:paraId="01EE7B63" w14:textId="77777777" w:rsidR="00331116" w:rsidRDefault="00331116" w:rsidP="004C0B65">
      <w:pPr>
        <w:pageBreakBefore/>
        <w:jc w:val="center"/>
        <w:rPr>
          <w:b/>
          <w:bCs/>
          <w:szCs w:val="28"/>
        </w:rPr>
      </w:pPr>
      <w:r w:rsidRPr="00696435">
        <w:rPr>
          <w:b/>
          <w:bCs/>
          <w:szCs w:val="28"/>
        </w:rPr>
        <w:lastRenderedPageBreak/>
        <w:t>Практическая часть</w:t>
      </w:r>
    </w:p>
    <w:p w14:paraId="35002B67" w14:textId="77777777" w:rsidR="00331116" w:rsidRDefault="00331116" w:rsidP="00331116">
      <w:pPr>
        <w:spacing w:line="240" w:lineRule="auto"/>
        <w:jc w:val="both"/>
        <w:rPr>
          <w:b/>
          <w:i/>
          <w:szCs w:val="28"/>
        </w:rPr>
      </w:pPr>
      <w:r w:rsidRPr="008E6DEE">
        <w:rPr>
          <w:b/>
          <w:i/>
          <w:szCs w:val="28"/>
        </w:rPr>
        <w:t>Задача 1.</w:t>
      </w:r>
      <w:r>
        <w:rPr>
          <w:b/>
          <w:i/>
          <w:szCs w:val="28"/>
        </w:rPr>
        <w:t xml:space="preserve"> </w:t>
      </w:r>
    </w:p>
    <w:p w14:paraId="628DEF3A" w14:textId="77777777" w:rsidR="00331116" w:rsidRPr="00C24D5D" w:rsidRDefault="00331116" w:rsidP="00331116">
      <w:pPr>
        <w:spacing w:line="240" w:lineRule="auto"/>
        <w:jc w:val="both"/>
      </w:pPr>
      <w:r w:rsidRPr="000E7494">
        <w:rPr>
          <w:szCs w:val="28"/>
        </w:rPr>
        <w:t xml:space="preserve">Написать вычислительную программу на языке программирования </w:t>
      </w:r>
      <w:r w:rsidRPr="000E7494">
        <w:rPr>
          <w:szCs w:val="28"/>
          <w:lang w:val="en-US"/>
        </w:rPr>
        <w:t>C</w:t>
      </w:r>
      <w:r w:rsidRPr="000E7494">
        <w:rPr>
          <w:szCs w:val="28"/>
        </w:rPr>
        <w:t>++ для решения</w:t>
      </w:r>
      <w:r>
        <w:rPr>
          <w:szCs w:val="28"/>
        </w:rPr>
        <w:t xml:space="preserve"> нелинейного уравнения на указанном отрезке с заданной точностью методом</w:t>
      </w:r>
    </w:p>
    <w:p w14:paraId="7A1F689F" w14:textId="54C859EF" w:rsidR="00331116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биекции (дихотомии) (1 балл),</w:t>
      </w:r>
    </w:p>
    <w:p w14:paraId="21FD92D3" w14:textId="77777777" w:rsidR="00331116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bookmarkStart w:id="1" w:name="_Hlk65071555"/>
      <w:r>
        <w:rPr>
          <w:rFonts w:ascii="Times New Roman" w:hAnsi="Times New Roman" w:cs="Times New Roman"/>
          <w:sz w:val="28"/>
          <w:szCs w:val="28"/>
        </w:rPr>
        <w:t>хорд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(1 балл),</w:t>
      </w:r>
    </w:p>
    <w:p w14:paraId="17F67442" w14:textId="77777777" w:rsidR="00331116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простых итераций (1 балл),</w:t>
      </w:r>
    </w:p>
    <w:p w14:paraId="64D6C604" w14:textId="77777777" w:rsidR="00331116" w:rsidRPr="00C24D5D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касательных (Ньютона) (1 балл),</w:t>
      </w:r>
    </w:p>
    <w:p w14:paraId="1E777094" w14:textId="77777777" w:rsidR="00331116" w:rsidRPr="00C24D5D" w:rsidRDefault="00331116" w:rsidP="00331116">
      <w:pPr>
        <w:pStyle w:val="a3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д) секущих (1 балл).</w:t>
      </w:r>
    </w:p>
    <w:p w14:paraId="6726B189" w14:textId="77777777" w:rsidR="00331116" w:rsidRPr="000E7494" w:rsidRDefault="00331116" w:rsidP="00331116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предусматривать возможность нахождения всех корней уравнения с заданной точностью.</w:t>
      </w:r>
    </w:p>
    <w:p w14:paraId="5275B174" w14:textId="77777777" w:rsidR="00331116" w:rsidRDefault="00331116" w:rsidP="003311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решить нелинейное уравнение согласно индивидуальному заданию. </w:t>
      </w:r>
    </w:p>
    <w:p w14:paraId="0825A36F" w14:textId="77777777" w:rsidR="00331116" w:rsidRDefault="00331116" w:rsidP="003311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сравнительный анализ реализованных методов.</w:t>
      </w:r>
    </w:p>
    <w:p w14:paraId="26FB8935" w14:textId="77777777" w:rsidR="00331116" w:rsidRDefault="00331116" w:rsidP="00331116">
      <w:pPr>
        <w:pStyle w:val="a3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ACB6C5B" w14:textId="0873795C" w:rsidR="00331116" w:rsidRDefault="00331116" w:rsidP="00331116">
      <w:pPr>
        <w:pStyle w:val="a3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Уравнение: </w:t>
      </w:r>
      <m:oMath>
        <m:r>
          <w:rPr>
            <w:rFonts w:ascii="Cambria Math" w:hAnsi="Cambria Math"/>
            <w:color w:val="000000"/>
            <w:sz w:val="27"/>
            <w:szCs w:val="27"/>
          </w:rPr>
          <m:t>20ln(2+cos(x))-x=10</m:t>
        </m:r>
        <m:r>
          <w:rPr>
            <w:rFonts w:ascii="Cambria Math" w:eastAsia="Calibri" w:hAnsi="Cambria Math" w:cs="Times New Roman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-5;5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с точностью 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vertAlign w:val="superscript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10</m:t>
            </m: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-5</m:t>
            </m:r>
          </m:sup>
        </m:sSup>
      </m:oMath>
    </w:p>
    <w:p w14:paraId="09089815" w14:textId="77777777" w:rsidR="00331116" w:rsidRPr="00585562" w:rsidRDefault="00331116" w:rsidP="00331116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59EC253F" w14:textId="77777777" w:rsidR="00A15970" w:rsidRDefault="00A15970" w:rsidP="00153E7B">
      <w:pPr>
        <w:keepNext/>
        <w:ind w:firstLine="709"/>
        <w:jc w:val="center"/>
      </w:pPr>
    </w:p>
    <w:p w14:paraId="535DB79B" w14:textId="77777777" w:rsidR="00A15970" w:rsidRDefault="00A15970" w:rsidP="00A15970">
      <w:pPr>
        <w:shd w:val="clear" w:color="auto" w:fill="FFFFFF"/>
        <w:spacing w:before="96" w:after="120" w:line="360" w:lineRule="atLeast"/>
        <w:jc w:val="both"/>
        <w:rPr>
          <w:szCs w:val="28"/>
        </w:rPr>
      </w:pPr>
      <w:r w:rsidRPr="00966C9D">
        <w:rPr>
          <w:rFonts w:eastAsia="Times New Roman"/>
          <w:color w:val="000000"/>
          <w:szCs w:val="28"/>
          <w:u w:val="single"/>
          <w:lang w:eastAsia="ru-RU"/>
        </w:rPr>
        <w:t>Описание:</w:t>
      </w:r>
      <w:r w:rsidRPr="00B57FA0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szCs w:val="28"/>
        </w:rPr>
        <w:t>р</w:t>
      </w:r>
      <w:r w:rsidRPr="005E1B9E">
        <w:rPr>
          <w:szCs w:val="28"/>
        </w:rPr>
        <w:t>еализованная программа позволяет найти корни заданного нелинейного уравнения на указанном отрезке с заданной точностью пятью различными методами</w:t>
      </w:r>
      <w:r w:rsidRPr="007C655C">
        <w:rPr>
          <w:szCs w:val="28"/>
        </w:rPr>
        <w:t xml:space="preserve">. </w:t>
      </w:r>
      <w:r>
        <w:rPr>
          <w:szCs w:val="28"/>
        </w:rPr>
        <w:t>Для наглядности рассмотрим график данной функции на заданном отрезке.</w:t>
      </w:r>
    </w:p>
    <w:p w14:paraId="4D59875B" w14:textId="7C506194" w:rsidR="00A15970" w:rsidRDefault="00AB56A3" w:rsidP="00A15970">
      <w:pPr>
        <w:keepNext/>
        <w:shd w:val="clear" w:color="auto" w:fill="FFFFFF"/>
        <w:spacing w:before="96" w:after="120" w:line="360" w:lineRule="atLeast"/>
        <w:jc w:val="center"/>
      </w:pPr>
      <w:r w:rsidRPr="00AB56A3">
        <w:rPr>
          <w:noProof/>
        </w:rPr>
        <w:lastRenderedPageBreak/>
        <w:drawing>
          <wp:inline distT="0" distB="0" distL="0" distR="0" wp14:anchorId="32BC5577" wp14:editId="7E2782E1">
            <wp:extent cx="5532599" cy="44580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83EC" w14:textId="77777777" w:rsidR="00A15970" w:rsidRPr="00093C75" w:rsidRDefault="00A15970" w:rsidP="00A15970">
      <w:pPr>
        <w:pStyle w:val="ae"/>
        <w:jc w:val="center"/>
        <w:rPr>
          <w:rFonts w:eastAsia="Times New Roman"/>
          <w:color w:val="auto"/>
          <w:sz w:val="24"/>
          <w:szCs w:val="24"/>
          <w:u w:val="single"/>
          <w:lang w:eastAsia="ru-RU"/>
        </w:rPr>
      </w:pPr>
      <w:r w:rsidRPr="00093C75">
        <w:rPr>
          <w:color w:val="auto"/>
          <w:sz w:val="24"/>
          <w:szCs w:val="24"/>
        </w:rPr>
        <w:t xml:space="preserve">Рисунок </w:t>
      </w:r>
      <w:r w:rsidRPr="00093C75">
        <w:rPr>
          <w:color w:val="auto"/>
          <w:sz w:val="24"/>
          <w:szCs w:val="24"/>
        </w:rPr>
        <w:fldChar w:fldCharType="begin"/>
      </w:r>
      <w:r w:rsidRPr="00093C75">
        <w:rPr>
          <w:color w:val="auto"/>
          <w:sz w:val="24"/>
          <w:szCs w:val="24"/>
        </w:rPr>
        <w:instrText xml:space="preserve"> SEQ Рисунок \* ARABIC </w:instrText>
      </w:r>
      <w:r w:rsidRPr="00093C75">
        <w:rPr>
          <w:color w:val="auto"/>
          <w:sz w:val="24"/>
          <w:szCs w:val="24"/>
        </w:rPr>
        <w:fldChar w:fldCharType="separate"/>
      </w:r>
      <w:r w:rsidRPr="00093C75">
        <w:rPr>
          <w:noProof/>
          <w:color w:val="auto"/>
          <w:sz w:val="24"/>
          <w:szCs w:val="24"/>
        </w:rPr>
        <w:t>1</w:t>
      </w:r>
      <w:r w:rsidRPr="00093C75">
        <w:rPr>
          <w:noProof/>
          <w:color w:val="auto"/>
          <w:sz w:val="24"/>
          <w:szCs w:val="24"/>
        </w:rPr>
        <w:fldChar w:fldCharType="end"/>
      </w:r>
      <w:r w:rsidRPr="00093C75">
        <w:rPr>
          <w:color w:val="auto"/>
          <w:sz w:val="24"/>
          <w:szCs w:val="24"/>
        </w:rPr>
        <w:t>.График функции</w:t>
      </w:r>
    </w:p>
    <w:p w14:paraId="6E93FB14" w14:textId="7A666D97" w:rsidR="00A15970" w:rsidRPr="007C655C" w:rsidRDefault="00A15970" w:rsidP="00A15970">
      <w:pPr>
        <w:shd w:val="clear" w:color="auto" w:fill="FFFFFF"/>
        <w:spacing w:before="96" w:after="120" w:line="360" w:lineRule="atLeast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то есть у данной функции на заданном отрезке имеется </w:t>
      </w:r>
      <w:r w:rsidR="00E1606E">
        <w:rPr>
          <w:rFonts w:eastAsia="Times New Roman"/>
          <w:color w:val="000000"/>
          <w:szCs w:val="28"/>
          <w:lang w:eastAsia="ru-RU"/>
        </w:rPr>
        <w:t>четыре</w:t>
      </w:r>
      <w:r>
        <w:rPr>
          <w:rFonts w:eastAsia="Times New Roman"/>
          <w:color w:val="000000"/>
          <w:szCs w:val="28"/>
          <w:lang w:eastAsia="ru-RU"/>
        </w:rPr>
        <w:t xml:space="preserve"> решения уравнения.</w:t>
      </w:r>
    </w:p>
    <w:p w14:paraId="3E142254" w14:textId="7A6ECADB" w:rsidR="00A15970" w:rsidRDefault="00A15970" w:rsidP="00A15970">
      <w:p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u w:val="single"/>
          <w:lang w:eastAsia="ru-RU"/>
        </w:rPr>
      </w:pPr>
      <w:r w:rsidRPr="00966C9D">
        <w:rPr>
          <w:rFonts w:eastAsia="Times New Roman"/>
          <w:color w:val="000000"/>
          <w:szCs w:val="28"/>
          <w:u w:val="single"/>
          <w:lang w:eastAsia="ru-RU"/>
        </w:rPr>
        <w:t>Результат:</w:t>
      </w:r>
    </w:p>
    <w:p w14:paraId="77DA06BB" w14:textId="77777777" w:rsidR="00517A30" w:rsidRDefault="00093C75" w:rsidP="00517A30">
      <w:pPr>
        <w:keepNext/>
        <w:shd w:val="clear" w:color="auto" w:fill="FFFFFF"/>
        <w:spacing w:before="96" w:after="120" w:line="24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093C75">
        <w:rPr>
          <w:color w:val="000000"/>
          <w:szCs w:val="28"/>
          <w:shd w:val="clear" w:color="auto" w:fill="FFFFFF"/>
        </w:rPr>
        <w:t xml:space="preserve">Первый вариант предоставляет возможность нахождения всех корней нелинейного уравнения на указанном отрезке методом биекции. Программа делит отрезок на </w:t>
      </w:r>
      <w:proofErr w:type="spellStart"/>
      <w:r w:rsidRPr="00093C75">
        <w:rPr>
          <w:color w:val="000000"/>
          <w:szCs w:val="28"/>
          <w:shd w:val="clear" w:color="auto" w:fill="FFFFFF"/>
        </w:rPr>
        <w:t>подотрезки</w:t>
      </w:r>
      <w:proofErr w:type="spellEnd"/>
      <w:r w:rsidRPr="00093C75">
        <w:rPr>
          <w:color w:val="000000"/>
          <w:szCs w:val="28"/>
          <w:shd w:val="clear" w:color="auto" w:fill="FFFFFF"/>
        </w:rPr>
        <w:t xml:space="preserve"> (необходимое их количество определяется вручную) и для каждого применяет данный метод, проверяя наличие корня. Если корня не существует, то программа выводит сообщение о том, что на данном </w:t>
      </w:r>
      <w:proofErr w:type="spellStart"/>
      <w:r w:rsidRPr="00093C75">
        <w:rPr>
          <w:color w:val="000000"/>
          <w:szCs w:val="28"/>
          <w:shd w:val="clear" w:color="auto" w:fill="FFFFFF"/>
        </w:rPr>
        <w:t>подотрезке</w:t>
      </w:r>
      <w:proofErr w:type="spellEnd"/>
      <w:r w:rsidRPr="00093C75">
        <w:rPr>
          <w:color w:val="000000"/>
          <w:szCs w:val="28"/>
          <w:shd w:val="clear" w:color="auto" w:fill="FFFFFF"/>
        </w:rPr>
        <w:t xml:space="preserve"> корня не существует. Если же решение существует, то применяет метод для получения приближенного значения корня уравнения с заданной точностью.</w:t>
      </w:r>
    </w:p>
    <w:p w14:paraId="7E7187F7" w14:textId="558F5C70" w:rsidR="004C0B65" w:rsidRPr="00517A30" w:rsidRDefault="005D51EC" w:rsidP="00517A30">
      <w:pPr>
        <w:keepNext/>
        <w:shd w:val="clear" w:color="auto" w:fill="FFFFFF"/>
        <w:spacing w:before="96" w:after="120" w:line="240" w:lineRule="auto"/>
        <w:ind w:firstLine="709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>Второй</w:t>
      </w:r>
      <w:r w:rsidR="004C0B65">
        <w:rPr>
          <w:szCs w:val="28"/>
        </w:rPr>
        <w:t xml:space="preserve"> вариант программы позволяет найти все корни нелинейного уравнения на указанном отрезке методом Ньютона(касательных). Программа по аналогии с первым и вторым вариантом работы делит отрезок на </w:t>
      </w:r>
      <w:proofErr w:type="spellStart"/>
      <w:r w:rsidR="004C0B65">
        <w:rPr>
          <w:szCs w:val="28"/>
        </w:rPr>
        <w:t>подотрезки</w:t>
      </w:r>
      <w:proofErr w:type="spellEnd"/>
      <w:r w:rsidR="004C0B65">
        <w:rPr>
          <w:szCs w:val="28"/>
        </w:rPr>
        <w:t xml:space="preserve"> и для каждого применяет данный метод, проверяя наличие корня.</w:t>
      </w:r>
    </w:p>
    <w:p w14:paraId="3292A54C" w14:textId="2D47E84D" w:rsidR="00093C75" w:rsidRPr="005D51EC" w:rsidRDefault="00093C75" w:rsidP="00093C75">
      <w:pPr>
        <w:shd w:val="clear" w:color="auto" w:fill="FFFFFF"/>
        <w:spacing w:before="96" w:after="120" w:line="360" w:lineRule="atLeast"/>
        <w:jc w:val="both"/>
        <w:rPr>
          <w:rFonts w:eastAsia="Times New Roman"/>
          <w:color w:val="000000"/>
          <w:szCs w:val="28"/>
          <w:u w:val="single"/>
          <w:lang w:eastAsia="ru-RU"/>
        </w:rPr>
      </w:pPr>
      <w:r w:rsidRPr="005E1B9E">
        <w:rPr>
          <w:i/>
          <w:szCs w:val="28"/>
        </w:rPr>
        <w:tab/>
      </w:r>
      <w:r w:rsidR="005D51EC">
        <w:rPr>
          <w:szCs w:val="28"/>
        </w:rPr>
        <w:t>Третий</w:t>
      </w:r>
      <w:r w:rsidRPr="005D51EC">
        <w:rPr>
          <w:szCs w:val="28"/>
        </w:rPr>
        <w:t xml:space="preserve"> вариант предоставляет возможность нахождения всех корней нелинейного уравнения на указанном отрезке методом секущих. Схема работы происходит по аналогии с первым методом.</w:t>
      </w:r>
    </w:p>
    <w:p w14:paraId="2E6739A4" w14:textId="531659F1" w:rsidR="005D51EC" w:rsidRDefault="005D51EC" w:rsidP="005D51EC">
      <w:pPr>
        <w:pStyle w:val="a5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Четвертый вариант предоставляет возможность нахождения всех корней нелинейного уравнения на указанном отрезке методом хорд. Схема работы происходит по аналогии с первым методом.</w:t>
      </w:r>
    </w:p>
    <w:p w14:paraId="11DEDD51" w14:textId="726A7C32" w:rsidR="00131AB0" w:rsidRPr="00131AB0" w:rsidRDefault="00131AB0" w:rsidP="00517A30">
      <w:pPr>
        <w:pStyle w:val="a5"/>
        <w:spacing w:before="0" w:beforeAutospacing="0" w:after="0" w:afterAutospacing="0"/>
        <w:ind w:firstLine="708"/>
        <w:jc w:val="center"/>
        <w:rPr>
          <w:i/>
          <w:sz w:val="28"/>
          <w:szCs w:val="28"/>
          <w:lang w:val="ru-RU"/>
        </w:rPr>
      </w:pPr>
      <w:r w:rsidRPr="00071C97">
        <w:rPr>
          <w:noProof/>
          <w:szCs w:val="28"/>
        </w:rPr>
        <w:drawing>
          <wp:inline distT="0" distB="0" distL="0" distR="0" wp14:anchorId="5C1324EA" wp14:editId="657C06A3">
            <wp:extent cx="2712955" cy="352074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1E54" w14:textId="4652EEB1" w:rsidR="00131AB0" w:rsidRPr="00093C75" w:rsidRDefault="00517A30" w:rsidP="00517A30">
      <w:pPr>
        <w:pStyle w:val="ae"/>
        <w:spacing w:after="0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 w:rsidR="00131AB0" w:rsidRPr="00093C75">
        <w:rPr>
          <w:color w:val="auto"/>
          <w:sz w:val="24"/>
          <w:szCs w:val="24"/>
        </w:rPr>
        <w:t>Рисунок 2.  Пример выполнения программы</w:t>
      </w:r>
    </w:p>
    <w:p w14:paraId="62C099F3" w14:textId="77777777" w:rsidR="00131AB0" w:rsidRPr="00093C75" w:rsidRDefault="00131AB0" w:rsidP="00131AB0">
      <w:pPr>
        <w:pStyle w:val="a5"/>
        <w:ind w:firstLine="708"/>
        <w:jc w:val="center"/>
        <w:rPr>
          <w:i/>
          <w:sz w:val="28"/>
          <w:szCs w:val="28"/>
          <w:lang w:val="ru-RU"/>
        </w:rPr>
      </w:pPr>
    </w:p>
    <w:p w14:paraId="24E475F5" w14:textId="77777777" w:rsidR="00331116" w:rsidRDefault="00331116" w:rsidP="00331116">
      <w:pPr>
        <w:ind w:firstLine="709"/>
        <w:jc w:val="both"/>
        <w:rPr>
          <w:szCs w:val="28"/>
        </w:rPr>
      </w:pPr>
    </w:p>
    <w:p w14:paraId="6B8DF19F" w14:textId="77777777" w:rsidR="00331116" w:rsidRDefault="00331116" w:rsidP="00331116">
      <w:pPr>
        <w:ind w:firstLine="709"/>
        <w:jc w:val="both"/>
        <w:rPr>
          <w:szCs w:val="28"/>
        </w:rPr>
      </w:pPr>
    </w:p>
    <w:p w14:paraId="3F7B54C0" w14:textId="77777777" w:rsidR="00331116" w:rsidRDefault="00331116" w:rsidP="00331116">
      <w:pPr>
        <w:jc w:val="both"/>
        <w:rPr>
          <w:szCs w:val="28"/>
        </w:rPr>
      </w:pPr>
    </w:p>
    <w:p w14:paraId="796F2A7B" w14:textId="77777777" w:rsidR="00331116" w:rsidRDefault="00331116" w:rsidP="00331116">
      <w:pPr>
        <w:ind w:firstLine="709"/>
        <w:jc w:val="both"/>
        <w:rPr>
          <w:szCs w:val="28"/>
        </w:rPr>
      </w:pPr>
    </w:p>
    <w:p w14:paraId="38BD9DA1" w14:textId="5BD73769" w:rsidR="00331116" w:rsidRDefault="00331116" w:rsidP="00331116">
      <w:pPr>
        <w:ind w:firstLine="709"/>
        <w:jc w:val="both"/>
        <w:rPr>
          <w:szCs w:val="28"/>
        </w:rPr>
      </w:pPr>
    </w:p>
    <w:p w14:paraId="6A7599E6" w14:textId="77777777" w:rsidR="00A15970" w:rsidRPr="00536654" w:rsidRDefault="00A15970" w:rsidP="00331116">
      <w:pPr>
        <w:ind w:firstLine="709"/>
        <w:jc w:val="both"/>
        <w:rPr>
          <w:szCs w:val="28"/>
        </w:rPr>
      </w:pPr>
    </w:p>
    <w:p w14:paraId="5D550786" w14:textId="77777777" w:rsidR="00331116" w:rsidRDefault="00331116" w:rsidP="00093C75">
      <w:pPr>
        <w:pageBreakBefore/>
        <w:spacing w:line="240" w:lineRule="auto"/>
        <w:jc w:val="both"/>
        <w:rPr>
          <w:b/>
          <w:i/>
          <w:szCs w:val="28"/>
        </w:rPr>
      </w:pPr>
      <w:r>
        <w:rPr>
          <w:b/>
          <w:i/>
          <w:szCs w:val="28"/>
        </w:rPr>
        <w:lastRenderedPageBreak/>
        <w:t>Задача 2</w:t>
      </w:r>
      <w:r w:rsidRPr="0071726E">
        <w:rPr>
          <w:b/>
          <w:i/>
          <w:szCs w:val="28"/>
        </w:rPr>
        <w:t xml:space="preserve">. </w:t>
      </w:r>
    </w:p>
    <w:p w14:paraId="220E77F3" w14:textId="77777777" w:rsidR="00331116" w:rsidRDefault="00331116" w:rsidP="00331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C6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0E7494">
        <w:rPr>
          <w:rFonts w:ascii="Times New Roman" w:hAnsi="Times New Roman" w:cs="Times New Roman"/>
          <w:sz w:val="28"/>
          <w:szCs w:val="28"/>
        </w:rPr>
        <w:t xml:space="preserve">вычислительную программу на языке программирования </w:t>
      </w:r>
      <w:r w:rsidRPr="000E74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7494">
        <w:rPr>
          <w:rFonts w:ascii="Times New Roman" w:hAnsi="Times New Roman" w:cs="Times New Roman"/>
          <w:sz w:val="28"/>
          <w:szCs w:val="28"/>
        </w:rPr>
        <w:t xml:space="preserve">++ для решения </w:t>
      </w:r>
      <w:r>
        <w:rPr>
          <w:rFonts w:ascii="Times New Roman" w:hAnsi="Times New Roman" w:cs="Times New Roman"/>
          <w:sz w:val="28"/>
          <w:szCs w:val="28"/>
        </w:rPr>
        <w:t>системы двух нелинейных уравнений методом простых итераций с заданной точностью.</w:t>
      </w:r>
    </w:p>
    <w:p w14:paraId="201C57B5" w14:textId="77777777" w:rsidR="00331116" w:rsidRPr="00093C75" w:rsidRDefault="00331116" w:rsidP="00331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найти численно минимум </w:t>
      </w:r>
      <w:r w:rsidRPr="00093C75">
        <w:rPr>
          <w:rFonts w:ascii="Times New Roman" w:hAnsi="Times New Roman" w:cs="Times New Roman"/>
          <w:sz w:val="28"/>
          <w:szCs w:val="28"/>
        </w:rPr>
        <w:t xml:space="preserve">заданной функции двух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>F(x,y)</m:t>
        </m:r>
      </m:oMath>
      <w:r w:rsidRPr="00093C75">
        <w:rPr>
          <w:rFonts w:ascii="Times New Roman" w:eastAsiaTheme="minorEastAsia" w:hAnsi="Times New Roman" w:cs="Times New Roman"/>
          <w:sz w:val="28"/>
          <w:szCs w:val="28"/>
        </w:rPr>
        <w:t xml:space="preserve"> в указанной области путем численного решения системы двух нелинейных уравнений, получающихся на основе необходимых условий экстремума.</w:t>
      </w:r>
    </w:p>
    <w:p w14:paraId="52863D21" w14:textId="55965A7B" w:rsidR="00093C75" w:rsidRPr="00093C75" w:rsidRDefault="00093C75" w:rsidP="00093C75">
      <w:pPr>
        <w:pStyle w:val="a5"/>
        <w:ind w:left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r>
            <w:rPr>
              <w:rFonts w:ascii="Cambria Math" w:hAnsi="Cambria Math"/>
              <w:sz w:val="28"/>
              <w:szCs w:val="28"/>
              <w:lang w:val="en-US"/>
            </w:rPr>
            <m:t>sin(x+ln(y))+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+12x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EC1EEF0" w14:textId="53690989" w:rsidR="00331116" w:rsidRPr="00093C75" w:rsidRDefault="00093C75" w:rsidP="00093C75">
      <w:pPr>
        <w:pStyle w:val="a3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093C7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x×y</m:t>
        </m:r>
      </m:oMath>
      <w:r w:rsidRPr="00093C75">
        <w:rPr>
          <w:rFonts w:ascii="Times New Roman" w:hAnsi="Times New Roman" w:cs="Times New Roman"/>
          <w:sz w:val="28"/>
          <w:szCs w:val="28"/>
        </w:rPr>
        <w:t xml:space="preserve"> искать в области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-7,5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×[2,6]</m:t>
        </m:r>
      </m:oMath>
      <w:r w:rsidRPr="00093C75">
        <w:rPr>
          <w:rFonts w:ascii="Times New Roman" w:hAnsi="Times New Roman" w:cs="Times New Roman"/>
          <w:sz w:val="28"/>
          <w:szCs w:val="28"/>
        </w:rPr>
        <w:t xml:space="preserve"> с заданной точностью 10</w:t>
      </w:r>
      <w:r w:rsidRPr="00093C75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9F674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093C75">
        <w:rPr>
          <w:rFonts w:ascii="Times New Roman" w:hAnsi="Times New Roman" w:cs="Times New Roman"/>
          <w:sz w:val="28"/>
          <w:szCs w:val="28"/>
        </w:rPr>
        <w:t>.</w:t>
      </w:r>
    </w:p>
    <w:p w14:paraId="20F85C9C" w14:textId="1B594BD1" w:rsidR="00331116" w:rsidRDefault="00342C6C" w:rsidP="00331116">
      <w:pPr>
        <w:keepNext/>
        <w:spacing w:line="240" w:lineRule="auto"/>
        <w:jc w:val="center"/>
      </w:pPr>
      <w:r w:rsidRPr="00342C6C">
        <w:rPr>
          <w:noProof/>
        </w:rPr>
        <w:drawing>
          <wp:inline distT="0" distB="0" distL="0" distR="0" wp14:anchorId="4BBE5BC8" wp14:editId="60D3E3BE">
            <wp:extent cx="4458086" cy="4191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40B" w14:textId="77777777" w:rsidR="00331116" w:rsidRPr="003669C8" w:rsidRDefault="00331116" w:rsidP="00331116">
      <w:pPr>
        <w:pStyle w:val="ae"/>
        <w:jc w:val="center"/>
        <w:rPr>
          <w:i w:val="0"/>
          <w:iCs w:val="0"/>
          <w:color w:val="auto"/>
          <w:sz w:val="40"/>
          <w:szCs w:val="40"/>
          <w:u w:val="single"/>
        </w:rPr>
      </w:pPr>
      <w:r w:rsidRPr="003669C8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3</w:t>
      </w:r>
      <w:r w:rsidRPr="003669C8">
        <w:rPr>
          <w:i w:val="0"/>
          <w:iCs w:val="0"/>
          <w:color w:val="auto"/>
          <w:sz w:val="24"/>
          <w:szCs w:val="24"/>
        </w:rPr>
        <w:t>. Пример выполнения программы 2</w:t>
      </w:r>
    </w:p>
    <w:p w14:paraId="35A77CC1" w14:textId="77777777" w:rsidR="00331116" w:rsidRDefault="00331116" w:rsidP="00331116">
      <w:pPr>
        <w:jc w:val="both"/>
        <w:rPr>
          <w:szCs w:val="28"/>
        </w:rPr>
      </w:pPr>
    </w:p>
    <w:p w14:paraId="7569BB2C" w14:textId="1FC9F449" w:rsidR="00331116" w:rsidRDefault="00605CB4" w:rsidP="00331116">
      <w:pPr>
        <w:keepNext/>
        <w:jc w:val="center"/>
      </w:pPr>
      <w:r w:rsidRPr="00605CB4">
        <w:rPr>
          <w:noProof/>
        </w:rPr>
        <w:drawing>
          <wp:inline distT="0" distB="0" distL="0" distR="0" wp14:anchorId="21AD5928" wp14:editId="124215B2">
            <wp:extent cx="4061812" cy="346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76A0" w14:textId="0D6E1C67" w:rsidR="00331116" w:rsidRPr="00093C75" w:rsidRDefault="00331116" w:rsidP="00331116">
      <w:pPr>
        <w:pStyle w:val="ae"/>
        <w:jc w:val="center"/>
        <w:rPr>
          <w:i w:val="0"/>
          <w:iCs w:val="0"/>
          <w:color w:val="auto"/>
          <w:sz w:val="24"/>
          <w:szCs w:val="40"/>
        </w:rPr>
      </w:pPr>
      <w:r w:rsidRPr="00B4719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116">
        <w:rPr>
          <w:i w:val="0"/>
          <w:iCs w:val="0"/>
          <w:color w:val="auto"/>
          <w:sz w:val="24"/>
          <w:szCs w:val="24"/>
        </w:rPr>
        <w:t>4</w:t>
      </w:r>
      <w:r w:rsidRPr="00B47198">
        <w:rPr>
          <w:i w:val="0"/>
          <w:iCs w:val="0"/>
          <w:color w:val="auto"/>
          <w:sz w:val="24"/>
          <w:szCs w:val="24"/>
        </w:rPr>
        <w:t xml:space="preserve">. </w:t>
      </w:r>
      <w:r w:rsidR="00093C75">
        <w:rPr>
          <w:i w:val="0"/>
          <w:iCs w:val="0"/>
          <w:color w:val="auto"/>
          <w:sz w:val="24"/>
          <w:szCs w:val="24"/>
        </w:rPr>
        <w:t xml:space="preserve">График функции по </w:t>
      </w:r>
      <w:r w:rsidR="00093C75">
        <w:rPr>
          <w:i w:val="0"/>
          <w:iCs w:val="0"/>
          <w:color w:val="auto"/>
          <w:sz w:val="24"/>
          <w:szCs w:val="24"/>
          <w:lang w:val="en-US"/>
        </w:rPr>
        <w:t>x</w:t>
      </w:r>
    </w:p>
    <w:p w14:paraId="1B59CAD8" w14:textId="77777777" w:rsidR="00331116" w:rsidRDefault="00331116" w:rsidP="00331116">
      <w:pPr>
        <w:jc w:val="both"/>
        <w:rPr>
          <w:szCs w:val="28"/>
        </w:rPr>
      </w:pPr>
    </w:p>
    <w:p w14:paraId="14556771" w14:textId="2FA9E7BA" w:rsidR="00093C75" w:rsidRDefault="00605CB4" w:rsidP="00093C75">
      <w:pPr>
        <w:keepNext/>
        <w:shd w:val="clear" w:color="auto" w:fill="FFFFFF"/>
        <w:spacing w:before="96" w:after="120" w:line="360" w:lineRule="atLeast"/>
        <w:jc w:val="center"/>
      </w:pPr>
      <w:r w:rsidRPr="00605CB4">
        <w:rPr>
          <w:noProof/>
        </w:rPr>
        <w:lastRenderedPageBreak/>
        <w:drawing>
          <wp:inline distT="0" distB="0" distL="0" distR="0" wp14:anchorId="242B8624" wp14:editId="34C5D611">
            <wp:extent cx="4115157" cy="374936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A4E" w14:textId="78ACCC46" w:rsidR="00093C75" w:rsidRPr="00093C75" w:rsidRDefault="00093C75" w:rsidP="00093C75">
      <w:pPr>
        <w:pStyle w:val="ae"/>
        <w:jc w:val="center"/>
        <w:rPr>
          <w:color w:val="auto"/>
          <w:sz w:val="24"/>
          <w:szCs w:val="24"/>
        </w:rPr>
      </w:pPr>
      <w:r w:rsidRPr="00093C75">
        <w:rPr>
          <w:color w:val="auto"/>
          <w:sz w:val="24"/>
          <w:szCs w:val="24"/>
        </w:rPr>
        <w:t xml:space="preserve">Рисунок 5. График функции по </w:t>
      </w:r>
      <w:r w:rsidRPr="00093C75">
        <w:rPr>
          <w:color w:val="auto"/>
          <w:sz w:val="24"/>
          <w:szCs w:val="24"/>
          <w:lang w:val="en-US"/>
        </w:rPr>
        <w:t>Y</w:t>
      </w:r>
    </w:p>
    <w:p w14:paraId="69CA1AA2" w14:textId="77777777" w:rsidR="00331116" w:rsidRDefault="00331116" w:rsidP="00093C75">
      <w:pPr>
        <w:pageBreakBefore/>
        <w:spacing w:line="240" w:lineRule="auto"/>
        <w:jc w:val="both"/>
        <w:rPr>
          <w:b/>
          <w:i/>
          <w:szCs w:val="28"/>
        </w:rPr>
      </w:pPr>
      <w:r w:rsidRPr="0071726E">
        <w:rPr>
          <w:b/>
          <w:i/>
          <w:szCs w:val="28"/>
        </w:rPr>
        <w:lastRenderedPageBreak/>
        <w:t xml:space="preserve">Задача </w:t>
      </w:r>
      <w:r>
        <w:rPr>
          <w:b/>
          <w:i/>
          <w:szCs w:val="28"/>
        </w:rPr>
        <w:t>3</w:t>
      </w:r>
    </w:p>
    <w:p w14:paraId="096C9910" w14:textId="77777777" w:rsidR="00331116" w:rsidRDefault="00331116" w:rsidP="003311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C6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0E7494">
        <w:rPr>
          <w:rFonts w:ascii="Times New Roman" w:hAnsi="Times New Roman" w:cs="Times New Roman"/>
          <w:sz w:val="28"/>
          <w:szCs w:val="28"/>
        </w:rPr>
        <w:t xml:space="preserve">вычислительную программу на языке программирования </w:t>
      </w:r>
      <w:r w:rsidRPr="000E74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7494">
        <w:rPr>
          <w:rFonts w:ascii="Times New Roman" w:hAnsi="Times New Roman" w:cs="Times New Roman"/>
          <w:sz w:val="28"/>
          <w:szCs w:val="28"/>
        </w:rPr>
        <w:t xml:space="preserve">++ для решения </w:t>
      </w:r>
      <w:r>
        <w:rPr>
          <w:rFonts w:ascii="Times New Roman" w:hAnsi="Times New Roman" w:cs="Times New Roman"/>
          <w:sz w:val="28"/>
          <w:szCs w:val="28"/>
        </w:rPr>
        <w:t>системы двух нелинейных уравнений методом Ньютона. При этом предусмотреть две возможности: а</w:t>
      </w:r>
      <w:r w:rsidRPr="00EF49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точное задание всех производных, б) приближенное вычисление производных по точно заданным функциям с заданной точностью.</w:t>
      </w:r>
    </w:p>
    <w:p w14:paraId="2638B6FB" w14:textId="71D1CDFA" w:rsidR="00331116" w:rsidRDefault="00331116" w:rsidP="003311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49DA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решить задачу о поиске минимума функции двух переменных </w:t>
      </w:r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F49D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F49DA">
        <w:rPr>
          <w:rFonts w:ascii="Times New Roman" w:hAnsi="Times New Roman" w:cs="Times New Roman"/>
          <w:sz w:val="28"/>
          <w:szCs w:val="28"/>
        </w:rPr>
        <w:t>,</w:t>
      </w:r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gramEnd"/>
      <w:r w:rsidRPr="00EF49DA">
        <w:rPr>
          <w:rFonts w:ascii="Times New Roman" w:hAnsi="Times New Roman" w:cs="Times New Roman"/>
          <w:sz w:val="28"/>
          <w:szCs w:val="28"/>
        </w:rPr>
        <w:t xml:space="preserve">) сведением к системе двух нелинейных уравнений с использованием необходимого условия экстремума. Выполнить сравнительный анализ двух указанных </w:t>
      </w:r>
      <w:r>
        <w:rPr>
          <w:rFonts w:ascii="Times New Roman" w:hAnsi="Times New Roman" w:cs="Times New Roman"/>
          <w:sz w:val="28"/>
          <w:szCs w:val="28"/>
        </w:rPr>
        <w:t xml:space="preserve">в п.1) </w:t>
      </w:r>
      <w:r w:rsidRPr="00EF49DA">
        <w:rPr>
          <w:rFonts w:ascii="Times New Roman" w:hAnsi="Times New Roman" w:cs="Times New Roman"/>
          <w:sz w:val="28"/>
          <w:szCs w:val="28"/>
        </w:rPr>
        <w:t>реализаций</w:t>
      </w:r>
      <w:r>
        <w:rPr>
          <w:rFonts w:ascii="Times New Roman" w:hAnsi="Times New Roman" w:cs="Times New Roman"/>
          <w:sz w:val="28"/>
          <w:szCs w:val="28"/>
        </w:rPr>
        <w:t xml:space="preserve"> метода</w:t>
      </w:r>
      <w:r w:rsidRPr="00EF49DA">
        <w:rPr>
          <w:rFonts w:ascii="Times New Roman" w:hAnsi="Times New Roman" w:cs="Times New Roman"/>
          <w:sz w:val="28"/>
          <w:szCs w:val="28"/>
        </w:rPr>
        <w:t>.</w:t>
      </w:r>
    </w:p>
    <w:p w14:paraId="18D7EBD4" w14:textId="77777777" w:rsidR="0055700E" w:rsidRDefault="0055700E" w:rsidP="005570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97D4D0" w14:textId="6ADB9ACC" w:rsidR="0055700E" w:rsidRPr="0055700E" w:rsidRDefault="0055700E" w:rsidP="0055700E">
      <w:pPr>
        <w:pStyle w:val="a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700E">
        <w:rPr>
          <w:rFonts w:ascii="Times New Roman" w:hAnsi="Times New Roman" w:cs="Times New Roman"/>
          <w:sz w:val="28"/>
          <w:szCs w:val="28"/>
        </w:rPr>
        <w:t>Написана программа для решения системы двух нелинейных уравнений методом Ньютона.</w:t>
      </w:r>
    </w:p>
    <w:p w14:paraId="68D08F8D" w14:textId="255E0B01" w:rsidR="00331116" w:rsidRDefault="00342C6C" w:rsidP="00093C75">
      <w:pPr>
        <w:ind w:firstLine="709"/>
        <w:jc w:val="center"/>
        <w:rPr>
          <w:b/>
          <w:bCs/>
          <w:szCs w:val="28"/>
          <w:u w:val="single"/>
        </w:rPr>
      </w:pPr>
      <w:r w:rsidRPr="00342C6C">
        <w:rPr>
          <w:b/>
          <w:bCs/>
          <w:noProof/>
          <w:szCs w:val="28"/>
          <w:u w:val="single"/>
        </w:rPr>
        <w:drawing>
          <wp:inline distT="0" distB="0" distL="0" distR="0" wp14:anchorId="23D8F038" wp14:editId="45082F10">
            <wp:extent cx="4564380" cy="4191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72"/>
                    <a:stretch/>
                  </pic:blipFill>
                  <pic:spPr bwMode="auto">
                    <a:xfrm>
                      <a:off x="0" y="0"/>
                      <a:ext cx="4564776" cy="41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938B" w14:textId="52ECBE1F" w:rsidR="00093C75" w:rsidRPr="00342C6C" w:rsidRDefault="00093C75" w:rsidP="0055700E">
      <w:pPr>
        <w:tabs>
          <w:tab w:val="clear" w:pos="708"/>
        </w:tabs>
        <w:jc w:val="center"/>
        <w:rPr>
          <w:sz w:val="24"/>
          <w:szCs w:val="24"/>
        </w:rPr>
      </w:pPr>
      <w:r w:rsidRPr="00342C6C">
        <w:rPr>
          <w:sz w:val="24"/>
          <w:szCs w:val="24"/>
        </w:rPr>
        <w:t xml:space="preserve">Рисунок 6. </w:t>
      </w:r>
      <w:r w:rsidR="0055700E" w:rsidRPr="00342C6C">
        <w:rPr>
          <w:sz w:val="24"/>
          <w:szCs w:val="24"/>
        </w:rPr>
        <w:t>Результаты нахождения минимума методом Ньютона и его значение.</w:t>
      </w:r>
    </w:p>
    <w:p w14:paraId="2420024B" w14:textId="77777777" w:rsidR="00331116" w:rsidRDefault="00331116" w:rsidP="00331116">
      <w:pPr>
        <w:jc w:val="both"/>
      </w:pPr>
    </w:p>
    <w:p w14:paraId="7B04CA90" w14:textId="77777777" w:rsidR="00331116" w:rsidRDefault="00331116" w:rsidP="00331116">
      <w:pPr>
        <w:ind w:firstLine="709"/>
        <w:jc w:val="both"/>
      </w:pPr>
    </w:p>
    <w:p w14:paraId="01DBF5EB" w14:textId="77777777" w:rsidR="00331116" w:rsidRDefault="00331116" w:rsidP="00331116">
      <w:pPr>
        <w:ind w:firstLine="709"/>
        <w:jc w:val="both"/>
      </w:pPr>
    </w:p>
    <w:p w14:paraId="6E75F8BB" w14:textId="77777777" w:rsidR="00331116" w:rsidRDefault="00331116" w:rsidP="00331116">
      <w:pPr>
        <w:ind w:firstLine="709"/>
        <w:jc w:val="both"/>
      </w:pPr>
    </w:p>
    <w:p w14:paraId="3ED41F43" w14:textId="77777777" w:rsidR="00331116" w:rsidRDefault="00331116" w:rsidP="00331116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14:paraId="6AC02B86" w14:textId="77777777" w:rsidR="00331116" w:rsidRDefault="00331116" w:rsidP="00331116">
      <w:pPr>
        <w:ind w:firstLine="709"/>
        <w:jc w:val="both"/>
        <w:rPr>
          <w:b/>
        </w:rPr>
      </w:pPr>
      <w:r>
        <w:rPr>
          <w:b/>
        </w:rPr>
        <w:lastRenderedPageBreak/>
        <w:t>Вывод</w:t>
      </w:r>
    </w:p>
    <w:p w14:paraId="695299E1" w14:textId="77777777" w:rsidR="00331116" w:rsidRDefault="00331116" w:rsidP="00331116">
      <w:pPr>
        <w:ind w:firstLine="709"/>
        <w:jc w:val="both"/>
        <w:rPr>
          <w:b/>
        </w:rPr>
      </w:pPr>
      <w:r>
        <w:rPr>
          <w:szCs w:val="28"/>
        </w:rPr>
        <w:t>В ходе лабораторной работы были получены</w:t>
      </w:r>
      <w:r w:rsidRPr="008966F7">
        <w:rPr>
          <w:szCs w:val="28"/>
        </w:rPr>
        <w:t xml:space="preserve"> н</w:t>
      </w:r>
      <w:r>
        <w:rPr>
          <w:szCs w:val="28"/>
        </w:rPr>
        <w:t>авыки численного решения нелинейных уравнений и систем таких уравнений.</w:t>
      </w:r>
    </w:p>
    <w:p w14:paraId="20E643A7" w14:textId="77777777" w:rsidR="00331116" w:rsidRDefault="00331116" w:rsidP="00331116">
      <w:pPr>
        <w:tabs>
          <w:tab w:val="clear" w:pos="708"/>
        </w:tabs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CBE1B42" w14:textId="77777777" w:rsidR="00331116" w:rsidRPr="00295A35" w:rsidRDefault="00331116" w:rsidP="00331116">
      <w:pPr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Список литературы</w:t>
      </w:r>
    </w:p>
    <w:p w14:paraId="642898A7" w14:textId="77777777" w:rsidR="00331116" w:rsidRPr="00BF3C57" w:rsidRDefault="00331116" w:rsidP="0033111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752B2B" w14:textId="77777777" w:rsidR="00331116" w:rsidRDefault="00331116" w:rsidP="0033111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F63DBE" w14:textId="4483A116" w:rsidR="003B4A4C" w:rsidRDefault="003B4A4C" w:rsidP="00864838">
      <w:pPr>
        <w:tabs>
          <w:tab w:val="clear" w:pos="708"/>
        </w:tabs>
        <w:suppressAutoHyphens w:val="0"/>
        <w:spacing w:after="160" w:line="259" w:lineRule="auto"/>
      </w:pPr>
    </w:p>
    <w:p w14:paraId="08C796D9" w14:textId="6BF2ABBE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7B3789B" w14:textId="1B26B165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670366D" w14:textId="09E4B90F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69C368A" w14:textId="51E5078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A5F87A2" w14:textId="1DE342C5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2854F24" w14:textId="3F39EE2C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C72DC83" w14:textId="4D824EDA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B17E30E" w14:textId="7E6E4C1A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686A6E3D" w14:textId="56141079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AC8C487" w14:textId="63284F53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C780CA7" w14:textId="448A32EB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04D02975" w14:textId="40D316F1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D23E02F" w14:textId="645C5399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44FFFD68" w14:textId="2BA95D0B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B6335CE" w14:textId="4813EC43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F5BAAAB" w14:textId="3AAF4447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0DB2FAE" w14:textId="23C128E3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444A5DE9" w14:textId="74019E7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D2A225C" w14:textId="5475147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A9FDCFF" w14:textId="51EDF774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13B0EA9" w14:textId="41AE23F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0A77C66" w14:textId="445C2694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E40C739" w14:textId="362785D0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5454791" w14:textId="6DD758B2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9728864" w14:textId="39E75B8A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BAF96AB" w14:textId="1A3420A6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CD543F7" w14:textId="28860BE6" w:rsidR="00EC42B1" w:rsidRPr="0077248D" w:rsidRDefault="00EC42B1" w:rsidP="00864838">
      <w:pPr>
        <w:tabs>
          <w:tab w:val="clear" w:pos="708"/>
        </w:tabs>
        <w:suppressAutoHyphens w:val="0"/>
        <w:spacing w:after="160" w:line="259" w:lineRule="auto"/>
        <w:rPr>
          <w:b/>
          <w:bCs/>
        </w:rPr>
      </w:pPr>
      <w:r w:rsidRPr="00EC42B1">
        <w:rPr>
          <w:b/>
          <w:bCs/>
        </w:rPr>
        <w:lastRenderedPageBreak/>
        <w:t>Приложение</w:t>
      </w:r>
    </w:p>
    <w:p w14:paraId="6E2BE49F" w14:textId="7ECD069D" w:rsidR="00BC095E" w:rsidRPr="0077248D" w:rsidRDefault="0077248D" w:rsidP="00BC095E">
      <w:pPr>
        <w:tabs>
          <w:tab w:val="clear" w:pos="708"/>
        </w:tabs>
        <w:suppressAutoHyphens w:val="0"/>
        <w:spacing w:after="160" w:line="259" w:lineRule="auto"/>
        <w:rPr>
          <w:szCs w:val="28"/>
        </w:rPr>
      </w:pPr>
      <w:r w:rsidRPr="0077248D">
        <w:rPr>
          <w:szCs w:val="28"/>
          <w:lang w:val="en-US"/>
        </w:rPr>
        <w:t>https</w:t>
      </w:r>
      <w:r w:rsidRPr="0077248D">
        <w:rPr>
          <w:szCs w:val="28"/>
        </w:rPr>
        <w:t>://</w:t>
      </w:r>
      <w:proofErr w:type="spellStart"/>
      <w:r w:rsidRPr="0077248D">
        <w:rPr>
          <w:szCs w:val="28"/>
          <w:lang w:val="en-US"/>
        </w:rPr>
        <w:t>gitlab</w:t>
      </w:r>
      <w:proofErr w:type="spellEnd"/>
      <w:r w:rsidRPr="0077248D">
        <w:rPr>
          <w:szCs w:val="28"/>
        </w:rPr>
        <w:t>.</w:t>
      </w:r>
      <w:proofErr w:type="spellStart"/>
      <w:r w:rsidRPr="0077248D">
        <w:rPr>
          <w:szCs w:val="28"/>
          <w:lang w:val="en-US"/>
        </w:rPr>
        <w:t>ugatu</w:t>
      </w:r>
      <w:proofErr w:type="spellEnd"/>
      <w:r w:rsidRPr="0077248D">
        <w:rPr>
          <w:szCs w:val="28"/>
        </w:rPr>
        <w:t>.</w:t>
      </w:r>
      <w:proofErr w:type="spellStart"/>
      <w:r w:rsidRPr="0077248D">
        <w:rPr>
          <w:szCs w:val="28"/>
          <w:lang w:val="en-US"/>
        </w:rPr>
        <w:t>su</w:t>
      </w:r>
      <w:proofErr w:type="spellEnd"/>
      <w:r w:rsidRPr="0077248D">
        <w:rPr>
          <w:szCs w:val="28"/>
        </w:rPr>
        <w:t>/</w:t>
      </w:r>
      <w:r w:rsidRPr="0077248D">
        <w:rPr>
          <w:szCs w:val="28"/>
          <w:lang w:val="en-US"/>
        </w:rPr>
        <w:t>Mihail</w:t>
      </w:r>
      <w:r w:rsidRPr="0077248D">
        <w:rPr>
          <w:szCs w:val="28"/>
        </w:rPr>
        <w:t>_</w:t>
      </w:r>
      <w:proofErr w:type="spellStart"/>
      <w:r w:rsidRPr="0077248D">
        <w:rPr>
          <w:szCs w:val="28"/>
          <w:lang w:val="en-US"/>
        </w:rPr>
        <w:t>Akmurzin</w:t>
      </w:r>
      <w:proofErr w:type="spellEnd"/>
      <w:r w:rsidRPr="0077248D">
        <w:rPr>
          <w:szCs w:val="28"/>
        </w:rPr>
        <w:t>/</w:t>
      </w:r>
      <w:r w:rsidRPr="0077248D">
        <w:rPr>
          <w:szCs w:val="28"/>
          <w:lang w:val="en-US"/>
        </w:rPr>
        <w:t>labs</w:t>
      </w:r>
      <w:r w:rsidRPr="0077248D">
        <w:rPr>
          <w:szCs w:val="28"/>
        </w:rPr>
        <w:t>_</w:t>
      </w:r>
      <w:proofErr w:type="spellStart"/>
      <w:r w:rsidRPr="0077248D">
        <w:rPr>
          <w:szCs w:val="28"/>
          <w:lang w:val="en-US"/>
        </w:rPr>
        <w:t>numericals</w:t>
      </w:r>
      <w:proofErr w:type="spellEnd"/>
    </w:p>
    <w:sectPr w:rsidR="00BC095E" w:rsidRPr="00772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F21"/>
    <w:multiLevelType w:val="hybridMultilevel"/>
    <w:tmpl w:val="06065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1C77"/>
    <w:multiLevelType w:val="hybridMultilevel"/>
    <w:tmpl w:val="394C85CE"/>
    <w:lvl w:ilvl="0" w:tplc="99E0A9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8839">
    <w:abstractNumId w:val="4"/>
  </w:num>
  <w:num w:numId="2" w16cid:durableId="438112102">
    <w:abstractNumId w:val="2"/>
  </w:num>
  <w:num w:numId="3" w16cid:durableId="1546480257">
    <w:abstractNumId w:val="3"/>
  </w:num>
  <w:num w:numId="4" w16cid:durableId="1128624980">
    <w:abstractNumId w:val="1"/>
  </w:num>
  <w:num w:numId="5" w16cid:durableId="22749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EF"/>
    <w:rsid w:val="00071C97"/>
    <w:rsid w:val="00093C75"/>
    <w:rsid w:val="00131AB0"/>
    <w:rsid w:val="00153E7B"/>
    <w:rsid w:val="002D2DD8"/>
    <w:rsid w:val="00304422"/>
    <w:rsid w:val="00331116"/>
    <w:rsid w:val="00342C6C"/>
    <w:rsid w:val="003B4A4C"/>
    <w:rsid w:val="003D001B"/>
    <w:rsid w:val="004C0B65"/>
    <w:rsid w:val="004F57E8"/>
    <w:rsid w:val="00517A30"/>
    <w:rsid w:val="00534CD1"/>
    <w:rsid w:val="0055700E"/>
    <w:rsid w:val="005D51EC"/>
    <w:rsid w:val="00605CB4"/>
    <w:rsid w:val="006605C3"/>
    <w:rsid w:val="006D47EE"/>
    <w:rsid w:val="0077248D"/>
    <w:rsid w:val="007737F9"/>
    <w:rsid w:val="00864838"/>
    <w:rsid w:val="008E47EF"/>
    <w:rsid w:val="008F5380"/>
    <w:rsid w:val="0091002F"/>
    <w:rsid w:val="00923A7D"/>
    <w:rsid w:val="00957755"/>
    <w:rsid w:val="009F6741"/>
    <w:rsid w:val="00A15970"/>
    <w:rsid w:val="00AB56A3"/>
    <w:rsid w:val="00B067A2"/>
    <w:rsid w:val="00B54E5D"/>
    <w:rsid w:val="00BC095E"/>
    <w:rsid w:val="00CA16F8"/>
    <w:rsid w:val="00D0494E"/>
    <w:rsid w:val="00D23B3F"/>
    <w:rsid w:val="00E1606E"/>
    <w:rsid w:val="00EB5092"/>
    <w:rsid w:val="00EC076F"/>
    <w:rsid w:val="00EC42B1"/>
    <w:rsid w:val="00EF3DA6"/>
    <w:rsid w:val="00FC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FDAC"/>
  <w15:chartTrackingRefBased/>
  <w15:docId w15:val="{890363F0-3FCD-44EB-9C4E-CE2BA5DE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116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paragraph" w:styleId="1">
    <w:name w:val="heading 1"/>
    <w:basedOn w:val="a"/>
    <w:next w:val="a"/>
    <w:link w:val="10"/>
    <w:uiPriority w:val="9"/>
    <w:qFormat/>
    <w:rsid w:val="00331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1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3111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  <w:lang w:val="fr-FR" w:eastAsia="fr-FR"/>
    </w:rPr>
  </w:style>
  <w:style w:type="paragraph" w:styleId="4">
    <w:name w:val="heading 4"/>
    <w:basedOn w:val="a"/>
    <w:next w:val="a"/>
    <w:link w:val="40"/>
    <w:uiPriority w:val="9"/>
    <w:unhideWhenUsed/>
    <w:qFormat/>
    <w:rsid w:val="003311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311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116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1116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1116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40">
    <w:name w:val="Заголовок 4 Знак"/>
    <w:basedOn w:val="a0"/>
    <w:link w:val="4"/>
    <w:uiPriority w:val="9"/>
    <w:rsid w:val="00331116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</w:rPr>
  </w:style>
  <w:style w:type="character" w:customStyle="1" w:styleId="50">
    <w:name w:val="Заголовок 5 Знак"/>
    <w:basedOn w:val="a0"/>
    <w:link w:val="5"/>
    <w:uiPriority w:val="9"/>
    <w:rsid w:val="00331116"/>
    <w:rPr>
      <w:rFonts w:asciiTheme="majorHAnsi" w:eastAsiaTheme="majorEastAsia" w:hAnsiTheme="majorHAnsi" w:cstheme="majorBidi"/>
      <w:color w:val="2F5496" w:themeColor="accent1" w:themeShade="BF"/>
      <w:kern w:val="1"/>
      <w:sz w:val="28"/>
    </w:rPr>
  </w:style>
  <w:style w:type="paragraph" w:styleId="a3">
    <w:name w:val="List Paragraph"/>
    <w:basedOn w:val="a"/>
    <w:uiPriority w:val="34"/>
    <w:qFormat/>
    <w:rsid w:val="00331116"/>
    <w:pPr>
      <w:tabs>
        <w:tab w:val="clear" w:pos="708"/>
      </w:tabs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</w:rPr>
  </w:style>
  <w:style w:type="character" w:styleId="a4">
    <w:name w:val="Hyperlink"/>
    <w:basedOn w:val="a0"/>
    <w:uiPriority w:val="99"/>
    <w:unhideWhenUsed/>
    <w:rsid w:val="00331116"/>
    <w:rPr>
      <w:color w:val="0000FF"/>
      <w:u w:val="single"/>
    </w:rPr>
  </w:style>
  <w:style w:type="paragraph" w:styleId="a5">
    <w:name w:val="Normal (Web)"/>
    <w:basedOn w:val="a"/>
    <w:uiPriority w:val="99"/>
    <w:unhideWhenUsed/>
    <w:qFormat/>
    <w:rsid w:val="00331116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fr-FR" w:eastAsia="fr-FR"/>
    </w:rPr>
  </w:style>
  <w:style w:type="character" w:customStyle="1" w:styleId="mw-headline">
    <w:name w:val="mw-headline"/>
    <w:basedOn w:val="a0"/>
    <w:rsid w:val="00331116"/>
  </w:style>
  <w:style w:type="character" w:customStyle="1" w:styleId="mw-editsection">
    <w:name w:val="mw-editsection"/>
    <w:basedOn w:val="a0"/>
    <w:rsid w:val="00331116"/>
  </w:style>
  <w:style w:type="character" w:customStyle="1" w:styleId="mw-editsection-bracket">
    <w:name w:val="mw-editsection-bracket"/>
    <w:basedOn w:val="a0"/>
    <w:rsid w:val="00331116"/>
  </w:style>
  <w:style w:type="character" w:customStyle="1" w:styleId="mw-editsection-divider">
    <w:name w:val="mw-editsection-divider"/>
    <w:basedOn w:val="a0"/>
    <w:rsid w:val="00331116"/>
  </w:style>
  <w:style w:type="character" w:customStyle="1" w:styleId="mwe-math-mathml-inline">
    <w:name w:val="mwe-math-mathml-inline"/>
    <w:basedOn w:val="a0"/>
    <w:rsid w:val="00331116"/>
  </w:style>
  <w:style w:type="paragraph" w:styleId="a6">
    <w:name w:val="No Spacing"/>
    <w:uiPriority w:val="1"/>
    <w:qFormat/>
    <w:rsid w:val="00331116"/>
    <w:pPr>
      <w:tabs>
        <w:tab w:val="left" w:pos="708"/>
      </w:tabs>
      <w:suppressAutoHyphens/>
      <w:spacing w:after="0" w:line="240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customStyle="1" w:styleId="a7">
    <w:name w:val="Текст сноски Знак"/>
    <w:basedOn w:val="a0"/>
    <w:link w:val="a8"/>
    <w:uiPriority w:val="99"/>
    <w:semiHidden/>
    <w:rsid w:val="00331116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paragraph" w:styleId="a8">
    <w:name w:val="footnote text"/>
    <w:basedOn w:val="a"/>
    <w:link w:val="a7"/>
    <w:uiPriority w:val="99"/>
    <w:semiHidden/>
    <w:unhideWhenUsed/>
    <w:rsid w:val="00331116"/>
    <w:pPr>
      <w:spacing w:line="240" w:lineRule="auto"/>
    </w:pPr>
    <w:rPr>
      <w:sz w:val="20"/>
      <w:szCs w:val="20"/>
    </w:rPr>
  </w:style>
  <w:style w:type="character" w:customStyle="1" w:styleId="11">
    <w:name w:val="Текст сноски Знак1"/>
    <w:basedOn w:val="a0"/>
    <w:uiPriority w:val="99"/>
    <w:semiHidden/>
    <w:rsid w:val="00331116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character" w:styleId="a9">
    <w:name w:val="Strong"/>
    <w:basedOn w:val="a0"/>
    <w:uiPriority w:val="22"/>
    <w:qFormat/>
    <w:rsid w:val="00331116"/>
    <w:rPr>
      <w:b/>
      <w:bCs/>
    </w:rPr>
  </w:style>
  <w:style w:type="character" w:styleId="aa">
    <w:name w:val="Emphasis"/>
    <w:basedOn w:val="a0"/>
    <w:uiPriority w:val="20"/>
    <w:qFormat/>
    <w:rsid w:val="00331116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33111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33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atex">
    <w:name w:val="latex"/>
    <w:basedOn w:val="a0"/>
    <w:rsid w:val="00331116"/>
  </w:style>
  <w:style w:type="character" w:customStyle="1" w:styleId="mi">
    <w:name w:val="mi"/>
    <w:basedOn w:val="a0"/>
    <w:rsid w:val="00331116"/>
  </w:style>
  <w:style w:type="character" w:customStyle="1" w:styleId="mo">
    <w:name w:val="mo"/>
    <w:basedOn w:val="a0"/>
    <w:rsid w:val="00331116"/>
  </w:style>
  <w:style w:type="character" w:customStyle="1" w:styleId="mn">
    <w:name w:val="mn"/>
    <w:basedOn w:val="a0"/>
    <w:rsid w:val="00331116"/>
  </w:style>
  <w:style w:type="character" w:customStyle="1" w:styleId="mtext">
    <w:name w:val="mtext"/>
    <w:basedOn w:val="a0"/>
    <w:rsid w:val="00331116"/>
  </w:style>
  <w:style w:type="character" w:customStyle="1" w:styleId="grame">
    <w:name w:val="grame"/>
    <w:basedOn w:val="a0"/>
    <w:rsid w:val="00331116"/>
  </w:style>
  <w:style w:type="character" w:customStyle="1" w:styleId="keyword">
    <w:name w:val="keyword"/>
    <w:basedOn w:val="a0"/>
    <w:rsid w:val="00331116"/>
  </w:style>
  <w:style w:type="character" w:customStyle="1" w:styleId="HTML">
    <w:name w:val="Стандартный HTML Знак"/>
    <w:basedOn w:val="a0"/>
    <w:link w:val="HTML0"/>
    <w:uiPriority w:val="99"/>
    <w:semiHidden/>
    <w:rsid w:val="0033111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331116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texample">
    <w:name w:val="texample"/>
    <w:basedOn w:val="a0"/>
    <w:rsid w:val="00331116"/>
  </w:style>
  <w:style w:type="paragraph" w:styleId="ad">
    <w:name w:val="Block Text"/>
    <w:basedOn w:val="a"/>
    <w:rsid w:val="00331116"/>
    <w:pPr>
      <w:tabs>
        <w:tab w:val="clear" w:pos="708"/>
      </w:tabs>
      <w:suppressAutoHyphens w:val="0"/>
      <w:spacing w:line="240" w:lineRule="auto"/>
      <w:ind w:left="284" w:right="227" w:firstLine="680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31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qFormat/>
    <w:rsid w:val="00331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Акмурзин</cp:lastModifiedBy>
  <cp:revision>19</cp:revision>
  <dcterms:created xsi:type="dcterms:W3CDTF">2021-02-24T06:45:00Z</dcterms:created>
  <dcterms:modified xsi:type="dcterms:W3CDTF">2023-12-26T18:55:00Z</dcterms:modified>
</cp:coreProperties>
</file>