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81714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b/>
          <w:sz w:val="28"/>
          <w:szCs w:val="28"/>
        </w:rPr>
      </w:pPr>
      <w:r w:rsidRPr="00326CB0">
        <w:rPr>
          <w:b/>
          <w:sz w:val="28"/>
          <w:szCs w:val="28"/>
        </w:rPr>
        <w:t>Министерство науки и высшего образования РФ</w:t>
      </w:r>
    </w:p>
    <w:p w14:paraId="138A4E1C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326CB0">
        <w:rPr>
          <w:sz w:val="28"/>
          <w:szCs w:val="28"/>
        </w:rPr>
        <w:t xml:space="preserve"> </w:t>
      </w:r>
    </w:p>
    <w:p w14:paraId="3BE3349B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b/>
          <w:sz w:val="28"/>
          <w:szCs w:val="28"/>
        </w:rPr>
      </w:pPr>
      <w:r w:rsidRPr="00326CB0">
        <w:rPr>
          <w:b/>
          <w:sz w:val="28"/>
          <w:szCs w:val="28"/>
        </w:rPr>
        <w:t>«Уфимский университет науки и технологий»</w:t>
      </w:r>
    </w:p>
    <w:p w14:paraId="1665ED23" w14:textId="77777777" w:rsidR="005208B5" w:rsidRPr="00326CB0" w:rsidRDefault="005208B5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</w:p>
    <w:p w14:paraId="5F470E7C" w14:textId="77777777" w:rsidR="005208B5" w:rsidRPr="00326CB0" w:rsidRDefault="004A0408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 xml:space="preserve">Кафедра </w:t>
      </w:r>
      <w:r w:rsidRPr="00326CB0">
        <w:rPr>
          <w:rFonts w:ascii="Times New Roman" w:hAnsi="Times New Roman"/>
          <w:sz w:val="28"/>
          <w:szCs w:val="28"/>
        </w:rPr>
        <w:t>Высокопроизводительных вычислительных технологий и систем</w:t>
      </w:r>
    </w:p>
    <w:tbl>
      <w:tblPr>
        <w:tblW w:w="5377" w:type="dxa"/>
        <w:tblInd w:w="3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5208B5" w:rsidRPr="00326CB0" w14:paraId="77037EF3" w14:textId="77777777">
        <w:trPr>
          <w:trHeight w:val="276"/>
        </w:trPr>
        <w:tc>
          <w:tcPr>
            <w:tcW w:w="597" w:type="dxa"/>
          </w:tcPr>
          <w:p w14:paraId="4403A2C8" w14:textId="77777777" w:rsidR="005208B5" w:rsidRPr="00326CB0" w:rsidRDefault="005208B5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78" w:type="dxa"/>
          </w:tcPr>
          <w:p w14:paraId="5A88B68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14:paraId="49CF847B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14:paraId="391A2CF0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14:paraId="3C3ACD40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14:paraId="36E0F6D4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14:paraId="6F69F00A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14:paraId="4E2AA55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14:paraId="5516089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14:paraId="49549113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14:paraId="4C4E684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5208B5" w:rsidRPr="00326CB0" w14:paraId="4FEC0175" w14:textId="77777777">
        <w:trPr>
          <w:trHeight w:val="263"/>
        </w:trPr>
        <w:tc>
          <w:tcPr>
            <w:tcW w:w="597" w:type="dxa"/>
          </w:tcPr>
          <w:p w14:paraId="5C2A269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78" w:type="dxa"/>
          </w:tcPr>
          <w:p w14:paraId="5817418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F38B2C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D2E552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584A39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85829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EFE2C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5DBB2C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67397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B145FA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7A63FD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7D465524" w14:textId="77777777">
        <w:trPr>
          <w:trHeight w:val="276"/>
        </w:trPr>
        <w:tc>
          <w:tcPr>
            <w:tcW w:w="597" w:type="dxa"/>
          </w:tcPr>
          <w:p w14:paraId="2C00C3F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478" w:type="dxa"/>
          </w:tcPr>
          <w:p w14:paraId="346B9CA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F64663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B124E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BE1166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525EDA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B1BC16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2D7E8D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0D026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E2147D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DCEB01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4497A555" w14:textId="77777777">
        <w:trPr>
          <w:trHeight w:val="276"/>
        </w:trPr>
        <w:tc>
          <w:tcPr>
            <w:tcW w:w="597" w:type="dxa"/>
          </w:tcPr>
          <w:p w14:paraId="0E3D50C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478" w:type="dxa"/>
          </w:tcPr>
          <w:p w14:paraId="615077C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710ABF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5A2214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E3BF5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3053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410BDC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14E7AB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AC6105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B6D1E2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42BEFB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1047601F" w14:textId="77777777">
        <w:trPr>
          <w:trHeight w:val="263"/>
        </w:trPr>
        <w:tc>
          <w:tcPr>
            <w:tcW w:w="597" w:type="dxa"/>
          </w:tcPr>
          <w:p w14:paraId="08AE78A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78" w:type="dxa"/>
          </w:tcPr>
          <w:p w14:paraId="2857A98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60ED05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15AA97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E230A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160322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270EA2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D451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58F1C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B404D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CFBBB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691226FB" w14:textId="77777777">
        <w:trPr>
          <w:trHeight w:val="276"/>
        </w:trPr>
        <w:tc>
          <w:tcPr>
            <w:tcW w:w="597" w:type="dxa"/>
          </w:tcPr>
          <w:p w14:paraId="1D3F4B7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478" w:type="dxa"/>
          </w:tcPr>
          <w:p w14:paraId="203F1C0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0220A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50A51F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F7FE4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FE19E9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D8DC95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7106B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21A54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31EFD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1C9E2E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555CC147" w14:textId="77777777">
        <w:trPr>
          <w:trHeight w:val="276"/>
        </w:trPr>
        <w:tc>
          <w:tcPr>
            <w:tcW w:w="597" w:type="dxa"/>
          </w:tcPr>
          <w:p w14:paraId="786E699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478" w:type="dxa"/>
          </w:tcPr>
          <w:p w14:paraId="3ED589B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112076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BB1E76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307727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BE6E4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79A9FF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1F6F03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6943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641B6E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211F1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2CA6FAEC" w14:textId="77777777">
        <w:trPr>
          <w:trHeight w:val="263"/>
        </w:trPr>
        <w:tc>
          <w:tcPr>
            <w:tcW w:w="597" w:type="dxa"/>
          </w:tcPr>
          <w:p w14:paraId="626F9A6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478" w:type="dxa"/>
          </w:tcPr>
          <w:p w14:paraId="6E836AE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2A9526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4CAE04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60BF49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B3203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9E6E1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6F567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54293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ABDAF4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F9BBD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32D39FC5" w14:textId="77777777">
        <w:trPr>
          <w:trHeight w:val="276"/>
        </w:trPr>
        <w:tc>
          <w:tcPr>
            <w:tcW w:w="597" w:type="dxa"/>
          </w:tcPr>
          <w:p w14:paraId="1CF4F9D7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478" w:type="dxa"/>
          </w:tcPr>
          <w:p w14:paraId="7D21793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834BB4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A0078F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2D791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8B4DA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12E175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04350F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86933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2CB4DC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C736AC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7FACA1FA" w14:textId="77777777">
        <w:trPr>
          <w:trHeight w:val="276"/>
        </w:trPr>
        <w:tc>
          <w:tcPr>
            <w:tcW w:w="597" w:type="dxa"/>
          </w:tcPr>
          <w:p w14:paraId="7BA515B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14:paraId="073FF75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FF711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A2153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2157A2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CFB544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0DDE1A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B2732D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9D6342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9B920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3E436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460B4B83" w14:textId="77777777">
        <w:trPr>
          <w:trHeight w:val="56"/>
        </w:trPr>
        <w:tc>
          <w:tcPr>
            <w:tcW w:w="597" w:type="dxa"/>
          </w:tcPr>
          <w:p w14:paraId="1CCEF2A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14:paraId="4A409E4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C04016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0B775F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9351D2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5AC699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25C7C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132A37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EB4D0C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9B990D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EF69DA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5208B5" w:rsidRPr="00326CB0" w14:paraId="42DC7AD9" w14:textId="77777777">
        <w:trPr>
          <w:trHeight w:val="56"/>
        </w:trPr>
        <w:tc>
          <w:tcPr>
            <w:tcW w:w="597" w:type="dxa"/>
          </w:tcPr>
          <w:p w14:paraId="3A5CC8BE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14:paraId="148DE6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2E1245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23CA67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BCB73F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72D3FF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DFBFA7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16C56E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F3646F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04E3B3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441942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27EF03BB" w14:textId="150999A8" w:rsidR="00BC1AE0" w:rsidRPr="00326CB0" w:rsidRDefault="00BC1AE0" w:rsidP="00BC1AE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26CB0">
        <w:rPr>
          <w:rFonts w:ascii="Times New Roman" w:hAnsi="Times New Roman"/>
          <w:b/>
          <w:bCs/>
          <w:sz w:val="28"/>
          <w:szCs w:val="28"/>
        </w:rPr>
        <w:t>МИНИМИЗАЦИЯ ПОГРЕШНОСТИ ВОССТАНОВЛЕНИЯ ПАРАМЕТРОВ КОЭФФИЦИЕНТОВ МАТРИЦЫ ПРОЕКЦИИ НА ОСНОВЕ ДАННЫХ С ДОРОЖНЫХ КАМЕР</w:t>
      </w:r>
    </w:p>
    <w:p w14:paraId="551DF1F7" w14:textId="77777777" w:rsidR="005208B5" w:rsidRPr="00326CB0" w:rsidRDefault="004A0408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26CB0"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78D87775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 xml:space="preserve">к курсовой работе по дисциплине </w:t>
      </w:r>
    </w:p>
    <w:p w14:paraId="236BA9EF" w14:textId="1E42A578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«</w:t>
      </w:r>
      <w:r w:rsidR="003B2D8F" w:rsidRPr="00326CB0">
        <w:rPr>
          <w:rFonts w:ascii="Times New Roman" w:hAnsi="Times New Roman"/>
          <w:sz w:val="28"/>
          <w:szCs w:val="28"/>
        </w:rPr>
        <w:t>Методы оптимизации</w:t>
      </w:r>
      <w:r w:rsidRPr="00326CB0">
        <w:rPr>
          <w:rFonts w:ascii="Times New Roman" w:hAnsi="Times New Roman"/>
          <w:sz w:val="28"/>
          <w:szCs w:val="28"/>
        </w:rPr>
        <w:t>»</w:t>
      </w:r>
    </w:p>
    <w:p w14:paraId="71A83D19" w14:textId="7F4F9935" w:rsidR="00D31D68" w:rsidRPr="00326CB0" w:rsidRDefault="00D31D68" w:rsidP="00D31D6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 w:frame="1"/>
        </w:rPr>
      </w:pPr>
      <w:r w:rsidRPr="00326CB0">
        <w:rPr>
          <w:rFonts w:ascii="Times New Roman" w:hAnsi="Times New Roman"/>
          <w:b/>
          <w:sz w:val="28"/>
          <w:szCs w:val="28"/>
          <w:lang w:val="en-US"/>
        </w:rPr>
        <w:t>3952</w:t>
      </w:r>
      <w:r w:rsidRPr="00326CB0">
        <w:rPr>
          <w:rFonts w:ascii="Times New Roman" w:hAnsi="Times New Roman"/>
          <w:b/>
          <w:sz w:val="28"/>
          <w:szCs w:val="28"/>
        </w:rPr>
        <w:t>.</w:t>
      </w:r>
      <w:r w:rsidR="00376B61" w:rsidRPr="00326CB0">
        <w:rPr>
          <w:rFonts w:ascii="Times New Roman" w:hAnsi="Times New Roman"/>
          <w:b/>
          <w:sz w:val="28"/>
          <w:szCs w:val="28"/>
        </w:rPr>
        <w:t xml:space="preserve"> 3</w:t>
      </w:r>
      <w:r w:rsidR="00376B61" w:rsidRPr="00326CB0">
        <w:rPr>
          <w:rFonts w:ascii="Times New Roman" w:hAnsi="Times New Roman"/>
          <w:b/>
          <w:sz w:val="28"/>
          <w:szCs w:val="28"/>
          <w:lang w:val="en-US"/>
        </w:rPr>
        <w:t>3</w:t>
      </w:r>
      <w:r w:rsidR="00376B61" w:rsidRPr="00326CB0">
        <w:rPr>
          <w:rFonts w:ascii="Times New Roman" w:hAnsi="Times New Roman"/>
          <w:b/>
          <w:sz w:val="28"/>
          <w:szCs w:val="28"/>
        </w:rPr>
        <w:t>710</w:t>
      </w:r>
      <w:r w:rsidRPr="00326CB0">
        <w:rPr>
          <w:rFonts w:ascii="Times New Roman" w:hAnsi="Times New Roman"/>
          <w:b/>
          <w:sz w:val="28"/>
          <w:szCs w:val="28"/>
        </w:rPr>
        <w:t>2.000 ПЗ</w:t>
      </w:r>
    </w:p>
    <w:tbl>
      <w:tblPr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2616"/>
        <w:gridCol w:w="1461"/>
        <w:gridCol w:w="1448"/>
        <w:gridCol w:w="2035"/>
      </w:tblGrid>
      <w:tr w:rsidR="005208B5" w:rsidRPr="00326CB0" w14:paraId="7456F5F8" w14:textId="77777777">
        <w:trPr>
          <w:trHeight w:val="1054"/>
        </w:trPr>
        <w:tc>
          <w:tcPr>
            <w:tcW w:w="2028" w:type="dxa"/>
          </w:tcPr>
          <w:p w14:paraId="135D6C79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Группа</w:t>
            </w:r>
          </w:p>
          <w:p w14:paraId="02171A6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 xml:space="preserve"> ПМ-457</w:t>
            </w:r>
          </w:p>
        </w:tc>
        <w:tc>
          <w:tcPr>
            <w:tcW w:w="2616" w:type="dxa"/>
          </w:tcPr>
          <w:p w14:paraId="4B5D917A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461" w:type="dxa"/>
          </w:tcPr>
          <w:p w14:paraId="5FA2D2E8" w14:textId="77777777" w:rsidR="005208B5" w:rsidRPr="00326CB0" w:rsidRDefault="004A0408">
            <w:pPr>
              <w:widowControl w:val="0"/>
              <w:spacing w:after="0" w:line="360" w:lineRule="auto"/>
              <w:ind w:left="154" w:hanging="154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 xml:space="preserve">Подпись </w:t>
            </w:r>
          </w:p>
        </w:tc>
        <w:tc>
          <w:tcPr>
            <w:tcW w:w="1448" w:type="dxa"/>
          </w:tcPr>
          <w:p w14:paraId="0481FA1B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2035" w:type="dxa"/>
          </w:tcPr>
          <w:p w14:paraId="09649FE6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Оценка</w:t>
            </w:r>
          </w:p>
        </w:tc>
      </w:tr>
      <w:tr w:rsidR="005208B5" w:rsidRPr="00326CB0" w14:paraId="2A793746" w14:textId="77777777">
        <w:trPr>
          <w:trHeight w:val="527"/>
        </w:trPr>
        <w:tc>
          <w:tcPr>
            <w:tcW w:w="2028" w:type="dxa"/>
          </w:tcPr>
          <w:p w14:paraId="47272CDF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2616" w:type="dxa"/>
          </w:tcPr>
          <w:p w14:paraId="44F13191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Акмурзин М.Э.</w:t>
            </w:r>
          </w:p>
        </w:tc>
        <w:tc>
          <w:tcPr>
            <w:tcW w:w="1461" w:type="dxa"/>
          </w:tcPr>
          <w:p w14:paraId="7407573F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58AB0857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346BE692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208B5" w:rsidRPr="00326CB0" w14:paraId="09BAA8ED" w14:textId="77777777">
        <w:trPr>
          <w:trHeight w:val="527"/>
        </w:trPr>
        <w:tc>
          <w:tcPr>
            <w:tcW w:w="2028" w:type="dxa"/>
          </w:tcPr>
          <w:p w14:paraId="074A2FC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Консультант</w:t>
            </w:r>
          </w:p>
        </w:tc>
        <w:tc>
          <w:tcPr>
            <w:tcW w:w="2616" w:type="dxa"/>
          </w:tcPr>
          <w:p w14:paraId="4418AE3A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Касаткин А.А.</w:t>
            </w:r>
          </w:p>
        </w:tc>
        <w:tc>
          <w:tcPr>
            <w:tcW w:w="1461" w:type="dxa"/>
          </w:tcPr>
          <w:p w14:paraId="01E0D059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28A5A1AD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035" w:type="dxa"/>
          </w:tcPr>
          <w:p w14:paraId="75383E4B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</w:tr>
      <w:tr w:rsidR="005208B5" w:rsidRPr="00326CB0" w14:paraId="109784C0" w14:textId="77777777">
        <w:trPr>
          <w:trHeight w:val="510"/>
        </w:trPr>
        <w:tc>
          <w:tcPr>
            <w:tcW w:w="2028" w:type="dxa"/>
          </w:tcPr>
          <w:p w14:paraId="58EF524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Принял</w:t>
            </w:r>
          </w:p>
        </w:tc>
        <w:tc>
          <w:tcPr>
            <w:tcW w:w="2616" w:type="dxa"/>
          </w:tcPr>
          <w:p w14:paraId="70355BBD" w14:textId="3BE62EE3" w:rsidR="005208B5" w:rsidRPr="00326CB0" w:rsidRDefault="00326CB0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Лукащук В.О.</w:t>
            </w:r>
          </w:p>
        </w:tc>
        <w:tc>
          <w:tcPr>
            <w:tcW w:w="1461" w:type="dxa"/>
          </w:tcPr>
          <w:p w14:paraId="4A0D66F5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7F33A43C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7B308CD3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75B6E28C" w14:textId="77777777" w:rsidR="00BC1AE0" w:rsidRPr="00326CB0" w:rsidRDefault="00BC1AE0" w:rsidP="00BC1AE0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2E2B42" w14:textId="24AF575A" w:rsidR="005208B5" w:rsidRPr="00326CB0" w:rsidRDefault="004A0408" w:rsidP="00BC1AE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bCs/>
          <w:sz w:val="28"/>
          <w:szCs w:val="28"/>
        </w:rPr>
        <w:t>Уфа 202</w:t>
      </w:r>
      <w:r w:rsidR="006A50B5" w:rsidRPr="00326CB0">
        <w:rPr>
          <w:rFonts w:ascii="Times New Roman" w:hAnsi="Times New Roman"/>
          <w:bCs/>
          <w:sz w:val="28"/>
          <w:szCs w:val="28"/>
        </w:rPr>
        <w:t>4</w:t>
      </w:r>
    </w:p>
    <w:p w14:paraId="293E7E89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sz w:val="28"/>
          <w:szCs w:val="28"/>
        </w:rPr>
        <w:br w:type="page" w:clear="all"/>
      </w:r>
      <w:r w:rsidRPr="00326CB0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5D891579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sz w:val="28"/>
          <w:szCs w:val="28"/>
        </w:rPr>
        <w:t>«Уфимский университет науки и технологий»</w:t>
      </w:r>
    </w:p>
    <w:p w14:paraId="6F09BCA3" w14:textId="77777777" w:rsidR="005208B5" w:rsidRPr="00326CB0" w:rsidRDefault="005208B5">
      <w:pPr>
        <w:pStyle w:val="32"/>
        <w:widowControl w:val="0"/>
        <w:spacing w:line="240" w:lineRule="auto"/>
        <w:ind w:firstLine="0"/>
        <w:rPr>
          <w:sz w:val="16"/>
          <w:szCs w:val="16"/>
        </w:rPr>
      </w:pPr>
    </w:p>
    <w:p w14:paraId="6396B8D1" w14:textId="77777777" w:rsidR="005208B5" w:rsidRPr="00326CB0" w:rsidRDefault="004A0408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Кафедра Высокопроизводительных вычислительных технологий и систем</w:t>
      </w:r>
    </w:p>
    <w:p w14:paraId="283D10A7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>ЗАДАНИЕ</w:t>
      </w:r>
    </w:p>
    <w:p w14:paraId="49B4B1A1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на курсовую работу по дисциплине</w:t>
      </w:r>
    </w:p>
    <w:p w14:paraId="340F5AF6" w14:textId="5BB8D5A2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>«</w:t>
      </w:r>
      <w:r w:rsidR="00376B61" w:rsidRPr="00326CB0">
        <w:rPr>
          <w:rFonts w:ascii="Times New Roman" w:hAnsi="Times New Roman"/>
          <w:b/>
          <w:sz w:val="28"/>
          <w:szCs w:val="28"/>
        </w:rPr>
        <w:t>Методы оптимизации</w:t>
      </w:r>
      <w:r w:rsidRPr="00326CB0">
        <w:rPr>
          <w:rFonts w:ascii="Times New Roman" w:hAnsi="Times New Roman"/>
          <w:b/>
          <w:sz w:val="28"/>
          <w:szCs w:val="28"/>
        </w:rPr>
        <w:t>»</w:t>
      </w:r>
    </w:p>
    <w:p w14:paraId="4C21514E" w14:textId="77777777" w:rsidR="005208B5" w:rsidRPr="00326CB0" w:rsidRDefault="004A0408">
      <w:pPr>
        <w:widowControl w:val="0"/>
        <w:tabs>
          <w:tab w:val="left" w:pos="777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Студент: Акмурзин Михаил Эдуардович                            Группа: ПМ-457</w:t>
      </w:r>
    </w:p>
    <w:p w14:paraId="3538F12F" w14:textId="77777777" w:rsidR="005208B5" w:rsidRPr="00326CB0" w:rsidRDefault="004A040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Консультант: Касаткин Алексей Александрович</w:t>
      </w:r>
    </w:p>
    <w:p w14:paraId="6489555D" w14:textId="5158E642" w:rsidR="005208B5" w:rsidRPr="00326CB0" w:rsidRDefault="004A0408" w:rsidP="00926E41">
      <w:pPr>
        <w:pStyle w:val="14"/>
        <w:spacing w:before="0" w:after="120" w:line="240" w:lineRule="auto"/>
      </w:pPr>
      <w:r w:rsidRPr="00326CB0">
        <w:t>1.</w:t>
      </w:r>
      <w:r w:rsidRPr="00326CB0">
        <w:tab/>
        <w:t>Тема курсовой работы</w:t>
      </w:r>
    </w:p>
    <w:p w14:paraId="5A86418D" w14:textId="7FE33D8A" w:rsidR="00376B61" w:rsidRPr="00326CB0" w:rsidRDefault="002D7C86" w:rsidP="002D7C86">
      <w:pPr>
        <w:pStyle w:val="14"/>
        <w:spacing w:before="0" w:after="120" w:line="240" w:lineRule="auto"/>
        <w:ind w:firstLine="289"/>
        <w:rPr>
          <w:b w:val="0"/>
          <w:bCs/>
        </w:rPr>
      </w:pPr>
      <w:r w:rsidRPr="00326CB0">
        <w:rPr>
          <w:b w:val="0"/>
          <w:bCs/>
        </w:rPr>
        <w:t>Минимизация погрешности восстановления параметров коэффициентов матрицы проекции на основе данных с дорожных камер</w:t>
      </w:r>
    </w:p>
    <w:p w14:paraId="2FA32742" w14:textId="5CE889A2" w:rsidR="005208B5" w:rsidRPr="00326CB0" w:rsidRDefault="004A0408" w:rsidP="00926E41">
      <w:pPr>
        <w:pStyle w:val="14"/>
        <w:spacing w:before="0" w:line="240" w:lineRule="auto"/>
      </w:pPr>
      <w:r w:rsidRPr="00326CB0">
        <w:t>2.</w:t>
      </w:r>
      <w:r w:rsidRPr="00326CB0">
        <w:tab/>
        <w:t>Основное содержание</w:t>
      </w:r>
    </w:p>
    <w:p w14:paraId="5FF4E743" w14:textId="256E4FF0" w:rsidR="00376B61" w:rsidRPr="0080711E" w:rsidRDefault="00855106" w:rsidP="0080711E">
      <w:pPr>
        <w:pStyle w:val="14"/>
        <w:numPr>
          <w:ilvl w:val="0"/>
          <w:numId w:val="45"/>
        </w:numPr>
        <w:spacing w:before="0" w:line="240" w:lineRule="auto"/>
        <w:rPr>
          <w:b w:val="0"/>
          <w:bCs/>
        </w:rPr>
      </w:pPr>
      <w:r w:rsidRPr="00891195">
        <w:rPr>
          <w:b w:val="0"/>
          <w:bCs/>
        </w:rPr>
        <w:t xml:space="preserve"> </w:t>
      </w:r>
      <w:r w:rsidR="00326CB0" w:rsidRPr="00891195">
        <w:rPr>
          <w:b w:val="0"/>
          <w:bCs/>
        </w:rPr>
        <w:t xml:space="preserve">Изучение </w:t>
      </w:r>
      <w:r w:rsidR="00AD2754">
        <w:rPr>
          <w:b w:val="0"/>
          <w:bCs/>
        </w:rPr>
        <w:t xml:space="preserve">современных </w:t>
      </w:r>
      <w:r w:rsidR="00326CB0" w:rsidRPr="00891195">
        <w:rPr>
          <w:b w:val="0"/>
          <w:bCs/>
        </w:rPr>
        <w:t xml:space="preserve">методов </w:t>
      </w:r>
      <w:r w:rsidR="0080711E">
        <w:rPr>
          <w:b w:val="0"/>
          <w:bCs/>
        </w:rPr>
        <w:t>калибровки камеры</w:t>
      </w:r>
    </w:p>
    <w:p w14:paraId="261B506F" w14:textId="431A2528" w:rsidR="00855106" w:rsidRPr="00891195" w:rsidRDefault="00855106" w:rsidP="002D7C86">
      <w:pPr>
        <w:pStyle w:val="14"/>
        <w:numPr>
          <w:ilvl w:val="0"/>
          <w:numId w:val="45"/>
        </w:numPr>
        <w:spacing w:before="0" w:line="240" w:lineRule="auto"/>
        <w:rPr>
          <w:b w:val="0"/>
          <w:bCs/>
        </w:rPr>
      </w:pPr>
      <w:r w:rsidRPr="00891195">
        <w:rPr>
          <w:b w:val="0"/>
          <w:bCs/>
        </w:rPr>
        <w:t xml:space="preserve"> </w:t>
      </w:r>
      <w:r w:rsidR="00AD2754">
        <w:rPr>
          <w:b w:val="0"/>
          <w:bCs/>
        </w:rPr>
        <w:t xml:space="preserve">Разработка и реализация методов восстановления </w:t>
      </w:r>
      <w:r w:rsidR="00700D17">
        <w:rPr>
          <w:b w:val="0"/>
          <w:bCs/>
        </w:rPr>
        <w:t xml:space="preserve">параметров </w:t>
      </w:r>
      <w:r w:rsidR="00AD2754">
        <w:rPr>
          <w:b w:val="0"/>
          <w:bCs/>
        </w:rPr>
        <w:t xml:space="preserve">матрицы проекции </w:t>
      </w:r>
    </w:p>
    <w:p w14:paraId="3BA1381B" w14:textId="6466F884" w:rsidR="00855106" w:rsidRPr="00891195" w:rsidRDefault="00855106" w:rsidP="002D7C86">
      <w:pPr>
        <w:pStyle w:val="14"/>
        <w:numPr>
          <w:ilvl w:val="0"/>
          <w:numId w:val="45"/>
        </w:numPr>
        <w:spacing w:before="0" w:line="240" w:lineRule="auto"/>
        <w:rPr>
          <w:b w:val="0"/>
          <w:bCs/>
        </w:rPr>
      </w:pPr>
      <w:r w:rsidRPr="00891195">
        <w:rPr>
          <w:b w:val="0"/>
          <w:bCs/>
        </w:rPr>
        <w:t xml:space="preserve"> </w:t>
      </w:r>
      <w:r w:rsidR="00891195" w:rsidRPr="00891195">
        <w:rPr>
          <w:b w:val="0"/>
          <w:bCs/>
          <w:szCs w:val="24"/>
        </w:rPr>
        <w:t>Оформить пояснительную записку к курсовой работе.</w:t>
      </w:r>
    </w:p>
    <w:p w14:paraId="3C095FE6" w14:textId="77777777" w:rsidR="005208B5" w:rsidRPr="00326CB0" w:rsidRDefault="004A0408">
      <w:pPr>
        <w:pStyle w:val="14"/>
        <w:spacing w:line="240" w:lineRule="auto"/>
      </w:pPr>
      <w:r w:rsidRPr="00326CB0">
        <w:t>3.</w:t>
      </w:r>
      <w:r w:rsidRPr="00326CB0">
        <w:tab/>
        <w:t>Требования к оформлению материалов работы</w:t>
      </w:r>
    </w:p>
    <w:p w14:paraId="4EB0D79D" w14:textId="77777777" w:rsidR="005208B5" w:rsidRPr="00326CB0" w:rsidRDefault="004A0408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3.1. Требования к оформлению пояснительной записки</w:t>
      </w:r>
    </w:p>
    <w:p w14:paraId="714C92CD" w14:textId="77777777" w:rsidR="005208B5" w:rsidRPr="00326CB0" w:rsidRDefault="004A0408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Пояснительная записка к курсовой работе должна быть оформлена в соответствии с требованиями ГОСТ и содержать</w:t>
      </w:r>
    </w:p>
    <w:p w14:paraId="21A8AA7A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титульный лист,</w:t>
      </w:r>
    </w:p>
    <w:p w14:paraId="5EA0C24A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задание на курсовую работу,</w:t>
      </w:r>
    </w:p>
    <w:p w14:paraId="584A8505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содержание,</w:t>
      </w:r>
    </w:p>
    <w:p w14:paraId="3DDDFF7C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введение,</w:t>
      </w:r>
    </w:p>
    <w:p w14:paraId="089F1CC1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заключение,</w:t>
      </w:r>
    </w:p>
    <w:p w14:paraId="5B1ED062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список литературы,</w:t>
      </w:r>
    </w:p>
    <w:p w14:paraId="482D2940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приложение, содержащее листинг разработанной программы, если таковая имеется.</w:t>
      </w:r>
    </w:p>
    <w:p w14:paraId="07945A70" w14:textId="77777777" w:rsidR="005208B5" w:rsidRPr="00326CB0" w:rsidRDefault="005208B5">
      <w:pPr>
        <w:pStyle w:val="afc"/>
        <w:spacing w:line="240" w:lineRule="auto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5208B5" w:rsidRPr="00326CB0" w14:paraId="12BB749E" w14:textId="77777777">
        <w:tc>
          <w:tcPr>
            <w:tcW w:w="4248" w:type="dxa"/>
            <w:shd w:val="clear" w:color="auto" w:fill="auto"/>
          </w:tcPr>
          <w:p w14:paraId="615E3A8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  <w:p w14:paraId="76F81D9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"__" ________ 202_ г.</w:t>
            </w:r>
          </w:p>
        </w:tc>
        <w:tc>
          <w:tcPr>
            <w:tcW w:w="4282" w:type="dxa"/>
            <w:shd w:val="clear" w:color="auto" w:fill="auto"/>
          </w:tcPr>
          <w:p w14:paraId="27940DD0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Дата окончания работы</w:t>
            </w:r>
          </w:p>
          <w:p w14:paraId="75E2A40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"__" __________ 202_ г.</w:t>
            </w:r>
          </w:p>
        </w:tc>
      </w:tr>
    </w:tbl>
    <w:p w14:paraId="3C757D62" w14:textId="77777777" w:rsidR="005208B5" w:rsidRPr="00326CB0" w:rsidRDefault="005208B5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257E3FC" w14:textId="77777777" w:rsidR="005208B5" w:rsidRPr="00326CB0" w:rsidRDefault="004A0408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Консультант _______________ Касаткин А.А.</w:t>
      </w:r>
    </w:p>
    <w:p w14:paraId="51B0822B" w14:textId="77777777" w:rsidR="006A50B5" w:rsidRPr="00326CB0" w:rsidRDefault="006A50B5">
      <w:pPr>
        <w:spacing w:after="0" w:line="240" w:lineRule="auto"/>
        <w:rPr>
          <w:rFonts w:ascii="Times New Roman" w:hAnsi="Times New Roman"/>
          <w:b/>
          <w:caps/>
          <w:sz w:val="28"/>
          <w:szCs w:val="28"/>
        </w:rPr>
      </w:pPr>
      <w:r w:rsidRPr="00326CB0">
        <w:rPr>
          <w:rFonts w:ascii="Times New Roman" w:hAnsi="Times New Roman"/>
          <w:b/>
          <w:caps/>
          <w:sz w:val="28"/>
          <w:szCs w:val="28"/>
        </w:rPr>
        <w:br w:type="page"/>
      </w:r>
    </w:p>
    <w:p w14:paraId="00D1E3B0" w14:textId="044B23FE" w:rsidR="005208B5" w:rsidRPr="00326CB0" w:rsidRDefault="004A0408">
      <w:pPr>
        <w:tabs>
          <w:tab w:val="left" w:pos="759"/>
        </w:tabs>
        <w:spacing w:after="0"/>
        <w:ind w:left="426"/>
        <w:jc w:val="center"/>
        <w:rPr>
          <w:rFonts w:ascii="Times New Roman" w:hAnsi="Times New Roman"/>
          <w:b/>
          <w:caps/>
          <w:sz w:val="28"/>
          <w:szCs w:val="28"/>
        </w:rPr>
      </w:pPr>
      <w:r w:rsidRPr="00326CB0">
        <w:rPr>
          <w:rFonts w:ascii="Times New Roman" w:hAnsi="Times New Roman"/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sz w:val="28"/>
          <w:szCs w:val="28"/>
        </w:rPr>
        <w:id w:val="787012893"/>
        <w:docPartObj>
          <w:docPartGallery w:val="Table of Contents"/>
          <w:docPartUnique/>
        </w:docPartObj>
      </w:sdtPr>
      <w:sdtContent>
        <w:p w14:paraId="2A5E4C0D" w14:textId="7F4B08D4" w:rsidR="00F8562B" w:rsidRDefault="004A04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326CB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26CB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26CB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0721493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ВВЕДЕНИЕ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_Toc190721493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4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7E98620A" w14:textId="55850E2E" w:rsidR="00F8562B" w:rsidRDefault="00B57A9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4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ТЕОРЕТИЧЕСКАЯ ЧАСТЬ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_Toc190721494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5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36F6193D" w14:textId="375DB138" w:rsidR="00F8562B" w:rsidRDefault="00B57A9A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5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Модель камеры обскуры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_Toc190721495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5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1A32F987" w14:textId="2A3F112A" w:rsidR="00F8562B" w:rsidRDefault="00B57A9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6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ПРАКТИЧЕСКАЯ ЧАСТЬ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_Toc190721496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8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309B64A5" w14:textId="17D40E1F" w:rsidR="00F8562B" w:rsidRDefault="00B57A9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7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ЗАКЛЮЧЕНИЕ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_Toc190721497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9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5470D50C" w14:textId="01141318" w:rsidR="00F8562B" w:rsidRDefault="00B57A9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8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СПИСОК ЛИТЕРАТУРЫ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_Toc190721498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10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502FDCE3" w14:textId="07AA15AA" w:rsidR="003A1D1B" w:rsidRPr="00326CB0" w:rsidRDefault="004A0408" w:rsidP="003A1D1B">
          <w:pPr>
            <w:rPr>
              <w:rFonts w:ascii="Times New Roman" w:hAnsi="Times New Roman"/>
              <w:sz w:val="28"/>
              <w:szCs w:val="28"/>
            </w:rPr>
          </w:pPr>
          <w:r w:rsidRPr="00326CB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1E9768D8" w14:textId="1A79DD6A" w:rsidR="005208B5" w:rsidRPr="00326CB0" w:rsidRDefault="004A0408" w:rsidP="003A1D1B">
      <w:pPr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bCs/>
          <w:sz w:val="28"/>
          <w:szCs w:val="28"/>
        </w:rPr>
        <w:br w:type="page" w:clear="all"/>
      </w:r>
    </w:p>
    <w:p w14:paraId="07F7BC76" w14:textId="77777777" w:rsidR="006551FA" w:rsidRPr="006D24DF" w:rsidRDefault="004A0408" w:rsidP="006551FA">
      <w:pPr>
        <w:pStyle w:val="1"/>
        <w:spacing w:before="0" w:line="240" w:lineRule="auto"/>
        <w:jc w:val="center"/>
        <w:rPr>
          <w:rFonts w:ascii="Times New Roman" w:hAnsi="Times New Roman"/>
          <w:bCs w:val="0"/>
          <w:color w:val="auto"/>
        </w:rPr>
      </w:pPr>
      <w:bookmarkStart w:id="0" w:name="_Toc159263339"/>
      <w:bookmarkStart w:id="1" w:name="_Toc190721493"/>
      <w:r w:rsidRPr="006D24DF">
        <w:rPr>
          <w:rFonts w:ascii="Times New Roman" w:hAnsi="Times New Roman"/>
          <w:bCs w:val="0"/>
          <w:color w:val="auto"/>
        </w:rPr>
        <w:lastRenderedPageBreak/>
        <w:t>ВВЕДЕНИЕ</w:t>
      </w:r>
      <w:bookmarkEnd w:id="0"/>
      <w:bookmarkEnd w:id="1"/>
    </w:p>
    <w:p w14:paraId="6657817D" w14:textId="77777777" w:rsidR="004F6DF3" w:rsidRPr="006D24DF" w:rsidRDefault="006551FA" w:rsidP="004F6D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>В современных системах мониторинга дорожного движения широко применяются видеокамеры, позволяющие фиксировать транспортные потоки и анализировать их характеристики. Одной из ключевых задач обработки таких данных является восстановление параметров матрицы проекции, которая определяет соответствие между координатами объектов на изображении и их реальными пространственными координатами.</w:t>
      </w:r>
    </w:p>
    <w:p w14:paraId="072A065A" w14:textId="77777777" w:rsidR="006D24DF" w:rsidRPr="006D24DF" w:rsidRDefault="004F6DF3" w:rsidP="006D24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>Точность определения параметров матрицы проекции оказывает значительное влияние на качество реконструкции траекторий транспортных средств, оценку их скорости и других характеристик. Однако данный процесс сопровождается рядом сложностей, связанных с различными источниками погрешностей, включая искажения перспективы, геометрические особенности дорожной сцены, ошибки калибровки камеры и шумы в данных.</w:t>
      </w:r>
    </w:p>
    <w:p w14:paraId="27B0BB99" w14:textId="429A0622" w:rsidR="006D24DF" w:rsidRDefault="006D24DF" w:rsidP="006D24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 xml:space="preserve">Целью данной работы является разработка методов минимизации погрешности при восстановлении параметров коэффициентов матрицы проекции на основе данных, полученных с дорожных камер. </w:t>
      </w:r>
    </w:p>
    <w:p w14:paraId="2A08FEC6" w14:textId="3622BDD5" w:rsidR="00700D17" w:rsidRPr="008B4927" w:rsidRDefault="00303FE0" w:rsidP="00700D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8B4927">
        <w:rPr>
          <w:rFonts w:ascii="Times New Roman" w:hAnsi="Times New Roman"/>
          <w:sz w:val="28"/>
          <w:szCs w:val="28"/>
        </w:rPr>
        <w:t>рамках курсовой работы решались следующие задачи:</w:t>
      </w:r>
    </w:p>
    <w:p w14:paraId="49690BE3" w14:textId="21C978D2" w:rsidR="00700D17" w:rsidRDefault="00700D17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современных методов </w:t>
      </w:r>
      <w:r w:rsidR="0080711E">
        <w:rPr>
          <w:rFonts w:ascii="Times New Roman" w:hAnsi="Times New Roman"/>
          <w:sz w:val="28"/>
          <w:szCs w:val="28"/>
        </w:rPr>
        <w:t xml:space="preserve">калибровки камеры </w:t>
      </w:r>
    </w:p>
    <w:p w14:paraId="5F1DCE52" w14:textId="6DD96E4A" w:rsidR="008B4927" w:rsidRPr="008B4927" w:rsidRDefault="008B4927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4927">
        <w:rPr>
          <w:rFonts w:ascii="Times New Roman" w:hAnsi="Times New Roman"/>
          <w:sz w:val="28"/>
          <w:szCs w:val="28"/>
        </w:rPr>
        <w:t>Разработка и реализация методов восстановления погрешности матрицы проекции</w:t>
      </w:r>
    </w:p>
    <w:p w14:paraId="75648B53" w14:textId="0AD316C9" w:rsidR="00D05069" w:rsidRPr="008B4927" w:rsidRDefault="00D05069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4927">
        <w:rPr>
          <w:rFonts w:ascii="Times New Roman" w:hAnsi="Times New Roman"/>
          <w:sz w:val="28"/>
          <w:szCs w:val="28"/>
        </w:rPr>
        <w:t xml:space="preserve">Оценка точности </w:t>
      </w:r>
      <w:r w:rsidR="00CC4AC1" w:rsidRPr="008B4927">
        <w:rPr>
          <w:rFonts w:ascii="Times New Roman" w:hAnsi="Times New Roman"/>
          <w:sz w:val="28"/>
          <w:szCs w:val="28"/>
        </w:rPr>
        <w:t xml:space="preserve">параметров </w:t>
      </w:r>
      <w:r w:rsidR="001924A4" w:rsidRPr="008B4927">
        <w:rPr>
          <w:rFonts w:ascii="Times New Roman" w:hAnsi="Times New Roman"/>
          <w:sz w:val="28"/>
          <w:szCs w:val="28"/>
        </w:rPr>
        <w:t xml:space="preserve">матрицы проекции </w:t>
      </w:r>
    </w:p>
    <w:p w14:paraId="18996089" w14:textId="77777777" w:rsidR="004F6DF3" w:rsidRPr="004F6DF3" w:rsidRDefault="004F6DF3" w:rsidP="004F6DF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046A0A" w14:textId="77777777" w:rsidR="00F872C2" w:rsidRPr="006551FA" w:rsidRDefault="00F872C2" w:rsidP="00F872C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143A9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18ABF0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589046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7AEB0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A97AFA2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399AE3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4F7E9C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D0660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6E752F2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365C210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D2C9D6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E95F167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95AF460" w14:textId="77777777" w:rsidR="005208B5" w:rsidRPr="00326CB0" w:rsidRDefault="004A040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br w:type="page" w:clear="all"/>
      </w:r>
    </w:p>
    <w:p w14:paraId="7F5FD1DC" w14:textId="77777777" w:rsidR="0024671A" w:rsidRPr="00D43E72" w:rsidRDefault="004A0408" w:rsidP="003B2D8F">
      <w:pPr>
        <w:pStyle w:val="1"/>
        <w:spacing w:before="0"/>
        <w:jc w:val="center"/>
        <w:rPr>
          <w:rFonts w:ascii="Times New Roman" w:hAnsi="Times New Roman"/>
          <w:bCs w:val="0"/>
          <w:color w:val="auto"/>
        </w:rPr>
      </w:pPr>
      <w:bookmarkStart w:id="2" w:name="_Toc159263340"/>
      <w:bookmarkStart w:id="3" w:name="_Toc190721494"/>
      <w:r w:rsidRPr="00D43E72">
        <w:rPr>
          <w:rFonts w:ascii="Times New Roman" w:hAnsi="Times New Roman"/>
          <w:bCs w:val="0"/>
          <w:color w:val="auto"/>
        </w:rPr>
        <w:lastRenderedPageBreak/>
        <w:t>ТЕОРЕТИЧЕСКАЯ ЧАСТЬ</w:t>
      </w:r>
      <w:bookmarkStart w:id="4" w:name="_Toc159263343"/>
      <w:bookmarkEnd w:id="2"/>
      <w:bookmarkEnd w:id="3"/>
    </w:p>
    <w:p w14:paraId="32CEF87B" w14:textId="5C09FB46" w:rsidR="00D43E72" w:rsidRPr="00D43E72" w:rsidRDefault="0024671A" w:rsidP="002D0BD5">
      <w:pPr>
        <w:pStyle w:val="2"/>
        <w:numPr>
          <w:ilvl w:val="0"/>
          <w:numId w:val="47"/>
        </w:numPr>
        <w:spacing w:before="0" w:after="0"/>
        <w:rPr>
          <w:rFonts w:ascii="Times New Roman" w:hAnsi="Times New Roman"/>
          <w:bCs w:val="0"/>
          <w:i w:val="0"/>
          <w:iCs w:val="0"/>
        </w:rPr>
      </w:pPr>
      <w:bookmarkStart w:id="5" w:name="_Toc190721495"/>
      <w:r w:rsidRPr="00D43E72">
        <w:rPr>
          <w:rFonts w:ascii="Times New Roman" w:hAnsi="Times New Roman"/>
          <w:bCs w:val="0"/>
          <w:i w:val="0"/>
          <w:iCs w:val="0"/>
        </w:rPr>
        <w:t>Модель камеры</w:t>
      </w:r>
      <w:bookmarkEnd w:id="5"/>
      <w:r w:rsidR="00B57A9A">
        <w:rPr>
          <w:rFonts w:ascii="Times New Roman" w:hAnsi="Times New Roman"/>
          <w:bCs w:val="0"/>
          <w:i w:val="0"/>
          <w:iCs w:val="0"/>
        </w:rPr>
        <w:t>-обскуры</w:t>
      </w:r>
    </w:p>
    <w:p w14:paraId="1B2B0F1E" w14:textId="74C892FE" w:rsidR="0067678F" w:rsidRPr="0067678F" w:rsidRDefault="0067678F" w:rsidP="00225D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Модель камеры-обскуры описывает математическую связь между координатами точки в трехмерном пространстве и ее проекцией на плоскость изображения идеальной камеры-обскуры, где апертура камеры описывается как точка, а линзы не используются для фокусировки света. Модель не включает, например, геометрические искажения или размытие несфокусированных объектов, вызванные линзами и апертурами конечного размера. Она также не принимает во внимание, что цифровые камеры имеют только дискретные координаты изображения. Это означает, что модель камеры-обскуры можно использовать только в качестве первого приближения преобразования 3</w:t>
      </w:r>
      <w:r w:rsidRPr="0067678F">
        <w:rPr>
          <w:rFonts w:ascii="Times New Roman" w:hAnsi="Times New Roman"/>
          <w:sz w:val="28"/>
          <w:szCs w:val="28"/>
          <w:lang w:val="en-US"/>
        </w:rPr>
        <w:t>D</w:t>
      </w:r>
      <w:r w:rsidRPr="0067678F">
        <w:rPr>
          <w:rFonts w:ascii="Times New Roman" w:hAnsi="Times New Roman"/>
          <w:sz w:val="28"/>
          <w:szCs w:val="28"/>
        </w:rPr>
        <w:t>-сцены в 2</w:t>
      </w:r>
      <w:r w:rsidRPr="0067678F">
        <w:rPr>
          <w:rFonts w:ascii="Times New Roman" w:hAnsi="Times New Roman"/>
          <w:sz w:val="28"/>
          <w:szCs w:val="28"/>
          <w:lang w:val="en-US"/>
        </w:rPr>
        <w:t>D </w:t>
      </w:r>
      <w:r w:rsidRPr="0067678F">
        <w:rPr>
          <w:rFonts w:ascii="Times New Roman" w:hAnsi="Times New Roman"/>
          <w:sz w:val="28"/>
          <w:szCs w:val="28"/>
        </w:rPr>
        <w:t>-</w:t>
      </w:r>
      <w:r w:rsidRPr="0067678F">
        <w:rPr>
          <w:rFonts w:ascii="Times New Roman" w:hAnsi="Times New Roman"/>
          <w:sz w:val="28"/>
          <w:szCs w:val="28"/>
          <w:lang w:val="en-US"/>
        </w:rPr>
        <w:t> </w:t>
      </w:r>
      <w:r w:rsidRPr="0067678F">
        <w:rPr>
          <w:rFonts w:ascii="Times New Roman" w:hAnsi="Times New Roman"/>
          <w:sz w:val="28"/>
          <w:szCs w:val="28"/>
        </w:rPr>
        <w:t>изображение. Его достоверность зависит от качества камеры и, как правило, уменьшается от центра изображения к краям по мере увеличения эффектов искажения объектива.</w:t>
      </w:r>
    </w:p>
    <w:p w14:paraId="5DEFA393" w14:textId="0E8D2464" w:rsidR="0067678F" w:rsidRPr="004C3D5B" w:rsidRDefault="0067678F" w:rsidP="008F7E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Проективное преобразование, заданное моделью камеры-обскуры, показано ниже </w:t>
      </w:r>
      <w:r w:rsidR="004C3D5B">
        <w:rPr>
          <w:rFonts w:ascii="Times New Roman" w:hAnsi="Times New Roman"/>
          <w:sz w:val="28"/>
          <w:szCs w:val="28"/>
        </w:rPr>
        <w:t>(1)</w:t>
      </w:r>
      <w:r w:rsidR="004C3D5B" w:rsidRPr="004C3D5B">
        <w:rPr>
          <w:rFonts w:ascii="Times New Roman" w:hAnsi="Times New Roman"/>
          <w:sz w:val="28"/>
          <w:szCs w:val="28"/>
        </w:rPr>
        <w:t>:</w:t>
      </w:r>
    </w:p>
    <w:p w14:paraId="4D6328A6" w14:textId="39FE6133" w:rsidR="0067678F" w:rsidRPr="0067678F" w:rsidRDefault="00B57A9A" w:rsidP="008F7E6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s p=A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701B57DF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– трехмерная точка в мировой системе координат,</w:t>
      </w:r>
    </w:p>
    <w:p w14:paraId="6406F19B" w14:textId="333E63CF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двумерный пиксель в плоскости изображения (используются однородные координаты),</w:t>
      </w:r>
    </w:p>
    <w:p w14:paraId="796FC137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– внутренняя матрица камеры,</w:t>
      </w:r>
    </w:p>
    <w:p w14:paraId="4F544920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67678F">
        <w:rPr>
          <w:rFonts w:ascii="Times New Roman" w:hAnsi="Times New Roman"/>
          <w:sz w:val="28"/>
          <w:szCs w:val="28"/>
        </w:rPr>
        <w:t xml:space="preserve"> – матрица поворота и вектор перемещения, описывающие изменение координат от мира к камере,</w:t>
      </w:r>
    </w:p>
    <w:p w14:paraId="6F862B10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s – произвольное масштабирование проективного преобразования, не являющееся частью модели камеры.</w:t>
      </w:r>
    </w:p>
    <w:p w14:paraId="092EE7DF" w14:textId="2650421E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Внутренняя матрица камеры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проецирует 3D-точки, заданные в системе координат камеры, в 2D-пиксельные координаты то есть (2):</w:t>
      </w:r>
    </w:p>
    <w:p w14:paraId="67820E95" w14:textId="11B22E7B" w:rsidR="0067678F" w:rsidRPr="0067678F" w:rsidRDefault="00B57A9A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p=A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0376494B" w14:textId="58DCDC76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Элементы внутренней матрицы камеры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(3) включают фокусные расстояния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 выраженные в пикселях, и сдвиг центральной точки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), которая обычно находится близко к центру изображения:</w:t>
      </w:r>
    </w:p>
    <w:p w14:paraId="6BE66995" w14:textId="74FF1887" w:rsidR="0067678F" w:rsidRPr="0067678F" w:rsidRDefault="00B57A9A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016D60D5" w14:textId="77777777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Матрица внутренних параметров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iCs/>
          <w:sz w:val="28"/>
          <w:szCs w:val="28"/>
        </w:rPr>
        <w:t xml:space="preserve"> </w:t>
      </w:r>
      <w:r w:rsidRPr="0067678F">
        <w:rPr>
          <w:rFonts w:ascii="Times New Roman" w:hAnsi="Times New Roman"/>
          <w:sz w:val="28"/>
          <w:szCs w:val="28"/>
        </w:rPr>
        <w:t>не зависит от просматриваемой сцены. Таким образом, после оценки её можно использовать повторно, если фокусное расстояние фиксировано (в случае зум-объектива). Таким образом, если изображение с камеры масштабируется с коэффициентом, все эти параметры необходимо масштабировать (соответственно умножать/делить) на один и тот же коэффициент.</w:t>
      </w:r>
    </w:p>
    <w:p w14:paraId="5C288DD7" w14:textId="77777777" w:rsidR="0067678F" w:rsidRPr="0067678F" w:rsidRDefault="0067678F" w:rsidP="005859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Совместная матрица вращения-переноса </w:t>
      </w:r>
      <m:oMath>
        <m:r>
          <w:rPr>
            <w:rFonts w:ascii="Cambria Math" w:hAnsi="Cambria Math"/>
            <w:sz w:val="28"/>
            <w:szCs w:val="28"/>
          </w:rPr>
          <m:t>[R|t]</m:t>
        </m:r>
      </m:oMath>
      <w:r w:rsidRPr="0067678F">
        <w:rPr>
          <w:rFonts w:ascii="Times New Roman" w:hAnsi="Times New Roman"/>
          <w:sz w:val="28"/>
          <w:szCs w:val="28"/>
        </w:rPr>
        <w:t xml:space="preserve"> является матричным произведением проективного преобразования и однородного преобразования. </w:t>
      </w:r>
      <w:r w:rsidRPr="0067678F">
        <w:rPr>
          <w:rFonts w:ascii="Times New Roman" w:hAnsi="Times New Roman"/>
          <w:sz w:val="28"/>
          <w:szCs w:val="28"/>
        </w:rPr>
        <w:lastRenderedPageBreak/>
        <w:t xml:space="preserve">Проективное преобразование 3 на 4 (2.4) отображает 3D-точки, представленные в координатах камеры, в 2D-точки на плоскости изображения и представленные в нормализованных координатах камеры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:</w:t>
      </w:r>
    </w:p>
    <w:p w14:paraId="1AD64F5E" w14:textId="77777777" w:rsidR="0067678F" w:rsidRPr="0067678F" w:rsidRDefault="00B57A9A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2.4</m:t>
                  </m:r>
                </m:e>
              </m:d>
            </m:e>
          </m:eqArr>
        </m:oMath>
      </m:oMathPara>
    </w:p>
    <w:p w14:paraId="2AAF9B6C" w14:textId="2F2AD8C6" w:rsidR="0067678F" w:rsidRPr="0067678F" w:rsidRDefault="0067678F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Однородное преобразование определяется внешними параметрами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67678F">
        <w:rPr>
          <w:rFonts w:ascii="Times New Roman" w:hAnsi="Times New Roman"/>
          <w:sz w:val="28"/>
          <w:szCs w:val="28"/>
        </w:rPr>
        <w:t xml:space="preserve"> и представляет собой изменение базиса с мировой системы координат </w: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</m:oMath>
      <w:r w:rsidRPr="0067678F">
        <w:rPr>
          <w:rFonts w:ascii="Times New Roman" w:hAnsi="Times New Roman"/>
          <w:sz w:val="28"/>
          <w:szCs w:val="28"/>
        </w:rPr>
        <w:t xml:space="preserve"> на систему координат камеры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67678F">
        <w:rPr>
          <w:rFonts w:ascii="Times New Roman" w:hAnsi="Times New Roman"/>
          <w:sz w:val="28"/>
          <w:szCs w:val="28"/>
        </w:rPr>
        <w:t xml:space="preserve">. Таким образом, учитывая представление точки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67678F">
        <w:rPr>
          <w:rFonts w:ascii="Times New Roman" w:hAnsi="Times New Roman"/>
          <w:sz w:val="28"/>
          <w:szCs w:val="28"/>
        </w:rPr>
        <w:t xml:space="preserve"> в мировых координатах,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, мы получаем представление P в системе координат камеры,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 по формуле (5):</w:t>
      </w:r>
    </w:p>
    <w:p w14:paraId="2DEA42A5" w14:textId="17239208" w:rsidR="0067678F" w:rsidRPr="0067678F" w:rsidRDefault="00B57A9A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0F0B8791" w14:textId="77777777" w:rsidR="0067678F" w:rsidRPr="0067678F" w:rsidRDefault="0067678F" w:rsidP="00D941D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то есть матрица однородного преобразования состоит из </w:t>
      </w:r>
      <m:oMath>
        <m:r>
          <w:rPr>
            <w:rFonts w:ascii="Cambria Math" w:hAnsi="Cambria Math"/>
            <w:sz w:val="28"/>
            <w:szCs w:val="28"/>
          </w:rPr>
          <m:t>R∈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3×3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матрицы вращения, и </w:t>
      </w:r>
      <m:oMath>
        <m:r>
          <w:rPr>
            <w:rFonts w:ascii="Cambria Math" w:hAnsi="Cambria Math"/>
            <w:sz w:val="28"/>
            <w:szCs w:val="28"/>
          </w:rPr>
          <m:t>t∈ 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3×1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вектора переноса:</w:t>
      </w:r>
    </w:p>
    <w:p w14:paraId="485C6E10" w14:textId="5D007A62" w:rsidR="0067678F" w:rsidRPr="0067678F" w:rsidRDefault="00B57A9A" w:rsidP="00D941D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e>
          </m:eqArr>
        </m:oMath>
      </m:oMathPara>
    </w:p>
    <w:p w14:paraId="1CF731FC" w14:textId="69752CEC" w:rsidR="0067678F" w:rsidRPr="0067678F" w:rsidRDefault="0067678F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Получаем проективное преобразование, которое отображает 3D-точки в мировых координатах в 2D-точки на плоскости изображения и в нормированных координатах камеры (7):</w:t>
      </w:r>
    </w:p>
    <w:p w14:paraId="52453FAD" w14:textId="6FC0F167" w:rsidR="0067678F" w:rsidRPr="0067678F" w:rsidRDefault="00B57A9A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73F565EC" w14:textId="62822092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. </w:t>
      </w:r>
    </w:p>
    <w:p w14:paraId="285413F5" w14:textId="2DD016D7" w:rsidR="0067678F" w:rsidRPr="0067678F" w:rsidRDefault="0067678F" w:rsidP="00B57A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Соединяя вместе уравнения для внутренних и внешних характеристи</w:t>
      </w:r>
      <w:r w:rsidR="00B57A9A">
        <w:rPr>
          <w:rFonts w:ascii="Times New Roman" w:hAnsi="Times New Roman"/>
          <w:sz w:val="28"/>
          <w:szCs w:val="28"/>
        </w:rPr>
        <w:t>к, можно все записать в виде (</w:t>
      </w:r>
      <w:r w:rsidRPr="0067678F">
        <w:rPr>
          <w:rFonts w:ascii="Times New Roman" w:hAnsi="Times New Roman"/>
          <w:sz w:val="28"/>
          <w:szCs w:val="28"/>
        </w:rPr>
        <w:t>8):</w:t>
      </w:r>
    </w:p>
    <w:p w14:paraId="3C8E7658" w14:textId="72B615DB" w:rsidR="0067678F" w:rsidRPr="0067678F" w:rsidRDefault="00B57A9A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405EEDBA" w14:textId="77777777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 w:rsidRPr="0067678F">
        <w:rPr>
          <w:rFonts w:ascii="Times New Roman" w:hAnsi="Times New Roman"/>
          <w:sz w:val="28"/>
          <w:szCs w:val="28"/>
        </w:rPr>
        <w:t>, то (8) примет вид (2.9):</w:t>
      </w:r>
    </w:p>
    <w:p w14:paraId="14D2D7A8" w14:textId="5D5A7039" w:rsidR="0067678F" w:rsidRPr="0067678F" w:rsidRDefault="00B57A9A" w:rsidP="008F7E61">
      <w:pPr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</m:e>
          </m:eqArr>
        </m:oMath>
      </m:oMathPara>
    </w:p>
    <w:p w14:paraId="77A80EC3" w14:textId="77777777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lastRenderedPageBreak/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054B3AAA" w14:textId="0EB28677" w:rsidR="0067678F" w:rsidRPr="0067678F" w:rsidRDefault="0067678F" w:rsidP="00B57A9A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67678F">
        <w:rPr>
          <w:rFonts w:ascii="Times New Roman" w:hAnsi="Times New Roman"/>
          <w:iCs/>
          <w:sz w:val="28"/>
          <w:szCs w:val="28"/>
        </w:rPr>
        <w:t xml:space="preserve">На рисунке </w:t>
      </w:r>
      <w:r w:rsidR="00937AA5">
        <w:rPr>
          <w:rFonts w:ascii="Times New Roman" w:hAnsi="Times New Roman"/>
          <w:iCs/>
          <w:sz w:val="28"/>
          <w:szCs w:val="28"/>
        </w:rPr>
        <w:t xml:space="preserve">1 </w:t>
      </w:r>
      <w:r w:rsidRPr="0067678F">
        <w:rPr>
          <w:rFonts w:ascii="Times New Roman" w:hAnsi="Times New Roman"/>
          <w:iCs/>
          <w:sz w:val="28"/>
          <w:szCs w:val="28"/>
        </w:rPr>
        <w:t>показана модель камеры-обскуры.</w:t>
      </w:r>
    </w:p>
    <w:p w14:paraId="32164DEC" w14:textId="77777777" w:rsidR="0067678F" w:rsidRPr="0067678F" w:rsidRDefault="0067678F" w:rsidP="00937AA5">
      <w:pPr>
        <w:keepNext/>
        <w:spacing w:after="0"/>
        <w:jc w:val="center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26E4BF84" wp14:editId="3093F702">
            <wp:extent cx="4993167" cy="3519377"/>
            <wp:effectExtent l="0" t="0" r="0" b="5080"/>
            <wp:docPr id="8961540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10" cy="352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1920" w14:textId="4607C3A3" w:rsidR="0067678F" w:rsidRDefault="0067678F" w:rsidP="00937AA5">
      <w:pPr>
        <w:pStyle w:val="afa"/>
        <w:spacing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937AA5">
        <w:rPr>
          <w:rFonts w:ascii="Times New Roman" w:hAnsi="Times New Roman"/>
          <w:b w:val="0"/>
          <w:bCs w:val="0"/>
          <w:sz w:val="28"/>
          <w:szCs w:val="28"/>
        </w:rPr>
        <w:t xml:space="preserve">Рисунок </w:t>
      </w:r>
      <w:r w:rsidR="00937AA5">
        <w:rPr>
          <w:rFonts w:ascii="Times New Roman" w:hAnsi="Times New Roman"/>
          <w:b w:val="0"/>
          <w:bCs w:val="0"/>
          <w:sz w:val="28"/>
          <w:szCs w:val="28"/>
        </w:rPr>
        <w:t>1</w:t>
      </w:r>
      <w:r w:rsidRPr="00937AA5">
        <w:rPr>
          <w:rFonts w:ascii="Times New Roman" w:hAnsi="Times New Roman"/>
          <w:b w:val="0"/>
          <w:bCs w:val="0"/>
          <w:sz w:val="28"/>
          <w:szCs w:val="28"/>
        </w:rPr>
        <w:t xml:space="preserve"> – Модель камеры-обскуры</w:t>
      </w:r>
    </w:p>
    <w:p w14:paraId="32E9313D" w14:textId="088A41C0" w:rsidR="00B57A9A" w:rsidRPr="00B57A9A" w:rsidRDefault="00B57A9A" w:rsidP="00B57A9A">
      <w:pPr>
        <w:pStyle w:val="af0"/>
        <w:numPr>
          <w:ilvl w:val="0"/>
          <w:numId w:val="47"/>
        </w:numPr>
      </w:pPr>
      <w:r>
        <w:t>Модель камеры обскуры</w:t>
      </w:r>
    </w:p>
    <w:p w14:paraId="17E2DE94" w14:textId="77777777" w:rsidR="00945214" w:rsidRDefault="006E11B8" w:rsidP="00945214">
      <w:pPr>
        <w:pStyle w:val="af0"/>
        <w:numPr>
          <w:ilvl w:val="0"/>
          <w:numId w:val="47"/>
        </w:numPr>
        <w:rPr>
          <w:rFonts w:ascii="Times New Roman" w:hAnsi="Times New Roman"/>
          <w:b/>
          <w:bCs/>
          <w:sz w:val="28"/>
          <w:szCs w:val="28"/>
        </w:rPr>
      </w:pPr>
      <w:r w:rsidRPr="002D0BD5">
        <w:rPr>
          <w:rFonts w:ascii="Times New Roman" w:hAnsi="Times New Roman"/>
          <w:b/>
          <w:bCs/>
          <w:sz w:val="28"/>
          <w:szCs w:val="28"/>
        </w:rPr>
        <w:t xml:space="preserve">Углы </w:t>
      </w:r>
      <w:r w:rsidR="00945214">
        <w:rPr>
          <w:rFonts w:ascii="Times New Roman" w:hAnsi="Times New Roman"/>
          <w:b/>
          <w:bCs/>
          <w:sz w:val="28"/>
          <w:szCs w:val="28"/>
        </w:rPr>
        <w:t>Тейта Брайна</w:t>
      </w:r>
    </w:p>
    <w:p w14:paraId="0731513F" w14:textId="77777777" w:rsidR="00945214" w:rsidRDefault="00945214" w:rsidP="00945214">
      <w:pPr>
        <w:rPr>
          <w:rFonts w:ascii="Times New Roman" w:hAnsi="Times New Roman"/>
          <w:bCs/>
        </w:rPr>
      </w:pPr>
    </w:p>
    <w:p w14:paraId="611B14CC" w14:textId="363780C4" w:rsidR="0080711E" w:rsidRPr="005330BB" w:rsidRDefault="005330BB" w:rsidP="00945214">
      <w:pPr>
        <w:pStyle w:val="af0"/>
        <w:numPr>
          <w:ilvl w:val="0"/>
          <w:numId w:val="47"/>
        </w:numPr>
        <w:rPr>
          <w:rFonts w:ascii="Times New Roman" w:hAnsi="Times New Roman"/>
          <w:b/>
          <w:sz w:val="28"/>
          <w:szCs w:val="28"/>
        </w:rPr>
      </w:pPr>
      <w:r w:rsidRPr="005330BB">
        <w:rPr>
          <w:rFonts w:ascii="Times New Roman" w:hAnsi="Times New Roman"/>
          <w:b/>
          <w:sz w:val="28"/>
          <w:szCs w:val="28"/>
        </w:rPr>
        <w:t>Модель прими</w:t>
      </w:r>
      <w:r>
        <w:rPr>
          <w:rFonts w:ascii="Times New Roman" w:hAnsi="Times New Roman"/>
          <w:b/>
          <w:sz w:val="28"/>
          <w:szCs w:val="28"/>
        </w:rPr>
        <w:t>ти</w:t>
      </w:r>
      <w:r w:rsidRPr="005330BB">
        <w:rPr>
          <w:rFonts w:ascii="Times New Roman" w:hAnsi="Times New Roman"/>
          <w:b/>
          <w:sz w:val="28"/>
          <w:szCs w:val="28"/>
        </w:rPr>
        <w:t>вов</w:t>
      </w:r>
      <w:r w:rsidR="0080711E" w:rsidRPr="005330BB">
        <w:rPr>
          <w:rFonts w:ascii="Times New Roman" w:hAnsi="Times New Roman"/>
          <w:b/>
          <w:sz w:val="28"/>
          <w:szCs w:val="28"/>
        </w:rPr>
        <w:br w:type="page"/>
      </w:r>
    </w:p>
    <w:p w14:paraId="6AC57DC6" w14:textId="29BA09EA" w:rsidR="005208B5" w:rsidRPr="00326CB0" w:rsidRDefault="004A0408" w:rsidP="006F0542">
      <w:pPr>
        <w:pStyle w:val="1"/>
        <w:jc w:val="center"/>
        <w:rPr>
          <w:rFonts w:ascii="Times New Roman" w:hAnsi="Times New Roman"/>
          <w:bCs w:val="0"/>
          <w:color w:val="auto"/>
        </w:rPr>
      </w:pPr>
      <w:bookmarkStart w:id="6" w:name="_Toc190721496"/>
      <w:r w:rsidRPr="00326CB0">
        <w:rPr>
          <w:rFonts w:ascii="Times New Roman" w:hAnsi="Times New Roman"/>
          <w:bCs w:val="0"/>
          <w:color w:val="auto"/>
        </w:rPr>
        <w:lastRenderedPageBreak/>
        <w:t>ПРАКТИЧЕСКАЯ ЧАСТЬ</w:t>
      </w:r>
      <w:bookmarkEnd w:id="4"/>
      <w:bookmarkEnd w:id="6"/>
    </w:p>
    <w:p w14:paraId="527099F5" w14:textId="77777777" w:rsidR="003B2D8F" w:rsidRPr="00326CB0" w:rsidRDefault="003B2D8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7" w:name="_Toc159263349"/>
      <w:bookmarkStart w:id="8" w:name="_GoBack"/>
      <w:bookmarkEnd w:id="8"/>
      <w:r w:rsidRPr="00326CB0">
        <w:rPr>
          <w:rFonts w:ascii="Times New Roman" w:hAnsi="Times New Roman"/>
          <w:bCs/>
        </w:rPr>
        <w:br w:type="page"/>
      </w:r>
    </w:p>
    <w:p w14:paraId="48725E13" w14:textId="716BDFAB" w:rsidR="005208B5" w:rsidRPr="00326CB0" w:rsidRDefault="004A0408">
      <w:pPr>
        <w:pStyle w:val="1"/>
        <w:jc w:val="center"/>
        <w:rPr>
          <w:rFonts w:ascii="Times New Roman" w:hAnsi="Times New Roman"/>
          <w:bCs w:val="0"/>
          <w:color w:val="auto"/>
        </w:rPr>
      </w:pPr>
      <w:bookmarkStart w:id="9" w:name="_Toc190721497"/>
      <w:r w:rsidRPr="00326CB0">
        <w:rPr>
          <w:rFonts w:ascii="Times New Roman" w:hAnsi="Times New Roman"/>
          <w:bCs w:val="0"/>
          <w:color w:val="auto"/>
        </w:rPr>
        <w:lastRenderedPageBreak/>
        <w:t>ЗАКЛЮЧЕНИЕ</w:t>
      </w:r>
      <w:bookmarkEnd w:id="7"/>
      <w:bookmarkEnd w:id="9"/>
    </w:p>
    <w:p w14:paraId="398BB65D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3FDFE826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0BD9D5E5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3EEF6EBC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3C7F57E0" w14:textId="1C594CC4" w:rsidR="00920631" w:rsidRPr="00326CB0" w:rsidRDefault="004A0408" w:rsidP="00920631">
      <w:pPr>
        <w:pStyle w:val="1"/>
        <w:jc w:val="center"/>
        <w:rPr>
          <w:rFonts w:ascii="Times New Roman" w:hAnsi="Times New Roman"/>
          <w:bCs w:val="0"/>
          <w:color w:val="auto"/>
        </w:rPr>
      </w:pPr>
      <w:r w:rsidRPr="00326CB0">
        <w:rPr>
          <w:rFonts w:ascii="Times New Roman" w:hAnsi="Times New Roman"/>
        </w:rPr>
        <w:br w:type="page" w:clear="all"/>
      </w:r>
      <w:bookmarkStart w:id="10" w:name="_Toc159263350"/>
      <w:bookmarkStart w:id="11" w:name="_Toc190721498"/>
      <w:r w:rsidRPr="00326CB0">
        <w:rPr>
          <w:rFonts w:ascii="Times New Roman" w:hAnsi="Times New Roman"/>
          <w:bCs w:val="0"/>
          <w:color w:val="auto"/>
        </w:rPr>
        <w:lastRenderedPageBreak/>
        <w:t>СПИСОК ЛИТЕРАТУРЫ</w:t>
      </w:r>
      <w:bookmarkEnd w:id="10"/>
      <w:bookmarkEnd w:id="11"/>
    </w:p>
    <w:p w14:paraId="4EB7ABE8" w14:textId="3DC28C86" w:rsidR="005208B5" w:rsidRPr="00326CB0" w:rsidRDefault="004A0408" w:rsidP="009206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4671A">
        <w:rPr>
          <w:rFonts w:ascii="Times New Roman" w:hAnsi="Times New Roman"/>
          <w:b/>
          <w:sz w:val="28"/>
          <w:szCs w:val="28"/>
        </w:rPr>
        <w:br w:type="page" w:clear="all"/>
      </w:r>
      <w:r w:rsidRPr="00326CB0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326C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26CB0">
        <w:rPr>
          <w:rFonts w:ascii="Times New Roman" w:hAnsi="Times New Roman"/>
          <w:b/>
          <w:sz w:val="28"/>
          <w:szCs w:val="28"/>
        </w:rPr>
        <w:t>А</w:t>
      </w:r>
    </w:p>
    <w:p w14:paraId="774AB879" w14:textId="66EC5E06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26CB0">
        <w:rPr>
          <w:rFonts w:ascii="Times New Roman" w:hAnsi="Times New Roman"/>
          <w:b/>
          <w:sz w:val="28"/>
          <w:szCs w:val="28"/>
          <w:lang w:val="en-US"/>
        </w:rPr>
        <w:t>(</w:t>
      </w:r>
      <w:r w:rsidRPr="00326CB0">
        <w:rPr>
          <w:rFonts w:ascii="Times New Roman" w:hAnsi="Times New Roman"/>
          <w:b/>
          <w:sz w:val="28"/>
          <w:szCs w:val="28"/>
        </w:rPr>
        <w:t>обязательное</w:t>
      </w:r>
      <w:r w:rsidRPr="00326CB0">
        <w:rPr>
          <w:rFonts w:ascii="Times New Roman" w:hAnsi="Times New Roman"/>
          <w:b/>
          <w:sz w:val="28"/>
          <w:szCs w:val="28"/>
          <w:lang w:val="en-US"/>
        </w:rPr>
        <w:t>)</w:t>
      </w:r>
    </w:p>
    <w:p w14:paraId="41E269EC" w14:textId="77777777" w:rsidR="001C1AFE" w:rsidRPr="00326CB0" w:rsidRDefault="001C1AFE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326CB0">
        <w:rPr>
          <w:rFonts w:ascii="Times New Roman" w:hAnsi="Times New Roman"/>
          <w:sz w:val="16"/>
          <w:szCs w:val="16"/>
          <w:lang w:val="en-US"/>
        </w:rPr>
        <w:br w:type="page"/>
      </w:r>
    </w:p>
    <w:p w14:paraId="30A8C05E" w14:textId="30302404" w:rsidR="005208B5" w:rsidRPr="00326CB0" w:rsidRDefault="004A0408">
      <w:pPr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lastRenderedPageBreak/>
        <w:t>ПЛАН-ГРАФИК</w:t>
      </w:r>
    </w:p>
    <w:p w14:paraId="54E894F0" w14:textId="77777777" w:rsidR="005208B5" w:rsidRPr="00326CB0" w:rsidRDefault="004A0408">
      <w:pPr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 xml:space="preserve">выполнения курсовой работы </w:t>
      </w:r>
    </w:p>
    <w:p w14:paraId="79A69D44" w14:textId="77777777" w:rsidR="005208B5" w:rsidRPr="00326CB0" w:rsidRDefault="004A0408">
      <w:pPr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 xml:space="preserve">обучающегося </w:t>
      </w:r>
      <w:proofErr w:type="spellStart"/>
      <w:r w:rsidRPr="00326CB0">
        <w:rPr>
          <w:rFonts w:ascii="Times New Roman" w:hAnsi="Times New Roman"/>
          <w:sz w:val="28"/>
          <w:szCs w:val="28"/>
        </w:rPr>
        <w:t>Акмурзина</w:t>
      </w:r>
      <w:proofErr w:type="spellEnd"/>
      <w:r w:rsidRPr="00326CB0">
        <w:rPr>
          <w:rFonts w:ascii="Times New Roman" w:hAnsi="Times New Roman"/>
          <w:sz w:val="28"/>
          <w:szCs w:val="28"/>
        </w:rPr>
        <w:t xml:space="preserve"> М.Э.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902"/>
        <w:gridCol w:w="1875"/>
        <w:gridCol w:w="1871"/>
      </w:tblGrid>
      <w:tr w:rsidR="005208B5" w:rsidRPr="00326CB0" w14:paraId="7FB7D044" w14:textId="77777777">
        <w:trPr>
          <w:trHeight w:val="1297"/>
        </w:trPr>
        <w:tc>
          <w:tcPr>
            <w:tcW w:w="3369" w:type="dxa"/>
            <w:vAlign w:val="center"/>
          </w:tcPr>
          <w:p w14:paraId="07EC30FE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Наименование этапа работ</w:t>
            </w:r>
          </w:p>
        </w:tc>
        <w:tc>
          <w:tcPr>
            <w:tcW w:w="1902" w:type="dxa"/>
            <w:vAlign w:val="center"/>
          </w:tcPr>
          <w:p w14:paraId="0B203A59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Трудоемкость выполнения, час.</w:t>
            </w:r>
          </w:p>
        </w:tc>
        <w:tc>
          <w:tcPr>
            <w:tcW w:w="1875" w:type="dxa"/>
            <w:vAlign w:val="center"/>
          </w:tcPr>
          <w:p w14:paraId="6E6B130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Процент к общей трудоемкости выполнения</w:t>
            </w:r>
          </w:p>
        </w:tc>
        <w:tc>
          <w:tcPr>
            <w:tcW w:w="1871" w:type="dxa"/>
          </w:tcPr>
          <w:p w14:paraId="1CC65501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Срок предъявления консультанту</w:t>
            </w:r>
          </w:p>
        </w:tc>
      </w:tr>
      <w:tr w:rsidR="005208B5" w:rsidRPr="00326CB0" w14:paraId="7F0A9149" w14:textId="77777777">
        <w:trPr>
          <w:trHeight w:val="469"/>
        </w:trPr>
        <w:tc>
          <w:tcPr>
            <w:tcW w:w="3369" w:type="dxa"/>
          </w:tcPr>
          <w:p w14:paraId="49BDB6CA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Получение и согласование задания</w:t>
            </w:r>
          </w:p>
        </w:tc>
        <w:tc>
          <w:tcPr>
            <w:tcW w:w="1902" w:type="dxa"/>
            <w:vAlign w:val="center"/>
          </w:tcPr>
          <w:p w14:paraId="0E1A476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213273CB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2790F4C2" w14:textId="54A02788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30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14AAC20F" w14:textId="77777777">
        <w:trPr>
          <w:trHeight w:val="469"/>
        </w:trPr>
        <w:tc>
          <w:tcPr>
            <w:tcW w:w="3369" w:type="dxa"/>
          </w:tcPr>
          <w:p w14:paraId="5374A36A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Знакомство с литературой по теме курсовой работы</w:t>
            </w:r>
          </w:p>
        </w:tc>
        <w:tc>
          <w:tcPr>
            <w:tcW w:w="1902" w:type="dxa"/>
            <w:vAlign w:val="center"/>
          </w:tcPr>
          <w:p w14:paraId="3CAE0A20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BC747A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27161184" w14:textId="43F28DFC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31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62B276E2" w14:textId="77777777">
        <w:trPr>
          <w:trHeight w:val="491"/>
        </w:trPr>
        <w:tc>
          <w:tcPr>
            <w:tcW w:w="3369" w:type="dxa"/>
          </w:tcPr>
          <w:p w14:paraId="75E36966" w14:textId="37CDFA5C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Реализация 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>основных методов фильтрации сигналов</w:t>
            </w:r>
          </w:p>
        </w:tc>
        <w:tc>
          <w:tcPr>
            <w:tcW w:w="1902" w:type="dxa"/>
            <w:vAlign w:val="center"/>
          </w:tcPr>
          <w:p w14:paraId="304F77D9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73B59B2B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190EAA93" w14:textId="44750FBD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34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208E4EAF" w14:textId="77777777">
        <w:trPr>
          <w:trHeight w:val="469"/>
        </w:trPr>
        <w:tc>
          <w:tcPr>
            <w:tcW w:w="3369" w:type="dxa"/>
          </w:tcPr>
          <w:p w14:paraId="73879FC1" w14:textId="3B91AA6D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Реализация 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>методов восстановления сигнала</w:t>
            </w:r>
          </w:p>
        </w:tc>
        <w:tc>
          <w:tcPr>
            <w:tcW w:w="1902" w:type="dxa"/>
            <w:vAlign w:val="center"/>
          </w:tcPr>
          <w:p w14:paraId="35089F48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26D363D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16AA5BBE" w14:textId="37128F32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35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4BFDF2A1" w14:textId="77777777">
        <w:trPr>
          <w:trHeight w:val="469"/>
        </w:trPr>
        <w:tc>
          <w:tcPr>
            <w:tcW w:w="3369" w:type="dxa"/>
          </w:tcPr>
          <w:p w14:paraId="0E6D4E11" w14:textId="10D0161E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Сравнения методов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02" w:type="dxa"/>
            <w:vAlign w:val="center"/>
          </w:tcPr>
          <w:p w14:paraId="1258A863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6E409901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F3AC0A9" w14:textId="5A922719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36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093376E5" w14:textId="77777777">
        <w:trPr>
          <w:trHeight w:val="469"/>
        </w:trPr>
        <w:tc>
          <w:tcPr>
            <w:tcW w:w="3369" w:type="dxa"/>
          </w:tcPr>
          <w:p w14:paraId="6851DF28" w14:textId="0776E744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Составление и </w:t>
            </w:r>
            <w:r w:rsidR="004B06B6" w:rsidRPr="00326CB0">
              <w:rPr>
                <w:rFonts w:ascii="Times New Roman" w:hAnsi="Times New Roman"/>
                <w:sz w:val="28"/>
                <w:szCs w:val="28"/>
              </w:rPr>
              <w:t>оформление пояснительной записки</w:t>
            </w:r>
            <w:r w:rsidRPr="00326CB0">
              <w:rPr>
                <w:rFonts w:ascii="Times New Roman" w:hAnsi="Times New Roman"/>
                <w:sz w:val="28"/>
                <w:szCs w:val="28"/>
              </w:rPr>
              <w:t xml:space="preserve"> и подготовка к защите</w:t>
            </w:r>
          </w:p>
        </w:tc>
        <w:tc>
          <w:tcPr>
            <w:tcW w:w="1902" w:type="dxa"/>
            <w:vAlign w:val="center"/>
          </w:tcPr>
          <w:p w14:paraId="27EAE51D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9644C5E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17D2B341" w14:textId="64B9AFEE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37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1E70D7CC" w14:textId="77777777">
        <w:trPr>
          <w:trHeight w:val="491"/>
        </w:trPr>
        <w:tc>
          <w:tcPr>
            <w:tcW w:w="3369" w:type="dxa"/>
          </w:tcPr>
          <w:p w14:paraId="1664DE19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Защита</w:t>
            </w:r>
          </w:p>
        </w:tc>
        <w:tc>
          <w:tcPr>
            <w:tcW w:w="1902" w:type="dxa"/>
            <w:vAlign w:val="center"/>
          </w:tcPr>
          <w:p w14:paraId="36A933A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143088C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24FD2493" w14:textId="1FEE94F4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38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492FD12C" w14:textId="77777777">
        <w:trPr>
          <w:trHeight w:val="491"/>
        </w:trPr>
        <w:tc>
          <w:tcPr>
            <w:tcW w:w="3369" w:type="dxa"/>
          </w:tcPr>
          <w:p w14:paraId="6A137005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902" w:type="dxa"/>
            <w:vAlign w:val="center"/>
          </w:tcPr>
          <w:p w14:paraId="06BD5187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875" w:type="dxa"/>
            <w:vAlign w:val="center"/>
          </w:tcPr>
          <w:p w14:paraId="27ED5620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1" w:type="dxa"/>
            <w:vAlign w:val="center"/>
          </w:tcPr>
          <w:p w14:paraId="570DD84C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4A785E99" w14:textId="77777777" w:rsidR="005208B5" w:rsidRPr="00326CB0" w:rsidRDefault="005208B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D1F6B7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FF289DF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69FFD1D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BE17D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5208B5" w:rsidRPr="00326CB0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D45F2" w14:textId="77777777" w:rsidR="00015C2D" w:rsidRDefault="00015C2D">
      <w:pPr>
        <w:spacing w:after="0" w:line="240" w:lineRule="auto"/>
      </w:pPr>
      <w:r>
        <w:separator/>
      </w:r>
    </w:p>
  </w:endnote>
  <w:endnote w:type="continuationSeparator" w:id="0">
    <w:p w14:paraId="748AD20B" w14:textId="77777777" w:rsidR="00015C2D" w:rsidRDefault="0001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AD42C" w14:textId="372DA0CD" w:rsidR="00B57A9A" w:rsidRDefault="00B57A9A">
    <w:pPr>
      <w:pStyle w:val="af3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  \* MERGEFORMAT </w:instrText>
    </w:r>
    <w:r>
      <w:rPr>
        <w:rFonts w:ascii="Times New Roman" w:hAnsi="Times New Roman"/>
        <w:sz w:val="28"/>
        <w:szCs w:val="28"/>
      </w:rPr>
      <w:fldChar w:fldCharType="separate"/>
    </w:r>
    <w:r w:rsidR="00C5201C">
      <w:rPr>
        <w:rFonts w:ascii="Times New Roman" w:hAnsi="Times New Roman"/>
        <w:noProof/>
        <w:sz w:val="28"/>
        <w:szCs w:val="28"/>
      </w:rPr>
      <w:t>8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BFE31" w14:textId="77777777" w:rsidR="00015C2D" w:rsidRDefault="00015C2D">
      <w:pPr>
        <w:spacing w:after="0" w:line="240" w:lineRule="auto"/>
      </w:pPr>
      <w:r>
        <w:separator/>
      </w:r>
    </w:p>
  </w:footnote>
  <w:footnote w:type="continuationSeparator" w:id="0">
    <w:p w14:paraId="31A3DC8F" w14:textId="77777777" w:rsidR="00015C2D" w:rsidRDefault="00015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1B0C"/>
    <w:multiLevelType w:val="hybridMultilevel"/>
    <w:tmpl w:val="B8F40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270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2C7698"/>
    <w:multiLevelType w:val="hybridMultilevel"/>
    <w:tmpl w:val="062040C6"/>
    <w:lvl w:ilvl="0" w:tplc="5D82AC6E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63A29860">
      <w:start w:val="1"/>
      <w:numFmt w:val="lowerLetter"/>
      <w:lvlText w:val="%2."/>
      <w:lvlJc w:val="left"/>
      <w:pPr>
        <w:ind w:left="2149" w:hanging="360"/>
      </w:pPr>
    </w:lvl>
    <w:lvl w:ilvl="2" w:tplc="025A95FC">
      <w:start w:val="1"/>
      <w:numFmt w:val="lowerRoman"/>
      <w:lvlText w:val="%3."/>
      <w:lvlJc w:val="right"/>
      <w:pPr>
        <w:ind w:left="2869" w:hanging="180"/>
      </w:pPr>
    </w:lvl>
    <w:lvl w:ilvl="3" w:tplc="728E12E2">
      <w:start w:val="1"/>
      <w:numFmt w:val="decimal"/>
      <w:lvlText w:val="%4."/>
      <w:lvlJc w:val="left"/>
      <w:pPr>
        <w:ind w:left="3589" w:hanging="360"/>
      </w:pPr>
    </w:lvl>
    <w:lvl w:ilvl="4" w:tplc="B4301F2C">
      <w:start w:val="1"/>
      <w:numFmt w:val="lowerLetter"/>
      <w:lvlText w:val="%5."/>
      <w:lvlJc w:val="left"/>
      <w:pPr>
        <w:ind w:left="4309" w:hanging="360"/>
      </w:pPr>
    </w:lvl>
    <w:lvl w:ilvl="5" w:tplc="3034B4BA">
      <w:start w:val="1"/>
      <w:numFmt w:val="lowerRoman"/>
      <w:lvlText w:val="%6."/>
      <w:lvlJc w:val="right"/>
      <w:pPr>
        <w:ind w:left="5029" w:hanging="180"/>
      </w:pPr>
    </w:lvl>
    <w:lvl w:ilvl="6" w:tplc="B8F069CC">
      <w:start w:val="1"/>
      <w:numFmt w:val="decimal"/>
      <w:lvlText w:val="%7."/>
      <w:lvlJc w:val="left"/>
      <w:pPr>
        <w:ind w:left="5749" w:hanging="360"/>
      </w:pPr>
    </w:lvl>
    <w:lvl w:ilvl="7" w:tplc="561005FA">
      <w:start w:val="1"/>
      <w:numFmt w:val="lowerLetter"/>
      <w:lvlText w:val="%8."/>
      <w:lvlJc w:val="left"/>
      <w:pPr>
        <w:ind w:left="6469" w:hanging="360"/>
      </w:pPr>
    </w:lvl>
    <w:lvl w:ilvl="8" w:tplc="C3FE8A8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2A1D05"/>
    <w:multiLevelType w:val="hybridMultilevel"/>
    <w:tmpl w:val="23DAAE34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77FFC"/>
    <w:multiLevelType w:val="hybridMultilevel"/>
    <w:tmpl w:val="1396A6EA"/>
    <w:lvl w:ilvl="0" w:tplc="E8F6C8C2">
      <w:start w:val="1"/>
      <w:numFmt w:val="decimal"/>
      <w:lvlText w:val="Шаг 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42DAD"/>
    <w:multiLevelType w:val="hybridMultilevel"/>
    <w:tmpl w:val="F19C76EA"/>
    <w:lvl w:ilvl="0" w:tplc="43104006">
      <w:start w:val="1"/>
      <w:numFmt w:val="decimal"/>
      <w:lvlText w:val="Шаг %1."/>
      <w:lvlJc w:val="left"/>
      <w:pPr>
        <w:ind w:left="19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3" w:hanging="360"/>
      </w:pPr>
    </w:lvl>
    <w:lvl w:ilvl="2" w:tplc="0419001B" w:tentative="1">
      <w:start w:val="1"/>
      <w:numFmt w:val="lowerRoman"/>
      <w:lvlText w:val="%3."/>
      <w:lvlJc w:val="right"/>
      <w:pPr>
        <w:ind w:left="3383" w:hanging="180"/>
      </w:pPr>
    </w:lvl>
    <w:lvl w:ilvl="3" w:tplc="0419000F" w:tentative="1">
      <w:start w:val="1"/>
      <w:numFmt w:val="decimal"/>
      <w:lvlText w:val="%4."/>
      <w:lvlJc w:val="left"/>
      <w:pPr>
        <w:ind w:left="4103" w:hanging="360"/>
      </w:pPr>
    </w:lvl>
    <w:lvl w:ilvl="4" w:tplc="04190019" w:tentative="1">
      <w:start w:val="1"/>
      <w:numFmt w:val="lowerLetter"/>
      <w:lvlText w:val="%5."/>
      <w:lvlJc w:val="left"/>
      <w:pPr>
        <w:ind w:left="4823" w:hanging="360"/>
      </w:pPr>
    </w:lvl>
    <w:lvl w:ilvl="5" w:tplc="0419001B" w:tentative="1">
      <w:start w:val="1"/>
      <w:numFmt w:val="lowerRoman"/>
      <w:lvlText w:val="%6."/>
      <w:lvlJc w:val="right"/>
      <w:pPr>
        <w:ind w:left="5543" w:hanging="180"/>
      </w:pPr>
    </w:lvl>
    <w:lvl w:ilvl="6" w:tplc="0419000F" w:tentative="1">
      <w:start w:val="1"/>
      <w:numFmt w:val="decimal"/>
      <w:lvlText w:val="%7."/>
      <w:lvlJc w:val="left"/>
      <w:pPr>
        <w:ind w:left="6263" w:hanging="360"/>
      </w:pPr>
    </w:lvl>
    <w:lvl w:ilvl="7" w:tplc="04190019" w:tentative="1">
      <w:start w:val="1"/>
      <w:numFmt w:val="lowerLetter"/>
      <w:lvlText w:val="%8."/>
      <w:lvlJc w:val="left"/>
      <w:pPr>
        <w:ind w:left="6983" w:hanging="360"/>
      </w:pPr>
    </w:lvl>
    <w:lvl w:ilvl="8" w:tplc="0419001B" w:tentative="1">
      <w:start w:val="1"/>
      <w:numFmt w:val="lowerRoman"/>
      <w:lvlText w:val="%9."/>
      <w:lvlJc w:val="right"/>
      <w:pPr>
        <w:ind w:left="7703" w:hanging="180"/>
      </w:pPr>
    </w:lvl>
  </w:abstractNum>
  <w:abstractNum w:abstractNumId="6" w15:restartNumberingAfterBreak="0">
    <w:nsid w:val="077E1C72"/>
    <w:multiLevelType w:val="hybridMultilevel"/>
    <w:tmpl w:val="E89A1926"/>
    <w:lvl w:ilvl="0" w:tplc="43104006">
      <w:start w:val="1"/>
      <w:numFmt w:val="decimal"/>
      <w:lvlText w:val="Шаг %1.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7" w15:restartNumberingAfterBreak="0">
    <w:nsid w:val="08821E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2758AD"/>
    <w:multiLevelType w:val="multilevel"/>
    <w:tmpl w:val="C4E885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A656826"/>
    <w:multiLevelType w:val="hybridMultilevel"/>
    <w:tmpl w:val="9E56E0F2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021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9362C0"/>
    <w:multiLevelType w:val="multilevel"/>
    <w:tmpl w:val="CF963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CE1CF2"/>
    <w:multiLevelType w:val="hybridMultilevel"/>
    <w:tmpl w:val="2B12CB86"/>
    <w:lvl w:ilvl="0" w:tplc="502AACA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2763E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69ECFC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9CC6E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54B6595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894C9E3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69F41B9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3CCEBF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76ED9D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FC81BD1"/>
    <w:multiLevelType w:val="multilevel"/>
    <w:tmpl w:val="3920E5BC"/>
    <w:lvl w:ilvl="0">
      <w:start w:val="1"/>
      <w:numFmt w:val="decimal"/>
      <w:lvlText w:val="Шаг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6650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AC36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19E509E7"/>
    <w:multiLevelType w:val="hybridMultilevel"/>
    <w:tmpl w:val="3886F86C"/>
    <w:lvl w:ilvl="0" w:tplc="931AD3B0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E36F8"/>
    <w:multiLevelType w:val="hybridMultilevel"/>
    <w:tmpl w:val="28F6D4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BE4F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5DF0B0D"/>
    <w:multiLevelType w:val="multilevel"/>
    <w:tmpl w:val="CF963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BC2B7B"/>
    <w:multiLevelType w:val="hybridMultilevel"/>
    <w:tmpl w:val="7AC20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203A0F"/>
    <w:multiLevelType w:val="multilevel"/>
    <w:tmpl w:val="1E005F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2E74620D"/>
    <w:multiLevelType w:val="hybridMultilevel"/>
    <w:tmpl w:val="263C40A4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B7624"/>
    <w:multiLevelType w:val="hybridMultilevel"/>
    <w:tmpl w:val="1EFAB686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F5397"/>
    <w:multiLevelType w:val="hybridMultilevel"/>
    <w:tmpl w:val="EC34142A"/>
    <w:lvl w:ilvl="0" w:tplc="025A7358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286318"/>
    <w:multiLevelType w:val="hybridMultilevel"/>
    <w:tmpl w:val="BF88801E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7A352B"/>
    <w:multiLevelType w:val="multilevel"/>
    <w:tmpl w:val="A044F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80C58B5"/>
    <w:multiLevelType w:val="multilevel"/>
    <w:tmpl w:val="CBE21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8D6235"/>
    <w:multiLevelType w:val="multilevel"/>
    <w:tmpl w:val="935811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418E223A"/>
    <w:multiLevelType w:val="multilevel"/>
    <w:tmpl w:val="53AC5544"/>
    <w:lvl w:ilvl="0">
      <w:start w:val="1"/>
      <w:numFmt w:val="decimal"/>
      <w:lvlText w:val="Шаг %1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23534D3"/>
    <w:multiLevelType w:val="hybridMultilevel"/>
    <w:tmpl w:val="4418C128"/>
    <w:lvl w:ilvl="0" w:tplc="EF80B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8126B"/>
    <w:multiLevelType w:val="multilevel"/>
    <w:tmpl w:val="F0129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4AB08B7"/>
    <w:multiLevelType w:val="hybridMultilevel"/>
    <w:tmpl w:val="BAAAC346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235DD7"/>
    <w:multiLevelType w:val="hybridMultilevel"/>
    <w:tmpl w:val="13A2A33C"/>
    <w:lvl w:ilvl="0" w:tplc="C69A83D4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EF00C3"/>
    <w:multiLevelType w:val="hybridMultilevel"/>
    <w:tmpl w:val="ED0C7588"/>
    <w:lvl w:ilvl="0" w:tplc="41B88ADA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5C14D2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6C6F50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CCC071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72B64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D27EE50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F78E18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835CEDA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8DFCA01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4FFF31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2913EDA"/>
    <w:multiLevelType w:val="hybridMultilevel"/>
    <w:tmpl w:val="A2B21042"/>
    <w:lvl w:ilvl="0" w:tplc="2B26B206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374D32"/>
    <w:multiLevelType w:val="hybridMultilevel"/>
    <w:tmpl w:val="925A01CC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9F3E79"/>
    <w:multiLevelType w:val="multilevel"/>
    <w:tmpl w:val="D04C8330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  <w:color w:val="202122"/>
      </w:rPr>
    </w:lvl>
    <w:lvl w:ilvl="1">
      <w:start w:val="4"/>
      <w:numFmt w:val="decimal"/>
      <w:lvlText w:val="%1.%2"/>
      <w:lvlJc w:val="left"/>
      <w:pPr>
        <w:ind w:left="1386" w:hanging="810"/>
      </w:pPr>
      <w:rPr>
        <w:rFonts w:hint="default"/>
        <w:color w:val="202122"/>
      </w:rPr>
    </w:lvl>
    <w:lvl w:ilvl="2">
      <w:start w:val="1"/>
      <w:numFmt w:val="decimal"/>
      <w:lvlText w:val="%1.%2.%3"/>
      <w:lvlJc w:val="left"/>
      <w:pPr>
        <w:ind w:left="1962" w:hanging="810"/>
      </w:pPr>
      <w:rPr>
        <w:rFonts w:hint="default"/>
        <w:color w:val="202122"/>
      </w:rPr>
    </w:lvl>
    <w:lvl w:ilvl="3">
      <w:start w:val="3"/>
      <w:numFmt w:val="decimal"/>
      <w:lvlText w:val="%1.%2.%3.%4"/>
      <w:lvlJc w:val="left"/>
      <w:pPr>
        <w:ind w:left="2808" w:hanging="1080"/>
      </w:pPr>
      <w:rPr>
        <w:rFonts w:hint="default"/>
        <w:color w:val="202122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  <w:color w:val="202122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  <w:color w:val="202122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  <w:color w:val="202122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  <w:color w:val="202122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  <w:color w:val="202122"/>
      </w:rPr>
    </w:lvl>
  </w:abstractNum>
  <w:abstractNum w:abstractNumId="39" w15:restartNumberingAfterBreak="0">
    <w:nsid w:val="5D4149B9"/>
    <w:multiLevelType w:val="hybridMultilevel"/>
    <w:tmpl w:val="ADFAC48A"/>
    <w:lvl w:ilvl="0" w:tplc="9CD03FC2">
      <w:start w:val="1"/>
      <w:numFmt w:val="decimal"/>
      <w:lvlText w:val="Шаг 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7E28B0"/>
    <w:multiLevelType w:val="hybridMultilevel"/>
    <w:tmpl w:val="D9343A78"/>
    <w:lvl w:ilvl="0" w:tplc="738EA566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C1441A"/>
    <w:multiLevelType w:val="hybridMultilevel"/>
    <w:tmpl w:val="0AD00D9E"/>
    <w:lvl w:ilvl="0" w:tplc="A90CCFB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451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6866DA"/>
    <w:multiLevelType w:val="hybridMultilevel"/>
    <w:tmpl w:val="31F620CE"/>
    <w:lvl w:ilvl="0" w:tplc="FF12F53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B0671"/>
    <w:multiLevelType w:val="hybridMultilevel"/>
    <w:tmpl w:val="0AD00D9E"/>
    <w:lvl w:ilvl="0" w:tplc="A90CCFB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65AFC"/>
    <w:multiLevelType w:val="multilevel"/>
    <w:tmpl w:val="A252CCF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F122E04"/>
    <w:multiLevelType w:val="multilevel"/>
    <w:tmpl w:val="A2D42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34"/>
  </w:num>
  <w:num w:numId="5">
    <w:abstractNumId w:val="26"/>
  </w:num>
  <w:num w:numId="6">
    <w:abstractNumId w:val="31"/>
  </w:num>
  <w:num w:numId="7">
    <w:abstractNumId w:val="8"/>
  </w:num>
  <w:num w:numId="8">
    <w:abstractNumId w:val="27"/>
  </w:num>
  <w:num w:numId="9">
    <w:abstractNumId w:val="46"/>
  </w:num>
  <w:num w:numId="10">
    <w:abstractNumId w:val="17"/>
  </w:num>
  <w:num w:numId="11">
    <w:abstractNumId w:val="1"/>
  </w:num>
  <w:num w:numId="12">
    <w:abstractNumId w:val="7"/>
  </w:num>
  <w:num w:numId="13">
    <w:abstractNumId w:val="35"/>
  </w:num>
  <w:num w:numId="14">
    <w:abstractNumId w:val="14"/>
  </w:num>
  <w:num w:numId="15">
    <w:abstractNumId w:val="21"/>
  </w:num>
  <w:num w:numId="16">
    <w:abstractNumId w:val="11"/>
  </w:num>
  <w:num w:numId="17">
    <w:abstractNumId w:val="10"/>
  </w:num>
  <w:num w:numId="18">
    <w:abstractNumId w:val="19"/>
  </w:num>
  <w:num w:numId="19">
    <w:abstractNumId w:val="18"/>
  </w:num>
  <w:num w:numId="20">
    <w:abstractNumId w:val="38"/>
  </w:num>
  <w:num w:numId="21">
    <w:abstractNumId w:val="39"/>
  </w:num>
  <w:num w:numId="22">
    <w:abstractNumId w:val="6"/>
  </w:num>
  <w:num w:numId="23">
    <w:abstractNumId w:val="40"/>
  </w:num>
  <w:num w:numId="24">
    <w:abstractNumId w:val="5"/>
  </w:num>
  <w:num w:numId="25">
    <w:abstractNumId w:val="16"/>
  </w:num>
  <w:num w:numId="26">
    <w:abstractNumId w:val="22"/>
  </w:num>
  <w:num w:numId="27">
    <w:abstractNumId w:val="43"/>
  </w:num>
  <w:num w:numId="28">
    <w:abstractNumId w:val="28"/>
  </w:num>
  <w:num w:numId="29">
    <w:abstractNumId w:val="45"/>
  </w:num>
  <w:num w:numId="30">
    <w:abstractNumId w:val="29"/>
  </w:num>
  <w:num w:numId="31">
    <w:abstractNumId w:val="44"/>
  </w:num>
  <w:num w:numId="32">
    <w:abstractNumId w:val="3"/>
  </w:num>
  <w:num w:numId="33">
    <w:abstractNumId w:val="33"/>
  </w:num>
  <w:num w:numId="34">
    <w:abstractNumId w:val="24"/>
  </w:num>
  <w:num w:numId="35">
    <w:abstractNumId w:val="36"/>
  </w:num>
  <w:num w:numId="36">
    <w:abstractNumId w:val="41"/>
  </w:num>
  <w:num w:numId="37">
    <w:abstractNumId w:val="25"/>
  </w:num>
  <w:num w:numId="38">
    <w:abstractNumId w:val="32"/>
  </w:num>
  <w:num w:numId="39">
    <w:abstractNumId w:val="37"/>
  </w:num>
  <w:num w:numId="40">
    <w:abstractNumId w:val="9"/>
  </w:num>
  <w:num w:numId="41">
    <w:abstractNumId w:val="4"/>
  </w:num>
  <w:num w:numId="42">
    <w:abstractNumId w:val="20"/>
  </w:num>
  <w:num w:numId="43">
    <w:abstractNumId w:val="0"/>
  </w:num>
  <w:num w:numId="44">
    <w:abstractNumId w:val="42"/>
  </w:num>
  <w:num w:numId="45">
    <w:abstractNumId w:val="23"/>
  </w:num>
  <w:num w:numId="46">
    <w:abstractNumId w:val="1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B5"/>
    <w:rsid w:val="00000D73"/>
    <w:rsid w:val="0000644F"/>
    <w:rsid w:val="00010029"/>
    <w:rsid w:val="00015C2D"/>
    <w:rsid w:val="000171E2"/>
    <w:rsid w:val="00026368"/>
    <w:rsid w:val="000537A1"/>
    <w:rsid w:val="000750C1"/>
    <w:rsid w:val="00086D5C"/>
    <w:rsid w:val="000B741C"/>
    <w:rsid w:val="000F4C89"/>
    <w:rsid w:val="000F5340"/>
    <w:rsid w:val="00111EBD"/>
    <w:rsid w:val="00122960"/>
    <w:rsid w:val="00125642"/>
    <w:rsid w:val="001521F8"/>
    <w:rsid w:val="001740EC"/>
    <w:rsid w:val="00181DD0"/>
    <w:rsid w:val="00183E2E"/>
    <w:rsid w:val="001924A4"/>
    <w:rsid w:val="00193A4B"/>
    <w:rsid w:val="00197409"/>
    <w:rsid w:val="001A0E59"/>
    <w:rsid w:val="001A7E52"/>
    <w:rsid w:val="001C1AFE"/>
    <w:rsid w:val="00200040"/>
    <w:rsid w:val="00204E9C"/>
    <w:rsid w:val="002131E1"/>
    <w:rsid w:val="00225D11"/>
    <w:rsid w:val="00236434"/>
    <w:rsid w:val="00237A0E"/>
    <w:rsid w:val="00245F9B"/>
    <w:rsid w:val="0024671A"/>
    <w:rsid w:val="00246C3F"/>
    <w:rsid w:val="00265046"/>
    <w:rsid w:val="0027545A"/>
    <w:rsid w:val="002802FE"/>
    <w:rsid w:val="0029418E"/>
    <w:rsid w:val="002945BC"/>
    <w:rsid w:val="0029729B"/>
    <w:rsid w:val="002A67A2"/>
    <w:rsid w:val="002B1644"/>
    <w:rsid w:val="002D0BD5"/>
    <w:rsid w:val="002D6464"/>
    <w:rsid w:val="002D7C86"/>
    <w:rsid w:val="00303FE0"/>
    <w:rsid w:val="0031401E"/>
    <w:rsid w:val="0032526D"/>
    <w:rsid w:val="00326CB0"/>
    <w:rsid w:val="0032703C"/>
    <w:rsid w:val="00351A02"/>
    <w:rsid w:val="0037224A"/>
    <w:rsid w:val="003739F4"/>
    <w:rsid w:val="00376B61"/>
    <w:rsid w:val="00382673"/>
    <w:rsid w:val="0039755A"/>
    <w:rsid w:val="003A1D1B"/>
    <w:rsid w:val="003B016A"/>
    <w:rsid w:val="003B2D8F"/>
    <w:rsid w:val="003C505D"/>
    <w:rsid w:val="003D3F3D"/>
    <w:rsid w:val="003E53AA"/>
    <w:rsid w:val="003F4367"/>
    <w:rsid w:val="00424167"/>
    <w:rsid w:val="004241F6"/>
    <w:rsid w:val="00460DE0"/>
    <w:rsid w:val="00461F0D"/>
    <w:rsid w:val="00462E8F"/>
    <w:rsid w:val="00467C5C"/>
    <w:rsid w:val="004835A4"/>
    <w:rsid w:val="004A0408"/>
    <w:rsid w:val="004A282C"/>
    <w:rsid w:val="004A795F"/>
    <w:rsid w:val="004B06B6"/>
    <w:rsid w:val="004C3D5B"/>
    <w:rsid w:val="004F1661"/>
    <w:rsid w:val="004F6DF3"/>
    <w:rsid w:val="0050106C"/>
    <w:rsid w:val="005072D5"/>
    <w:rsid w:val="00510B2D"/>
    <w:rsid w:val="005208B5"/>
    <w:rsid w:val="005330BB"/>
    <w:rsid w:val="00536648"/>
    <w:rsid w:val="00542C59"/>
    <w:rsid w:val="00545036"/>
    <w:rsid w:val="005501F7"/>
    <w:rsid w:val="0055268A"/>
    <w:rsid w:val="005529AE"/>
    <w:rsid w:val="00561E3C"/>
    <w:rsid w:val="00577E49"/>
    <w:rsid w:val="00585908"/>
    <w:rsid w:val="00592BA6"/>
    <w:rsid w:val="005A1C11"/>
    <w:rsid w:val="005A30D4"/>
    <w:rsid w:val="005B2495"/>
    <w:rsid w:val="005B78FF"/>
    <w:rsid w:val="005B7DA6"/>
    <w:rsid w:val="005C09D9"/>
    <w:rsid w:val="005E510C"/>
    <w:rsid w:val="005E6C46"/>
    <w:rsid w:val="00650A4F"/>
    <w:rsid w:val="00653C4D"/>
    <w:rsid w:val="006547B8"/>
    <w:rsid w:val="006551FA"/>
    <w:rsid w:val="0067678F"/>
    <w:rsid w:val="00677D12"/>
    <w:rsid w:val="00680A25"/>
    <w:rsid w:val="006A50B5"/>
    <w:rsid w:val="006B082D"/>
    <w:rsid w:val="006B41FD"/>
    <w:rsid w:val="006B49F2"/>
    <w:rsid w:val="006C28F4"/>
    <w:rsid w:val="006D24DF"/>
    <w:rsid w:val="006E11B8"/>
    <w:rsid w:val="006E6D8C"/>
    <w:rsid w:val="006F0542"/>
    <w:rsid w:val="006F2963"/>
    <w:rsid w:val="00700D17"/>
    <w:rsid w:val="007025F5"/>
    <w:rsid w:val="00704DEC"/>
    <w:rsid w:val="00707A43"/>
    <w:rsid w:val="00762450"/>
    <w:rsid w:val="0076418C"/>
    <w:rsid w:val="007B6642"/>
    <w:rsid w:val="007F3A13"/>
    <w:rsid w:val="007F5F9A"/>
    <w:rsid w:val="00800F74"/>
    <w:rsid w:val="0080711E"/>
    <w:rsid w:val="008166D6"/>
    <w:rsid w:val="00823F4D"/>
    <w:rsid w:val="00827236"/>
    <w:rsid w:val="00833CA6"/>
    <w:rsid w:val="00840E51"/>
    <w:rsid w:val="00847621"/>
    <w:rsid w:val="00855106"/>
    <w:rsid w:val="0087345C"/>
    <w:rsid w:val="008836EA"/>
    <w:rsid w:val="00891195"/>
    <w:rsid w:val="008A5FA1"/>
    <w:rsid w:val="008B4927"/>
    <w:rsid w:val="008E4B32"/>
    <w:rsid w:val="008F05E2"/>
    <w:rsid w:val="008F6BFF"/>
    <w:rsid w:val="008F7E61"/>
    <w:rsid w:val="00920631"/>
    <w:rsid w:val="00923990"/>
    <w:rsid w:val="00925ADA"/>
    <w:rsid w:val="00926E41"/>
    <w:rsid w:val="00933B7D"/>
    <w:rsid w:val="00937AA5"/>
    <w:rsid w:val="00945214"/>
    <w:rsid w:val="0096298B"/>
    <w:rsid w:val="009642D3"/>
    <w:rsid w:val="0096523A"/>
    <w:rsid w:val="00971264"/>
    <w:rsid w:val="00981AD0"/>
    <w:rsid w:val="009928FF"/>
    <w:rsid w:val="00993372"/>
    <w:rsid w:val="009B5075"/>
    <w:rsid w:val="009D015B"/>
    <w:rsid w:val="009D031C"/>
    <w:rsid w:val="009D7AB2"/>
    <w:rsid w:val="009E2A73"/>
    <w:rsid w:val="009E57CA"/>
    <w:rsid w:val="00A02FB3"/>
    <w:rsid w:val="00A146C1"/>
    <w:rsid w:val="00A16DAE"/>
    <w:rsid w:val="00A21EEE"/>
    <w:rsid w:val="00A72E3A"/>
    <w:rsid w:val="00A746BB"/>
    <w:rsid w:val="00A81FEA"/>
    <w:rsid w:val="00AB2D51"/>
    <w:rsid w:val="00AC5B32"/>
    <w:rsid w:val="00AD2754"/>
    <w:rsid w:val="00AD7216"/>
    <w:rsid w:val="00AD77F3"/>
    <w:rsid w:val="00B5482D"/>
    <w:rsid w:val="00B57A9A"/>
    <w:rsid w:val="00B7355D"/>
    <w:rsid w:val="00B77688"/>
    <w:rsid w:val="00B77F68"/>
    <w:rsid w:val="00BB2E36"/>
    <w:rsid w:val="00BC0159"/>
    <w:rsid w:val="00BC10B5"/>
    <w:rsid w:val="00BC1AE0"/>
    <w:rsid w:val="00BD0242"/>
    <w:rsid w:val="00BD6D8F"/>
    <w:rsid w:val="00BF361C"/>
    <w:rsid w:val="00C22376"/>
    <w:rsid w:val="00C2395E"/>
    <w:rsid w:val="00C41EE5"/>
    <w:rsid w:val="00C5201C"/>
    <w:rsid w:val="00C65E93"/>
    <w:rsid w:val="00C66F2F"/>
    <w:rsid w:val="00C673DF"/>
    <w:rsid w:val="00C7177E"/>
    <w:rsid w:val="00C77F77"/>
    <w:rsid w:val="00C82C5E"/>
    <w:rsid w:val="00C94621"/>
    <w:rsid w:val="00C94FA3"/>
    <w:rsid w:val="00C9635B"/>
    <w:rsid w:val="00CC03BA"/>
    <w:rsid w:val="00CC0771"/>
    <w:rsid w:val="00CC1BA2"/>
    <w:rsid w:val="00CC4AC1"/>
    <w:rsid w:val="00CC6D95"/>
    <w:rsid w:val="00CD59A0"/>
    <w:rsid w:val="00D05069"/>
    <w:rsid w:val="00D148AB"/>
    <w:rsid w:val="00D17505"/>
    <w:rsid w:val="00D31D68"/>
    <w:rsid w:val="00D43180"/>
    <w:rsid w:val="00D4377C"/>
    <w:rsid w:val="00D43E72"/>
    <w:rsid w:val="00D70A5B"/>
    <w:rsid w:val="00D75C07"/>
    <w:rsid w:val="00D92FDD"/>
    <w:rsid w:val="00D941D7"/>
    <w:rsid w:val="00DA7C05"/>
    <w:rsid w:val="00DC6117"/>
    <w:rsid w:val="00E11A18"/>
    <w:rsid w:val="00E3478D"/>
    <w:rsid w:val="00E40B3D"/>
    <w:rsid w:val="00E42C4E"/>
    <w:rsid w:val="00E6245F"/>
    <w:rsid w:val="00E63221"/>
    <w:rsid w:val="00E7148C"/>
    <w:rsid w:val="00E7167E"/>
    <w:rsid w:val="00E82644"/>
    <w:rsid w:val="00E97EE6"/>
    <w:rsid w:val="00EB18C9"/>
    <w:rsid w:val="00EB7C44"/>
    <w:rsid w:val="00EE5699"/>
    <w:rsid w:val="00EF2763"/>
    <w:rsid w:val="00F1012B"/>
    <w:rsid w:val="00F24DDD"/>
    <w:rsid w:val="00F3533D"/>
    <w:rsid w:val="00F44085"/>
    <w:rsid w:val="00F80C60"/>
    <w:rsid w:val="00F81BC4"/>
    <w:rsid w:val="00F8562B"/>
    <w:rsid w:val="00F872C2"/>
    <w:rsid w:val="00F927FC"/>
    <w:rsid w:val="00FA324E"/>
    <w:rsid w:val="00FA367B"/>
    <w:rsid w:val="00FA6620"/>
    <w:rsid w:val="00FD09A8"/>
    <w:rsid w:val="00F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9B1F"/>
  <w15:docId w15:val="{E33ED91C-707E-4B15-84E7-24FE0030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01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link w:val="3"/>
    <w:semiHidden/>
    <w:rPr>
      <w:rFonts w:ascii="Arial" w:eastAsia="Times New Roman" w:hAnsi="Arial" w:cs="Arial"/>
      <w:b/>
      <w:bCs/>
      <w:sz w:val="26"/>
      <w:szCs w:val="26"/>
    </w:rPr>
  </w:style>
  <w:style w:type="paragraph" w:customStyle="1" w:styleId="ad">
    <w:name w:val="Название"/>
    <w:basedOn w:val="a"/>
    <w:link w:val="ae"/>
    <w:qFormat/>
    <w:pPr>
      <w:spacing w:after="0" w:line="360" w:lineRule="auto"/>
      <w:ind w:firstLine="720"/>
      <w:jc w:val="center"/>
    </w:pPr>
    <w:rPr>
      <w:rFonts w:ascii="Times New Roman" w:hAnsi="Times New Roman"/>
      <w:sz w:val="32"/>
      <w:szCs w:val="24"/>
    </w:rPr>
  </w:style>
  <w:style w:type="character" w:customStyle="1" w:styleId="ae">
    <w:name w:val="Название Знак"/>
    <w:link w:val="ad"/>
    <w:rPr>
      <w:rFonts w:ascii="Times New Roman" w:eastAsia="Times New Roman" w:hAnsi="Times New Roman" w:cs="Times New Roman"/>
      <w:sz w:val="32"/>
      <w:szCs w:val="24"/>
    </w:rPr>
  </w:style>
  <w:style w:type="paragraph" w:styleId="32">
    <w:name w:val="Body Text Indent 3"/>
    <w:basedOn w:val="a"/>
    <w:link w:val="33"/>
    <w:unhideWhenUsed/>
    <w:pPr>
      <w:spacing w:after="0" w:line="360" w:lineRule="auto"/>
      <w:ind w:firstLine="720"/>
      <w:jc w:val="center"/>
    </w:pPr>
    <w:rPr>
      <w:rFonts w:ascii="Times New Roman" w:hAnsi="Times New Roman"/>
      <w:sz w:val="26"/>
      <w:szCs w:val="24"/>
    </w:rPr>
  </w:style>
  <w:style w:type="character" w:customStyle="1" w:styleId="33">
    <w:name w:val="Основной текст с отступом 3 Знак"/>
    <w:link w:val="32"/>
    <w:rPr>
      <w:rFonts w:ascii="Times New Roman" w:eastAsia="Times New Roman" w:hAnsi="Times New Roman" w:cs="Times New Roman"/>
      <w:sz w:val="26"/>
      <w:szCs w:val="24"/>
    </w:rPr>
  </w:style>
  <w:style w:type="table" w:styleId="af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header"/>
    <w:basedOn w:val="a"/>
    <w:link w:val="a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f7">
    <w:name w:val="No Spacing"/>
    <w:uiPriority w:val="1"/>
    <w:qFormat/>
    <w:rPr>
      <w:sz w:val="22"/>
      <w:szCs w:val="22"/>
    </w:rPr>
  </w:style>
  <w:style w:type="paragraph" w:styleId="af8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34">
    <w:name w:val="toc 3"/>
    <w:basedOn w:val="a"/>
    <w:next w:val="a"/>
    <w:uiPriority w:val="39"/>
    <w:unhideWhenUsed/>
    <w:pPr>
      <w:tabs>
        <w:tab w:val="left" w:pos="1320"/>
        <w:tab w:val="right" w:leader="dot" w:pos="9344"/>
      </w:tabs>
      <w:ind w:left="440"/>
    </w:pPr>
    <w:rPr>
      <w:rFonts w:ascii="Times New Roman" w:hAnsi="Times New Roman"/>
      <w:b/>
      <w:bCs/>
      <w:sz w:val="28"/>
      <w:szCs w:val="28"/>
    </w:rPr>
  </w:style>
  <w:style w:type="character" w:styleId="af9">
    <w:name w:val="Hyperlink"/>
    <w:uiPriority w:val="99"/>
    <w:unhideWhenUsed/>
    <w:rPr>
      <w:color w:val="0563C1"/>
      <w:u w:val="single"/>
    </w:rPr>
  </w:style>
  <w:style w:type="paragraph" w:styleId="12">
    <w:name w:val="toc 1"/>
    <w:basedOn w:val="a"/>
    <w:next w:val="a"/>
    <w:uiPriority w:val="39"/>
    <w:unhideWhenUsed/>
  </w:style>
  <w:style w:type="character" w:customStyle="1" w:styleId="20">
    <w:name w:val="Заголовок 2 Знак"/>
    <w:link w:val="2"/>
    <w:uiPriority w:val="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fa">
    <w:name w:val="caption"/>
    <w:basedOn w:val="a"/>
    <w:next w:val="a"/>
    <w:uiPriority w:val="35"/>
    <w:unhideWhenUsed/>
    <w:qFormat/>
    <w:rPr>
      <w:b/>
      <w:bCs/>
      <w:sz w:val="20"/>
      <w:szCs w:val="20"/>
    </w:rPr>
  </w:style>
  <w:style w:type="paragraph" w:styleId="22">
    <w:name w:val="toc 2"/>
    <w:basedOn w:val="a"/>
    <w:next w:val="a"/>
    <w:uiPriority w:val="39"/>
    <w:unhideWhenUsed/>
    <w:pPr>
      <w:ind w:left="220"/>
    </w:pPr>
  </w:style>
  <w:style w:type="character" w:customStyle="1" w:styleId="40">
    <w:name w:val="Заголовок 4 Знак"/>
    <w:link w:val="4"/>
    <w:uiPriority w:val="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</w:style>
  <w:style w:type="character" w:styleId="afb">
    <w:name w:val="Strong"/>
    <w:uiPriority w:val="22"/>
    <w:qFormat/>
    <w:rPr>
      <w:b/>
      <w:bCs/>
    </w:rPr>
  </w:style>
  <w:style w:type="paragraph" w:customStyle="1" w:styleId="13">
    <w:name w:val="Обычный (веб)1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e-math-mathml-inline">
    <w:name w:val="mwe-math-mathml-inline"/>
  </w:style>
  <w:style w:type="character" w:customStyle="1" w:styleId="50">
    <w:name w:val="Заголовок 5 Знак"/>
    <w:link w:val="5"/>
    <w:uiPriority w:val="9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link w:val="6"/>
    <w:uiPriority w:val="9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shorttext">
    <w:name w:val="short_text"/>
    <w:basedOn w:val="a0"/>
  </w:style>
  <w:style w:type="paragraph" w:customStyle="1" w:styleId="afc">
    <w:name w:val="Отчетный"/>
    <w:link w:val="afd"/>
    <w:qFormat/>
    <w:pPr>
      <w:widowControl w:val="0"/>
      <w:tabs>
        <w:tab w:val="left" w:pos="289"/>
      </w:tabs>
      <w:spacing w:line="276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customStyle="1" w:styleId="14">
    <w:name w:val="ЗАГОЛОВКИ 1"/>
    <w:basedOn w:val="a"/>
    <w:link w:val="15"/>
    <w:qFormat/>
    <w:pPr>
      <w:tabs>
        <w:tab w:val="left" w:pos="289"/>
      </w:tabs>
      <w:spacing w:before="200" w:after="160"/>
    </w:pPr>
    <w:rPr>
      <w:rFonts w:ascii="Times New Roman" w:hAnsi="Times New Roman"/>
      <w:b/>
      <w:sz w:val="28"/>
      <w:szCs w:val="28"/>
    </w:rPr>
  </w:style>
  <w:style w:type="character" w:customStyle="1" w:styleId="afd">
    <w:name w:val="Отчетный Знак"/>
    <w:link w:val="afc"/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15">
    <w:name w:val="ЗАГОЛОВКИ 1 Знак"/>
    <w:link w:val="14"/>
    <w:rPr>
      <w:rFonts w:ascii="Times New Roman" w:hAnsi="Times New Roman"/>
      <w:b/>
      <w:sz w:val="28"/>
      <w:szCs w:val="28"/>
    </w:rPr>
  </w:style>
  <w:style w:type="character" w:styleId="afe">
    <w:name w:val="annotation reference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</w:style>
  <w:style w:type="paragraph" w:styleId="23">
    <w:name w:val="Quote"/>
    <w:basedOn w:val="a"/>
    <w:next w:val="a"/>
    <w:link w:val="24"/>
    <w:uiPriority w:val="29"/>
    <w:qFormat/>
    <w:pPr>
      <w:spacing w:after="240" w:line="240" w:lineRule="auto"/>
      <w:jc w:val="center"/>
    </w:pPr>
    <w:rPr>
      <w:rFonts w:ascii="Times New Roman" w:hAnsi="Times New Roman"/>
      <w:iCs/>
      <w:color w:val="000000"/>
      <w:sz w:val="28"/>
    </w:rPr>
  </w:style>
  <w:style w:type="character" w:customStyle="1" w:styleId="24">
    <w:name w:val="Цитата 2 Знак"/>
    <w:link w:val="23"/>
    <w:uiPriority w:val="29"/>
    <w:rPr>
      <w:rFonts w:ascii="Times New Roman" w:hAnsi="Times New Roman"/>
      <w:iCs/>
      <w:color w:val="000000"/>
      <w:sz w:val="28"/>
      <w:szCs w:val="22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Pr>
      <w:b/>
      <w:bCs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f3">
    <w:name w:val="Placeholder Text"/>
    <w:basedOn w:val="a0"/>
    <w:uiPriority w:val="99"/>
    <w:semiHidden/>
    <w:rPr>
      <w:color w:val="808080"/>
    </w:rPr>
  </w:style>
  <w:style w:type="paragraph" w:styleId="af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f5">
    <w:name w:val="footnote text"/>
    <w:basedOn w:val="a"/>
    <w:link w:val="aff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6">
    <w:name w:val="Текст сноски Знак"/>
    <w:basedOn w:val="a0"/>
    <w:link w:val="aff5"/>
    <w:rPr>
      <w:rFonts w:ascii="Times New Roman" w:hAnsi="Times New Roman"/>
    </w:rPr>
  </w:style>
  <w:style w:type="character" w:styleId="aff7">
    <w:name w:val="footnote reference"/>
    <w:rPr>
      <w:vertAlign w:val="superscript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mopen">
    <w:name w:val="mopen"/>
    <w:basedOn w:val="a0"/>
  </w:style>
  <w:style w:type="character" w:customStyle="1" w:styleId="mclose">
    <w:name w:val="mclose"/>
    <w:basedOn w:val="a0"/>
  </w:style>
  <w:style w:type="character" w:customStyle="1" w:styleId="mbin">
    <w:name w:val="mbi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7C32C-F4D6-4ABB-85B7-8A9B4134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12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Угату</dc:creator>
  <cp:keywords/>
  <cp:lastModifiedBy>student</cp:lastModifiedBy>
  <cp:revision>81</cp:revision>
  <cp:lastPrinted>2024-10-10T04:16:00Z</cp:lastPrinted>
  <dcterms:created xsi:type="dcterms:W3CDTF">2024-10-09T07:04:00Z</dcterms:created>
  <dcterms:modified xsi:type="dcterms:W3CDTF">2025-02-17T23:27:00Z</dcterms:modified>
</cp:coreProperties>
</file>