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left"/>
      </w:pPr>
      <w:r>
        <w:rPr>
          <w:rFonts w:ascii="DejaVu Sans" w:hAnsi="DejaVu Sans"/>
          <w:sz w:val="36"/>
          <w:szCs w:val="36"/>
          <w:rtl w:val="1"/>
        </w:rPr>
        <w:t>فصل سوم تجزیه و تحلیل داده‌ها</w:t>
      </w:r>
    </w:p>
    <w:p>
      <w:pPr>
        <w:pStyle w:val="Heading1"/>
        <w:bidi w:val="1"/>
        <w:jc w:val="left"/>
      </w:pPr>
      <w:r>
        <w:rPr>
          <w:rFonts w:ascii="DejaVu Sans" w:hAnsi="DejaVu Sans"/>
          <w:sz w:val="28"/>
          <w:szCs w:val="28"/>
          <w:rtl w:val="1"/>
        </w:rPr>
        <w:t>۱-۳ مقدمه</w:t>
      </w:r>
    </w:p>
    <w:p>
      <w:pPr>
        <w:bidi w:val="1"/>
        <w:jc w:val="both"/>
      </w:pPr>
      <w:r>
        <w:rPr>
          <w:rFonts w:ascii="DejaVu Sans" w:hAnsi="DejaVu Sans"/>
          <w:sz w:val="22"/>
          <w:szCs w:val="22"/>
          <w:rtl w:val="1"/>
        </w:rPr>
        <w:t xml:space="preserve">در این فصل، پیاده‌سازی رمزنگاری همومورفیک جمعی </w:t>
      </w:r>
      <w:r>
        <w:rPr>
          <w:rFonts w:ascii="DejaVu Sans" w:hAnsi="DejaVu Sans"/>
          <w:sz w:val="22"/>
          <w:szCs w:val="22"/>
          <w:rtl w:val="0"/>
        </w:rPr>
        <w:t xml:space="preserve">Paillier </w:t>
      </w:r>
      <w:r>
        <w:rPr>
          <w:rFonts w:ascii="DejaVu Sans" w:hAnsi="DejaVu Sans"/>
          <w:sz w:val="22"/>
          <w:szCs w:val="22"/>
          <w:rtl w:val="1"/>
        </w:rPr>
        <w:t>برای دو ویژگی عددی از رکوردهای فرضی بیماران بررسی می‌شود. هدف، سنجش صحت بازیابی مقادیر و هزینه زمانی رمزگذاری، رمزگشایی و محاسبه مجموع در فضای رمزشده است. داده‌ها برای ارزیابی نرم‌افزار تولید شده‌اند و بیانگر یک جمعیت بالینی واقعی نیستند. پس از معرفی معماری، روش تولید داده و محیط اجرا، طراحی آزمایش و نتایج اندازه‌گیری ارائه می‌شود. کدهای اجرایی در پیوست الف و فایل‌های پروژه قرار دارند.</w:t>
      </w:r>
    </w:p>
    <w:p>
      <w:pPr>
        <w:pStyle w:val="Heading1"/>
        <w:bidi w:val="1"/>
        <w:jc w:val="left"/>
      </w:pPr>
      <w:r>
        <w:rPr>
          <w:rFonts w:ascii="DejaVu Sans" w:hAnsi="DejaVu Sans"/>
          <w:sz w:val="28"/>
          <w:szCs w:val="28"/>
          <w:rtl w:val="1"/>
        </w:rPr>
        <w:t>۲-۳ معماری راه‌حل</w:t>
      </w:r>
    </w:p>
    <w:p>
      <w:pPr>
        <w:bidi w:val="1"/>
        <w:jc w:val="both"/>
      </w:pPr>
      <w:r>
        <w:rPr>
          <w:rFonts w:ascii="DejaVu Sans" w:hAnsi="DejaVu Sans"/>
          <w:sz w:val="22"/>
          <w:szCs w:val="22"/>
          <w:rtl w:val="1"/>
        </w:rPr>
        <w:t xml:space="preserve">معماری شامل منبع داده، مؤلفه رمزگذاری و مؤلفه بازیابی مجاز است. در نمونه اجرایی، رکوردهای فرضی از فایل </w:t>
      </w:r>
      <w:r>
        <w:rPr>
          <w:rFonts w:ascii="DejaVu Sans" w:hAnsi="DejaVu Sans"/>
          <w:sz w:val="22"/>
          <w:szCs w:val="22"/>
          <w:rtl w:val="0"/>
        </w:rPr>
        <w:t xml:space="preserve">CSV </w:t>
      </w:r>
      <w:r>
        <w:rPr>
          <w:rFonts w:ascii="DejaVu Sans" w:hAnsi="DejaVu Sans"/>
          <w:sz w:val="22"/>
          <w:szCs w:val="22"/>
          <w:rtl w:val="1"/>
        </w:rPr>
        <w:t xml:space="preserve">خوانده و در پایگاه‌داده </w:t>
      </w:r>
      <w:r>
        <w:rPr>
          <w:rFonts w:ascii="DejaVu Sans" w:hAnsi="DejaVu Sans"/>
          <w:sz w:val="22"/>
          <w:szCs w:val="22"/>
          <w:rtl w:val="0"/>
        </w:rPr>
        <w:t xml:space="preserve">SQLite </w:t>
      </w:r>
      <w:r>
        <w:rPr>
          <w:rFonts w:ascii="DejaVu Sans" w:hAnsi="DejaVu Sans"/>
          <w:sz w:val="22"/>
          <w:szCs w:val="22"/>
          <w:rtl w:val="1"/>
        </w:rPr>
        <w:t xml:space="preserve">ذخیره می‌شوند. دو ستون عددی </w:t>
      </w:r>
      <w:r>
        <w:rPr>
          <w:rFonts w:ascii="DejaVu Sans" w:hAnsi="DejaVu Sans"/>
          <w:sz w:val="22"/>
          <w:szCs w:val="22"/>
          <w:rtl w:val="0"/>
        </w:rPr>
        <w:t xml:space="preserve">blood_test_result </w:t>
      </w:r>
      <w:r>
        <w:rPr>
          <w:rFonts w:ascii="DejaVu Sans" w:hAnsi="DejaVu Sans"/>
          <w:sz w:val="22"/>
          <w:szCs w:val="22"/>
          <w:rtl w:val="1"/>
        </w:rPr>
        <w:t xml:space="preserve">و </w:t>
      </w:r>
      <w:r>
        <w:rPr>
          <w:rFonts w:ascii="DejaVu Sans" w:hAnsi="DejaVu Sans"/>
          <w:sz w:val="22"/>
          <w:szCs w:val="22"/>
          <w:rtl w:val="0"/>
        </w:rPr>
        <w:t xml:space="preserve">tumor_marker </w:t>
      </w:r>
      <w:r>
        <w:rPr>
          <w:rFonts w:ascii="DejaVu Sans" w:hAnsi="DejaVu Sans"/>
          <w:sz w:val="22"/>
          <w:szCs w:val="22"/>
          <w:rtl w:val="1"/>
        </w:rPr>
        <w:t>با کلید عمومی رمزگذاری می‌شوند. متن رمز، نمای عددی و مقیاس بازنمایی برای بازیابی نگهداری می‌شوند. سایر ستون‌ها در نمونه نمایشی به صورت متن‌ساده کپی می‌شوند؛ این انتخاب برای نمایش جریان پردازش است و حفاظت کامل از یک پرونده پزشکی را فراهم نمی‌کند.</w:t>
      </w:r>
    </w:p>
    <w:p>
      <w:pPr>
        <w:bidi w:val="1"/>
        <w:jc w:val="both"/>
      </w:pPr>
      <w:r>
        <w:rPr>
          <w:rFonts w:ascii="DejaVu Sans" w:hAnsi="DejaVu Sans"/>
          <w:sz w:val="22"/>
          <w:szCs w:val="22"/>
          <w:rtl w:val="1"/>
        </w:rPr>
        <w:t>کلید خصوصی در نسخه حاضر فقط در حافظه همان اجرای برنامه تولید و استفاده می‌شود و در فایل ذخیره نمی‌شود. بنابراین نمونه نمایشی، مراحل رمزگذاری و رمزگشایی را در یک نشست اجرا می‌کند. امکان بازیابی در اجرای مستقل بعدی به مدیریت کلید پایدار نیاز دارد و در این نسخه پیاده‌سازی نشده است. فایل‌های خروجی متن‌ساده نمونه نمایشی تنها برای بررسی صحت تولید می‌شوند و برای داده‌های واقعی نیازمند سیاست دسترسی و نگهداری هستند.</w:t>
      </w:r>
    </w:p>
    <w:p>
      <w:pPr>
        <w:pStyle w:val="Heading1"/>
        <w:bidi w:val="1"/>
        <w:jc w:val="left"/>
      </w:pPr>
      <w:r>
        <w:rPr>
          <w:rFonts w:ascii="DejaVu Sans" w:hAnsi="DejaVu Sans"/>
          <w:sz w:val="28"/>
          <w:szCs w:val="28"/>
          <w:rtl w:val="1"/>
        </w:rPr>
        <w:t xml:space="preserve">۳-۳ مبنای انتخاب </w:t>
      </w:r>
      <w:r>
        <w:rPr>
          <w:rFonts w:ascii="DejaVu Sans" w:hAnsi="DejaVu Sans"/>
          <w:sz w:val="28"/>
          <w:szCs w:val="28"/>
          <w:rtl w:val="0"/>
        </w:rPr>
        <w:t>Paillier</w:t>
      </w:r>
    </w:p>
    <w:p>
      <w:pPr>
        <w:bidi w:val="1"/>
        <w:jc w:val="both"/>
      </w:pPr>
      <w:r>
        <w:rPr>
          <w:rFonts w:ascii="DejaVu Sans" w:hAnsi="DejaVu Sans"/>
          <w:sz w:val="22"/>
          <w:szCs w:val="22"/>
          <w:rtl w:val="1"/>
        </w:rPr>
        <w:t xml:space="preserve">نیاز اصلی این آزمایش، حفظ مقادیر عددی و محاسبه مجموع بدون رمزگشایی رکوردهای منفرد است. </w:t>
      </w:r>
      <w:r>
        <w:rPr>
          <w:rFonts w:ascii="DejaVu Sans" w:hAnsi="DejaVu Sans"/>
          <w:sz w:val="22"/>
          <w:szCs w:val="22"/>
          <w:rtl w:val="0"/>
        </w:rPr>
        <w:t xml:space="preserve">Paillier </w:t>
      </w:r>
      <w:r>
        <w:rPr>
          <w:rFonts w:ascii="DejaVu Sans" w:hAnsi="DejaVu Sans"/>
          <w:sz w:val="22"/>
          <w:szCs w:val="22"/>
          <w:rtl w:val="1"/>
        </w:rPr>
        <w:t>از جمع مقادیر رمزشده و ضرب مقدار رمزشده در عدد آشکار پشتیبانی می‌کند [۱۴]. این قابلیت برای محاسبه مجموع دو ویژگی و سپس میانگین آن‌ها مناسب است. میانگین در این پیاده‌سازی پس از رمزگشایی مجموع و با استفاده از تعداد رکوردها محاسبه می‌شود.</w:t>
      </w:r>
    </w:p>
    <w:p>
      <w:pPr>
        <w:bidi w:val="1"/>
        <w:jc w:val="both"/>
      </w:pPr>
      <w:r>
        <w:rPr>
          <w:rFonts w:ascii="DejaVu Sans" w:hAnsi="DejaVu Sans"/>
          <w:sz w:val="22"/>
          <w:szCs w:val="22"/>
          <w:rtl w:val="1"/>
        </w:rPr>
        <w:t xml:space="preserve">رمزنگاری، گمنام‌سازی و افزودن نویز اهداف یکسانی ندارند. رمزنگاری به محدودکردن دسترسی به مقدار کمک می‌کند؛ گمنام‌سازی خطر پیوند رکورد به شخص را کاهش می‌دهد و سازوکارهای حریم خصوصی تفاضلی افشای اطلاعات از خروجی‌های آماری را کنترل می‌کنند. بنابراین انتخاب </w:t>
      </w:r>
      <w:r>
        <w:rPr>
          <w:rFonts w:ascii="DejaVu Sans" w:hAnsi="DejaVu Sans"/>
          <w:sz w:val="22"/>
          <w:szCs w:val="22"/>
          <w:rtl w:val="0"/>
        </w:rPr>
        <w:t xml:space="preserve">Paillier </w:t>
      </w:r>
      <w:r>
        <w:rPr>
          <w:rFonts w:ascii="DejaVu Sans" w:hAnsi="DejaVu Sans"/>
          <w:sz w:val="22"/>
          <w:szCs w:val="22"/>
          <w:rtl w:val="1"/>
        </w:rPr>
        <w:t>در این پژوهش به نیاز مشخص محاسبه تجمیعی مربوط است و برتری عمومی آن نسبت به روش‌های دیگر را اثبات نمی‌کند. هیچ پیاده‌سازی مقایسه‌ای از روش‌های دیگر در آزمایش‌های این فصل اجرا نشده است.</w:t>
      </w:r>
    </w:p>
    <w:p>
      <w:pPr>
        <w:pStyle w:val="Heading1"/>
        <w:bidi w:val="1"/>
        <w:jc w:val="left"/>
      </w:pPr>
      <w:r>
        <w:rPr>
          <w:rFonts w:ascii="DejaVu Sans" w:hAnsi="DejaVu Sans"/>
          <w:sz w:val="28"/>
          <w:szCs w:val="28"/>
          <w:rtl w:val="1"/>
        </w:rPr>
        <w:t>۴-۳ تولید داده‌های فرضی</w:t>
      </w:r>
    </w:p>
    <w:p>
      <w:pPr>
        <w:bidi w:val="1"/>
        <w:jc w:val="both"/>
      </w:pPr>
      <w:r>
        <w:rPr>
          <w:rFonts w:ascii="DejaVu Sans" w:hAnsi="DejaVu Sans"/>
          <w:sz w:val="22"/>
          <w:szCs w:val="22"/>
          <w:rtl w:val="1"/>
        </w:rPr>
        <w:t xml:space="preserve">مجموعه‌داده شامل ۵۰۰۰ رکورد است که با برنامه پایتون و بذر ثابت 20261005 تولید شده‌اند. هر رکورد دارای شناسه، نام ساختگی، سن، جنسیت، نوع و مرحله فرضی سرطان، درمان فرضی، تاریخ فرضی تشخیص، وضعیت فرضی متاستاز و دو ویژگی عددی است. نام‌ها به صورت </w:t>
      </w:r>
      <w:r>
        <w:rPr>
          <w:rFonts w:ascii="DejaVu Sans" w:hAnsi="DejaVu Sans"/>
          <w:sz w:val="22"/>
          <w:szCs w:val="22"/>
          <w:rtl w:val="0"/>
        </w:rPr>
        <w:t xml:space="preserve">Synthetic </w:t>
      </w:r>
      <w:r>
        <w:rPr>
          <w:rFonts w:ascii="DejaVu Sans" w:hAnsi="DejaVu Sans"/>
          <w:sz w:val="22"/>
          <w:szCs w:val="22"/>
          <w:rtl w:val="1"/>
        </w:rPr>
        <w:t>و یک شماره یکتا ساخته شده‌اند و به افراد واقعی اشاره ندارند.</w:t>
      </w:r>
    </w:p>
    <w:p>
      <w:pPr>
        <w:bidi w:val="1"/>
        <w:jc w:val="both"/>
      </w:pPr>
      <w:r>
        <w:rPr>
          <w:rFonts w:ascii="DejaVu Sans" w:hAnsi="DejaVu Sans"/>
          <w:sz w:val="22"/>
          <w:szCs w:val="22"/>
          <w:rtl w:val="1"/>
        </w:rPr>
        <w:t>سن از اعداد صحیح ۱۸ تا ۹۰ انتخاب می‌شود. ویژگی عددی اول در بازه ۱ تا ۲۰ و ویژگی عددی دوم در بازه ۱ تا ۱۰۰۰، با دو رقم اعشار، تولید می‌شود. این دو ویژگی نماینده یک آزمایش پزشکی مشخص نیستند و واحد بالینی به آن‌ها نسبت داده نشده است. ویژگی‌های دسته‌ای به صورت تصادفی و مستقل انتخاب می‌شوند. ازاین‌رو، سازگاری نوع سرطان با جنسیت یا روابط مرحله بیماری، درمان و نشانگرها تضمین نشده است. این محدودیت مانع آزمون عملیات عددی نیست، ولی استفاده از داده‌ها برای استنباط بالینی را ناموجه می‌کند.</w:t>
      </w:r>
    </w:p>
    <w:p>
      <w:pPr>
        <w:bidi w:val="1"/>
        <w:jc w:val="both"/>
      </w:pPr>
      <w:r>
        <w:rPr>
          <w:rFonts w:ascii="DejaVu Sans" w:hAnsi="DejaVu Sans"/>
          <w:sz w:val="22"/>
          <w:szCs w:val="22"/>
          <w:rtl w:val="1"/>
        </w:rPr>
        <w:t>زیرمجموعه‌های آزمایش از ۱۰۰، ۱۰۰۰ و ۵۰۰۰ رکورد نخست همان فایل انتخاب شده‌اند. ثابت‌بودن نمونه‌ها و انتشار برنامه تولید، بذر و هش فایل، بررسی ورودی آزمایش را ممکن می‌کند. تصادفی‌بودن کلید و رمزگذاری سبب می‌شود متن‌های رمز در اجرای بعدی یکسان نباشند؛ انتظار بازتولید به روش، صحت و روند عملکرد مربوط است و به معنی تکرار دقیق زمان‌ها نیست.</w:t>
      </w:r>
    </w:p>
    <w:p>
      <w:pPr>
        <w:pStyle w:val="Heading1"/>
        <w:bidi w:val="1"/>
        <w:jc w:val="left"/>
      </w:pPr>
      <w:r>
        <w:rPr>
          <w:rFonts w:ascii="DejaVu Sans" w:hAnsi="DejaVu Sans"/>
          <w:sz w:val="28"/>
          <w:szCs w:val="28"/>
          <w:rtl w:val="1"/>
        </w:rPr>
        <w:t>۵-۳ بازنمایی عددی و روابط الگوریتم</w:t>
      </w:r>
    </w:p>
    <w:p>
      <w:pPr>
        <w:bidi w:val="1"/>
        <w:jc w:val="both"/>
      </w:pPr>
      <w:r>
        <w:rPr>
          <w:rFonts w:ascii="DejaVu Sans" w:hAnsi="DejaVu Sans"/>
          <w:sz w:val="22"/>
          <w:szCs w:val="22"/>
          <w:rtl w:val="1"/>
        </w:rPr>
        <w:t xml:space="preserve">برای دو ویژگی دارای دو رقم اعشار، مقدار اصلی </w:t>
      </w:r>
      <w:r>
        <w:rPr>
          <w:rFonts w:ascii="DejaVu Sans" w:hAnsi="DejaVu Sans"/>
          <w:sz w:val="22"/>
          <w:szCs w:val="22"/>
          <w:rtl w:val="0"/>
        </w:rPr>
        <w:t xml:space="preserve">x </w:t>
      </w:r>
      <w:r>
        <w:rPr>
          <w:rFonts w:ascii="DejaVu Sans" w:hAnsi="DejaVu Sans"/>
          <w:sz w:val="22"/>
          <w:szCs w:val="22"/>
          <w:rtl w:val="1"/>
        </w:rPr>
        <w:t xml:space="preserve">با محاسبات </w:t>
      </w:r>
      <w:r>
        <w:rPr>
          <w:rFonts w:ascii="DejaVu Sans" w:hAnsi="DejaVu Sans"/>
          <w:sz w:val="22"/>
          <w:szCs w:val="22"/>
          <w:rtl w:val="0"/>
        </w:rPr>
        <w:t xml:space="preserve">Decimal </w:t>
      </w:r>
      <w:r>
        <w:rPr>
          <w:rFonts w:ascii="DejaVu Sans" w:hAnsi="DejaVu Sans"/>
          <w:sz w:val="22"/>
          <w:szCs w:val="22"/>
          <w:rtl w:val="1"/>
        </w:rPr>
        <w:t xml:space="preserve">به عدد صحیح </w:t>
      </w:r>
      <w:r>
        <w:rPr>
          <w:rFonts w:ascii="DejaVu Sans" w:hAnsi="DejaVu Sans"/>
          <w:sz w:val="22"/>
          <w:szCs w:val="22"/>
          <w:rtl w:val="0"/>
        </w:rPr>
        <w:t xml:space="preserve">m = 100x </w:t>
      </w:r>
      <w:r>
        <w:rPr>
          <w:rFonts w:ascii="DejaVu Sans" w:hAnsi="DejaVu Sans"/>
          <w:sz w:val="22"/>
          <w:szCs w:val="22"/>
          <w:rtl w:val="1"/>
        </w:rPr>
        <w:t xml:space="preserve">تبدیل می‌شود. در این مجموعه‌داده </w:t>
      </w:r>
      <w:r>
        <w:rPr>
          <w:rFonts w:ascii="DejaVu Sans" w:hAnsi="DejaVu Sans"/>
          <w:sz w:val="22"/>
          <w:szCs w:val="22"/>
          <w:rtl w:val="0"/>
        </w:rPr>
        <w:t xml:space="preserve">m </w:t>
      </w:r>
      <w:r>
        <w:rPr>
          <w:rFonts w:ascii="DejaVu Sans" w:hAnsi="DejaVu Sans"/>
          <w:sz w:val="22"/>
          <w:szCs w:val="22"/>
          <w:rtl w:val="1"/>
        </w:rPr>
        <w:t>همواره صحیح است. هنگام بازیابی، مقدار رمزگشایی‌شده بر ۱۰۰ تقسیم می‌شود. در مقایسه با ذخیره مستقیم عدد اعشاری، این بازنمایی بررسی دقیق برابری و جمع را ساده می‌کند. این روش برای داده‌ای با بیش از دو رقم اعشار به همان شکل قابل استفاده نیست و به انتخاب مقیاس مناسب نیاز دارد.</w:t>
      </w:r>
    </w:p>
    <w:p>
      <w:pPr>
        <w:bidi w:val="1"/>
        <w:jc w:val="both"/>
      </w:pPr>
      <w:r>
        <w:rPr>
          <w:rFonts w:ascii="DejaVu Sans" w:hAnsi="DejaVu Sans"/>
          <w:sz w:val="22"/>
          <w:szCs w:val="22"/>
          <w:rtl w:val="1"/>
        </w:rPr>
        <w:t xml:space="preserve">در </w:t>
      </w:r>
      <w:r>
        <w:rPr>
          <w:rFonts w:ascii="DejaVu Sans" w:hAnsi="DejaVu Sans"/>
          <w:sz w:val="22"/>
          <w:szCs w:val="22"/>
          <w:rtl w:val="0"/>
        </w:rPr>
        <w:t>Paillier</w:t>
      </w:r>
      <w:r>
        <w:rPr>
          <w:rFonts w:ascii="DejaVu Sans" w:hAnsi="DejaVu Sans"/>
          <w:sz w:val="22"/>
          <w:szCs w:val="22"/>
          <w:rtl w:val="1"/>
        </w:rPr>
        <w:t xml:space="preserve">، با انتخاب دو عدد اول </w:t>
      </w:r>
      <w:r>
        <w:rPr>
          <w:rFonts w:ascii="DejaVu Sans" w:hAnsi="DejaVu Sans"/>
          <w:sz w:val="22"/>
          <w:szCs w:val="22"/>
          <w:rtl w:val="0"/>
        </w:rPr>
        <w:t xml:space="preserve">p </w:t>
      </w:r>
      <w:r>
        <w:rPr>
          <w:rFonts w:ascii="DejaVu Sans" w:hAnsi="DejaVu Sans"/>
          <w:sz w:val="22"/>
          <w:szCs w:val="22"/>
          <w:rtl w:val="1"/>
        </w:rPr>
        <w:t xml:space="preserve">و </w:t>
      </w:r>
      <w:r>
        <w:rPr>
          <w:rFonts w:ascii="DejaVu Sans" w:hAnsi="DejaVu Sans"/>
          <w:sz w:val="22"/>
          <w:szCs w:val="22"/>
          <w:rtl w:val="0"/>
        </w:rPr>
        <w:t>q</w:t>
      </w:r>
      <w:r>
        <w:rPr>
          <w:rFonts w:ascii="DejaVu Sans" w:hAnsi="DejaVu Sans"/>
          <w:sz w:val="22"/>
          <w:szCs w:val="22"/>
          <w:rtl w:val="1"/>
        </w:rPr>
        <w:t xml:space="preserve">، مقدار </w:t>
      </w:r>
      <w:r>
        <w:rPr>
          <w:rFonts w:ascii="DejaVu Sans" w:hAnsi="DejaVu Sans"/>
          <w:sz w:val="22"/>
          <w:szCs w:val="22"/>
          <w:rtl w:val="0"/>
        </w:rPr>
        <w:t xml:space="preserve">n = pq </w:t>
      </w:r>
      <w:r>
        <w:rPr>
          <w:rFonts w:ascii="DejaVu Sans" w:hAnsi="DejaVu Sans"/>
          <w:sz w:val="22"/>
          <w:szCs w:val="22"/>
          <w:rtl w:val="1"/>
        </w:rPr>
        <w:t xml:space="preserve">ساخته می‌شود. کلید عمومی شامل </w:t>
      </w:r>
      <w:r>
        <w:rPr>
          <w:rFonts w:ascii="DejaVu Sans" w:hAnsi="DejaVu Sans"/>
          <w:sz w:val="22"/>
          <w:szCs w:val="22"/>
          <w:rtl w:val="0"/>
        </w:rPr>
        <w:t xml:space="preserve">n </w:t>
      </w:r>
      <w:r>
        <w:rPr>
          <w:rFonts w:ascii="DejaVu Sans" w:hAnsi="DejaVu Sans"/>
          <w:sz w:val="22"/>
          <w:szCs w:val="22"/>
          <w:rtl w:val="1"/>
        </w:rPr>
        <w:t xml:space="preserve">و </w:t>
      </w:r>
      <w:r>
        <w:rPr>
          <w:rFonts w:ascii="DejaVu Sans" w:hAnsi="DejaVu Sans"/>
          <w:sz w:val="22"/>
          <w:szCs w:val="22"/>
          <w:rtl w:val="0"/>
        </w:rPr>
        <w:t xml:space="preserve">g </w:t>
      </w:r>
      <w:r>
        <w:rPr>
          <w:rFonts w:ascii="DejaVu Sans" w:hAnsi="DejaVu Sans"/>
          <w:sz w:val="22"/>
          <w:szCs w:val="22"/>
          <w:rtl w:val="1"/>
        </w:rPr>
        <w:t xml:space="preserve">است. برای پیام صحیح </w:t>
      </w:r>
      <w:r>
        <w:rPr>
          <w:rFonts w:ascii="DejaVu Sans" w:hAnsi="DejaVu Sans"/>
          <w:sz w:val="22"/>
          <w:szCs w:val="22"/>
          <w:rtl w:val="0"/>
        </w:rPr>
        <w:t xml:space="preserve">m </w:t>
      </w:r>
      <w:r>
        <w:rPr>
          <w:rFonts w:ascii="DejaVu Sans" w:hAnsi="DejaVu Sans"/>
          <w:sz w:val="22"/>
          <w:szCs w:val="22"/>
          <w:rtl w:val="1"/>
        </w:rPr>
        <w:t xml:space="preserve">در دامنه مجاز و عدد تصادفی </w:t>
      </w:r>
      <w:r>
        <w:rPr>
          <w:rFonts w:ascii="DejaVu Sans" w:hAnsi="DejaVu Sans"/>
          <w:sz w:val="22"/>
          <w:szCs w:val="22"/>
          <w:rtl w:val="0"/>
        </w:rPr>
        <w:t xml:space="preserve">r </w:t>
      </w:r>
      <w:r>
        <w:rPr>
          <w:rFonts w:ascii="DejaVu Sans" w:hAnsi="DejaVu Sans"/>
          <w:sz w:val="22"/>
          <w:szCs w:val="22"/>
          <w:rtl w:val="1"/>
        </w:rPr>
        <w:t xml:space="preserve">نسبت‌اول با </w:t>
      </w:r>
      <w:r>
        <w:rPr>
          <w:rFonts w:ascii="DejaVu Sans" w:hAnsi="DejaVu Sans"/>
          <w:sz w:val="22"/>
          <w:szCs w:val="22"/>
          <w:rtl w:val="0"/>
        </w:rPr>
        <w:t>n</w:t>
      </w:r>
      <w:r>
        <w:rPr>
          <w:rFonts w:ascii="DejaVu Sans" w:hAnsi="DejaVu Sans"/>
          <w:sz w:val="22"/>
          <w:szCs w:val="22"/>
          <w:rtl w:val="1"/>
        </w:rPr>
        <w:t xml:space="preserve">، متن رمز از رابطه </w:t>
      </w:r>
      <w:r>
        <w:rPr>
          <w:rFonts w:ascii="DejaVu Sans" w:hAnsi="DejaVu Sans"/>
          <w:sz w:val="22"/>
          <w:szCs w:val="22"/>
          <w:rtl w:val="0"/>
        </w:rPr>
        <w:t xml:space="preserve">c = g^m r^n mod n² </w:t>
      </w:r>
      <w:r>
        <w:rPr>
          <w:rFonts w:ascii="DejaVu Sans" w:hAnsi="DejaVu Sans"/>
          <w:sz w:val="22"/>
          <w:szCs w:val="22"/>
          <w:rtl w:val="1"/>
        </w:rPr>
        <w:t xml:space="preserve">به دست می‌آید. با تعریف </w:t>
      </w:r>
      <w:r>
        <w:rPr>
          <w:rFonts w:ascii="DejaVu Sans" w:hAnsi="DejaVu Sans"/>
          <w:sz w:val="22"/>
          <w:szCs w:val="22"/>
          <w:rtl w:val="0"/>
        </w:rPr>
        <w:t xml:space="preserve">L(u) = (u−1)/n </w:t>
      </w:r>
      <w:r>
        <w:rPr>
          <w:rFonts w:ascii="DejaVu Sans" w:hAnsi="DejaVu Sans"/>
          <w:sz w:val="22"/>
          <w:szCs w:val="22"/>
          <w:rtl w:val="1"/>
        </w:rPr>
        <w:t xml:space="preserve">و پارامترهای خصوصی λ و μ، رمزگشایی از رابطه </w:t>
      </w:r>
      <w:r>
        <w:rPr>
          <w:rFonts w:ascii="DejaVu Sans" w:hAnsi="DejaVu Sans"/>
          <w:sz w:val="22"/>
          <w:szCs w:val="22"/>
          <w:rtl w:val="0"/>
        </w:rPr>
        <w:t>m = L(c^</w:t>
      </w:r>
      <w:r>
        <w:rPr>
          <w:rFonts w:ascii="DejaVu Sans" w:hAnsi="DejaVu Sans"/>
          <w:sz w:val="22"/>
          <w:szCs w:val="22"/>
          <w:rtl w:val="1"/>
        </w:rPr>
        <w:t xml:space="preserve">λ </w:t>
      </w:r>
      <w:r>
        <w:rPr>
          <w:rFonts w:ascii="DejaVu Sans" w:hAnsi="DejaVu Sans"/>
          <w:sz w:val="22"/>
          <w:szCs w:val="22"/>
          <w:rtl w:val="0"/>
        </w:rPr>
        <w:t xml:space="preserve">mod n²) </w:t>
      </w:r>
      <w:r>
        <w:rPr>
          <w:rFonts w:ascii="DejaVu Sans" w:hAnsi="DejaVu Sans"/>
          <w:sz w:val="22"/>
          <w:szCs w:val="22"/>
          <w:rtl w:val="1"/>
        </w:rPr>
        <w:t xml:space="preserve">μ </w:t>
      </w:r>
      <w:r>
        <w:rPr>
          <w:rFonts w:ascii="DejaVu Sans" w:hAnsi="DejaVu Sans"/>
          <w:sz w:val="22"/>
          <w:szCs w:val="22"/>
          <w:rtl w:val="0"/>
        </w:rPr>
        <w:t xml:space="preserve">mod n </w:t>
      </w:r>
      <w:r>
        <w:rPr>
          <w:rFonts w:ascii="DejaVu Sans" w:hAnsi="DejaVu Sans"/>
          <w:sz w:val="22"/>
          <w:szCs w:val="22"/>
          <w:rtl w:val="1"/>
        </w:rPr>
        <w:t xml:space="preserve">انجام می‌شود. خاصیت جمعی از رابطه </w:t>
      </w:r>
      <w:r>
        <w:rPr>
          <w:rFonts w:ascii="DejaVu Sans" w:hAnsi="DejaVu Sans"/>
          <w:sz w:val="22"/>
          <w:szCs w:val="22"/>
          <w:rtl w:val="0"/>
        </w:rPr>
        <w:t>D(E(m</w:t>
      </w:r>
      <w:r>
        <w:rPr>
          <w:rFonts w:ascii="DejaVu Sans" w:hAnsi="DejaVu Sans"/>
          <w:sz w:val="22"/>
          <w:szCs w:val="22"/>
          <w:rtl w:val="1"/>
        </w:rPr>
        <w:t>₁)</w:t>
      </w:r>
      <w:r>
        <w:rPr>
          <w:rFonts w:ascii="DejaVu Sans" w:hAnsi="DejaVu Sans"/>
          <w:sz w:val="22"/>
          <w:szCs w:val="22"/>
          <w:rtl w:val="0"/>
        </w:rPr>
        <w:t>E(m</w:t>
      </w:r>
      <w:r>
        <w:rPr>
          <w:rFonts w:ascii="DejaVu Sans" w:hAnsi="DejaVu Sans"/>
          <w:sz w:val="22"/>
          <w:szCs w:val="22"/>
          <w:rtl w:val="1"/>
        </w:rPr>
        <w:t xml:space="preserve">₂) </w:t>
      </w:r>
      <w:r>
        <w:rPr>
          <w:rFonts w:ascii="DejaVu Sans" w:hAnsi="DejaVu Sans"/>
          <w:sz w:val="22"/>
          <w:szCs w:val="22"/>
          <w:rtl w:val="0"/>
        </w:rPr>
        <w:t>mod n²) = (m</w:t>
      </w:r>
      <w:r>
        <w:rPr>
          <w:rFonts w:ascii="DejaVu Sans" w:hAnsi="DejaVu Sans"/>
          <w:sz w:val="22"/>
          <w:szCs w:val="22"/>
          <w:rtl w:val="1"/>
        </w:rPr>
        <w:t>₁+</w:t>
      </w:r>
      <w:r>
        <w:rPr>
          <w:rFonts w:ascii="DejaVu Sans" w:hAnsi="DejaVu Sans"/>
          <w:sz w:val="22"/>
          <w:szCs w:val="22"/>
          <w:rtl w:val="0"/>
        </w:rPr>
        <w:t>m</w:t>
      </w:r>
      <w:r>
        <w:rPr>
          <w:rFonts w:ascii="DejaVu Sans" w:hAnsi="DejaVu Sans"/>
          <w:sz w:val="22"/>
          <w:szCs w:val="22"/>
          <w:rtl w:val="1"/>
        </w:rPr>
        <w:t xml:space="preserve">₂) </w:t>
      </w:r>
      <w:r>
        <w:rPr>
          <w:rFonts w:ascii="DejaVu Sans" w:hAnsi="DejaVu Sans"/>
          <w:sz w:val="22"/>
          <w:szCs w:val="22"/>
          <w:rtl w:val="0"/>
        </w:rPr>
        <w:t xml:space="preserve">mod n </w:t>
      </w:r>
      <w:r>
        <w:rPr>
          <w:rFonts w:ascii="DejaVu Sans" w:hAnsi="DejaVu Sans"/>
          <w:sz w:val="22"/>
          <w:szCs w:val="22"/>
          <w:rtl w:val="1"/>
        </w:rPr>
        <w:t>نتیجه می‌شود [۱۴].</w:t>
      </w:r>
    </w:p>
    <w:p>
      <w:pPr>
        <w:bidi w:val="1"/>
        <w:jc w:val="both"/>
      </w:pPr>
      <w:r>
        <w:rPr>
          <w:rFonts w:ascii="DejaVu Sans" w:hAnsi="DejaVu Sans"/>
          <w:sz w:val="22"/>
          <w:szCs w:val="22"/>
          <w:rtl w:val="1"/>
        </w:rPr>
        <w:t xml:space="preserve">در پیاده‌سازی، مجموع مقادیر باید در دامنه بازنمایی مجاز کتابخانه قرار گیرد. مقادیر و تعداد رکوردهای آزمایش حاضر نسبت به دامنه کلیدها کوچک‌اند. صحت بازیابی هر دو مجموع در هر تکرار بررسی شده است. نمای </w:t>
      </w:r>
      <w:r>
        <w:rPr>
          <w:rFonts w:ascii="DejaVu Sans" w:hAnsi="DejaVu Sans"/>
          <w:sz w:val="22"/>
          <w:szCs w:val="22"/>
          <w:rtl w:val="0"/>
        </w:rPr>
        <w:t xml:space="preserve">EncryptedNumber </w:t>
      </w:r>
      <w:r>
        <w:rPr>
          <w:rFonts w:ascii="DejaVu Sans" w:hAnsi="DejaVu Sans"/>
          <w:sz w:val="22"/>
          <w:szCs w:val="22"/>
          <w:rtl w:val="1"/>
        </w:rPr>
        <w:t>برای اعداد صحیح این نسخه صفر است و مقیاس ثابت ۱۰۰ جداگانه حفظ می‌شود.</w:t>
      </w:r>
    </w:p>
    <w:p>
      <w:pPr>
        <w:pStyle w:val="Heading1"/>
        <w:bidi w:val="1"/>
        <w:jc w:val="left"/>
      </w:pPr>
      <w:r>
        <w:rPr>
          <w:rFonts w:ascii="DejaVu Sans" w:hAnsi="DejaVu Sans"/>
          <w:sz w:val="28"/>
          <w:szCs w:val="28"/>
          <w:rtl w:val="1"/>
        </w:rPr>
        <w:t>۶-۳ محیط اجرا</w:t>
      </w:r>
    </w:p>
    <w:p>
      <w:pPr>
        <w:bidi w:val="1"/>
        <w:jc w:val="both"/>
      </w:pPr>
      <w:r>
        <w:rPr>
          <w:rFonts w:ascii="DejaVu Sans" w:hAnsi="DejaVu Sans"/>
          <w:sz w:val="22"/>
          <w:szCs w:val="22"/>
          <w:rtl w:val="1"/>
        </w:rPr>
        <w:t xml:space="preserve">اندازه‌گیری‌های این فصل در یک محیط اجرای </w:t>
      </w:r>
      <w:r>
        <w:rPr>
          <w:rFonts w:ascii="DejaVu Sans" w:hAnsi="DejaVu Sans"/>
          <w:sz w:val="22"/>
          <w:szCs w:val="22"/>
          <w:rtl w:val="0"/>
        </w:rPr>
        <w:t xml:space="preserve">Linux </w:t>
      </w:r>
      <w:r>
        <w:rPr>
          <w:rFonts w:ascii="DejaVu Sans" w:hAnsi="DejaVu Sans"/>
          <w:sz w:val="22"/>
          <w:szCs w:val="22"/>
          <w:rtl w:val="1"/>
        </w:rPr>
        <w:t>میزبانی‌شده انجام شده‌اند. اجرای مرجع به رایانه شخصی پژوهشگر نسبت داده نمی‌شود. اطلاعات سیستم، نسخه زبان و وابستگی‌ها همراه با نتایج ثبت شده‌اند. منابع گزارش‌شده، منابع قابل مشاهده محیط مجازی هستند و به معنی اختصاص سخت‌افزار فیزیکی کامل به آزمایش نیستند.</w:t>
      </w:r>
    </w:p>
    <w:tbl>
      <w:tblPr>
        <w:tblW w:type="auto" w:w="0"/>
        <w:jc w:val="center"/>
        <w:tblLayout w:type="fixed"/>
        <w:tblLook w:firstColumn="1" w:firstRow="1" w:lastColumn="0" w:lastRow="0" w:noHBand="0" w:noVBand="1" w:val="04A0"/>
        <w:bidiVisual/>
        <w:tblBorders>
          <w:top w:val="single" w:sz="4" w:color="D9D9D9"/>
          <w:bottom w:val="single" w:sz="4" w:color="D9D9D9"/>
          <w:left w:val="single" w:sz="4" w:color="D9D9D9"/>
          <w:right w:val="single" w:sz="4" w:color="D9D9D9"/>
          <w:insideH w:val="single" w:sz="4" w:color="D9D9D9"/>
          <w:insideV w:val="single" w:sz="4" w:color="D9D9D9"/>
        </w:tblBorders>
      </w:tblPr>
      <w:tblGrid>
        <w:gridCol w:w="4762"/>
        <w:gridCol w:w="4762"/>
      </w:tblGrid>
      <w:tr>
        <w:trPr>
          <w:cantSplit/>
          <w:tblHeader/>
        </w:trPr>
        <w:tc>
          <w:tcPr>
            <w:tcW w:type="dxa" w:w="4762"/>
            <w:vAlign w:val="center"/>
            <w:shd w:fill="E7ECF0"/>
          </w:tcPr>
          <w:p>
            <w:pPr>
              <w:bidi w:val="1"/>
              <w:spacing w:after="60" w:before="60" w:line="276" w:lineRule="auto"/>
              <w:jc w:val="center"/>
            </w:pPr>
            <w:r>
              <w:rPr>
                <w:rFonts w:ascii="DejaVu Sans" w:hAnsi="DejaVu Sans"/>
                <w:b/>
                <w:sz w:val="18"/>
                <w:szCs w:val="18"/>
                <w:rtl w:val="1"/>
              </w:rPr>
              <w:t>مشخصه</w:t>
            </w:r>
          </w:p>
        </w:tc>
        <w:tc>
          <w:tcPr>
            <w:tcW w:type="dxa" w:w="4762"/>
            <w:vAlign w:val="center"/>
            <w:shd w:fill="E7ECF0"/>
          </w:tcPr>
          <w:p>
            <w:pPr>
              <w:bidi w:val="1"/>
              <w:spacing w:after="60" w:before="60" w:line="276" w:lineRule="auto"/>
              <w:jc w:val="center"/>
            </w:pPr>
            <w:r>
              <w:rPr>
                <w:rFonts w:ascii="DejaVu Sans" w:hAnsi="DejaVu Sans"/>
                <w:b/>
                <w:sz w:val="18"/>
                <w:szCs w:val="18"/>
                <w:rtl w:val="1"/>
              </w:rPr>
              <w:t>مقدار</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محل اجرا</w:t>
            </w:r>
          </w:p>
        </w:tc>
        <w:tc>
          <w:tcPr>
            <w:tcW w:type="dxa" w:w="4762"/>
            <w:vAlign w:val="center"/>
          </w:tcPr>
          <w:p>
            <w:pPr>
              <w:bidi w:val="1"/>
              <w:spacing w:after="60" w:before="60" w:line="276" w:lineRule="auto"/>
              <w:jc w:val="center"/>
            </w:pPr>
            <w:r>
              <w:rPr>
                <w:rFonts w:ascii="DejaVu Sans" w:hAnsi="DejaVu Sans"/>
                <w:sz w:val="18"/>
                <w:szCs w:val="18"/>
                <w:rtl w:val="1"/>
              </w:rPr>
              <w:t xml:space="preserve">محیط </w:t>
            </w:r>
            <w:r>
              <w:rPr>
                <w:rFonts w:ascii="DejaVu Sans" w:hAnsi="DejaVu Sans"/>
                <w:sz w:val="18"/>
                <w:szCs w:val="18"/>
                <w:rtl w:val="0"/>
              </w:rPr>
              <w:t xml:space="preserve">Linux </w:t>
            </w:r>
            <w:r>
              <w:rPr>
                <w:rFonts w:ascii="DejaVu Sans" w:hAnsi="DejaVu Sans"/>
                <w:sz w:val="18"/>
                <w:szCs w:val="18"/>
                <w:rtl w:val="1"/>
              </w:rPr>
              <w:t>میزبانی‌شده</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سیستم‌عامل</w:t>
            </w:r>
          </w:p>
        </w:tc>
        <w:tc>
          <w:tcPr>
            <w:tcW w:type="dxa" w:w="4762"/>
            <w:vAlign w:val="center"/>
          </w:tcPr>
          <w:p>
            <w:pPr>
              <w:bidi w:val="0"/>
              <w:spacing w:after="60" w:before="60" w:line="276" w:lineRule="auto"/>
              <w:jc w:val="center"/>
            </w:pPr>
            <w:r>
              <w:rPr>
                <w:rFonts w:ascii="DejaVu Sans" w:hAnsi="DejaVu Sans"/>
                <w:sz w:val="18"/>
                <w:szCs w:val="18"/>
                <w:rtl w:val="0"/>
              </w:rPr>
              <w:t>Linux-6.18.44-x86_64-with-glibc2.39</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پردازنده قابل مشاهده</w:t>
            </w:r>
          </w:p>
        </w:tc>
        <w:tc>
          <w:tcPr>
            <w:tcW w:type="dxa" w:w="4762"/>
            <w:vAlign w:val="center"/>
          </w:tcPr>
          <w:p>
            <w:pPr>
              <w:bidi w:val="0"/>
              <w:spacing w:after="60" w:before="60" w:line="276" w:lineRule="auto"/>
              <w:jc w:val="center"/>
            </w:pPr>
            <w:r>
              <w:rPr>
                <w:rFonts w:ascii="DejaVu Sans" w:hAnsi="DejaVu Sans"/>
                <w:sz w:val="18"/>
                <w:szCs w:val="18"/>
                <w:rtl w:val="0"/>
              </w:rPr>
              <w:t>AMD EPYC 9V74 80-Core Processor</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تعداد پردازنده منطقی قابل مشاهده</w:t>
            </w:r>
          </w:p>
        </w:tc>
        <w:tc>
          <w:tcPr>
            <w:tcW w:type="dxa" w:w="4762"/>
            <w:vAlign w:val="center"/>
          </w:tcPr>
          <w:p>
            <w:pPr>
              <w:bidi w:val="0"/>
              <w:spacing w:after="60" w:before="60" w:line="276" w:lineRule="auto"/>
              <w:jc w:val="center"/>
            </w:pPr>
            <w:r>
              <w:rPr>
                <w:rFonts w:ascii="DejaVu Sans" w:hAnsi="DejaVu Sans"/>
                <w:sz w:val="18"/>
                <w:szCs w:val="18"/>
                <w:rtl w:val="0"/>
              </w:rPr>
              <w:t>9</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حافظه قابل مشاهده</w:t>
            </w:r>
          </w:p>
        </w:tc>
        <w:tc>
          <w:tcPr>
            <w:tcW w:type="dxa" w:w="4762"/>
            <w:vAlign w:val="center"/>
          </w:tcPr>
          <w:p>
            <w:pPr>
              <w:bidi w:val="0"/>
              <w:spacing w:after="60" w:before="60" w:line="276" w:lineRule="auto"/>
              <w:jc w:val="center"/>
            </w:pPr>
            <w:r>
              <w:rPr>
                <w:rFonts w:ascii="DejaVu Sans" w:hAnsi="DejaVu Sans"/>
                <w:sz w:val="18"/>
                <w:szCs w:val="18"/>
                <w:rtl w:val="0"/>
              </w:rPr>
              <w:t xml:space="preserve">9.73 </w:t>
            </w:r>
            <w:r>
              <w:rPr>
                <w:rFonts w:ascii="DejaVu Sans" w:hAnsi="DejaVu Sans"/>
                <w:sz w:val="18"/>
                <w:szCs w:val="18"/>
                <w:rtl w:val="0"/>
              </w:rPr>
              <w:t>GiB</w:t>
            </w:r>
          </w:p>
        </w:tc>
      </w:tr>
      <w:tr>
        <w:trPr>
          <w:cantSplit/>
        </w:trPr>
        <w:tc>
          <w:tcPr>
            <w:tcW w:type="dxa" w:w="4762"/>
            <w:vAlign w:val="center"/>
          </w:tcPr>
          <w:p>
            <w:pPr>
              <w:bidi w:val="0"/>
              <w:spacing w:after="60" w:before="60" w:line="276" w:lineRule="auto"/>
              <w:jc w:val="center"/>
            </w:pPr>
            <w:r>
              <w:rPr>
                <w:rFonts w:ascii="DejaVu Sans" w:hAnsi="DejaVu Sans"/>
                <w:sz w:val="18"/>
                <w:szCs w:val="18"/>
                <w:rtl w:val="0"/>
              </w:rPr>
              <w:t>Python</w:t>
            </w:r>
          </w:p>
        </w:tc>
        <w:tc>
          <w:tcPr>
            <w:tcW w:type="dxa" w:w="4762"/>
            <w:vAlign w:val="center"/>
          </w:tcPr>
          <w:p>
            <w:pPr>
              <w:bidi w:val="0"/>
              <w:spacing w:after="60" w:before="60" w:line="276" w:lineRule="auto"/>
              <w:jc w:val="center"/>
            </w:pPr>
            <w:r>
              <w:rPr>
                <w:rFonts w:ascii="DejaVu Sans" w:hAnsi="DejaVu Sans"/>
                <w:sz w:val="18"/>
                <w:szCs w:val="18"/>
                <w:rtl w:val="0"/>
              </w:rPr>
              <w:t>3.12.14</w:t>
            </w:r>
          </w:p>
        </w:tc>
      </w:tr>
      <w:tr>
        <w:trPr>
          <w:cantSplit/>
        </w:trPr>
        <w:tc>
          <w:tcPr>
            <w:tcW w:type="dxa" w:w="4762"/>
            <w:vAlign w:val="center"/>
          </w:tcPr>
          <w:p>
            <w:pPr>
              <w:bidi w:val="0"/>
              <w:spacing w:after="60" w:before="60" w:line="276" w:lineRule="auto"/>
              <w:jc w:val="center"/>
            </w:pPr>
            <w:r>
              <w:rPr>
                <w:rFonts w:ascii="DejaVu Sans" w:hAnsi="DejaVu Sans"/>
                <w:sz w:val="18"/>
                <w:szCs w:val="18"/>
                <w:rtl w:val="0"/>
              </w:rPr>
              <w:t>phe</w:t>
            </w:r>
          </w:p>
        </w:tc>
        <w:tc>
          <w:tcPr>
            <w:tcW w:type="dxa" w:w="4762"/>
            <w:vAlign w:val="center"/>
          </w:tcPr>
          <w:p>
            <w:pPr>
              <w:bidi w:val="0"/>
              <w:spacing w:after="60" w:before="60" w:line="276" w:lineRule="auto"/>
              <w:jc w:val="center"/>
            </w:pPr>
            <w:r>
              <w:rPr>
                <w:rFonts w:ascii="DejaVu Sans" w:hAnsi="DejaVu Sans"/>
                <w:sz w:val="18"/>
                <w:szCs w:val="18"/>
                <w:rtl w:val="0"/>
              </w:rPr>
              <w:t>1.5.0</w:t>
            </w:r>
          </w:p>
        </w:tc>
      </w:tr>
      <w:tr>
        <w:trPr>
          <w:cantSplit/>
        </w:trPr>
        <w:tc>
          <w:tcPr>
            <w:tcW w:type="dxa" w:w="4762"/>
            <w:vAlign w:val="center"/>
          </w:tcPr>
          <w:p>
            <w:pPr>
              <w:bidi w:val="0"/>
              <w:spacing w:after="60" w:before="60" w:line="276" w:lineRule="auto"/>
              <w:jc w:val="center"/>
            </w:pPr>
            <w:r>
              <w:rPr>
                <w:rFonts w:ascii="DejaVu Sans" w:hAnsi="DejaVu Sans"/>
                <w:sz w:val="18"/>
                <w:szCs w:val="18"/>
                <w:rtl w:val="0"/>
              </w:rPr>
              <w:t>gmpy2</w:t>
            </w:r>
          </w:p>
        </w:tc>
        <w:tc>
          <w:tcPr>
            <w:tcW w:type="dxa" w:w="4762"/>
            <w:vAlign w:val="center"/>
          </w:tcPr>
          <w:p>
            <w:pPr>
              <w:bidi w:val="0"/>
              <w:spacing w:after="60" w:before="60" w:line="276" w:lineRule="auto"/>
              <w:jc w:val="center"/>
            </w:pPr>
            <w:r>
              <w:rPr>
                <w:rFonts w:ascii="DejaVu Sans" w:hAnsi="DejaVu Sans"/>
                <w:sz w:val="18"/>
                <w:szCs w:val="18"/>
                <w:rtl w:val="0"/>
              </w:rPr>
              <w:t>2.3.2</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بذر داده</w:t>
            </w:r>
          </w:p>
        </w:tc>
        <w:tc>
          <w:tcPr>
            <w:tcW w:type="dxa" w:w="4762"/>
            <w:vAlign w:val="center"/>
          </w:tcPr>
          <w:p>
            <w:pPr>
              <w:bidi w:val="0"/>
              <w:spacing w:after="60" w:before="60" w:line="276" w:lineRule="auto"/>
              <w:jc w:val="center"/>
            </w:pPr>
            <w:r>
              <w:rPr>
                <w:rFonts w:ascii="DejaVu Sans" w:hAnsi="DejaVu Sans"/>
                <w:sz w:val="18"/>
                <w:szCs w:val="18"/>
                <w:rtl w:val="0"/>
              </w:rPr>
              <w:t>20261005</w:t>
            </w:r>
          </w:p>
        </w:tc>
      </w:tr>
      <w:tr>
        <w:trPr>
          <w:cantSplit/>
        </w:trPr>
        <w:tc>
          <w:tcPr>
            <w:tcW w:type="dxa" w:w="4762"/>
            <w:vAlign w:val="center"/>
          </w:tcPr>
          <w:p>
            <w:pPr>
              <w:bidi w:val="1"/>
              <w:spacing w:after="60" w:before="60" w:line="276" w:lineRule="auto"/>
              <w:jc w:val="center"/>
            </w:pPr>
            <w:r>
              <w:rPr>
                <w:rFonts w:ascii="DejaVu Sans" w:hAnsi="DejaVu Sans"/>
                <w:sz w:val="18"/>
                <w:szCs w:val="18"/>
                <w:rtl w:val="1"/>
              </w:rPr>
              <w:t>تعداد تکرار هر حالت</w:t>
            </w:r>
          </w:p>
        </w:tc>
        <w:tc>
          <w:tcPr>
            <w:tcW w:type="dxa" w:w="4762"/>
            <w:vAlign w:val="center"/>
          </w:tcPr>
          <w:p>
            <w:pPr>
              <w:bidi w:val="1"/>
              <w:spacing w:after="60" w:before="60" w:line="276" w:lineRule="auto"/>
              <w:jc w:val="center"/>
            </w:pPr>
            <w:r>
              <w:rPr>
                <w:rFonts w:ascii="DejaVu Sans" w:hAnsi="DejaVu Sans"/>
                <w:sz w:val="18"/>
                <w:szCs w:val="18"/>
                <w:rtl w:val="1"/>
              </w:rPr>
              <w:t>۳</w:t>
            </w:r>
          </w:p>
        </w:tc>
      </w:tr>
    </w:tbl>
    <w:p>
      <w:pPr>
        <w:spacing w:after="0"/>
      </w:pPr>
    </w:p>
    <w:p>
      <w:pPr>
        <w:bidi w:val="1"/>
        <w:jc w:val="both"/>
      </w:pPr>
      <w:r>
        <w:rPr>
          <w:rFonts w:ascii="DejaVu Sans" w:hAnsi="DejaVu Sans"/>
          <w:sz w:val="22"/>
          <w:szCs w:val="22"/>
          <w:rtl w:val="1"/>
        </w:rPr>
        <w:t xml:space="preserve">برای محاسبات اعداد بزرگ از </w:t>
      </w:r>
      <w:r>
        <w:rPr>
          <w:rFonts w:ascii="DejaVu Sans" w:hAnsi="DejaVu Sans"/>
          <w:sz w:val="22"/>
          <w:szCs w:val="22"/>
          <w:rtl w:val="0"/>
        </w:rPr>
        <w:t xml:space="preserve">gmpy2 </w:t>
      </w:r>
      <w:r>
        <w:rPr>
          <w:rFonts w:ascii="DejaVu Sans" w:hAnsi="DejaVu Sans"/>
          <w:sz w:val="22"/>
          <w:szCs w:val="22"/>
          <w:rtl w:val="1"/>
        </w:rPr>
        <w:t xml:space="preserve">استفاده شده است. پشتیبانی اختیاری از این وابستگی در </w:t>
      </w:r>
      <w:r>
        <w:rPr>
          <w:rFonts w:ascii="DejaVu Sans" w:hAnsi="DejaVu Sans"/>
          <w:sz w:val="22"/>
          <w:szCs w:val="22"/>
          <w:rtl w:val="0"/>
        </w:rPr>
        <w:t xml:space="preserve">python-paillier </w:t>
      </w:r>
      <w:r>
        <w:rPr>
          <w:rFonts w:ascii="DejaVu Sans" w:hAnsi="DejaVu Sans"/>
          <w:sz w:val="22"/>
          <w:szCs w:val="22"/>
          <w:rtl w:val="1"/>
        </w:rPr>
        <w:t>وجود دارد [۱۵، ۱۶]. بنابراین زمان‌ها را نباید با یک اجرای پایتون بدون این شتاب‌دهنده، بدون ذکر تفاوت محیط، مقایسه کرد. اندازه‌گیری حافظه فرایند در محیط حاضر در دسترس نبود و ادعایی درباره بیشینه مصرف حافظه ارائه نمی‌شود.</w:t>
      </w:r>
    </w:p>
    <w:p>
      <w:pPr>
        <w:pStyle w:val="Heading1"/>
        <w:bidi w:val="1"/>
        <w:jc w:val="left"/>
      </w:pPr>
      <w:r>
        <w:rPr>
          <w:rFonts w:ascii="DejaVu Sans" w:hAnsi="DejaVu Sans"/>
          <w:sz w:val="28"/>
          <w:szCs w:val="28"/>
          <w:rtl w:val="1"/>
        </w:rPr>
        <w:t>۷-۳ فرایند رمزگذاری و ذخیره‌سازی</w:t>
      </w:r>
    </w:p>
    <w:p>
      <w:pPr>
        <w:bidi w:val="1"/>
        <w:jc w:val="both"/>
      </w:pPr>
      <w:r>
        <w:rPr>
          <w:rFonts w:ascii="DejaVu Sans" w:hAnsi="DejaVu Sans"/>
          <w:sz w:val="22"/>
          <w:szCs w:val="22"/>
          <w:rtl w:val="1"/>
        </w:rPr>
        <w:t xml:space="preserve">در برنامه نمایشی، رکوردها در جدول اصلی </w:t>
      </w:r>
      <w:r>
        <w:rPr>
          <w:rFonts w:ascii="DejaVu Sans" w:hAnsi="DejaVu Sans"/>
          <w:sz w:val="22"/>
          <w:szCs w:val="22"/>
          <w:rtl w:val="0"/>
        </w:rPr>
        <w:t xml:space="preserve">SQLite </w:t>
      </w:r>
      <w:r>
        <w:rPr>
          <w:rFonts w:ascii="DejaVu Sans" w:hAnsi="DejaVu Sans"/>
          <w:sz w:val="22"/>
          <w:szCs w:val="22"/>
          <w:rtl w:val="1"/>
        </w:rPr>
        <w:t xml:space="preserve">ذخیره می‌شوند. برای هر رکورد، دو مقدار عددی به مقیاس صحیح تبدیل و با کلید عمومی رمزگذاری می‌شوند. خروجی رمزگذاری به صورت رشته عددی ذخیره می‌شود، زیرا مقدار متن رمز از دامنه عدد صحیح متعارف </w:t>
      </w:r>
      <w:r>
        <w:rPr>
          <w:rFonts w:ascii="DejaVu Sans" w:hAnsi="DejaVu Sans"/>
          <w:sz w:val="22"/>
          <w:szCs w:val="22"/>
          <w:rtl w:val="0"/>
        </w:rPr>
        <w:t xml:space="preserve">SQLite </w:t>
      </w:r>
      <w:r>
        <w:rPr>
          <w:rFonts w:ascii="DejaVu Sans" w:hAnsi="DejaVu Sans"/>
          <w:sz w:val="22"/>
          <w:szCs w:val="22"/>
          <w:rtl w:val="1"/>
        </w:rPr>
        <w:t>بزرگ‌تر است. شناسه رکورد، نمای عددی و مقیاس بازنمایی نیز حفظ می‌شوند.</w:t>
      </w:r>
    </w:p>
    <w:p>
      <w:pPr>
        <w:bidi w:val="1"/>
        <w:jc w:val="both"/>
      </w:pPr>
      <w:r>
        <w:rPr>
          <w:rFonts w:ascii="DejaVu Sans" w:hAnsi="DejaVu Sans"/>
          <w:sz w:val="22"/>
          <w:szCs w:val="22"/>
          <w:rtl w:val="1"/>
        </w:rPr>
        <w:t xml:space="preserve">کد اجرایی این جریان در پیوست الف، بخش الف-۲، و فایل </w:t>
      </w:r>
      <w:r>
        <w:rPr>
          <w:rFonts w:ascii="DejaVu Sans" w:hAnsi="DejaVu Sans"/>
          <w:sz w:val="22"/>
          <w:szCs w:val="22"/>
          <w:rtl w:val="0"/>
        </w:rPr>
        <w:t xml:space="preserve">src/demo.py </w:t>
      </w:r>
      <w:r>
        <w:rPr>
          <w:rFonts w:ascii="DejaVu Sans" w:hAnsi="DejaVu Sans"/>
          <w:sz w:val="22"/>
          <w:szCs w:val="22"/>
          <w:rtl w:val="1"/>
        </w:rPr>
        <w:t>آمده است. برنامه اندازه‌گیری در پیوست الف، بخش الف-۱، جداگانه زمان عملیات رمزنگاری و زمان نوشتن پایگاه‌داده را ثبت می‌کند. در آزمایش زمان‌سنجی، پایگاه‌داده موقت فقط شناسه، شماره ویژگی، متن رمز و نمای عددی را نگهداری می‌کند؛ حجم گزارش‌شده مربوط به همین جدول عددی است و اندازه کل پرونده بیمار نیست.</w:t>
      </w:r>
    </w:p>
    <w:p>
      <w:pPr>
        <w:pStyle w:val="Heading1"/>
        <w:bidi w:val="1"/>
        <w:jc w:val="left"/>
      </w:pPr>
      <w:r>
        <w:rPr>
          <w:rFonts w:ascii="DejaVu Sans" w:hAnsi="DejaVu Sans"/>
          <w:sz w:val="28"/>
          <w:szCs w:val="28"/>
          <w:rtl w:val="1"/>
        </w:rPr>
        <w:t>۸-۳ رمزگشایی و بررسی صحت</w:t>
      </w:r>
    </w:p>
    <w:p>
      <w:pPr>
        <w:bidi w:val="1"/>
        <w:jc w:val="both"/>
      </w:pPr>
      <w:r>
        <w:rPr>
          <w:rFonts w:ascii="DejaVu Sans" w:hAnsi="DejaVu Sans"/>
          <w:sz w:val="22"/>
          <w:szCs w:val="22"/>
          <w:rtl w:val="1"/>
        </w:rPr>
        <w:t xml:space="preserve">متن‌های رمز از </w:t>
      </w:r>
      <w:r>
        <w:rPr>
          <w:rFonts w:ascii="DejaVu Sans" w:hAnsi="DejaVu Sans"/>
          <w:sz w:val="22"/>
          <w:szCs w:val="22"/>
          <w:rtl w:val="0"/>
        </w:rPr>
        <w:t xml:space="preserve">SQLite </w:t>
      </w:r>
      <w:r>
        <w:rPr>
          <w:rFonts w:ascii="DejaVu Sans" w:hAnsi="DejaVu Sans"/>
          <w:sz w:val="22"/>
          <w:szCs w:val="22"/>
          <w:rtl w:val="1"/>
        </w:rPr>
        <w:t xml:space="preserve">خوانده می‌شوند و با کلید عمومی و نمای ذخیره‌شده به شیء </w:t>
      </w:r>
      <w:r>
        <w:rPr>
          <w:rFonts w:ascii="DejaVu Sans" w:hAnsi="DejaVu Sans"/>
          <w:sz w:val="22"/>
          <w:szCs w:val="22"/>
          <w:rtl w:val="0"/>
        </w:rPr>
        <w:t xml:space="preserve">EncryptedNumber </w:t>
      </w:r>
      <w:r>
        <w:rPr>
          <w:rFonts w:ascii="DejaVu Sans" w:hAnsi="DejaVu Sans"/>
          <w:sz w:val="22"/>
          <w:szCs w:val="22"/>
          <w:rtl w:val="1"/>
        </w:rPr>
        <w:t>بازسازی می‌شوند. کلید خصوصی برای بازیابی اعداد صحیح مقیاس‌شده استفاده می‌شود. هر مقدار بازیابی‌شده با مقدار ورودی متناظر مقایسه می‌شود. معیارهای صحت شامل درصد تطابق دقیق و بیشینه اختلاف مطلق در واحد اولیه داده‌اند.</w:t>
      </w:r>
    </w:p>
    <w:p>
      <w:pPr>
        <w:bidi w:val="1"/>
        <w:jc w:val="both"/>
      </w:pPr>
      <w:r>
        <w:rPr>
          <w:rFonts w:ascii="DejaVu Sans" w:hAnsi="DejaVu Sans"/>
          <w:sz w:val="22"/>
          <w:szCs w:val="22"/>
          <w:rtl w:val="1"/>
        </w:rPr>
        <w:t xml:space="preserve">در نمونه نمایشی، مقادیر بازیابی‌شده در فایل </w:t>
      </w:r>
      <w:r>
        <w:rPr>
          <w:rFonts w:ascii="DejaVu Sans" w:hAnsi="DejaVu Sans"/>
          <w:sz w:val="22"/>
          <w:szCs w:val="22"/>
          <w:rtl w:val="0"/>
        </w:rPr>
        <w:t xml:space="preserve">recovered.csv </w:t>
      </w:r>
      <w:r>
        <w:rPr>
          <w:rFonts w:ascii="DejaVu Sans" w:hAnsi="DejaVu Sans"/>
          <w:sz w:val="22"/>
          <w:szCs w:val="22"/>
          <w:rtl w:val="1"/>
        </w:rPr>
        <w:t>قرار می‌گیرند. این خروجی برای بررسی اجرای نمونه است و با داده بالینی واقعی نباید به صورت عمومی منتشر شود. در بسته حاضر تنها داده‌های ساختگی منتشر می‌شوند و کلید خصوصی ذخیره یا منتشر نمی‌شود.</w:t>
      </w:r>
    </w:p>
    <w:p>
      <w:pPr>
        <w:pStyle w:val="Heading1"/>
        <w:bidi w:val="1"/>
        <w:jc w:val="left"/>
      </w:pPr>
      <w:r>
        <w:rPr>
          <w:rFonts w:ascii="DejaVu Sans" w:hAnsi="DejaVu Sans"/>
          <w:sz w:val="28"/>
          <w:szCs w:val="28"/>
          <w:rtl w:val="1"/>
        </w:rPr>
        <w:t>۹-۳ محاسبات تجمیعی همومورفیک</w:t>
      </w:r>
    </w:p>
    <w:p>
      <w:pPr>
        <w:bidi w:val="1"/>
        <w:jc w:val="both"/>
      </w:pPr>
      <w:r>
        <w:rPr>
          <w:rFonts w:ascii="DejaVu Sans" w:hAnsi="DejaVu Sans"/>
          <w:sz w:val="22"/>
          <w:szCs w:val="22"/>
          <w:rtl w:val="1"/>
        </w:rPr>
        <w:t>برای هر ستون، متن‌های رمز با عملگر جمع کتابخانه ترکیب می‌شوند. در پایان فقط دو مجموع رمزگشایی می‌شوند و میانگین از تقسیم مجموع بازیابی‌شده بر تعداد رکوردها محاسبه می‌شود. صحت مجموع‌ها با جمع اعداد صحیح ورودی بررسی می‌شود. پیش از اشتراک احتمالی متن رمز مجموع، مبهم‌سازی تصادفی خروجی اعمال می‌شود [۱۴].</w:t>
      </w:r>
    </w:p>
    <w:p>
      <w:pPr>
        <w:bidi w:val="1"/>
        <w:jc w:val="both"/>
      </w:pPr>
      <w:r>
        <w:rPr>
          <w:rFonts w:ascii="DejaVu Sans" w:hAnsi="DejaVu Sans"/>
          <w:sz w:val="22"/>
          <w:szCs w:val="22"/>
          <w:rtl w:val="1"/>
        </w:rPr>
        <w:t>زمان مسیر تجمیعی شامل جمع هر دو ستون و رمزگشایی دو مجموع نهایی است. این مسیر با زمان رمزگشایی جداگانه همه مقادیر مقایسه شده است. هزینه رمزگذاری اولیه و ورود و خروج داده در این نسبت منظور نمی‌شود، زیرا مقایسه به دو راه استخراج مجموع از داده‌ای مربوط است که قبلاً رمزگذاری شده است. مجموع‌های منتشرشده، به‌ویژه برای گروه‌های کوچک یا پرس‌وجوهای تکراری، همچنان می‌توانند اطلاعات آشکار کنند؛ جمع همومورفیک به‌تنهایی کنترل افشای خروجی را تضمین نمی‌کند.</w:t>
      </w:r>
    </w:p>
    <w:p>
      <w:pPr>
        <w:pStyle w:val="Heading1"/>
        <w:bidi w:val="1"/>
        <w:jc w:val="left"/>
      </w:pPr>
      <w:r>
        <w:rPr>
          <w:rFonts w:ascii="DejaVu Sans" w:hAnsi="DejaVu Sans"/>
          <w:sz w:val="28"/>
          <w:szCs w:val="28"/>
          <w:rtl w:val="1"/>
        </w:rPr>
        <w:t>۱۰-۳ طراحی آزمایش و دلیل انتخاب اندازه نمونه</w:t>
      </w:r>
    </w:p>
    <w:p>
      <w:pPr>
        <w:bidi w:val="1"/>
        <w:jc w:val="both"/>
      </w:pPr>
      <w:r>
        <w:rPr>
          <w:rFonts w:ascii="DejaVu Sans" w:hAnsi="DejaVu Sans"/>
          <w:sz w:val="22"/>
          <w:szCs w:val="22"/>
          <w:rtl w:val="1"/>
        </w:rPr>
        <w:t>۱۰۰ رکورد برای آزمون اولیه مسیر پردازش انتخاب شده است تا خطاهای قالب داده، بازنمایی عددی و ذخیره‌سازی با هزینه اجرای محدود آشکار شوند. این عدد مبنای اثبات مقیاس‌پذیری یا نمایندگی یک جمعیت پزشکی نیست. ارزیابی اصلی با ۱۰۰۰ و ۵۰۰۰ رکورد انجام شده تا عملکرد در دو مقیاس بزرگ‌تر بررسی شود. تعدادها انتخاب عملی برای آزمون نرم‌افزار هستند و از محاسبه حجم نمونه آماری بالینی حاصل نشده‌اند.</w:t>
      </w:r>
    </w:p>
    <w:p>
      <w:pPr>
        <w:bidi w:val="1"/>
        <w:jc w:val="both"/>
      </w:pPr>
      <w:r>
        <w:rPr>
          <w:rFonts w:ascii="DejaVu Sans" w:hAnsi="DejaVu Sans"/>
          <w:sz w:val="22"/>
          <w:szCs w:val="22"/>
          <w:rtl w:val="1"/>
        </w:rPr>
        <w:t>هر اندازه نمونه با طول کلیدهای ۱۰۲۴ و ۲۰۴۸ بیت و در سه تکرار مستقل آزمایش شده است. در هر تکرار یک زوج کلید جدید تولید می‌شود و پیش از زمان‌سنجی اصلی، ده مقدار برای گرم‌کردن مسیر اجرا پردازش می‌شوند. طول کلید ۱۰۲۴ صرفاً برای مشاهده تفاوت هزینه محاسباتی وارد آزمایش شده است و توصیه استفاده عملیاتی محسوب نمی‌شود. این مطالعه کفایت امنیتی طول کلید ۲۰۴۸ برای هر کاربرد واقعی را نیز ارزیابی نکرده است.</w:t>
      </w:r>
    </w:p>
    <w:p>
      <w:pPr>
        <w:bidi w:val="1"/>
        <w:jc w:val="both"/>
      </w:pPr>
      <w:r>
        <w:rPr>
          <w:rFonts w:ascii="DejaVu Sans" w:hAnsi="DejaVu Sans"/>
          <w:sz w:val="22"/>
          <w:szCs w:val="22"/>
          <w:rtl w:val="1"/>
        </w:rPr>
        <w:t xml:space="preserve">زمان‌ها با </w:t>
      </w:r>
      <w:r>
        <w:rPr>
          <w:rFonts w:ascii="DejaVu Sans" w:hAnsi="DejaVu Sans"/>
          <w:sz w:val="22"/>
          <w:szCs w:val="22"/>
          <w:rtl w:val="0"/>
        </w:rPr>
        <w:t xml:space="preserve">perf_counter </w:t>
      </w:r>
      <w:r>
        <w:rPr>
          <w:rFonts w:ascii="DejaVu Sans" w:hAnsi="DejaVu Sans"/>
          <w:sz w:val="22"/>
          <w:szCs w:val="22"/>
          <w:rtl w:val="1"/>
        </w:rPr>
        <w:t xml:space="preserve">اندازه‌گیری شده‌اند. رمزگذاری و رمزگشایی دو ویژگی برای هر رکورد، سریالی و در یک فرایند انجام می‌شود. زمان تولید کلید، سریال‌سازی متن رمز، نوشتن </w:t>
      </w:r>
      <w:r>
        <w:rPr>
          <w:rFonts w:ascii="DejaVu Sans" w:hAnsi="DejaVu Sans"/>
          <w:sz w:val="22"/>
          <w:szCs w:val="22"/>
          <w:rtl w:val="0"/>
        </w:rPr>
        <w:t>SQLite</w:t>
      </w:r>
      <w:r>
        <w:rPr>
          <w:rFonts w:ascii="DejaVu Sans" w:hAnsi="DejaVu Sans"/>
          <w:sz w:val="22"/>
          <w:szCs w:val="22"/>
          <w:rtl w:val="1"/>
        </w:rPr>
        <w:t xml:space="preserve">، خواندن و بازسازی، و محاسبات تجمیعی جداگانه ثبت شده‌اند. همه تکرارها در فایل </w:t>
      </w:r>
      <w:r>
        <w:rPr>
          <w:rFonts w:ascii="DejaVu Sans" w:hAnsi="DejaVu Sans"/>
          <w:sz w:val="22"/>
          <w:szCs w:val="22"/>
          <w:rtl w:val="0"/>
        </w:rPr>
        <w:t xml:space="preserve">benchmark_raw.csv </w:t>
      </w:r>
      <w:r>
        <w:rPr>
          <w:rFonts w:ascii="DejaVu Sans" w:hAnsi="DejaVu Sans"/>
          <w:sz w:val="22"/>
          <w:szCs w:val="22"/>
          <w:rtl w:val="1"/>
        </w:rPr>
        <w:t>نگهداری می‌شوند؛ جدول‌های فصل میانگین و انحراف معیار نمونه‌ای سه تکرار را گزارش می‌کنند. انحراف معیار توصیف پراکندگی این اجراهاست و فاصله اطمینان یا تضمین زمان اجرای آینده نیست.</w:t>
      </w:r>
    </w:p>
    <w:p>
      <w:pPr>
        <w:pStyle w:val="Heading1"/>
        <w:bidi w:val="1"/>
        <w:jc w:val="left"/>
      </w:pPr>
      <w:r>
        <w:rPr>
          <w:rFonts w:ascii="DejaVu Sans" w:hAnsi="DejaVu Sans"/>
          <w:sz w:val="28"/>
          <w:szCs w:val="28"/>
          <w:rtl w:val="1"/>
        </w:rPr>
        <w:t>۱۱-۳ دسترسی به کد و داده‌ها</w:t>
      </w:r>
    </w:p>
    <w:p>
      <w:pPr>
        <w:bidi w:val="1"/>
        <w:jc w:val="both"/>
      </w:pPr>
      <w:r>
        <w:rPr>
          <w:rFonts w:ascii="DejaVu Sans" w:hAnsi="DejaVu Sans"/>
          <w:sz w:val="22"/>
          <w:szCs w:val="22"/>
          <w:rtl w:val="1"/>
        </w:rPr>
        <w:t xml:space="preserve">کدهای اجرایی، وابستگی‌های نسخه‌بندی‌شده، مجموعه‌داده </w:t>
      </w:r>
      <w:r>
        <w:rPr>
          <w:rFonts w:ascii="DejaVu Sans" w:hAnsi="DejaVu Sans"/>
          <w:sz w:val="22"/>
          <w:szCs w:val="22"/>
          <w:rtl w:val="0"/>
        </w:rPr>
        <w:t>CSV</w:t>
      </w:r>
      <w:r>
        <w:rPr>
          <w:rFonts w:ascii="DejaVu Sans" w:hAnsi="DejaVu Sans"/>
          <w:sz w:val="22"/>
          <w:szCs w:val="22"/>
          <w:rtl w:val="1"/>
        </w:rPr>
        <w:t xml:space="preserve">، روش تولید و خروجی خام آزمایش در بسته همراه این پژوهش قرار دارند. فایل </w:t>
      </w:r>
      <w:r>
        <w:rPr>
          <w:rFonts w:ascii="DejaVu Sans" w:hAnsi="DejaVu Sans"/>
          <w:sz w:val="22"/>
          <w:szCs w:val="22"/>
          <w:rtl w:val="0"/>
        </w:rPr>
        <w:t xml:space="preserve">README </w:t>
      </w:r>
      <w:r>
        <w:rPr>
          <w:rFonts w:ascii="DejaVu Sans" w:hAnsi="DejaVu Sans"/>
          <w:sz w:val="22"/>
          <w:szCs w:val="22"/>
          <w:rtl w:val="1"/>
        </w:rPr>
        <w:t xml:space="preserve">ترتیب نصب و اجرای برنامه را شرح می‌دهد. ثبت شناسه </w:t>
      </w:r>
      <w:r>
        <w:rPr>
          <w:rFonts w:ascii="DejaVu Sans" w:hAnsi="DejaVu Sans"/>
          <w:sz w:val="22"/>
          <w:szCs w:val="22"/>
          <w:rtl w:val="0"/>
        </w:rPr>
        <w:t xml:space="preserve">commit </w:t>
      </w:r>
      <w:r>
        <w:rPr>
          <w:rFonts w:ascii="DejaVu Sans" w:hAnsi="DejaVu Sans"/>
          <w:sz w:val="22"/>
          <w:szCs w:val="22"/>
          <w:rtl w:val="1"/>
        </w:rPr>
        <w:t>مخزن منتشرشده، نسخه کد استفاده‌شده در پایان‌نامه را مشخص می‌کند.</w:t>
      </w:r>
    </w:p>
    <w:p>
      <w:pPr>
        <w:bidi w:val="1"/>
        <w:jc w:val="both"/>
      </w:pPr>
      <w:r>
        <w:rPr>
          <w:rFonts w:ascii="DejaVu Sans" w:hAnsi="DejaVu Sans"/>
          <w:sz w:val="22"/>
          <w:szCs w:val="22"/>
          <w:rtl w:val="1"/>
        </w:rPr>
        <w:t>نشانی مخزن کد و شناسه نسخه پس از انتشار در گیت‌هاب درج می‌شود.</w:t>
      </w:r>
    </w:p>
    <w:p>
      <w:pPr>
        <w:bidi w:val="1"/>
        <w:jc w:val="both"/>
      </w:pPr>
      <w:r>
        <w:rPr>
          <w:rFonts w:ascii="DejaVu Sans" w:hAnsi="DejaVu Sans"/>
          <w:sz w:val="22"/>
          <w:szCs w:val="22"/>
          <w:rtl w:val="1"/>
        </w:rPr>
        <w:t>نشانی مستقیم فایل داده پس از انتشار در گیت‌هاب درج می‌شود.</w:t>
      </w:r>
    </w:p>
    <w:p>
      <w:pPr>
        <w:pStyle w:val="Heading1"/>
        <w:bidi w:val="1"/>
        <w:jc w:val="left"/>
      </w:pPr>
      <w:r>
        <w:rPr>
          <w:rFonts w:ascii="DejaVu Sans" w:hAnsi="DejaVu Sans"/>
          <w:sz w:val="28"/>
          <w:szCs w:val="28"/>
          <w:rtl w:val="1"/>
        </w:rPr>
        <w:t>۱۲-۳ تحلیل امنیت و دامنه حفاظت</w:t>
      </w:r>
    </w:p>
    <w:p>
      <w:pPr>
        <w:bidi w:val="1"/>
        <w:jc w:val="both"/>
      </w:pPr>
      <w:r>
        <w:rPr>
          <w:rFonts w:ascii="DejaVu Sans" w:hAnsi="DejaVu Sans"/>
          <w:sz w:val="22"/>
          <w:szCs w:val="22"/>
          <w:rtl w:val="1"/>
        </w:rPr>
        <w:t xml:space="preserve">دو ویژگی عددی در برابر مشاهده مستقیم متن‌ساده در پایگاه‌داده رمزگذاری‌شده حفاظت می‌شوند، مشروط بر محرمانه‌ماندن کلید خصوصی و استفاده درست از الگوریتم و تصادفی‌سازی. این آزمایش آزمون نفوذ یا اثبات امنیت کتابخانه نیست. </w:t>
      </w:r>
      <w:r>
        <w:rPr>
          <w:rFonts w:ascii="DejaVu Sans" w:hAnsi="DejaVu Sans"/>
          <w:sz w:val="22"/>
          <w:szCs w:val="22"/>
          <w:rtl w:val="0"/>
        </w:rPr>
        <w:t xml:space="preserve">Paillier </w:t>
      </w:r>
      <w:r>
        <w:rPr>
          <w:rFonts w:ascii="DejaVu Sans" w:hAnsi="DejaVu Sans"/>
          <w:sz w:val="22"/>
          <w:szCs w:val="22"/>
          <w:rtl w:val="1"/>
        </w:rPr>
        <w:t>پایه امکان تغییرپذیری متن رمز را دارد و پیاده‌سازی حاضر احراز اصالت داده، حفاظت در برابر مهاجم فعال یا حمله متن رمز منتخب را فراهم نمی‌کند.</w:t>
      </w:r>
    </w:p>
    <w:p>
      <w:pPr>
        <w:bidi w:val="1"/>
        <w:jc w:val="both"/>
      </w:pPr>
      <w:r>
        <w:rPr>
          <w:rFonts w:ascii="DejaVu Sans" w:hAnsi="DejaVu Sans"/>
          <w:sz w:val="22"/>
          <w:szCs w:val="22"/>
          <w:rtl w:val="1"/>
        </w:rPr>
        <w:t>در نمونه نمایشی، نام و سایر ویژگی‌های سلامت رمزگذاری نشده‌اند. نام یک شناسه مستقیم است و تاریخ، سن و ویژگی‌های بیماری نیز ممکن است در شناسایی یا افشای اطلاعات نقش داشته باشند. بنابراین عنوان پایگاه‌داده رمزگذاری‌شده نباید به حفاظت کامل همه ستون‌ها تعبیر شود. نسخه عملیاتی به کنترل دسترسی، حفاظت از منبع متن‌ساده، مدیریت چرخه عمر کلید و کنترل انتشار نتایج نیاز دارد.</w:t>
      </w:r>
    </w:p>
    <w:p>
      <w:pPr>
        <w:pStyle w:val="Heading1"/>
        <w:bidi w:val="1"/>
        <w:jc w:val="left"/>
      </w:pPr>
      <w:r>
        <w:rPr>
          <w:rFonts w:ascii="DejaVu Sans" w:hAnsi="DejaVu Sans"/>
          <w:sz w:val="28"/>
          <w:szCs w:val="28"/>
          <w:rtl w:val="1"/>
        </w:rPr>
        <w:t>۱۳-۳ نتایج عملکرد و نمودارها</w:t>
      </w:r>
    </w:p>
    <w:p>
      <w:pPr>
        <w:bidi w:val="1"/>
        <w:jc w:val="both"/>
      </w:pPr>
      <w:r>
        <w:rPr>
          <w:rFonts w:ascii="DejaVu Sans" w:hAnsi="DejaVu Sans"/>
          <w:sz w:val="22"/>
          <w:szCs w:val="22"/>
          <w:rtl w:val="1"/>
        </w:rPr>
        <w:t>در مجموع ۱۸ اجرای اندازه‌گیری، تطابق دقیق تمام مقادیر عددی مقیاس‌شده و هر دو مجموع برابر ۱۰۰ درصد بود و بیشینه اختلاف مطلق صفر ثبت شد. برای ۵۰۰۰ رکورد و کلید ۲۰۴۸ بیت، زمان رمزگذاری دو ویژگی به طور میانگین 94.966 ثانیه و زمان رمزگشایی همه مقادیر 27.295 ثانیه بود. مسیر جمع دو ستون و رمزگشایی دو نتیجه نهایی 0.1131 ثانیه زمان برد. این نتیجه به همین داده‌ها، همین بازنمایی عددی و محیط ثبت‌شده محدود است.</w:t>
      </w:r>
    </w:p>
    <w:p>
      <w:pPr>
        <w:bidi w:val="1"/>
        <w:jc w:val="both"/>
      </w:pPr>
      <w:r>
        <w:rPr>
          <w:rFonts w:ascii="DejaVu Sans" w:hAnsi="DejaVu Sans"/>
          <w:sz w:val="22"/>
          <w:szCs w:val="22"/>
          <w:rtl w:val="1"/>
        </w:rPr>
        <w:t>جدول ۱-۳ زمان‌های اصلی را برحسب ثانیه و به صورت میانگین ± انحراف معیار نشان می‌دهد. هر ردیف مربوط به سه تکرار است و هر رکورد دو مقدار عددی دارد.</w:t>
      </w:r>
    </w:p>
    <w:tbl>
      <w:tblPr>
        <w:tblW w:type="auto" w:w="0"/>
        <w:jc w:val="center"/>
        <w:tblLayout w:type="fixed"/>
        <w:tblLook w:firstColumn="1" w:firstRow="1" w:lastColumn="0" w:lastRow="0" w:noHBand="0" w:noVBand="1" w:val="04A0"/>
        <w:bidiVisual/>
        <w:tblBorders>
          <w:top w:val="single" w:sz="4" w:color="D9D9D9"/>
          <w:bottom w:val="single" w:sz="4" w:color="D9D9D9"/>
          <w:left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cantSplit/>
          <w:tblHeader/>
        </w:trPr>
        <w:tc>
          <w:tcPr>
            <w:tcW w:type="dxa" w:w="1587"/>
            <w:vAlign w:val="center"/>
            <w:shd w:fill="E7ECF0"/>
          </w:tcPr>
          <w:p>
            <w:pPr>
              <w:bidi w:val="1"/>
              <w:spacing w:after="60" w:before="60" w:line="276" w:lineRule="auto"/>
              <w:jc w:val="center"/>
            </w:pPr>
            <w:r>
              <w:rPr>
                <w:rFonts w:ascii="DejaVu Sans" w:hAnsi="DejaVu Sans"/>
                <w:b/>
                <w:sz w:val="18"/>
                <w:szCs w:val="18"/>
                <w:rtl w:val="1"/>
              </w:rPr>
              <w:t>رکورد</w:t>
            </w:r>
          </w:p>
        </w:tc>
        <w:tc>
          <w:tcPr>
            <w:tcW w:type="dxa" w:w="1587"/>
            <w:vAlign w:val="center"/>
            <w:shd w:fill="E7ECF0"/>
          </w:tcPr>
          <w:p>
            <w:pPr>
              <w:bidi w:val="1"/>
              <w:spacing w:after="60" w:before="60" w:line="276" w:lineRule="auto"/>
              <w:jc w:val="center"/>
            </w:pPr>
            <w:r>
              <w:rPr>
                <w:rFonts w:ascii="DejaVu Sans" w:hAnsi="DejaVu Sans"/>
                <w:b/>
                <w:sz w:val="18"/>
                <w:szCs w:val="18"/>
                <w:rtl w:val="1"/>
              </w:rPr>
              <w:t>طول کلید بیت</w:t>
            </w:r>
          </w:p>
        </w:tc>
        <w:tc>
          <w:tcPr>
            <w:tcW w:type="dxa" w:w="1587"/>
            <w:vAlign w:val="center"/>
            <w:shd w:fill="E7ECF0"/>
          </w:tcPr>
          <w:p>
            <w:pPr>
              <w:bidi w:val="1"/>
              <w:spacing w:after="60" w:before="60" w:line="276" w:lineRule="auto"/>
              <w:jc w:val="center"/>
            </w:pPr>
            <w:r>
              <w:rPr>
                <w:rFonts w:ascii="DejaVu Sans" w:hAnsi="DejaVu Sans"/>
                <w:b/>
                <w:sz w:val="18"/>
                <w:szCs w:val="18"/>
                <w:rtl w:val="1"/>
              </w:rPr>
              <w:t>تولید کلید</w:t>
            </w:r>
          </w:p>
        </w:tc>
        <w:tc>
          <w:tcPr>
            <w:tcW w:type="dxa" w:w="1587"/>
            <w:vAlign w:val="center"/>
            <w:shd w:fill="E7ECF0"/>
          </w:tcPr>
          <w:p>
            <w:pPr>
              <w:bidi w:val="1"/>
              <w:spacing w:after="60" w:before="60" w:line="276" w:lineRule="auto"/>
              <w:jc w:val="center"/>
            </w:pPr>
            <w:r>
              <w:rPr>
                <w:rFonts w:ascii="DejaVu Sans" w:hAnsi="DejaVu Sans"/>
                <w:b/>
                <w:sz w:val="18"/>
                <w:szCs w:val="18"/>
                <w:rtl w:val="1"/>
              </w:rPr>
              <w:t>رمزگذاری</w:t>
            </w:r>
          </w:p>
        </w:tc>
        <w:tc>
          <w:tcPr>
            <w:tcW w:type="dxa" w:w="1587"/>
            <w:vAlign w:val="center"/>
            <w:shd w:fill="E7ECF0"/>
          </w:tcPr>
          <w:p>
            <w:pPr>
              <w:bidi w:val="1"/>
              <w:spacing w:after="60" w:before="60" w:line="276" w:lineRule="auto"/>
              <w:jc w:val="center"/>
            </w:pPr>
            <w:r>
              <w:rPr>
                <w:rFonts w:ascii="DejaVu Sans" w:hAnsi="DejaVu Sans"/>
                <w:b/>
                <w:sz w:val="18"/>
                <w:szCs w:val="18"/>
                <w:rtl w:val="1"/>
              </w:rPr>
              <w:t>رمزگشایی کامل</w:t>
            </w:r>
          </w:p>
        </w:tc>
        <w:tc>
          <w:tcPr>
            <w:tcW w:type="dxa" w:w="1587"/>
            <w:vAlign w:val="center"/>
            <w:shd w:fill="E7ECF0"/>
          </w:tcPr>
          <w:p>
            <w:pPr>
              <w:bidi w:val="1"/>
              <w:spacing w:after="60" w:before="60" w:line="276" w:lineRule="auto"/>
              <w:jc w:val="center"/>
            </w:pPr>
            <w:r>
              <w:rPr>
                <w:rFonts w:ascii="DejaVu Sans" w:hAnsi="DejaVu Sans"/>
                <w:b/>
                <w:sz w:val="18"/>
                <w:szCs w:val="18"/>
                <w:rtl w:val="1"/>
              </w:rPr>
              <w:t>مسیر تجمیعی</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1024</w:t>
            </w:r>
          </w:p>
        </w:tc>
        <w:tc>
          <w:tcPr>
            <w:tcW w:type="dxa" w:w="1587"/>
            <w:vAlign w:val="center"/>
          </w:tcPr>
          <w:p>
            <w:pPr>
              <w:bidi w:val="0"/>
              <w:spacing w:after="60" w:before="60" w:line="276" w:lineRule="auto"/>
              <w:jc w:val="center"/>
            </w:pPr>
            <w:r>
              <w:rPr>
                <w:rFonts w:ascii="DejaVu Sans" w:hAnsi="DejaVu Sans"/>
                <w:sz w:val="18"/>
                <w:szCs w:val="18"/>
                <w:rtl w:val="0"/>
              </w:rPr>
              <w:t>0.0029</w:t>
              <w:br/>
              <w:t>± 0.0006</w:t>
            </w:r>
          </w:p>
        </w:tc>
        <w:tc>
          <w:tcPr>
            <w:tcW w:type="dxa" w:w="1587"/>
            <w:vAlign w:val="center"/>
          </w:tcPr>
          <w:p>
            <w:pPr>
              <w:bidi w:val="0"/>
              <w:spacing w:after="60" w:before="60" w:line="276" w:lineRule="auto"/>
              <w:jc w:val="center"/>
            </w:pPr>
            <w:r>
              <w:rPr>
                <w:rFonts w:ascii="DejaVu Sans" w:hAnsi="DejaVu Sans"/>
                <w:sz w:val="18"/>
                <w:szCs w:val="18"/>
                <w:rtl w:val="0"/>
              </w:rPr>
              <w:t>0.2885</w:t>
              <w:br/>
              <w:t>± 0.0113</w:t>
            </w:r>
          </w:p>
        </w:tc>
        <w:tc>
          <w:tcPr>
            <w:tcW w:type="dxa" w:w="1587"/>
            <w:vAlign w:val="center"/>
          </w:tcPr>
          <w:p>
            <w:pPr>
              <w:bidi w:val="0"/>
              <w:spacing w:after="60" w:before="60" w:line="276" w:lineRule="auto"/>
              <w:jc w:val="center"/>
            </w:pPr>
            <w:r>
              <w:rPr>
                <w:rFonts w:ascii="DejaVu Sans" w:hAnsi="DejaVu Sans"/>
                <w:sz w:val="18"/>
                <w:szCs w:val="18"/>
                <w:rtl w:val="0"/>
              </w:rPr>
              <w:t>0.0879</w:t>
              <w:br/>
              <w:t>± 0.0029</w:t>
            </w:r>
          </w:p>
        </w:tc>
        <w:tc>
          <w:tcPr>
            <w:tcW w:type="dxa" w:w="1587"/>
            <w:vAlign w:val="center"/>
          </w:tcPr>
          <w:p>
            <w:pPr>
              <w:bidi w:val="0"/>
              <w:spacing w:after="60" w:before="60" w:line="276" w:lineRule="auto"/>
              <w:jc w:val="center"/>
            </w:pPr>
            <w:r>
              <w:rPr>
                <w:rFonts w:ascii="DejaVu Sans" w:hAnsi="DejaVu Sans"/>
                <w:sz w:val="18"/>
                <w:szCs w:val="18"/>
                <w:rtl w:val="0"/>
              </w:rPr>
              <w:t>0.0043</w:t>
              <w:br/>
              <w:t>± 0.0001</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2048</w:t>
            </w:r>
          </w:p>
        </w:tc>
        <w:tc>
          <w:tcPr>
            <w:tcW w:type="dxa" w:w="1587"/>
            <w:vAlign w:val="center"/>
          </w:tcPr>
          <w:p>
            <w:pPr>
              <w:bidi w:val="0"/>
              <w:spacing w:after="60" w:before="60" w:line="276" w:lineRule="auto"/>
              <w:jc w:val="center"/>
            </w:pPr>
            <w:r>
              <w:rPr>
                <w:rFonts w:ascii="DejaVu Sans" w:hAnsi="DejaVu Sans"/>
                <w:sz w:val="18"/>
                <w:szCs w:val="18"/>
                <w:rtl w:val="0"/>
              </w:rPr>
              <w:t>0.0402</w:t>
              <w:br/>
              <w:t>± 0.0057</w:t>
            </w:r>
          </w:p>
        </w:tc>
        <w:tc>
          <w:tcPr>
            <w:tcW w:type="dxa" w:w="1587"/>
            <w:vAlign w:val="center"/>
          </w:tcPr>
          <w:p>
            <w:pPr>
              <w:bidi w:val="0"/>
              <w:spacing w:after="60" w:before="60" w:line="276" w:lineRule="auto"/>
              <w:jc w:val="center"/>
            </w:pPr>
            <w:r>
              <w:rPr>
                <w:rFonts w:ascii="DejaVu Sans" w:hAnsi="DejaVu Sans"/>
                <w:sz w:val="18"/>
                <w:szCs w:val="18"/>
                <w:rtl w:val="0"/>
              </w:rPr>
              <w:t>1.8945</w:t>
              <w:br/>
              <w:t>± 0.0086</w:t>
            </w:r>
          </w:p>
        </w:tc>
        <w:tc>
          <w:tcPr>
            <w:tcW w:type="dxa" w:w="1587"/>
            <w:vAlign w:val="center"/>
          </w:tcPr>
          <w:p>
            <w:pPr>
              <w:bidi w:val="0"/>
              <w:spacing w:after="60" w:before="60" w:line="276" w:lineRule="auto"/>
              <w:jc w:val="center"/>
            </w:pPr>
            <w:r>
              <w:rPr>
                <w:rFonts w:ascii="DejaVu Sans" w:hAnsi="DejaVu Sans"/>
                <w:sz w:val="18"/>
                <w:szCs w:val="18"/>
                <w:rtl w:val="0"/>
              </w:rPr>
              <w:t>0.5424</w:t>
              <w:br/>
              <w:t>± 0.0117</w:t>
            </w:r>
          </w:p>
        </w:tc>
        <w:tc>
          <w:tcPr>
            <w:tcW w:type="dxa" w:w="1587"/>
            <w:vAlign w:val="center"/>
          </w:tcPr>
          <w:p>
            <w:pPr>
              <w:bidi w:val="0"/>
              <w:spacing w:after="60" w:before="60" w:line="276" w:lineRule="auto"/>
              <w:jc w:val="center"/>
            </w:pPr>
            <w:r>
              <w:rPr>
                <w:rFonts w:ascii="DejaVu Sans" w:hAnsi="DejaVu Sans"/>
                <w:sz w:val="18"/>
                <w:szCs w:val="18"/>
                <w:rtl w:val="0"/>
              </w:rPr>
              <w:t>0.0258</w:t>
              <w:br/>
              <w:t>± 0.0010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1000</w:t>
            </w:r>
          </w:p>
        </w:tc>
        <w:tc>
          <w:tcPr>
            <w:tcW w:type="dxa" w:w="1587"/>
            <w:vAlign w:val="center"/>
          </w:tcPr>
          <w:p>
            <w:pPr>
              <w:bidi w:val="0"/>
              <w:spacing w:after="60" w:before="60" w:line="276" w:lineRule="auto"/>
              <w:jc w:val="center"/>
            </w:pPr>
            <w:r>
              <w:rPr>
                <w:rFonts w:ascii="DejaVu Sans" w:hAnsi="DejaVu Sans"/>
                <w:sz w:val="18"/>
                <w:szCs w:val="18"/>
                <w:rtl w:val="0"/>
              </w:rPr>
              <w:t>1024</w:t>
            </w:r>
          </w:p>
        </w:tc>
        <w:tc>
          <w:tcPr>
            <w:tcW w:type="dxa" w:w="1587"/>
            <w:vAlign w:val="center"/>
          </w:tcPr>
          <w:p>
            <w:pPr>
              <w:bidi w:val="0"/>
              <w:spacing w:after="60" w:before="60" w:line="276" w:lineRule="auto"/>
              <w:jc w:val="center"/>
            </w:pPr>
            <w:r>
              <w:rPr>
                <w:rFonts w:ascii="DejaVu Sans" w:hAnsi="DejaVu Sans"/>
                <w:sz w:val="18"/>
                <w:szCs w:val="18"/>
                <w:rtl w:val="0"/>
              </w:rPr>
              <w:t>0.0038</w:t>
              <w:br/>
              <w:t>± 0.0008</w:t>
            </w:r>
          </w:p>
        </w:tc>
        <w:tc>
          <w:tcPr>
            <w:tcW w:type="dxa" w:w="1587"/>
            <w:vAlign w:val="center"/>
          </w:tcPr>
          <w:p>
            <w:pPr>
              <w:bidi w:val="0"/>
              <w:spacing w:after="60" w:before="60" w:line="276" w:lineRule="auto"/>
              <w:jc w:val="center"/>
            </w:pPr>
            <w:r>
              <w:rPr>
                <w:rFonts w:ascii="DejaVu Sans" w:hAnsi="DejaVu Sans"/>
                <w:sz w:val="18"/>
                <w:szCs w:val="18"/>
                <w:rtl w:val="0"/>
              </w:rPr>
              <w:t>2.7953</w:t>
              <w:br/>
              <w:t>± 0.0366</w:t>
            </w:r>
          </w:p>
        </w:tc>
        <w:tc>
          <w:tcPr>
            <w:tcW w:type="dxa" w:w="1587"/>
            <w:vAlign w:val="center"/>
          </w:tcPr>
          <w:p>
            <w:pPr>
              <w:bidi w:val="0"/>
              <w:spacing w:after="60" w:before="60" w:line="276" w:lineRule="auto"/>
              <w:jc w:val="center"/>
            </w:pPr>
            <w:r>
              <w:rPr>
                <w:rFonts w:ascii="DejaVu Sans" w:hAnsi="DejaVu Sans"/>
                <w:sz w:val="18"/>
                <w:szCs w:val="18"/>
                <w:rtl w:val="0"/>
              </w:rPr>
              <w:t>0.8412</w:t>
              <w:br/>
              <w:t>± 0.0295</w:t>
            </w:r>
          </w:p>
        </w:tc>
        <w:tc>
          <w:tcPr>
            <w:tcW w:type="dxa" w:w="1587"/>
            <w:vAlign w:val="center"/>
          </w:tcPr>
          <w:p>
            <w:pPr>
              <w:bidi w:val="0"/>
              <w:spacing w:after="60" w:before="60" w:line="276" w:lineRule="auto"/>
              <w:jc w:val="center"/>
            </w:pPr>
            <w:r>
              <w:rPr>
                <w:rFonts w:ascii="DejaVu Sans" w:hAnsi="DejaVu Sans"/>
                <w:sz w:val="18"/>
                <w:szCs w:val="18"/>
                <w:rtl w:val="0"/>
              </w:rPr>
              <w:t>0.0116</w:t>
              <w:br/>
              <w:t>± 0.0010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1000</w:t>
            </w:r>
          </w:p>
        </w:tc>
        <w:tc>
          <w:tcPr>
            <w:tcW w:type="dxa" w:w="1587"/>
            <w:vAlign w:val="center"/>
          </w:tcPr>
          <w:p>
            <w:pPr>
              <w:bidi w:val="0"/>
              <w:spacing w:after="60" w:before="60" w:line="276" w:lineRule="auto"/>
              <w:jc w:val="center"/>
            </w:pPr>
            <w:r>
              <w:rPr>
                <w:rFonts w:ascii="DejaVu Sans" w:hAnsi="DejaVu Sans"/>
                <w:sz w:val="18"/>
                <w:szCs w:val="18"/>
                <w:rtl w:val="0"/>
              </w:rPr>
              <w:t>2048</w:t>
            </w:r>
          </w:p>
        </w:tc>
        <w:tc>
          <w:tcPr>
            <w:tcW w:type="dxa" w:w="1587"/>
            <w:vAlign w:val="center"/>
          </w:tcPr>
          <w:p>
            <w:pPr>
              <w:bidi w:val="0"/>
              <w:spacing w:after="60" w:before="60" w:line="276" w:lineRule="auto"/>
              <w:jc w:val="center"/>
            </w:pPr>
            <w:r>
              <w:rPr>
                <w:rFonts w:ascii="DejaVu Sans" w:hAnsi="DejaVu Sans"/>
                <w:sz w:val="18"/>
                <w:szCs w:val="18"/>
                <w:rtl w:val="0"/>
              </w:rPr>
              <w:t>0.0369</w:t>
              <w:br/>
              <w:t>± 0.0117</w:t>
            </w:r>
          </w:p>
        </w:tc>
        <w:tc>
          <w:tcPr>
            <w:tcW w:type="dxa" w:w="1587"/>
            <w:vAlign w:val="center"/>
          </w:tcPr>
          <w:p>
            <w:pPr>
              <w:bidi w:val="0"/>
              <w:spacing w:after="60" w:before="60" w:line="276" w:lineRule="auto"/>
              <w:jc w:val="center"/>
            </w:pPr>
            <w:r>
              <w:rPr>
                <w:rFonts w:ascii="DejaVu Sans" w:hAnsi="DejaVu Sans"/>
                <w:sz w:val="18"/>
                <w:szCs w:val="18"/>
                <w:rtl w:val="0"/>
              </w:rPr>
              <w:t>19.0504</w:t>
              <w:br/>
              <w:t>± 0.1217</w:t>
            </w:r>
          </w:p>
        </w:tc>
        <w:tc>
          <w:tcPr>
            <w:tcW w:type="dxa" w:w="1587"/>
            <w:vAlign w:val="center"/>
          </w:tcPr>
          <w:p>
            <w:pPr>
              <w:bidi w:val="0"/>
              <w:spacing w:after="60" w:before="60" w:line="276" w:lineRule="auto"/>
              <w:jc w:val="center"/>
            </w:pPr>
            <w:r>
              <w:rPr>
                <w:rFonts w:ascii="DejaVu Sans" w:hAnsi="DejaVu Sans"/>
                <w:sz w:val="18"/>
                <w:szCs w:val="18"/>
                <w:rtl w:val="0"/>
              </w:rPr>
              <w:t>5.4274</w:t>
              <w:br/>
              <w:t>± 0.1445</w:t>
            </w:r>
          </w:p>
        </w:tc>
        <w:tc>
          <w:tcPr>
            <w:tcW w:type="dxa" w:w="1587"/>
            <w:vAlign w:val="center"/>
          </w:tcPr>
          <w:p>
            <w:pPr>
              <w:bidi w:val="0"/>
              <w:spacing w:after="60" w:before="60" w:line="276" w:lineRule="auto"/>
              <w:jc w:val="center"/>
            </w:pPr>
            <w:r>
              <w:rPr>
                <w:rFonts w:ascii="DejaVu Sans" w:hAnsi="DejaVu Sans"/>
                <w:sz w:val="18"/>
                <w:szCs w:val="18"/>
                <w:rtl w:val="0"/>
              </w:rPr>
              <w:t>0.0396</w:t>
              <w:br/>
              <w:t>± 0.0005</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5000</w:t>
            </w:r>
          </w:p>
        </w:tc>
        <w:tc>
          <w:tcPr>
            <w:tcW w:type="dxa" w:w="1587"/>
            <w:vAlign w:val="center"/>
          </w:tcPr>
          <w:p>
            <w:pPr>
              <w:bidi w:val="0"/>
              <w:spacing w:after="60" w:before="60" w:line="276" w:lineRule="auto"/>
              <w:jc w:val="center"/>
            </w:pPr>
            <w:r>
              <w:rPr>
                <w:rFonts w:ascii="DejaVu Sans" w:hAnsi="DejaVu Sans"/>
                <w:sz w:val="18"/>
                <w:szCs w:val="18"/>
                <w:rtl w:val="0"/>
              </w:rPr>
              <w:t>1024</w:t>
            </w:r>
          </w:p>
        </w:tc>
        <w:tc>
          <w:tcPr>
            <w:tcW w:type="dxa" w:w="1587"/>
            <w:vAlign w:val="center"/>
          </w:tcPr>
          <w:p>
            <w:pPr>
              <w:bidi w:val="0"/>
              <w:spacing w:after="60" w:before="60" w:line="276" w:lineRule="auto"/>
              <w:jc w:val="center"/>
            </w:pPr>
            <w:r>
              <w:rPr>
                <w:rFonts w:ascii="DejaVu Sans" w:hAnsi="DejaVu Sans"/>
                <w:sz w:val="18"/>
                <w:szCs w:val="18"/>
                <w:rtl w:val="0"/>
              </w:rPr>
              <w:t>0.0041</w:t>
              <w:br/>
              <w:t>± 0.0019</w:t>
            </w:r>
          </w:p>
        </w:tc>
        <w:tc>
          <w:tcPr>
            <w:tcW w:type="dxa" w:w="1587"/>
            <w:vAlign w:val="center"/>
          </w:tcPr>
          <w:p>
            <w:pPr>
              <w:bidi w:val="0"/>
              <w:spacing w:after="60" w:before="60" w:line="276" w:lineRule="auto"/>
              <w:jc w:val="center"/>
            </w:pPr>
            <w:r>
              <w:rPr>
                <w:rFonts w:ascii="DejaVu Sans" w:hAnsi="DejaVu Sans"/>
                <w:sz w:val="18"/>
                <w:szCs w:val="18"/>
                <w:rtl w:val="0"/>
              </w:rPr>
              <w:t>13.7545</w:t>
              <w:br/>
              <w:t>± 0.2971</w:t>
            </w:r>
          </w:p>
        </w:tc>
        <w:tc>
          <w:tcPr>
            <w:tcW w:type="dxa" w:w="1587"/>
            <w:vAlign w:val="center"/>
          </w:tcPr>
          <w:p>
            <w:pPr>
              <w:bidi w:val="0"/>
              <w:spacing w:after="60" w:before="60" w:line="276" w:lineRule="auto"/>
              <w:jc w:val="center"/>
            </w:pPr>
            <w:r>
              <w:rPr>
                <w:rFonts w:ascii="DejaVu Sans" w:hAnsi="DejaVu Sans"/>
                <w:sz w:val="18"/>
                <w:szCs w:val="18"/>
                <w:rtl w:val="0"/>
              </w:rPr>
              <w:t>4.1483</w:t>
              <w:br/>
              <w:t>± 0.1256</w:t>
            </w:r>
          </w:p>
        </w:tc>
        <w:tc>
          <w:tcPr>
            <w:tcW w:type="dxa" w:w="1587"/>
            <w:vAlign w:val="center"/>
          </w:tcPr>
          <w:p>
            <w:pPr>
              <w:bidi w:val="0"/>
              <w:spacing w:after="60" w:before="60" w:line="276" w:lineRule="auto"/>
              <w:jc w:val="center"/>
            </w:pPr>
            <w:r>
              <w:rPr>
                <w:rFonts w:ascii="DejaVu Sans" w:hAnsi="DejaVu Sans"/>
                <w:sz w:val="18"/>
                <w:szCs w:val="18"/>
                <w:rtl w:val="0"/>
              </w:rPr>
              <w:t>0.0423</w:t>
              <w:br/>
              <w:t>± 0.0011</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5000</w:t>
            </w:r>
          </w:p>
        </w:tc>
        <w:tc>
          <w:tcPr>
            <w:tcW w:type="dxa" w:w="1587"/>
            <w:vAlign w:val="center"/>
          </w:tcPr>
          <w:p>
            <w:pPr>
              <w:bidi w:val="0"/>
              <w:spacing w:after="60" w:before="60" w:line="276" w:lineRule="auto"/>
              <w:jc w:val="center"/>
            </w:pPr>
            <w:r>
              <w:rPr>
                <w:rFonts w:ascii="DejaVu Sans" w:hAnsi="DejaVu Sans"/>
                <w:sz w:val="18"/>
                <w:szCs w:val="18"/>
                <w:rtl w:val="0"/>
              </w:rPr>
              <w:t>2048</w:t>
            </w:r>
          </w:p>
        </w:tc>
        <w:tc>
          <w:tcPr>
            <w:tcW w:type="dxa" w:w="1587"/>
            <w:vAlign w:val="center"/>
          </w:tcPr>
          <w:p>
            <w:pPr>
              <w:bidi w:val="0"/>
              <w:spacing w:after="60" w:before="60" w:line="276" w:lineRule="auto"/>
              <w:jc w:val="center"/>
            </w:pPr>
            <w:r>
              <w:rPr>
                <w:rFonts w:ascii="DejaVu Sans" w:hAnsi="DejaVu Sans"/>
                <w:sz w:val="18"/>
                <w:szCs w:val="18"/>
                <w:rtl w:val="0"/>
              </w:rPr>
              <w:t>0.0253</w:t>
              <w:br/>
              <w:t>± 0.0038</w:t>
            </w:r>
          </w:p>
        </w:tc>
        <w:tc>
          <w:tcPr>
            <w:tcW w:type="dxa" w:w="1587"/>
            <w:vAlign w:val="center"/>
          </w:tcPr>
          <w:p>
            <w:pPr>
              <w:bidi w:val="0"/>
              <w:spacing w:after="60" w:before="60" w:line="276" w:lineRule="auto"/>
              <w:jc w:val="center"/>
            </w:pPr>
            <w:r>
              <w:rPr>
                <w:rFonts w:ascii="DejaVu Sans" w:hAnsi="DejaVu Sans"/>
                <w:sz w:val="18"/>
                <w:szCs w:val="18"/>
                <w:rtl w:val="0"/>
              </w:rPr>
              <w:t>94.9656</w:t>
              <w:br/>
              <w:t>± 0.6507</w:t>
            </w:r>
          </w:p>
        </w:tc>
        <w:tc>
          <w:tcPr>
            <w:tcW w:type="dxa" w:w="1587"/>
            <w:vAlign w:val="center"/>
          </w:tcPr>
          <w:p>
            <w:pPr>
              <w:bidi w:val="0"/>
              <w:spacing w:after="60" w:before="60" w:line="276" w:lineRule="auto"/>
              <w:jc w:val="center"/>
            </w:pPr>
            <w:r>
              <w:rPr>
                <w:rFonts w:ascii="DejaVu Sans" w:hAnsi="DejaVu Sans"/>
                <w:sz w:val="18"/>
                <w:szCs w:val="18"/>
                <w:rtl w:val="0"/>
              </w:rPr>
              <w:t>27.2947</w:t>
              <w:br/>
              <w:t>± 0.4255</w:t>
            </w:r>
          </w:p>
        </w:tc>
        <w:tc>
          <w:tcPr>
            <w:tcW w:type="dxa" w:w="1587"/>
            <w:vAlign w:val="center"/>
          </w:tcPr>
          <w:p>
            <w:pPr>
              <w:bidi w:val="0"/>
              <w:spacing w:after="60" w:before="60" w:line="276" w:lineRule="auto"/>
              <w:jc w:val="center"/>
            </w:pPr>
            <w:r>
              <w:rPr>
                <w:rFonts w:ascii="DejaVu Sans" w:hAnsi="DejaVu Sans"/>
                <w:sz w:val="18"/>
                <w:szCs w:val="18"/>
                <w:rtl w:val="0"/>
              </w:rPr>
              <w:t>0.1131</w:t>
              <w:br/>
              <w:t>± 0.0078</w:t>
            </w:r>
          </w:p>
        </w:tc>
      </w:tr>
    </w:tbl>
    <w:p>
      <w:pPr>
        <w:spacing w:after="0"/>
      </w:pPr>
    </w:p>
    <w:p>
      <w:pPr>
        <w:bidi w:val="1"/>
        <w:jc w:val="both"/>
      </w:pPr>
      <w:r>
        <w:rPr>
          <w:rFonts w:ascii="DejaVu Sans" w:hAnsi="DejaVu Sans"/>
          <w:sz w:val="22"/>
          <w:szCs w:val="22"/>
          <w:rtl w:val="1"/>
        </w:rPr>
        <w:t xml:space="preserve">جدول ۲-۳ حجم جدول عددی رمزشده و معیارهای صحت را ارائه می‌کند. اندازه </w:t>
      </w:r>
      <w:r>
        <w:rPr>
          <w:rFonts w:ascii="DejaVu Sans" w:hAnsi="DejaVu Sans"/>
          <w:sz w:val="22"/>
          <w:szCs w:val="22"/>
          <w:rtl w:val="0"/>
        </w:rPr>
        <w:t xml:space="preserve">SQLite </w:t>
      </w:r>
      <w:r>
        <w:rPr>
          <w:rFonts w:ascii="DejaVu Sans" w:hAnsi="DejaVu Sans"/>
          <w:sz w:val="22"/>
          <w:szCs w:val="22"/>
          <w:rtl w:val="1"/>
        </w:rPr>
        <w:t>شامل ساختار ذخیره‌سازی آن است و نسبت به اندازه خام یک عدد رمزگذاری‌شده تفاوت دارد.</w:t>
      </w:r>
    </w:p>
    <w:tbl>
      <w:tblPr>
        <w:tblW w:type="auto" w:w="0"/>
        <w:jc w:val="center"/>
        <w:tblLayout w:type="fixed"/>
        <w:tblLook w:firstColumn="1" w:firstRow="1" w:lastColumn="0" w:lastRow="0" w:noHBand="0" w:noVBand="1" w:val="04A0"/>
        <w:bidiVisual/>
        <w:tblBorders>
          <w:top w:val="single" w:sz="4" w:color="D9D9D9"/>
          <w:bottom w:val="single" w:sz="4" w:color="D9D9D9"/>
          <w:left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cantSplit/>
          <w:tblHeader/>
        </w:trPr>
        <w:tc>
          <w:tcPr>
            <w:tcW w:type="dxa" w:w="1587"/>
            <w:vAlign w:val="center"/>
            <w:shd w:fill="E7ECF0"/>
          </w:tcPr>
          <w:p>
            <w:pPr>
              <w:bidi w:val="1"/>
              <w:spacing w:after="60" w:before="60" w:line="276" w:lineRule="auto"/>
              <w:jc w:val="center"/>
            </w:pPr>
            <w:r>
              <w:rPr>
                <w:rFonts w:ascii="DejaVu Sans" w:hAnsi="DejaVu Sans"/>
                <w:b/>
                <w:sz w:val="18"/>
                <w:szCs w:val="18"/>
                <w:rtl w:val="1"/>
              </w:rPr>
              <w:t>رکورد</w:t>
            </w:r>
          </w:p>
        </w:tc>
        <w:tc>
          <w:tcPr>
            <w:tcW w:type="dxa" w:w="1587"/>
            <w:vAlign w:val="center"/>
            <w:shd w:fill="E7ECF0"/>
          </w:tcPr>
          <w:p>
            <w:pPr>
              <w:bidi w:val="1"/>
              <w:spacing w:after="60" w:before="60" w:line="276" w:lineRule="auto"/>
              <w:jc w:val="center"/>
            </w:pPr>
            <w:r>
              <w:rPr>
                <w:rFonts w:ascii="DejaVu Sans" w:hAnsi="DejaVu Sans"/>
                <w:b/>
                <w:sz w:val="18"/>
                <w:szCs w:val="18"/>
                <w:rtl w:val="1"/>
              </w:rPr>
              <w:t>طول کلید بیت</w:t>
            </w:r>
          </w:p>
        </w:tc>
        <w:tc>
          <w:tcPr>
            <w:tcW w:type="dxa" w:w="1587"/>
            <w:vAlign w:val="center"/>
            <w:shd w:fill="E7ECF0"/>
          </w:tcPr>
          <w:p>
            <w:pPr>
              <w:bidi w:val="1"/>
              <w:spacing w:after="60" w:before="60" w:line="276" w:lineRule="auto"/>
              <w:jc w:val="center"/>
            </w:pPr>
            <w:r>
              <w:rPr>
                <w:rFonts w:ascii="DejaVu Sans" w:hAnsi="DejaVu Sans"/>
                <w:b/>
                <w:sz w:val="18"/>
                <w:szCs w:val="18"/>
                <w:rtl w:val="1"/>
              </w:rPr>
              <w:t xml:space="preserve">حجم </w:t>
            </w:r>
            <w:r>
              <w:rPr>
                <w:rFonts w:ascii="DejaVu Sans" w:hAnsi="DejaVu Sans"/>
                <w:b/>
                <w:sz w:val="18"/>
                <w:szCs w:val="18"/>
                <w:rtl w:val="0"/>
              </w:rPr>
              <w:t>MiB</w:t>
            </w:r>
          </w:p>
        </w:tc>
        <w:tc>
          <w:tcPr>
            <w:tcW w:type="dxa" w:w="1587"/>
            <w:vAlign w:val="center"/>
            <w:shd w:fill="E7ECF0"/>
          </w:tcPr>
          <w:p>
            <w:pPr>
              <w:bidi w:val="1"/>
              <w:spacing w:after="60" w:before="60" w:line="276" w:lineRule="auto"/>
              <w:jc w:val="center"/>
            </w:pPr>
            <w:r>
              <w:rPr>
                <w:rFonts w:ascii="DejaVu Sans" w:hAnsi="DejaVu Sans"/>
                <w:b/>
                <w:sz w:val="18"/>
                <w:szCs w:val="18"/>
                <w:rtl w:val="1"/>
              </w:rPr>
              <w:t>تطابق درصد</w:t>
            </w:r>
          </w:p>
        </w:tc>
        <w:tc>
          <w:tcPr>
            <w:tcW w:type="dxa" w:w="1587"/>
            <w:vAlign w:val="center"/>
            <w:shd w:fill="E7ECF0"/>
          </w:tcPr>
          <w:p>
            <w:pPr>
              <w:bidi w:val="1"/>
              <w:spacing w:after="60" w:before="60" w:line="276" w:lineRule="auto"/>
              <w:jc w:val="center"/>
            </w:pPr>
            <w:r>
              <w:rPr>
                <w:rFonts w:ascii="DejaVu Sans" w:hAnsi="DejaVu Sans"/>
                <w:b/>
                <w:sz w:val="18"/>
                <w:szCs w:val="18"/>
                <w:rtl w:val="1"/>
              </w:rPr>
              <w:t>خطای فردی</w:t>
            </w:r>
          </w:p>
        </w:tc>
        <w:tc>
          <w:tcPr>
            <w:tcW w:type="dxa" w:w="1587"/>
            <w:vAlign w:val="center"/>
            <w:shd w:fill="E7ECF0"/>
          </w:tcPr>
          <w:p>
            <w:pPr>
              <w:bidi w:val="1"/>
              <w:spacing w:after="60" w:before="60" w:line="276" w:lineRule="auto"/>
              <w:jc w:val="center"/>
            </w:pPr>
            <w:r>
              <w:rPr>
                <w:rFonts w:ascii="DejaVu Sans" w:hAnsi="DejaVu Sans"/>
                <w:b/>
                <w:sz w:val="18"/>
                <w:szCs w:val="18"/>
                <w:rtl w:val="1"/>
              </w:rPr>
              <w:t>خطای مجموع</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1024</w:t>
            </w:r>
          </w:p>
        </w:tc>
        <w:tc>
          <w:tcPr>
            <w:tcW w:type="dxa" w:w="1587"/>
            <w:vAlign w:val="center"/>
          </w:tcPr>
          <w:p>
            <w:pPr>
              <w:bidi w:val="0"/>
              <w:spacing w:after="60" w:before="60" w:line="276" w:lineRule="auto"/>
              <w:jc w:val="center"/>
            </w:pPr>
            <w:r>
              <w:rPr>
                <w:rFonts w:ascii="DejaVu Sans" w:hAnsi="DejaVu Sans"/>
                <w:sz w:val="18"/>
                <w:szCs w:val="18"/>
                <w:rtl w:val="0"/>
              </w:rPr>
              <w:t>0.145</w:t>
            </w:r>
          </w:p>
        </w:tc>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0</w:t>
            </w:r>
          </w:p>
        </w:tc>
        <w:tc>
          <w:tcPr>
            <w:tcW w:type="dxa" w:w="1587"/>
            <w:vAlign w:val="center"/>
          </w:tcPr>
          <w:p>
            <w:pPr>
              <w:bidi w:val="0"/>
              <w:spacing w:after="60" w:before="60" w:line="276" w:lineRule="auto"/>
              <w:jc w:val="center"/>
            </w:pPr>
            <w:r>
              <w:rPr>
                <w:rFonts w:ascii="DejaVu Sans" w:hAnsi="DejaVu Sans"/>
                <w:sz w:val="18"/>
                <w:szCs w:val="18"/>
                <w:rtl w:val="0"/>
              </w:rPr>
              <w:t>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2048</w:t>
            </w:r>
          </w:p>
        </w:tc>
        <w:tc>
          <w:tcPr>
            <w:tcW w:type="dxa" w:w="1587"/>
            <w:vAlign w:val="center"/>
          </w:tcPr>
          <w:p>
            <w:pPr>
              <w:bidi w:val="0"/>
              <w:spacing w:after="60" w:before="60" w:line="276" w:lineRule="auto"/>
              <w:jc w:val="center"/>
            </w:pPr>
            <w:r>
              <w:rPr>
                <w:rFonts w:ascii="DejaVu Sans" w:hAnsi="DejaVu Sans"/>
                <w:sz w:val="18"/>
                <w:szCs w:val="18"/>
                <w:rtl w:val="0"/>
              </w:rPr>
              <w:t>0.273</w:t>
            </w:r>
          </w:p>
        </w:tc>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0</w:t>
            </w:r>
          </w:p>
        </w:tc>
        <w:tc>
          <w:tcPr>
            <w:tcW w:type="dxa" w:w="1587"/>
            <w:vAlign w:val="center"/>
          </w:tcPr>
          <w:p>
            <w:pPr>
              <w:bidi w:val="0"/>
              <w:spacing w:after="60" w:before="60" w:line="276" w:lineRule="auto"/>
              <w:jc w:val="center"/>
            </w:pPr>
            <w:r>
              <w:rPr>
                <w:rFonts w:ascii="DejaVu Sans" w:hAnsi="DejaVu Sans"/>
                <w:sz w:val="18"/>
                <w:szCs w:val="18"/>
                <w:rtl w:val="0"/>
              </w:rPr>
              <w:t>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1000</w:t>
            </w:r>
          </w:p>
        </w:tc>
        <w:tc>
          <w:tcPr>
            <w:tcW w:type="dxa" w:w="1587"/>
            <w:vAlign w:val="center"/>
          </w:tcPr>
          <w:p>
            <w:pPr>
              <w:bidi w:val="0"/>
              <w:spacing w:after="60" w:before="60" w:line="276" w:lineRule="auto"/>
              <w:jc w:val="center"/>
            </w:pPr>
            <w:r>
              <w:rPr>
                <w:rFonts w:ascii="DejaVu Sans" w:hAnsi="DejaVu Sans"/>
                <w:sz w:val="18"/>
                <w:szCs w:val="18"/>
                <w:rtl w:val="0"/>
              </w:rPr>
              <w:t>1024</w:t>
            </w:r>
          </w:p>
        </w:tc>
        <w:tc>
          <w:tcPr>
            <w:tcW w:type="dxa" w:w="1587"/>
            <w:vAlign w:val="center"/>
          </w:tcPr>
          <w:p>
            <w:pPr>
              <w:bidi w:val="0"/>
              <w:spacing w:after="60" w:before="60" w:line="276" w:lineRule="auto"/>
              <w:jc w:val="center"/>
            </w:pPr>
            <w:r>
              <w:rPr>
                <w:rFonts w:ascii="DejaVu Sans" w:hAnsi="DejaVu Sans"/>
                <w:sz w:val="18"/>
                <w:szCs w:val="18"/>
                <w:rtl w:val="0"/>
              </w:rPr>
              <w:t>1.340</w:t>
            </w:r>
          </w:p>
        </w:tc>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0</w:t>
            </w:r>
          </w:p>
        </w:tc>
        <w:tc>
          <w:tcPr>
            <w:tcW w:type="dxa" w:w="1587"/>
            <w:vAlign w:val="center"/>
          </w:tcPr>
          <w:p>
            <w:pPr>
              <w:bidi w:val="0"/>
              <w:spacing w:after="60" w:before="60" w:line="276" w:lineRule="auto"/>
              <w:jc w:val="center"/>
            </w:pPr>
            <w:r>
              <w:rPr>
                <w:rFonts w:ascii="DejaVu Sans" w:hAnsi="DejaVu Sans"/>
                <w:sz w:val="18"/>
                <w:szCs w:val="18"/>
                <w:rtl w:val="0"/>
              </w:rPr>
              <w:t>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1000</w:t>
            </w:r>
          </w:p>
        </w:tc>
        <w:tc>
          <w:tcPr>
            <w:tcW w:type="dxa" w:w="1587"/>
            <w:vAlign w:val="center"/>
          </w:tcPr>
          <w:p>
            <w:pPr>
              <w:bidi w:val="0"/>
              <w:spacing w:after="60" w:before="60" w:line="276" w:lineRule="auto"/>
              <w:jc w:val="center"/>
            </w:pPr>
            <w:r>
              <w:rPr>
                <w:rFonts w:ascii="DejaVu Sans" w:hAnsi="DejaVu Sans"/>
                <w:sz w:val="18"/>
                <w:szCs w:val="18"/>
                <w:rtl w:val="0"/>
              </w:rPr>
              <w:t>2048</w:t>
            </w:r>
          </w:p>
        </w:tc>
        <w:tc>
          <w:tcPr>
            <w:tcW w:type="dxa" w:w="1587"/>
            <w:vAlign w:val="center"/>
          </w:tcPr>
          <w:p>
            <w:pPr>
              <w:bidi w:val="0"/>
              <w:spacing w:after="60" w:before="60" w:line="276" w:lineRule="auto"/>
              <w:jc w:val="center"/>
            </w:pPr>
            <w:r>
              <w:rPr>
                <w:rFonts w:ascii="DejaVu Sans" w:hAnsi="DejaVu Sans"/>
                <w:sz w:val="18"/>
                <w:szCs w:val="18"/>
                <w:rtl w:val="0"/>
              </w:rPr>
              <w:t>2.648</w:t>
            </w:r>
          </w:p>
        </w:tc>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0</w:t>
            </w:r>
          </w:p>
        </w:tc>
        <w:tc>
          <w:tcPr>
            <w:tcW w:type="dxa" w:w="1587"/>
            <w:vAlign w:val="center"/>
          </w:tcPr>
          <w:p>
            <w:pPr>
              <w:bidi w:val="0"/>
              <w:spacing w:after="60" w:before="60" w:line="276" w:lineRule="auto"/>
              <w:jc w:val="center"/>
            </w:pPr>
            <w:r>
              <w:rPr>
                <w:rFonts w:ascii="DejaVu Sans" w:hAnsi="DejaVu Sans"/>
                <w:sz w:val="18"/>
                <w:szCs w:val="18"/>
                <w:rtl w:val="0"/>
              </w:rPr>
              <w:t>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5000</w:t>
            </w:r>
          </w:p>
        </w:tc>
        <w:tc>
          <w:tcPr>
            <w:tcW w:type="dxa" w:w="1587"/>
            <w:vAlign w:val="center"/>
          </w:tcPr>
          <w:p>
            <w:pPr>
              <w:bidi w:val="0"/>
              <w:spacing w:after="60" w:before="60" w:line="276" w:lineRule="auto"/>
              <w:jc w:val="center"/>
            </w:pPr>
            <w:r>
              <w:rPr>
                <w:rFonts w:ascii="DejaVu Sans" w:hAnsi="DejaVu Sans"/>
                <w:sz w:val="18"/>
                <w:szCs w:val="18"/>
                <w:rtl w:val="0"/>
              </w:rPr>
              <w:t>1024</w:t>
            </w:r>
          </w:p>
        </w:tc>
        <w:tc>
          <w:tcPr>
            <w:tcW w:type="dxa" w:w="1587"/>
            <w:vAlign w:val="center"/>
          </w:tcPr>
          <w:p>
            <w:pPr>
              <w:bidi w:val="0"/>
              <w:spacing w:after="60" w:before="60" w:line="276" w:lineRule="auto"/>
              <w:jc w:val="center"/>
            </w:pPr>
            <w:r>
              <w:rPr>
                <w:rFonts w:ascii="DejaVu Sans" w:hAnsi="DejaVu Sans"/>
                <w:sz w:val="18"/>
                <w:szCs w:val="18"/>
                <w:rtl w:val="0"/>
              </w:rPr>
              <w:t>6.660</w:t>
            </w:r>
          </w:p>
        </w:tc>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0</w:t>
            </w:r>
          </w:p>
        </w:tc>
        <w:tc>
          <w:tcPr>
            <w:tcW w:type="dxa" w:w="1587"/>
            <w:vAlign w:val="center"/>
          </w:tcPr>
          <w:p>
            <w:pPr>
              <w:bidi w:val="0"/>
              <w:spacing w:after="60" w:before="60" w:line="276" w:lineRule="auto"/>
              <w:jc w:val="center"/>
            </w:pPr>
            <w:r>
              <w:rPr>
                <w:rFonts w:ascii="DejaVu Sans" w:hAnsi="DejaVu Sans"/>
                <w:sz w:val="18"/>
                <w:szCs w:val="18"/>
                <w:rtl w:val="0"/>
              </w:rPr>
              <w:t>0</w:t>
            </w:r>
          </w:p>
        </w:tc>
      </w:tr>
      <w:tr>
        <w:trPr>
          <w:cantSplit/>
        </w:trPr>
        <w:tc>
          <w:tcPr>
            <w:tcW w:type="dxa" w:w="1587"/>
            <w:vAlign w:val="center"/>
          </w:tcPr>
          <w:p>
            <w:pPr>
              <w:bidi w:val="0"/>
              <w:spacing w:after="60" w:before="60" w:line="276" w:lineRule="auto"/>
              <w:jc w:val="center"/>
            </w:pPr>
            <w:r>
              <w:rPr>
                <w:rFonts w:ascii="DejaVu Sans" w:hAnsi="DejaVu Sans"/>
                <w:sz w:val="18"/>
                <w:szCs w:val="18"/>
                <w:rtl w:val="0"/>
              </w:rPr>
              <w:t>5000</w:t>
            </w:r>
          </w:p>
        </w:tc>
        <w:tc>
          <w:tcPr>
            <w:tcW w:type="dxa" w:w="1587"/>
            <w:vAlign w:val="center"/>
          </w:tcPr>
          <w:p>
            <w:pPr>
              <w:bidi w:val="0"/>
              <w:spacing w:after="60" w:before="60" w:line="276" w:lineRule="auto"/>
              <w:jc w:val="center"/>
            </w:pPr>
            <w:r>
              <w:rPr>
                <w:rFonts w:ascii="DejaVu Sans" w:hAnsi="DejaVu Sans"/>
                <w:sz w:val="18"/>
                <w:szCs w:val="18"/>
                <w:rtl w:val="0"/>
              </w:rPr>
              <w:t>2048</w:t>
            </w:r>
          </w:p>
        </w:tc>
        <w:tc>
          <w:tcPr>
            <w:tcW w:type="dxa" w:w="1587"/>
            <w:vAlign w:val="center"/>
          </w:tcPr>
          <w:p>
            <w:pPr>
              <w:bidi w:val="0"/>
              <w:spacing w:after="60" w:before="60" w:line="276" w:lineRule="auto"/>
              <w:jc w:val="center"/>
            </w:pPr>
            <w:r>
              <w:rPr>
                <w:rFonts w:ascii="DejaVu Sans" w:hAnsi="DejaVu Sans"/>
                <w:sz w:val="18"/>
                <w:szCs w:val="18"/>
                <w:rtl w:val="0"/>
              </w:rPr>
              <w:t>13.188</w:t>
            </w:r>
          </w:p>
        </w:tc>
        <w:tc>
          <w:tcPr>
            <w:tcW w:type="dxa" w:w="1587"/>
            <w:vAlign w:val="center"/>
          </w:tcPr>
          <w:p>
            <w:pPr>
              <w:bidi w:val="0"/>
              <w:spacing w:after="60" w:before="60" w:line="276" w:lineRule="auto"/>
              <w:jc w:val="center"/>
            </w:pPr>
            <w:r>
              <w:rPr>
                <w:rFonts w:ascii="DejaVu Sans" w:hAnsi="DejaVu Sans"/>
                <w:sz w:val="18"/>
                <w:szCs w:val="18"/>
                <w:rtl w:val="0"/>
              </w:rPr>
              <w:t>100</w:t>
            </w:r>
          </w:p>
        </w:tc>
        <w:tc>
          <w:tcPr>
            <w:tcW w:type="dxa" w:w="1587"/>
            <w:vAlign w:val="center"/>
          </w:tcPr>
          <w:p>
            <w:pPr>
              <w:bidi w:val="0"/>
              <w:spacing w:after="60" w:before="60" w:line="276" w:lineRule="auto"/>
              <w:jc w:val="center"/>
            </w:pPr>
            <w:r>
              <w:rPr>
                <w:rFonts w:ascii="DejaVu Sans" w:hAnsi="DejaVu Sans"/>
                <w:sz w:val="18"/>
                <w:szCs w:val="18"/>
                <w:rtl w:val="0"/>
              </w:rPr>
              <w:t>0</w:t>
            </w:r>
          </w:p>
        </w:tc>
        <w:tc>
          <w:tcPr>
            <w:tcW w:type="dxa" w:w="1587"/>
            <w:vAlign w:val="center"/>
          </w:tcPr>
          <w:p>
            <w:pPr>
              <w:bidi w:val="0"/>
              <w:spacing w:after="60" w:before="60" w:line="276" w:lineRule="auto"/>
              <w:jc w:val="center"/>
            </w:pPr>
            <w:r>
              <w:rPr>
                <w:rFonts w:ascii="DejaVu Sans" w:hAnsi="DejaVu Sans"/>
                <w:sz w:val="18"/>
                <w:szCs w:val="18"/>
                <w:rtl w:val="0"/>
              </w:rPr>
              <w:t>0</w:t>
            </w:r>
          </w:p>
        </w:tc>
      </w:tr>
    </w:tbl>
    <w:p>
      <w:pPr>
        <w:spacing w:after="0"/>
      </w:pPr>
    </w:p>
    <w:p>
      <w:r>
        <w:br w:type="page"/>
      </w:r>
    </w:p>
    <w:p>
      <w:pPr>
        <w:keepNext/>
        <w:spacing w:after="40"/>
        <w:jc w:val="center"/>
      </w:pPr>
      <w:r>
        <w:drawing>
          <wp:inline xmlns:a="http://schemas.openxmlformats.org/drawingml/2006/main" xmlns:pic="http://schemas.openxmlformats.org/drawingml/2006/picture">
            <wp:extent cx="5580000" cy="3507429"/>
            <wp:docPr id="1" name="Picture 1"/>
            <wp:cNvGraphicFramePr>
              <a:graphicFrameLocks noChangeAspect="1"/>
            </wp:cNvGraphicFramePr>
            <a:graphic>
              <a:graphicData uri="http://schemas.openxmlformats.org/drawingml/2006/picture">
                <pic:pic>
                  <pic:nvPicPr>
                    <pic:cNvPr id="0" name="01_keygen_s.png"/>
                    <pic:cNvPicPr/>
                  </pic:nvPicPr>
                  <pic:blipFill>
                    <a:blip r:embed="rId9"/>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1-۳ زمان تولید کلید. میله‌های خطا، انحراف معیار سه تکرار هستند.</w:t>
      </w:r>
    </w:p>
    <w:p>
      <w:pPr>
        <w:keepNext/>
        <w:spacing w:after="40"/>
        <w:jc w:val="center"/>
      </w:pPr>
      <w:r>
        <w:drawing>
          <wp:inline xmlns:a="http://schemas.openxmlformats.org/drawingml/2006/main" xmlns:pic="http://schemas.openxmlformats.org/drawingml/2006/picture">
            <wp:extent cx="5580000" cy="3507429"/>
            <wp:docPr id="2" name="Picture 2"/>
            <wp:cNvGraphicFramePr>
              <a:graphicFrameLocks noChangeAspect="1"/>
            </wp:cNvGraphicFramePr>
            <a:graphic>
              <a:graphicData uri="http://schemas.openxmlformats.org/drawingml/2006/picture">
                <pic:pic>
                  <pic:nvPicPr>
                    <pic:cNvPr id="0" name="02_encrypt_s.png"/>
                    <pic:cNvPicPr/>
                  </pic:nvPicPr>
                  <pic:blipFill>
                    <a:blip r:embed="rId10"/>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2-۳ زمان رمزگذاری دو ویژگی برای هر بیمار. میله‌های خطا، انحراف معیار سه تکرار هستند.</w:t>
      </w:r>
    </w:p>
    <w:p>
      <w:r>
        <w:br w:type="page"/>
      </w:r>
    </w:p>
    <w:p>
      <w:pPr>
        <w:keepNext/>
        <w:spacing w:after="40"/>
        <w:jc w:val="center"/>
      </w:pPr>
      <w:r>
        <w:drawing>
          <wp:inline xmlns:a="http://schemas.openxmlformats.org/drawingml/2006/main" xmlns:pic="http://schemas.openxmlformats.org/drawingml/2006/picture">
            <wp:extent cx="5580000" cy="3507429"/>
            <wp:docPr id="3" name="Picture 3"/>
            <wp:cNvGraphicFramePr>
              <a:graphicFrameLocks noChangeAspect="1"/>
            </wp:cNvGraphicFramePr>
            <a:graphic>
              <a:graphicData uri="http://schemas.openxmlformats.org/drawingml/2006/picture">
                <pic:pic>
                  <pic:nvPicPr>
                    <pic:cNvPr id="0" name="03_decrypt_s.png"/>
                    <pic:cNvPicPr/>
                  </pic:nvPicPr>
                  <pic:blipFill>
                    <a:blip r:embed="rId11"/>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3-۳ زمان رمزگشایی دو ویژگی برای هر بیمار. میله‌های خطا، انحراف معیار سه تکرار هستند.</w:t>
      </w:r>
    </w:p>
    <w:p>
      <w:pPr>
        <w:keepNext/>
        <w:spacing w:after="40"/>
        <w:jc w:val="center"/>
      </w:pPr>
      <w:r>
        <w:drawing>
          <wp:inline xmlns:a="http://schemas.openxmlformats.org/drawingml/2006/main" xmlns:pic="http://schemas.openxmlformats.org/drawingml/2006/picture">
            <wp:extent cx="5580000" cy="3507429"/>
            <wp:docPr id="4" name="Picture 4"/>
            <wp:cNvGraphicFramePr>
              <a:graphicFrameLocks noChangeAspect="1"/>
            </wp:cNvGraphicFramePr>
            <a:graphic>
              <a:graphicData uri="http://schemas.openxmlformats.org/drawingml/2006/picture">
                <pic:pic>
                  <pic:nvPicPr>
                    <pic:cNvPr id="0" name="04_aggregate_total_s.png"/>
                    <pic:cNvPicPr/>
                  </pic:nvPicPr>
                  <pic:blipFill>
                    <a:blip r:embed="rId12"/>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4-۳ زمان جمع دو ستون و رمزگشایی مجموع‌ها. میله‌های خطا، انحراف معیار سه تکرار هستند.</w:t>
      </w:r>
    </w:p>
    <w:p>
      <w:r>
        <w:br w:type="page"/>
      </w:r>
    </w:p>
    <w:p>
      <w:pPr>
        <w:keepNext/>
        <w:spacing w:after="40"/>
        <w:jc w:val="center"/>
      </w:pPr>
      <w:r>
        <w:drawing>
          <wp:inline xmlns:a="http://schemas.openxmlformats.org/drawingml/2006/main" xmlns:pic="http://schemas.openxmlformats.org/drawingml/2006/picture">
            <wp:extent cx="5580000" cy="3507429"/>
            <wp:docPr id="5" name="Picture 5"/>
            <wp:cNvGraphicFramePr>
              <a:graphicFrameLocks noChangeAspect="1"/>
            </wp:cNvGraphicFramePr>
            <a:graphic>
              <a:graphicData uri="http://schemas.openxmlformats.org/drawingml/2006/picture">
                <pic:pic>
                  <pic:nvPicPr>
                    <pic:cNvPr id="0" name="05_encrypt_ms_per_field.png"/>
                    <pic:cNvPicPr/>
                  </pic:nvPicPr>
                  <pic:blipFill>
                    <a:blip r:embed="rId13"/>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5-۳ زمان رمزگذاری هر ویژگی. میله‌های خطا، انحراف معیار سه تکرار هستند.</w:t>
      </w:r>
    </w:p>
    <w:p>
      <w:pPr>
        <w:keepNext/>
        <w:spacing w:after="40"/>
        <w:jc w:val="center"/>
      </w:pPr>
      <w:r>
        <w:drawing>
          <wp:inline xmlns:a="http://schemas.openxmlformats.org/drawingml/2006/main" xmlns:pic="http://schemas.openxmlformats.org/drawingml/2006/picture">
            <wp:extent cx="5580000" cy="3507429"/>
            <wp:docPr id="6" name="Picture 6"/>
            <wp:cNvGraphicFramePr>
              <a:graphicFrameLocks noChangeAspect="1"/>
            </wp:cNvGraphicFramePr>
            <a:graphic>
              <a:graphicData uri="http://schemas.openxmlformats.org/drawingml/2006/picture">
                <pic:pic>
                  <pic:nvPicPr>
                    <pic:cNvPr id="0" name="06_decrypt_ms_per_field.png"/>
                    <pic:cNvPicPr/>
                  </pic:nvPicPr>
                  <pic:blipFill>
                    <a:blip r:embed="rId14"/>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6-۳ زمان رمزگشایی هر ویژگی. میله‌های خطا، انحراف معیار سه تکرار هستند.</w:t>
      </w:r>
    </w:p>
    <w:p>
      <w:r>
        <w:br w:type="page"/>
      </w:r>
    </w:p>
    <w:p>
      <w:pPr>
        <w:keepNext/>
        <w:spacing w:after="40"/>
        <w:jc w:val="center"/>
      </w:pPr>
      <w:r>
        <w:drawing>
          <wp:inline xmlns:a="http://schemas.openxmlformats.org/drawingml/2006/main" xmlns:pic="http://schemas.openxmlformats.org/drawingml/2006/picture">
            <wp:extent cx="5580000" cy="3507429"/>
            <wp:docPr id="7" name="Picture 7"/>
            <wp:cNvGraphicFramePr>
              <a:graphicFrameLocks noChangeAspect="1"/>
            </wp:cNvGraphicFramePr>
            <a:graphic>
              <a:graphicData uri="http://schemas.openxmlformats.org/drawingml/2006/picture">
                <pic:pic>
                  <pic:nvPicPr>
                    <pic:cNvPr id="0" name="07_encrypt_fields_per_s.png"/>
                    <pic:cNvPicPr/>
                  </pic:nvPicPr>
                  <pic:blipFill>
                    <a:blip r:embed="rId15"/>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7-۳ نرخ پردازش رمزگذاری. میله‌های خطا، انحراف معیار سه تکرار هستند.</w:t>
      </w:r>
    </w:p>
    <w:p>
      <w:pPr>
        <w:keepNext/>
        <w:spacing w:after="40"/>
        <w:jc w:val="center"/>
      </w:pPr>
      <w:r>
        <w:drawing>
          <wp:inline xmlns:a="http://schemas.openxmlformats.org/drawingml/2006/main" xmlns:pic="http://schemas.openxmlformats.org/drawingml/2006/picture">
            <wp:extent cx="5580000" cy="3507429"/>
            <wp:docPr id="8" name="Picture 8"/>
            <wp:cNvGraphicFramePr>
              <a:graphicFrameLocks noChangeAspect="1"/>
            </wp:cNvGraphicFramePr>
            <a:graphic>
              <a:graphicData uri="http://schemas.openxmlformats.org/drawingml/2006/picture">
                <pic:pic>
                  <pic:nvPicPr>
                    <pic:cNvPr id="0" name="08_encrypted_db_bytes.png"/>
                    <pic:cNvPicPr/>
                  </pic:nvPicPr>
                  <pic:blipFill>
                    <a:blip r:embed="rId16"/>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 xml:space="preserve">نمودار 8-۳ حجم جدول عددی </w:t>
      </w:r>
      <w:r>
        <w:rPr>
          <w:rFonts w:ascii="DejaVu Sans" w:hAnsi="DejaVu Sans"/>
          <w:sz w:val="22"/>
          <w:szCs w:val="22"/>
          <w:rtl w:val="0"/>
        </w:rPr>
        <w:t xml:space="preserve">SQLite </w:t>
      </w:r>
      <w:r>
        <w:rPr>
          <w:rFonts w:ascii="DejaVu Sans" w:hAnsi="DejaVu Sans"/>
          <w:sz w:val="22"/>
          <w:szCs w:val="22"/>
          <w:rtl w:val="1"/>
        </w:rPr>
        <w:t>رمزشده. میله‌های خطا، انحراف معیار سه تکرار هستند.</w:t>
      </w:r>
    </w:p>
    <w:p>
      <w:r>
        <w:br w:type="page"/>
      </w:r>
    </w:p>
    <w:p>
      <w:pPr>
        <w:keepNext/>
        <w:spacing w:after="40"/>
        <w:jc w:val="center"/>
      </w:pPr>
      <w:r>
        <w:drawing>
          <wp:inline xmlns:a="http://schemas.openxmlformats.org/drawingml/2006/main" xmlns:pic="http://schemas.openxmlformats.org/drawingml/2006/picture">
            <wp:extent cx="5580000" cy="3507429"/>
            <wp:docPr id="9" name="Picture 9"/>
            <wp:cNvGraphicFramePr>
              <a:graphicFrameLocks noChangeAspect="1"/>
            </wp:cNvGraphicFramePr>
            <a:graphic>
              <a:graphicData uri="http://schemas.openxmlformats.org/drawingml/2006/picture">
                <pic:pic>
                  <pic:nvPicPr>
                    <pic:cNvPr id="0" name="09_sqlite_write_s.png"/>
                    <pic:cNvPicPr/>
                  </pic:nvPicPr>
                  <pic:blipFill>
                    <a:blip r:embed="rId17"/>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 xml:space="preserve">نمودار 9-۳ زمان نوشتن جدول رمزشده در </w:t>
      </w:r>
      <w:r>
        <w:rPr>
          <w:rFonts w:ascii="DejaVu Sans" w:hAnsi="DejaVu Sans"/>
          <w:sz w:val="22"/>
          <w:szCs w:val="22"/>
          <w:rtl w:val="0"/>
        </w:rPr>
        <w:t xml:space="preserve">SQLite. </w:t>
      </w:r>
      <w:r>
        <w:rPr>
          <w:rFonts w:ascii="DejaVu Sans" w:hAnsi="DejaVu Sans"/>
          <w:sz w:val="22"/>
          <w:szCs w:val="22"/>
          <w:rtl w:val="1"/>
        </w:rPr>
        <w:t>میله‌های خطا، انحراف معیار سه تکرار هستند.</w:t>
      </w:r>
    </w:p>
    <w:p>
      <w:pPr>
        <w:keepNext/>
        <w:spacing w:after="40"/>
        <w:jc w:val="center"/>
      </w:pPr>
      <w:r>
        <w:drawing>
          <wp:inline xmlns:a="http://schemas.openxmlformats.org/drawingml/2006/main" xmlns:pic="http://schemas.openxmlformats.org/drawingml/2006/picture">
            <wp:extent cx="5580000" cy="3507429"/>
            <wp:docPr id="10" name="Picture 10"/>
            <wp:cNvGraphicFramePr>
              <a:graphicFrameLocks noChangeAspect="1"/>
            </wp:cNvGraphicFramePr>
            <a:graphic>
              <a:graphicData uri="http://schemas.openxmlformats.org/drawingml/2006/picture">
                <pic:pic>
                  <pic:nvPicPr>
                    <pic:cNvPr id="0" name="10_exact_match_percent.png"/>
                    <pic:cNvPicPr/>
                  </pic:nvPicPr>
                  <pic:blipFill>
                    <a:blip r:embed="rId18"/>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10-۳ درصد بازیابی دقیق اعداد مقیاس‌شده. میله‌های خطا، انحراف معیار سه تکرار هستند.</w:t>
      </w:r>
    </w:p>
    <w:p>
      <w:r>
        <w:br w:type="page"/>
      </w:r>
    </w:p>
    <w:p>
      <w:pPr>
        <w:keepNext/>
        <w:spacing w:after="40"/>
        <w:jc w:val="center"/>
      </w:pPr>
      <w:r>
        <w:drawing>
          <wp:inline xmlns:a="http://schemas.openxmlformats.org/drawingml/2006/main" xmlns:pic="http://schemas.openxmlformats.org/drawingml/2006/picture">
            <wp:extent cx="5580000" cy="3507429"/>
            <wp:docPr id="11" name="Picture 11"/>
            <wp:cNvGraphicFramePr>
              <a:graphicFrameLocks noChangeAspect="1"/>
            </wp:cNvGraphicFramePr>
            <a:graphic>
              <a:graphicData uri="http://schemas.openxmlformats.org/drawingml/2006/picture">
                <pic:pic>
                  <pic:nvPicPr>
                    <pic:cNvPr id="0" name="11_comparison.png"/>
                    <pic:cNvPicPr/>
                  </pic:nvPicPr>
                  <pic:blipFill>
                    <a:blip r:embed="rId19"/>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11-۳ بیشینه خطای مطلق مجموع‌های بازیابی‌شده. خطای مجموع‌ها در تمام حالت‌ها صفر بود.</w:t>
      </w:r>
    </w:p>
    <w:p>
      <w:pPr>
        <w:keepNext/>
        <w:spacing w:after="40"/>
        <w:jc w:val="center"/>
      </w:pPr>
      <w:r>
        <w:drawing>
          <wp:inline xmlns:a="http://schemas.openxmlformats.org/drawingml/2006/main" xmlns:pic="http://schemas.openxmlformats.org/drawingml/2006/picture">
            <wp:extent cx="5580000" cy="3507429"/>
            <wp:docPr id="12" name="Picture 12"/>
            <wp:cNvGraphicFramePr>
              <a:graphicFrameLocks noChangeAspect="1"/>
            </wp:cNvGraphicFramePr>
            <a:graphic>
              <a:graphicData uri="http://schemas.openxmlformats.org/drawingml/2006/picture">
                <pic:pic>
                  <pic:nvPicPr>
                    <pic:cNvPr id="0" name="12_comparison.png"/>
                    <pic:cNvPicPr/>
                  </pic:nvPicPr>
                  <pic:blipFill>
                    <a:blip r:embed="rId20"/>
                    <a:stretch>
                      <a:fillRect/>
                    </a:stretch>
                  </pic:blipFill>
                  <pic:spPr>
                    <a:xfrm>
                      <a:off x="0" y="0"/>
                      <a:ext cx="5580000" cy="3507429"/>
                    </a:xfrm>
                    <a:prstGeom prst="rect"/>
                  </pic:spPr>
                </pic:pic>
              </a:graphicData>
            </a:graphic>
          </wp:inline>
        </w:drawing>
      </w:r>
    </w:p>
    <w:p>
      <w:pPr>
        <w:keepLines/>
        <w:bidi w:val="1"/>
        <w:jc w:val="left"/>
      </w:pPr>
      <w:r>
        <w:rPr>
          <w:rFonts w:ascii="DejaVu Sans" w:hAnsi="DejaVu Sans"/>
          <w:sz w:val="22"/>
          <w:szCs w:val="22"/>
          <w:rtl w:val="1"/>
        </w:rPr>
        <w:t>نمودار 12-۳ مقایسه رمزگشایی کامل با مسیر تجمیعی. محور عمودی لگاریتمی است؛ مسیر تجمیعی شامل رمزگشایی دو مجموع نهایی است.</w:t>
      </w:r>
    </w:p>
    <w:p>
      <w:r>
        <w:br w:type="page"/>
      </w:r>
    </w:p>
    <w:p>
      <w:pPr>
        <w:pStyle w:val="Heading1"/>
        <w:bidi w:val="1"/>
        <w:jc w:val="left"/>
      </w:pPr>
      <w:r>
        <w:rPr>
          <w:rFonts w:ascii="DejaVu Sans" w:hAnsi="DejaVu Sans"/>
          <w:sz w:val="28"/>
          <w:szCs w:val="28"/>
          <w:rtl w:val="1"/>
        </w:rPr>
        <w:t>۱۴-۳ محدودیت‌های ارزیابی</w:t>
      </w:r>
    </w:p>
    <w:p>
      <w:pPr>
        <w:bidi w:val="1"/>
        <w:jc w:val="both"/>
      </w:pPr>
      <w:r>
        <w:rPr>
          <w:rFonts w:ascii="DejaVu Sans" w:hAnsi="DejaVu Sans"/>
          <w:sz w:val="22"/>
          <w:szCs w:val="22"/>
          <w:rtl w:val="1"/>
        </w:rPr>
        <w:t>داده‌ها کاملاً فرضی و فاقد اعتبارسنجی بالینی‌اند. ویژگی‌ها مستقل تولید شده‌اند و مجموعه‌داده، تنوع و روابط پیچیده پرونده‌های واقعی را نشان نمی‌دهد. نتایج به دو ویژگی عددی دارای دو رقم اعشار، همین کتابخانه و همین محیط اجرای میزبانی‌شده محدودند. اندازه‌های آزمایش، عملکرد در میلیون‌ها رکورد یا سرویس هم‌زمان چندکاربره را اثبات نمی‌کنند.</w:t>
      </w:r>
    </w:p>
    <w:p>
      <w:pPr>
        <w:bidi w:val="1"/>
        <w:jc w:val="both"/>
      </w:pPr>
      <w:r>
        <w:rPr>
          <w:rFonts w:ascii="DejaVu Sans" w:hAnsi="DejaVu Sans"/>
          <w:sz w:val="22"/>
          <w:szCs w:val="22"/>
          <w:rtl w:val="1"/>
        </w:rPr>
        <w:t>منابع محیط مشترک‌اند و ممکن است بار محیط بر زمان‌ها اثر بگذارد. تنها سه تکرار برای هر حالت انجام شده است. آزمون حافظه، تأخیر شبکه، مدیریت کلید، دسترسی هم‌زمان، حملات فعال و مقایسه با سایر روش‌ها انجام نشده‌اند. صحت بازیابی عددی به معنی صحت پزشکی یا تضمین حفاظت همه اطلاعات بیمار نیست.</w:t>
      </w:r>
    </w:p>
    <w:p>
      <w:r>
        <w:br w:type="page"/>
      </w:r>
    </w:p>
    <w:p>
      <w:pPr>
        <w:pStyle w:val="Title"/>
        <w:bidi w:val="1"/>
        <w:jc w:val="left"/>
      </w:pPr>
      <w:r>
        <w:rPr>
          <w:rFonts w:ascii="DejaVu Sans" w:hAnsi="DejaVu Sans"/>
          <w:sz w:val="36"/>
          <w:szCs w:val="36"/>
          <w:rtl w:val="1"/>
        </w:rPr>
        <w:t>فصل چهارم نتیجه‌گیری و بحث</w:t>
      </w:r>
    </w:p>
    <w:p>
      <w:pPr>
        <w:pStyle w:val="Heading1"/>
        <w:bidi w:val="1"/>
        <w:jc w:val="left"/>
      </w:pPr>
      <w:r>
        <w:rPr>
          <w:rFonts w:ascii="DejaVu Sans" w:hAnsi="DejaVu Sans"/>
          <w:sz w:val="28"/>
          <w:szCs w:val="28"/>
          <w:rtl w:val="1"/>
        </w:rPr>
        <w:t>۱-۴ مرور پژوهش</w:t>
      </w:r>
    </w:p>
    <w:p>
      <w:pPr>
        <w:bidi w:val="1"/>
        <w:jc w:val="both"/>
      </w:pPr>
      <w:r>
        <w:rPr>
          <w:rFonts w:ascii="DejaVu Sans" w:hAnsi="DejaVu Sans"/>
          <w:sz w:val="22"/>
          <w:szCs w:val="22"/>
          <w:rtl w:val="1"/>
        </w:rPr>
        <w:t xml:space="preserve">این پژوهش امکان استفاده از </w:t>
      </w:r>
      <w:r>
        <w:rPr>
          <w:rFonts w:ascii="DejaVu Sans" w:hAnsi="DejaVu Sans"/>
          <w:sz w:val="22"/>
          <w:szCs w:val="22"/>
          <w:rtl w:val="0"/>
        </w:rPr>
        <w:t xml:space="preserve">Paillier </w:t>
      </w:r>
      <w:r>
        <w:rPr>
          <w:rFonts w:ascii="DejaVu Sans" w:hAnsi="DejaVu Sans"/>
          <w:sz w:val="22"/>
          <w:szCs w:val="22"/>
          <w:rtl w:val="1"/>
        </w:rPr>
        <w:t>برای رمزگذاری دو ویژگی عددی و استخراج مجموع آن‌ها را بررسی کرده است. مرور پیشینه در فصل دوم مبنای شناخت خانواده‌های روش بود و فصل سوم یک پیاده‌سازی مشخص را روی داده‌های فرضی ارزیابی کرد. نتیجه اصلی به صحت مسیر پردازش و هزینه محاسباتی آن مربوط است. داده‌های واقعی بیماران در این ارزیابی استفاده نشده‌اند.</w:t>
      </w:r>
    </w:p>
    <w:p>
      <w:pPr>
        <w:pStyle w:val="Heading1"/>
        <w:bidi w:val="1"/>
        <w:jc w:val="left"/>
      </w:pPr>
      <w:r>
        <w:rPr>
          <w:rFonts w:ascii="DejaVu Sans" w:hAnsi="DejaVu Sans"/>
          <w:sz w:val="28"/>
          <w:szCs w:val="28"/>
          <w:rtl w:val="1"/>
        </w:rPr>
        <w:t>۲-۴ تفسیر یافته‌های تجربی</w:t>
      </w:r>
    </w:p>
    <w:p>
      <w:pPr>
        <w:bidi w:val="1"/>
        <w:jc w:val="both"/>
      </w:pPr>
      <w:r>
        <w:rPr>
          <w:rFonts w:ascii="DejaVu Sans" w:hAnsi="DejaVu Sans"/>
          <w:sz w:val="22"/>
          <w:szCs w:val="22"/>
          <w:rtl w:val="1"/>
        </w:rPr>
        <w:t>برای ۱۰۰۰ رکورد با کلید ۲۰۴۸ بیت، میانگین زمان رمزگذاری 19.050 ثانیه بود و برای ۵۰۰۰ رکورد به 94.966 ثانیه رسید. نسبت این زمان‌ها 4.98 است و در این دو اندازه، با افزایش پنج‌برابری تعداد رکوردها تناسب نزدیک دارد. این مشاهده محدود، پیچیدگی نظری دقیق الگوریتم یا رفتار آن در همه مقیاس‌ها را اثبات نمی‌کند. در ۵۰۰۰ رکورد، زمان رمزگذاری کلید ۲۰۴۸ نسبت به ۱۰۲۴ بیت 6.90 برابر بود.</w:t>
      </w:r>
    </w:p>
    <w:p>
      <w:pPr>
        <w:bidi w:val="1"/>
        <w:jc w:val="both"/>
      </w:pPr>
      <w:r>
        <w:rPr>
          <w:rFonts w:ascii="DejaVu Sans" w:hAnsi="DejaVu Sans"/>
          <w:sz w:val="22"/>
          <w:szCs w:val="22"/>
          <w:rtl w:val="1"/>
        </w:rPr>
        <w:t xml:space="preserve">برای کلید ۲۰۴۸ و ۵۰۰۰ رکورد، نسبت زمان رمزگشایی همه مقادیر به زمان مسیر تجمیعی 241.3 بود. این نسبت فقط برای استخراج مجموع از مقادیر ازپیش‌رمزشده تعریف شده و هزینه رمزگذاری اولیه، ورود و خروج </w:t>
      </w:r>
      <w:r>
        <w:rPr>
          <w:rFonts w:ascii="DejaVu Sans" w:hAnsi="DejaVu Sans"/>
          <w:sz w:val="22"/>
          <w:szCs w:val="22"/>
          <w:rtl w:val="0"/>
        </w:rPr>
        <w:t xml:space="preserve">SQLite </w:t>
      </w:r>
      <w:r>
        <w:rPr>
          <w:rFonts w:ascii="DejaVu Sans" w:hAnsi="DejaVu Sans"/>
          <w:sz w:val="22"/>
          <w:szCs w:val="22"/>
          <w:rtl w:val="1"/>
        </w:rPr>
        <w:t>و انتقال شبکه در آن نیست. نتیجه تجمیعی برای هر دو ستون با مجموع واقعی اعداد صحیح مقیاس‌شده برابر بود.</w:t>
      </w:r>
    </w:p>
    <w:p>
      <w:pPr>
        <w:bidi w:val="1"/>
        <w:jc w:val="both"/>
      </w:pPr>
      <w:r>
        <w:rPr>
          <w:rFonts w:ascii="DejaVu Sans" w:hAnsi="DejaVu Sans"/>
          <w:sz w:val="22"/>
          <w:szCs w:val="22"/>
          <w:rtl w:val="1"/>
        </w:rPr>
        <w:t>جمع همومورفیک، دسترسی به مقادیر منفرد را در مرحله محاسبه مجموع لازم نمی‌کند. با این حال، نتیجه نهایی پس از رمزگشایی آشکار می‌شود و سیاست انتشار آن باید جداگانه طراحی شود. زمان مسیر تجمیعی از پیش‌رمزگذاری داده مستقل گزارش شده است؛ بنابراین نسبت سرعت این مسیر را نمی‌توان به کل فرایند ورود، رمزگذاری و گزارش‌گیری تعمیم داد.</w:t>
      </w:r>
    </w:p>
    <w:p>
      <w:pPr>
        <w:pStyle w:val="Heading1"/>
        <w:bidi w:val="1"/>
        <w:jc w:val="left"/>
      </w:pPr>
      <w:r>
        <w:rPr>
          <w:rFonts w:ascii="DejaVu Sans" w:hAnsi="DejaVu Sans"/>
          <w:sz w:val="28"/>
          <w:szCs w:val="28"/>
          <w:rtl w:val="1"/>
        </w:rPr>
        <w:t>۳-۴ مقایسه با خانواده‌های روش فصل دوم</w:t>
      </w:r>
    </w:p>
    <w:p>
      <w:pPr>
        <w:bidi w:val="1"/>
        <w:jc w:val="both"/>
      </w:pPr>
      <w:r>
        <w:rPr>
          <w:rFonts w:ascii="DejaVu Sans" w:hAnsi="DejaVu Sans"/>
          <w:sz w:val="22"/>
          <w:szCs w:val="22"/>
          <w:rtl w:val="0"/>
        </w:rPr>
        <w:t xml:space="preserve">Paillier </w:t>
      </w:r>
      <w:r>
        <w:rPr>
          <w:rFonts w:ascii="DejaVu Sans" w:hAnsi="DejaVu Sans"/>
          <w:sz w:val="22"/>
          <w:szCs w:val="22"/>
          <w:rtl w:val="1"/>
        </w:rPr>
        <w:t>برای نیاز این پژوهش، یعنی حفظ مقدار عددی در ذخیره‌سازی و انجام جمع روی متن رمز، انتخاب شده است. افزودن نویز برای کنترل افشای نتایج آماری کاربرد دارد و استفاده از آن الزاماً به معنی تغییر پرونده اصلی بیمار نیست. گمنام‌سازی می‌تواند به حفاظت از هویت کمک کند، ولی جای مدیریت دسترسی به همه ویژگی‌های حساس را نمی‌گیرد. محاسبات نرم ابزار تحلیل و بهینه‌سازی است و به‌تنهایی سازوکار محرمانگی محسوب نمی‌شود. چگالش نیز برای نمایش فشرده داده بررسی می‌شود و به‌تنهایی تضمین امنیت رمزنگاری ایجاد نمی‌کند.</w:t>
      </w:r>
    </w:p>
    <w:p>
      <w:pPr>
        <w:bidi w:val="1"/>
        <w:jc w:val="both"/>
      </w:pPr>
      <w:r>
        <w:rPr>
          <w:rFonts w:ascii="DejaVu Sans" w:hAnsi="DejaVu Sans"/>
          <w:sz w:val="22"/>
          <w:szCs w:val="22"/>
          <w:rtl w:val="1"/>
        </w:rPr>
        <w:t xml:space="preserve">آزمایش حاضر فقط </w:t>
      </w:r>
      <w:r>
        <w:rPr>
          <w:rFonts w:ascii="DejaVu Sans" w:hAnsi="DejaVu Sans"/>
          <w:sz w:val="22"/>
          <w:szCs w:val="22"/>
          <w:rtl w:val="0"/>
        </w:rPr>
        <w:t xml:space="preserve">Paillier </w:t>
      </w:r>
      <w:r>
        <w:rPr>
          <w:rFonts w:ascii="DejaVu Sans" w:hAnsi="DejaVu Sans"/>
          <w:sz w:val="22"/>
          <w:szCs w:val="22"/>
          <w:rtl w:val="1"/>
        </w:rPr>
        <w:t>را اجرا کرده است؛ ازاین‌رو، مقایسه با این خانواده‌ها ماهیت مفهومی دارد. ادعای برتری تجربی، دقت پزشکی بیشتر یا سرعت بهتر از روش‌های اجرا‌نشده مطرح نمی‌شود. ترکیب حفاظت در سطح فیلد، گمنام‌سازی و کنترل خروجی می‌تواند در پژوهش آینده بررسی شود.</w:t>
      </w:r>
    </w:p>
    <w:p>
      <w:pPr>
        <w:pStyle w:val="Heading1"/>
        <w:bidi w:val="1"/>
        <w:jc w:val="left"/>
      </w:pPr>
      <w:r>
        <w:rPr>
          <w:rFonts w:ascii="DejaVu Sans" w:hAnsi="DejaVu Sans"/>
          <w:sz w:val="28"/>
          <w:szCs w:val="28"/>
          <w:rtl w:val="1"/>
        </w:rPr>
        <w:t>۴-۴ ارتباط با پژوهش‌های پیشین</w:t>
      </w:r>
    </w:p>
    <w:p>
      <w:pPr>
        <w:bidi w:val="1"/>
        <w:jc w:val="both"/>
      </w:pPr>
      <w:r>
        <w:rPr>
          <w:rFonts w:ascii="DejaVu Sans" w:hAnsi="DejaVu Sans"/>
          <w:sz w:val="22"/>
          <w:szCs w:val="22"/>
          <w:rtl w:val="1"/>
        </w:rPr>
        <w:t xml:space="preserve">پژوهش </w:t>
      </w:r>
      <w:r>
        <w:rPr>
          <w:rFonts w:ascii="DejaVu Sans" w:hAnsi="DejaVu Sans"/>
          <w:sz w:val="22"/>
          <w:szCs w:val="22"/>
          <w:rtl w:val="0"/>
        </w:rPr>
        <w:t xml:space="preserve">Sarkar </w:t>
      </w:r>
      <w:r>
        <w:rPr>
          <w:rFonts w:ascii="DejaVu Sans" w:hAnsi="DejaVu Sans"/>
          <w:sz w:val="22"/>
          <w:szCs w:val="22"/>
          <w:rtl w:val="1"/>
        </w:rPr>
        <w:t xml:space="preserve">و همکاران درباره پیش‌بینی نوع سرطان با رمزنگاری همومورفیک در فصل دوم معرفی شده است [۸]. آن کاربرد به تحلیل پیش‌بینی مربوط است، در حالی که کار حاضر به جمع دو ستون عددی و ارزیابی پیاده‌سازی محدود می‌شود. همچنین پژوهش </w:t>
      </w:r>
      <w:r>
        <w:rPr>
          <w:rFonts w:ascii="DejaVu Sans" w:hAnsi="DejaVu Sans"/>
          <w:sz w:val="22"/>
          <w:szCs w:val="22"/>
          <w:rtl w:val="0"/>
        </w:rPr>
        <w:t xml:space="preserve">Adnan </w:t>
      </w:r>
      <w:r>
        <w:rPr>
          <w:rFonts w:ascii="DejaVu Sans" w:hAnsi="DejaVu Sans"/>
          <w:sz w:val="22"/>
          <w:szCs w:val="22"/>
          <w:rtl w:val="1"/>
        </w:rPr>
        <w:t>و همکاران درباره یادگیری فدرال و حریم خصوصی تفاضلی تصاویر پزشکی [۱۳] هدف و نوع داده متفاوتی دارد. بنابراین اعداد زمان یا صحت این پژوهش‌ها مستقیماً با جدول‌های حاضر قابل مقایسه نیستند.</w:t>
      </w:r>
    </w:p>
    <w:p>
      <w:pPr>
        <w:bidi w:val="1"/>
        <w:jc w:val="both"/>
      </w:pPr>
      <w:r>
        <w:rPr>
          <w:rFonts w:ascii="DejaVu Sans" w:hAnsi="DejaVu Sans"/>
          <w:sz w:val="22"/>
          <w:szCs w:val="22"/>
          <w:rtl w:val="1"/>
        </w:rPr>
        <w:t>مشارکت این پایان‌نامه در این بخش، مستندسازی یک آزمایش قابل اجرا و قابل بررسی روی داده فرضی است. الگوریتم رمزنگاری جدیدی معرفی نشده و اعتبارسنجی بالینی یا معیار مشترک مقایسه با مطالعات یادشده انجام نشده است.</w:t>
      </w:r>
    </w:p>
    <w:p>
      <w:pPr>
        <w:pStyle w:val="Heading1"/>
        <w:bidi w:val="1"/>
        <w:jc w:val="left"/>
      </w:pPr>
      <w:r>
        <w:rPr>
          <w:rFonts w:ascii="DejaVu Sans" w:hAnsi="DejaVu Sans"/>
          <w:sz w:val="28"/>
          <w:szCs w:val="28"/>
          <w:rtl w:val="1"/>
        </w:rPr>
        <w:t>۵-۴ دستاوردهای پیاده‌سازی</w:t>
      </w:r>
    </w:p>
    <w:p>
      <w:pPr>
        <w:bidi w:val="1"/>
        <w:jc w:val="both"/>
      </w:pPr>
      <w:r>
        <w:rPr>
          <w:rFonts w:ascii="DejaVu Sans" w:hAnsi="DejaVu Sans"/>
          <w:sz w:val="22"/>
          <w:szCs w:val="22"/>
          <w:rtl w:val="1"/>
        </w:rPr>
        <w:t xml:space="preserve">نسخه اجرایی، مراحل تولید داده، رمزگذاری، ذخیره در </w:t>
      </w:r>
      <w:r>
        <w:rPr>
          <w:rFonts w:ascii="DejaVu Sans" w:hAnsi="DejaVu Sans"/>
          <w:sz w:val="22"/>
          <w:szCs w:val="22"/>
          <w:rtl w:val="0"/>
        </w:rPr>
        <w:t>SQLite</w:t>
      </w:r>
      <w:r>
        <w:rPr>
          <w:rFonts w:ascii="DejaVu Sans" w:hAnsi="DejaVu Sans"/>
          <w:sz w:val="22"/>
          <w:szCs w:val="22"/>
          <w:rtl w:val="1"/>
        </w:rPr>
        <w:t>، بازیابی و جمع همومورفیک را به هم متصل کرده است. بازنمایی صحیح با مقیاس ثابت، مقایسه دقیق ورودی و خروجی را برای داده موجود ممکن کرده است. ثبت خروجی خام، مشخصات محیط و وابستگی‌ها نیز امکان بررسی ادعاهای عملکردی را فراهم می‌کند. این دستاوردها به یک نمونه پژوهشی مربوط‌اند و به معنی آمادگی استقرار در مرکز درمانی نیستند.</w:t>
      </w:r>
    </w:p>
    <w:p>
      <w:pPr>
        <w:pStyle w:val="Heading1"/>
        <w:bidi w:val="1"/>
        <w:jc w:val="left"/>
      </w:pPr>
      <w:r>
        <w:rPr>
          <w:rFonts w:ascii="DejaVu Sans" w:hAnsi="DejaVu Sans"/>
          <w:sz w:val="28"/>
          <w:szCs w:val="28"/>
          <w:rtl w:val="1"/>
        </w:rPr>
        <w:t>۶-۴ محدودیت‌های پژوهش</w:t>
      </w:r>
    </w:p>
    <w:p>
      <w:pPr>
        <w:bidi w:val="1"/>
        <w:jc w:val="both"/>
      </w:pPr>
      <w:r>
        <w:rPr>
          <w:rFonts w:ascii="DejaVu Sans" w:hAnsi="DejaVu Sans"/>
          <w:sz w:val="22"/>
          <w:szCs w:val="22"/>
          <w:rtl w:val="1"/>
        </w:rPr>
        <w:t>حفاظت از دو ستون به حفاظت کامل پرونده منجر نمی‌شود. کنترل دسترسی، مدیریت کلید پایدار و احراز اصالت رکورد در نسخه حاضر پیاده‌سازی نشده‌اند. داده‌های فرضی برای بررسی عملکرد مناسب‌اند، اما قابلیت استنباط درباره کیفیت تشخیص، درمان یا ویژگی‌های یک جامعه بیمار را ندارند. تعدادهای ۱۰۰۰ و ۵۰۰۰ دامنه ارزیابی را نسبت به آزمون اولیه گسترش می‌دهند؛ برای سامانه بزرگ‌تر همچنان اندازه‌گیری جدید لازم است.</w:t>
      </w:r>
    </w:p>
    <w:p>
      <w:pPr>
        <w:bidi w:val="1"/>
        <w:jc w:val="both"/>
      </w:pPr>
      <w:r>
        <w:rPr>
          <w:rFonts w:ascii="DejaVu Sans" w:hAnsi="DejaVu Sans"/>
          <w:sz w:val="22"/>
          <w:szCs w:val="22"/>
          <w:rtl w:val="1"/>
        </w:rPr>
        <w:t xml:space="preserve">نمونه‌ای از مطالعات همومورفیک با مدل پیش‌بینی، داده تصویری یا پروتکل چندطرفه اجرا نشده است. بنابراین محدودیت جمعی </w:t>
      </w:r>
      <w:r>
        <w:rPr>
          <w:rFonts w:ascii="DejaVu Sans" w:hAnsi="DejaVu Sans"/>
          <w:sz w:val="22"/>
          <w:szCs w:val="22"/>
          <w:rtl w:val="0"/>
        </w:rPr>
        <w:t xml:space="preserve">Paillier </w:t>
      </w:r>
      <w:r>
        <w:rPr>
          <w:rFonts w:ascii="DejaVu Sans" w:hAnsi="DejaVu Sans"/>
          <w:sz w:val="22"/>
          <w:szCs w:val="22"/>
          <w:rtl w:val="1"/>
        </w:rPr>
        <w:t>و شرایط این نسخه باید در تفسیر نتایج حفظ شود. همچنین منابع محیط اجرای مشترک و تعداد محدود تکرارها مانع ارائه یک زمان قطعی برای همه سخت‌افزارها هستند.</w:t>
      </w:r>
    </w:p>
    <w:p>
      <w:pPr>
        <w:pStyle w:val="Heading1"/>
        <w:bidi w:val="1"/>
        <w:jc w:val="left"/>
      </w:pPr>
      <w:r>
        <w:rPr>
          <w:rFonts w:ascii="DejaVu Sans" w:hAnsi="DejaVu Sans"/>
          <w:sz w:val="28"/>
          <w:szCs w:val="28"/>
          <w:rtl w:val="1"/>
        </w:rPr>
        <w:t>۷-۴ ملاحظات داده و کاربرد</w:t>
      </w:r>
    </w:p>
    <w:p>
      <w:pPr>
        <w:bidi w:val="1"/>
        <w:jc w:val="both"/>
      </w:pPr>
      <w:r>
        <w:rPr>
          <w:rFonts w:ascii="DejaVu Sans" w:hAnsi="DejaVu Sans"/>
          <w:sz w:val="22"/>
          <w:szCs w:val="22"/>
          <w:rtl w:val="1"/>
        </w:rPr>
        <w:t>هیچ پرونده واقعی بیمار در این مجموعه‌داده وجود ندارد و نام‌ها و ویژگی‌ها ساختگی‌اند. استفاده بعدی از داده واقعی به بررسی الزامات دانشگاه و مرکز درمانی، مجوزهای لازم و حفاظت از اطلاعات شناسایی‌کننده نیاز دارد. این آزمایش درباره انطباق رسمی با مقررات حقوقی یا بی‌نیازی از تأییدهای سازمانی نتیجه‌گیری نمی‌کند.</w:t>
      </w:r>
    </w:p>
    <w:p>
      <w:pPr>
        <w:bidi w:val="1"/>
        <w:jc w:val="both"/>
      </w:pPr>
      <w:r>
        <w:rPr>
          <w:rFonts w:ascii="DejaVu Sans" w:hAnsi="DejaVu Sans"/>
          <w:sz w:val="22"/>
          <w:szCs w:val="22"/>
          <w:rtl w:val="1"/>
        </w:rPr>
        <w:t>انتشار کد و داده فرضی به بازبینی روش کمک می‌کند. کلید خصوصی نباید همراه مخزن منتشر شود. اگر داده حقیقی جایگزین شود، سیاست انتشار و دسترسی باید دوباره بررسی شود؛ بازبودن مخزن کد به معنی مجازبودن انتشار داده حساس نیست.</w:t>
      </w:r>
    </w:p>
    <w:p>
      <w:pPr>
        <w:pStyle w:val="Heading1"/>
        <w:bidi w:val="1"/>
        <w:jc w:val="left"/>
      </w:pPr>
      <w:r>
        <w:rPr>
          <w:rFonts w:ascii="DejaVu Sans" w:hAnsi="DejaVu Sans"/>
          <w:sz w:val="28"/>
          <w:szCs w:val="28"/>
          <w:rtl w:val="1"/>
        </w:rPr>
        <w:t>۸-۴ پیشنهادهای پژوهشی</w:t>
      </w:r>
    </w:p>
    <w:p>
      <w:pPr>
        <w:bidi w:val="1"/>
        <w:jc w:val="both"/>
      </w:pPr>
      <w:r>
        <w:rPr>
          <w:rFonts w:ascii="DejaVu Sans" w:hAnsi="DejaVu Sans"/>
          <w:sz w:val="22"/>
          <w:szCs w:val="22"/>
          <w:rtl w:val="1"/>
        </w:rPr>
        <w:t>ارزیابی بعدی می‌تواند روی داده معتبر با مجوز مناسب، مقیاس‌های بزرگ‌تر و تعداد تکرار بیشتر انجام شود. مقایسه منصفانه با روش‌های دیگر باید با هدف، سخت‌افزار، داده و معیار مشترک طراحی شود. افزودن مدیریت کلید، کنترل دسترسی و احراز اصالت، فاصله نمونه پژوهشی تا سرویس عملیاتی را کاهش می‌دهد.</w:t>
      </w:r>
    </w:p>
    <w:p>
      <w:pPr>
        <w:bidi w:val="1"/>
        <w:jc w:val="both"/>
      </w:pPr>
      <w:r>
        <w:rPr>
          <w:rFonts w:ascii="DejaVu Sans" w:hAnsi="DejaVu Sans"/>
          <w:sz w:val="22"/>
          <w:szCs w:val="22"/>
          <w:rtl w:val="1"/>
        </w:rPr>
        <w:t>برای پرس‌وجوهای پیچیده‌تر از جمع، می‌توان طرح‌های رمزنگاری دیگر یا پروتکل‌های تعاملی را بررسی کرد. هر انتخاب باید با هزینه و مدل تهدید خود ارزیابی شود. برای انتشار مجموع‌ها و میانگین‌ها نیز کنترل اندازه گروه و ارزیابی افشای اطلاعات نیازمند مطالعه جداگانه است.</w:t>
      </w:r>
    </w:p>
    <w:p>
      <w:pPr>
        <w:pStyle w:val="Heading1"/>
        <w:bidi w:val="1"/>
        <w:jc w:val="left"/>
      </w:pPr>
      <w:r>
        <w:rPr>
          <w:rFonts w:ascii="DejaVu Sans" w:hAnsi="DejaVu Sans"/>
          <w:sz w:val="28"/>
          <w:szCs w:val="28"/>
          <w:rtl w:val="1"/>
        </w:rPr>
        <w:t>۹-۴ پیشنهاد اجرایی</w:t>
      </w:r>
    </w:p>
    <w:p>
      <w:pPr>
        <w:bidi w:val="1"/>
        <w:jc w:val="both"/>
      </w:pPr>
      <w:r>
        <w:rPr>
          <w:rFonts w:ascii="DejaVu Sans" w:hAnsi="DejaVu Sans"/>
          <w:sz w:val="22"/>
          <w:szCs w:val="22"/>
          <w:rtl w:val="1"/>
        </w:rPr>
        <w:t>پیش از هر استقرار، داده واقعی، دامنه دقیق فیلدهای حساس، نقش کاربران و محل نگهداری کلید باید مشخص شود. زمان‌های این فصل تنها مبنای اولیه برنامه‌ریزی‌اند و جای آزمون روی سخت‌افزار و بار کاری مقصد را نمی‌گیرند. بسته نرم‌افزاری همراه، اجرای دوباره آزمایش را تسهیل می‌کند و گزارش مشخصات هر اجرای جدید برای تفسیر نتایج ضروری است.</w:t>
      </w:r>
    </w:p>
    <w:p>
      <w:pPr>
        <w:pStyle w:val="Heading1"/>
        <w:bidi w:val="1"/>
        <w:jc w:val="left"/>
      </w:pPr>
      <w:r>
        <w:rPr>
          <w:rFonts w:ascii="DejaVu Sans" w:hAnsi="DejaVu Sans"/>
          <w:sz w:val="28"/>
          <w:szCs w:val="28"/>
          <w:rtl w:val="1"/>
        </w:rPr>
        <w:t>۱۰-۴ نتیجه نهایی</w:t>
      </w:r>
    </w:p>
    <w:p>
      <w:pPr>
        <w:bidi w:val="1"/>
        <w:jc w:val="both"/>
      </w:pPr>
      <w:r>
        <w:rPr>
          <w:rFonts w:ascii="DejaVu Sans" w:hAnsi="DejaVu Sans"/>
          <w:sz w:val="22"/>
          <w:szCs w:val="22"/>
          <w:rtl w:val="1"/>
        </w:rPr>
        <w:t xml:space="preserve">در محدوده داده‌های دو رقمی و اندازه‌های آزموده‌شده، پیاده‌سازی </w:t>
      </w:r>
      <w:r>
        <w:rPr>
          <w:rFonts w:ascii="DejaVu Sans" w:hAnsi="DejaVu Sans"/>
          <w:sz w:val="22"/>
          <w:szCs w:val="22"/>
          <w:rtl w:val="0"/>
        </w:rPr>
        <w:t xml:space="preserve">Paillier </w:t>
      </w:r>
      <w:r>
        <w:rPr>
          <w:rFonts w:ascii="DejaVu Sans" w:hAnsi="DejaVu Sans"/>
          <w:sz w:val="22"/>
          <w:szCs w:val="22"/>
          <w:rtl w:val="1"/>
        </w:rPr>
        <w:t>امکان بازیابی دقیق مقادیر و محاسبه مجموع دو ستون بدون رمزگشایی مقادیر منفرد در مرحله تجمیع را فراهم کرد. هزینه اولیه رمزگذاری و هزینه جمع با افزایش تعداد مقادیر تغییر می‌کند و طول کلید نیز بر زمان تأثیر دارد. این نتیجه امکان اجرای مسیر پیشنهادی را در شرایط آزمایش تأیید می‌کند؛ کاربرد بالینی، حفاظت کامل پرونده و مقیاس عملیاتی بزرگ نیازمند ارزیابی‌های تکمیلی‌اند.</w:t>
      </w:r>
    </w:p>
    <w:p>
      <w:r>
        <w:br w:type="page"/>
      </w:r>
    </w:p>
    <w:p>
      <w:pPr>
        <w:pStyle w:val="Title"/>
        <w:bidi w:val="1"/>
        <w:jc w:val="left"/>
      </w:pPr>
      <w:r>
        <w:rPr>
          <w:rFonts w:ascii="DejaVu Sans" w:hAnsi="DejaVu Sans"/>
          <w:sz w:val="36"/>
          <w:szCs w:val="36"/>
          <w:rtl w:val="1"/>
        </w:rPr>
        <w:t>منابع تکمیلی فصل سوم و چهارم</w:t>
      </w:r>
    </w:p>
    <w:p>
      <w:pPr>
        <w:bidi w:val="1"/>
        <w:jc w:val="both"/>
      </w:pPr>
      <w:r>
        <w:rPr>
          <w:rFonts w:ascii="DejaVu Sans" w:hAnsi="DejaVu Sans"/>
          <w:sz w:val="22"/>
          <w:szCs w:val="22"/>
          <w:rtl w:val="1"/>
        </w:rPr>
        <w:t xml:space="preserve">[۱۴] </w:t>
      </w:r>
      <w:r>
        <w:rPr>
          <w:rFonts w:ascii="DejaVu Sans" w:hAnsi="DejaVu Sans"/>
          <w:sz w:val="22"/>
          <w:szCs w:val="22"/>
          <w:rtl w:val="0"/>
        </w:rPr>
        <w:t xml:space="preserve">Data61. python-paillier API documentation. https://python-paillier.readthedocs.io/en/stable/phe.html . </w:t>
      </w:r>
      <w:r>
        <w:rPr>
          <w:rFonts w:ascii="DejaVu Sans" w:hAnsi="DejaVu Sans"/>
          <w:sz w:val="22"/>
          <w:szCs w:val="22"/>
          <w:rtl w:val="1"/>
        </w:rPr>
        <w:t>تاریخ دسترسی ۵ اکتبر ۲۰۲۶.</w:t>
      </w:r>
    </w:p>
    <w:p>
      <w:pPr>
        <w:bidi w:val="1"/>
        <w:jc w:val="both"/>
      </w:pPr>
      <w:r>
        <w:rPr>
          <w:rFonts w:ascii="DejaVu Sans" w:hAnsi="DejaVu Sans"/>
          <w:sz w:val="22"/>
          <w:szCs w:val="22"/>
          <w:rtl w:val="1"/>
        </w:rPr>
        <w:t xml:space="preserve">[۱۵] </w:t>
      </w:r>
      <w:r>
        <w:rPr>
          <w:rFonts w:ascii="DejaVu Sans" w:hAnsi="DejaVu Sans"/>
          <w:sz w:val="22"/>
          <w:szCs w:val="22"/>
          <w:rtl w:val="0"/>
        </w:rPr>
        <w:t xml:space="preserve">Data61. python-paillier source repository. https://github.com/data61/python-paillier . </w:t>
      </w:r>
      <w:r>
        <w:rPr>
          <w:rFonts w:ascii="DejaVu Sans" w:hAnsi="DejaVu Sans"/>
          <w:sz w:val="22"/>
          <w:szCs w:val="22"/>
          <w:rtl w:val="1"/>
        </w:rPr>
        <w:t xml:space="preserve">نسخه استفاده‌شده </w:t>
      </w:r>
      <w:r>
        <w:rPr>
          <w:rFonts w:ascii="DejaVu Sans" w:hAnsi="DejaVu Sans"/>
          <w:sz w:val="22"/>
          <w:szCs w:val="22"/>
          <w:rtl w:val="0"/>
        </w:rPr>
        <w:t>phe 1.5.0</w:t>
      </w:r>
      <w:r>
        <w:rPr>
          <w:rFonts w:ascii="DejaVu Sans" w:hAnsi="DejaVu Sans"/>
          <w:sz w:val="22"/>
          <w:szCs w:val="22"/>
          <w:rtl w:val="1"/>
        </w:rPr>
        <w:t>، تاریخ دسترسی ۵ اکتبر ۲۰۲۶.</w:t>
      </w:r>
    </w:p>
    <w:p>
      <w:pPr>
        <w:bidi w:val="1"/>
        <w:jc w:val="both"/>
      </w:pPr>
      <w:r>
        <w:rPr>
          <w:rFonts w:ascii="DejaVu Sans" w:hAnsi="DejaVu Sans"/>
          <w:sz w:val="22"/>
          <w:szCs w:val="22"/>
          <w:rtl w:val="1"/>
        </w:rPr>
        <w:t xml:space="preserve">[۱۶] </w:t>
      </w:r>
      <w:r>
        <w:rPr>
          <w:rFonts w:ascii="DejaVu Sans" w:hAnsi="DejaVu Sans"/>
          <w:sz w:val="22"/>
          <w:szCs w:val="22"/>
          <w:rtl w:val="0"/>
        </w:rPr>
        <w:t xml:space="preserve">gmpy2 project. gmpy2 documentation. https://gmpy2.readthedocs.io/en/stable/ . </w:t>
      </w:r>
      <w:r>
        <w:rPr>
          <w:rFonts w:ascii="DejaVu Sans" w:hAnsi="DejaVu Sans"/>
          <w:sz w:val="22"/>
          <w:szCs w:val="22"/>
          <w:rtl w:val="1"/>
        </w:rPr>
        <w:t>نسخه استفاده‌شده 2.3.2، تاریخ دسترسی ۵ اکتبر ۲۰۲۶.</w:t>
      </w:r>
    </w:p>
    <w:p>
      <w:pPr>
        <w:bidi w:val="1"/>
        <w:jc w:val="both"/>
      </w:pPr>
      <w:r>
        <w:rPr>
          <w:rFonts w:ascii="DejaVu Sans" w:hAnsi="DejaVu Sans"/>
          <w:sz w:val="22"/>
          <w:szCs w:val="22"/>
          <w:rtl w:val="1"/>
        </w:rPr>
        <w:t>ارجاع‌های [۸] و [۱۳] به منابع هم‌شماره در فصل دوم اصلاح‌شده اشاره دارند. منابع این بخش هنگام ادغام، به فهرست منابع اصلی پایان‌نامه افزوده می‌شوند و شماره‌گذاری باید یکپارچه شود.</w:t>
      </w:r>
    </w:p>
    <w:p>
      <w:r>
        <w:br w:type="page"/>
      </w:r>
    </w:p>
    <w:p>
      <w:pPr>
        <w:pStyle w:val="Title"/>
        <w:bidi w:val="1"/>
        <w:jc w:val="left"/>
      </w:pPr>
      <w:r>
        <w:rPr>
          <w:rFonts w:ascii="DejaVu Sans" w:hAnsi="DejaVu Sans"/>
          <w:sz w:val="36"/>
          <w:szCs w:val="36"/>
          <w:rtl w:val="1"/>
        </w:rPr>
        <w:t>پیوست الف کدهای پیاده‌سازی</w:t>
      </w:r>
    </w:p>
    <w:p>
      <w:pPr>
        <w:bidi w:val="1"/>
        <w:jc w:val="both"/>
      </w:pPr>
      <w:r>
        <w:rPr>
          <w:rFonts w:ascii="DejaVu Sans" w:hAnsi="DejaVu Sans"/>
          <w:sz w:val="22"/>
          <w:szCs w:val="22"/>
          <w:rtl w:val="1"/>
        </w:rPr>
        <w:t xml:space="preserve">کدها در این پیوست قرار دارند و متن فصل سوم به آن‌ها ارجاع می‌دهد. فایل‌های مستقل </w:t>
      </w:r>
      <w:r>
        <w:rPr>
          <w:rFonts w:ascii="DejaVu Sans" w:hAnsi="DejaVu Sans"/>
          <w:sz w:val="22"/>
          <w:szCs w:val="22"/>
          <w:rtl w:val="0"/>
        </w:rPr>
        <w:t xml:space="preserve">Python </w:t>
      </w:r>
      <w:r>
        <w:rPr>
          <w:rFonts w:ascii="DejaVu Sans" w:hAnsi="DejaVu Sans"/>
          <w:sz w:val="22"/>
          <w:szCs w:val="22"/>
          <w:rtl w:val="1"/>
        </w:rPr>
        <w:t>همراه پایان‌نامه، نسخه قابل اجرا هستند. پیوست در نسخه نهایی پایان‌نامه پس از فهرست منابع قرار می‌گیرد.</w:t>
      </w:r>
    </w:p>
    <w:p>
      <w:pPr>
        <w:pStyle w:val="Heading1"/>
        <w:bidi w:val="1"/>
        <w:jc w:val="left"/>
      </w:pPr>
      <w:r>
        <w:rPr>
          <w:rFonts w:ascii="DejaVu Sans" w:hAnsi="DejaVu Sans"/>
          <w:sz w:val="28"/>
          <w:szCs w:val="28"/>
          <w:rtl w:val="1"/>
        </w:rPr>
        <w:t>الف-۱ تولید داده و اجرای آزمایش</w:t>
      </w:r>
    </w:p>
    <w:p>
      <w:pPr>
        <w:bidi w:val="0"/>
        <w:spacing w:after="0" w:line="252" w:lineRule="auto"/>
        <w:jc w:val="left"/>
      </w:pPr>
      <w:r>
        <w:rPr>
          <w:rFonts w:ascii="DejaVu Sans Mono" w:hAnsi="DejaVu Sans Mono"/>
          <w:sz w:val="14"/>
        </w:rPr>
        <w:t>"""Reproducible research benchmark; synthetic data only, keys remain in memory."""</w:t>
      </w:r>
    </w:p>
    <w:p>
      <w:pPr>
        <w:bidi w:val="0"/>
        <w:spacing w:after="0" w:line="252" w:lineRule="auto"/>
        <w:jc w:val="left"/>
      </w:pPr>
      <w:r>
        <w:rPr>
          <w:rFonts w:ascii="DejaVu Sans Mono" w:hAnsi="DejaVu Sans Mono"/>
          <w:sz w:val="14"/>
        </w:rPr>
        <w:t>import argparse, csv, hashlib, importlib.metadata, json, os, platform, random</w:t>
      </w:r>
    </w:p>
    <w:p>
      <w:pPr>
        <w:bidi w:val="0"/>
        <w:spacing w:after="0" w:line="252" w:lineRule="auto"/>
        <w:jc w:val="left"/>
      </w:pPr>
      <w:r>
        <w:rPr>
          <w:rFonts w:ascii="DejaVu Sans Mono" w:hAnsi="DejaVu Sans Mono"/>
          <w:sz w:val="14"/>
        </w:rPr>
        <w:t>import sqlite3, statistics, time</w:t>
      </w:r>
    </w:p>
    <w:p>
      <w:pPr>
        <w:bidi w:val="0"/>
        <w:spacing w:after="0" w:line="252" w:lineRule="auto"/>
        <w:jc w:val="left"/>
      </w:pPr>
      <w:r>
        <w:rPr>
          <w:rFonts w:ascii="DejaVu Sans Mono" w:hAnsi="DejaVu Sans Mono"/>
          <w:sz w:val="14"/>
        </w:rPr>
        <w:t>from datetime import datetime, timezone</w:t>
      </w:r>
    </w:p>
    <w:p>
      <w:pPr>
        <w:bidi w:val="0"/>
        <w:spacing w:after="0" w:line="252" w:lineRule="auto"/>
        <w:jc w:val="left"/>
      </w:pPr>
      <w:r>
        <w:rPr>
          <w:rFonts w:ascii="DejaVu Sans Mono" w:hAnsi="DejaVu Sans Mono"/>
          <w:sz w:val="14"/>
        </w:rPr>
        <w:t>from decimal import Decimal</w:t>
      </w:r>
    </w:p>
    <w:p>
      <w:pPr>
        <w:bidi w:val="0"/>
        <w:spacing w:after="0" w:line="252" w:lineRule="auto"/>
        <w:jc w:val="left"/>
      </w:pPr>
      <w:r>
        <w:rPr>
          <w:rFonts w:ascii="DejaVu Sans Mono" w:hAnsi="DejaVu Sans Mono"/>
          <w:sz w:val="14"/>
        </w:rPr>
        <w:t>from pathlib import Path</w:t>
      </w:r>
    </w:p>
    <w:p>
      <w:pPr>
        <w:bidi w:val="0"/>
        <w:spacing w:after="0" w:line="252" w:lineRule="auto"/>
        <w:jc w:val="left"/>
      </w:pPr>
      <w:r>
        <w:rPr>
          <w:rFonts w:ascii="DejaVu Sans Mono" w:hAnsi="DejaVu Sans Mono"/>
          <w:sz w:val="14"/>
        </w:rPr>
        <w:t>from phe import paillier, util</w:t>
      </w:r>
    </w:p>
    <w:p>
      <w:pPr>
        <w:bidi w:val="0"/>
        <w:spacing w:after="0" w:line="252" w:lineRule="auto"/>
        <w:jc w:val="left"/>
      </w:pPr>
      <w:r>
        <w:rPr>
          <w:rFonts w:ascii="DejaVu Sans Mono" w:hAnsi="DejaVu Sans Mono"/>
          <w:sz w:val="14"/>
        </w:rPr>
        <w:t>import psutil</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ROOT = Path(__file__).resolve().parents[1]</w:t>
      </w:r>
    </w:p>
    <w:p>
      <w:pPr>
        <w:bidi w:val="0"/>
        <w:spacing w:after="0" w:line="252" w:lineRule="auto"/>
        <w:jc w:val="left"/>
      </w:pPr>
      <w:r>
        <w:rPr>
          <w:rFonts w:ascii="DejaVu Sans Mono" w:hAnsi="DejaVu Sans Mono"/>
          <w:sz w:val="14"/>
        </w:rPr>
        <w:t>FIELDS = ['id','patient_name','age','gender','cancer_type','cancer_stage','treatment_type','diagnosis_date</w:t>
      </w:r>
    </w:p>
    <w:p>
      <w:pPr>
        <w:bidi w:val="0"/>
        <w:spacing w:after="0" w:line="252" w:lineRule="auto"/>
        <w:jc w:val="left"/>
      </w:pPr>
      <w:r>
        <w:rPr>
          <w:rFonts w:ascii="DejaVu Sans Mono" w:hAnsi="DejaVu Sans Mono"/>
          <w:sz w:val="14"/>
        </w:rPr>
        <w:t xml:space="preserve">        ','metastasis','blood_test_result','tumor_marker']</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generate(count=5000, seed=20261005):</w:t>
      </w:r>
    </w:p>
    <w:p>
      <w:pPr>
        <w:bidi w:val="0"/>
        <w:spacing w:after="0" w:line="252" w:lineRule="auto"/>
        <w:jc w:val="left"/>
      </w:pPr>
      <w:r>
        <w:rPr>
          <w:rFonts w:ascii="DejaVu Sans Mono" w:hAnsi="DejaVu Sans Mono"/>
          <w:sz w:val="14"/>
        </w:rPr>
        <w:t xml:space="preserve">    rng = random.Random(seed)</w:t>
      </w:r>
    </w:p>
    <w:p>
      <w:pPr>
        <w:bidi w:val="0"/>
        <w:spacing w:after="0" w:line="252" w:lineRule="auto"/>
        <w:jc w:val="left"/>
      </w:pPr>
      <w:r>
        <w:rPr>
          <w:rFonts w:ascii="DejaVu Sans Mono" w:hAnsi="DejaVu Sans Mono"/>
          <w:sz w:val="14"/>
        </w:rPr>
        <w:t xml:space="preserve">    path = ROOT/'data'/'synthetic_patients.csv'</w:t>
      </w:r>
    </w:p>
    <w:p>
      <w:pPr>
        <w:bidi w:val="0"/>
        <w:spacing w:after="0" w:line="252" w:lineRule="auto"/>
        <w:jc w:val="left"/>
      </w:pPr>
      <w:r>
        <w:rPr>
          <w:rFonts w:ascii="DejaVu Sans Mono" w:hAnsi="DejaVu Sans Mono"/>
          <w:sz w:val="14"/>
        </w:rPr>
        <w:t xml:space="preserve">    path.parent.mkdir(exist_ok=True)</w:t>
      </w:r>
    </w:p>
    <w:p>
      <w:pPr>
        <w:bidi w:val="0"/>
        <w:spacing w:after="0" w:line="252" w:lineRule="auto"/>
        <w:jc w:val="left"/>
      </w:pPr>
      <w:r>
        <w:rPr>
          <w:rFonts w:ascii="DejaVu Sans Mono" w:hAnsi="DejaVu Sans Mono"/>
          <w:sz w:val="14"/>
        </w:rPr>
        <w:t xml:space="preserve">    with path.open('w',newline='',encoding='utf-8') as f:</w:t>
      </w:r>
    </w:p>
    <w:p>
      <w:pPr>
        <w:bidi w:val="0"/>
        <w:spacing w:after="0" w:line="252" w:lineRule="auto"/>
        <w:jc w:val="left"/>
      </w:pPr>
      <w:r>
        <w:rPr>
          <w:rFonts w:ascii="DejaVu Sans Mono" w:hAnsi="DejaVu Sans Mono"/>
          <w:sz w:val="14"/>
        </w:rPr>
        <w:t xml:space="preserve">        w=csv.DictWriter(f,fieldnames=FIELDS); w.writeheader()</w:t>
      </w:r>
    </w:p>
    <w:p>
      <w:pPr>
        <w:bidi w:val="0"/>
        <w:spacing w:after="0" w:line="252" w:lineRule="auto"/>
        <w:jc w:val="left"/>
      </w:pPr>
      <w:r>
        <w:rPr>
          <w:rFonts w:ascii="DejaVu Sans Mono" w:hAnsi="DejaVu Sans Mono"/>
          <w:sz w:val="14"/>
        </w:rPr>
        <w:t xml:space="preserve">        for i in range(1,count+1):</w:t>
      </w:r>
    </w:p>
    <w:p>
      <w:pPr>
        <w:bidi w:val="0"/>
        <w:spacing w:after="0" w:line="252" w:lineRule="auto"/>
        <w:jc w:val="left"/>
      </w:pPr>
      <w:r>
        <w:rPr>
          <w:rFonts w:ascii="DejaVu Sans Mono" w:hAnsi="DejaVu Sans Mono"/>
          <w:sz w:val="14"/>
        </w:rPr>
        <w:t xml:space="preserve">            w.writerow(dict(zip(FIELDS,[i,f'Synthetic_{i:05d}',rng.randint(18,90),rng.choice(['F','M']),rn</w:t>
      </w:r>
    </w:p>
    <w:p>
      <w:pPr>
        <w:bidi w:val="0"/>
        <w:spacing w:after="0" w:line="252" w:lineRule="auto"/>
        <w:jc w:val="left"/>
      </w:pPr>
      <w:r>
        <w:rPr>
          <w:rFonts w:ascii="DejaVu Sans Mono" w:hAnsi="DejaVu Sans Mono"/>
          <w:sz w:val="14"/>
        </w:rPr>
        <w:t xml:space="preserve">        g.choice(['breast','lung','colon','prostate']),rng.choice(['I','II','III','IV']),rng.choice(['surg</w:t>
      </w:r>
    </w:p>
    <w:p>
      <w:pPr>
        <w:bidi w:val="0"/>
        <w:spacing w:after="0" w:line="252" w:lineRule="auto"/>
        <w:jc w:val="left"/>
      </w:pPr>
      <w:r>
        <w:rPr>
          <w:rFonts w:ascii="DejaVu Sans Mono" w:hAnsi="DejaVu Sans Mono"/>
          <w:sz w:val="14"/>
        </w:rPr>
        <w:t xml:space="preserve">        ery','chemotherapy','radiotherapy']),f'{rng.randint(2020,2025)}-{rng.randint(1,12):02d}-{rng.randi</w:t>
      </w:r>
    </w:p>
    <w:p>
      <w:pPr>
        <w:bidi w:val="0"/>
        <w:spacing w:after="0" w:line="252" w:lineRule="auto"/>
        <w:jc w:val="left"/>
      </w:pPr>
      <w:r>
        <w:rPr>
          <w:rFonts w:ascii="DejaVu Sans Mono" w:hAnsi="DejaVu Sans Mono"/>
          <w:sz w:val="14"/>
        </w:rPr>
        <w:t xml:space="preserve">        nt(1,28):02d}',rng.choice(['yes','no']),f'{rng.randint(100,2000)/100:.2f}',f'{rng.randint(100,1000</w:t>
      </w:r>
    </w:p>
    <w:p>
      <w:pPr>
        <w:bidi w:val="0"/>
        <w:spacing w:after="0" w:line="252" w:lineRule="auto"/>
        <w:jc w:val="left"/>
      </w:pPr>
      <w:r>
        <w:rPr>
          <w:rFonts w:ascii="DejaVu Sans Mono" w:hAnsi="DejaVu Sans Mono"/>
          <w:sz w:val="14"/>
        </w:rPr>
        <w:t xml:space="preserve">        00)/100:.2f}'])))</w:t>
      </w:r>
    </w:p>
    <w:p>
      <w:pPr>
        <w:bidi w:val="0"/>
        <w:spacing w:after="0" w:line="252" w:lineRule="auto"/>
        <w:jc w:val="left"/>
      </w:pPr>
      <w:r>
        <w:rPr>
          <w:rFonts w:ascii="DejaVu Sans Mono" w:hAnsi="DejaVu Sans Mono"/>
          <w:sz w:val="14"/>
        </w:rPr>
        <w:t xml:space="preserve">    meta={'origin':'Deterministic synthetic dataset generated by the included Python script.', </w:t>
      </w:r>
    </w:p>
    <w:p>
      <w:pPr>
        <w:bidi w:val="0"/>
        <w:spacing w:after="0" w:line="252" w:lineRule="auto"/>
        <w:jc w:val="left"/>
      </w:pPr>
      <w:r>
        <w:rPr>
          <w:rFonts w:ascii="DejaVu Sans Mono" w:hAnsi="DejaVu Sans Mono"/>
          <w:sz w:val="14"/>
        </w:rPr>
        <w:t xml:space="preserve">        'seed':seed,'count':count,'clinical_validation':False,'distributions':'All columns sampled </w:t>
      </w:r>
    </w:p>
    <w:p>
      <w:pPr>
        <w:bidi w:val="0"/>
        <w:spacing w:after="0" w:line="252" w:lineRule="auto"/>
        <w:jc w:val="left"/>
      </w:pPr>
      <w:r>
        <w:rPr>
          <w:rFonts w:ascii="DejaVu Sans Mono" w:hAnsi="DejaVu Sans Mono"/>
          <w:sz w:val="14"/>
        </w:rPr>
        <w:t xml:space="preserve">        independently; uniform integer ranges and uniform categorical choices. No clinical relationships </w:t>
      </w:r>
    </w:p>
    <w:p>
      <w:pPr>
        <w:bidi w:val="0"/>
        <w:spacing w:after="0" w:line="252" w:lineRule="auto"/>
        <w:jc w:val="left"/>
      </w:pPr>
      <w:r>
        <w:rPr>
          <w:rFonts w:ascii="DejaVu Sans Mono" w:hAnsi="DejaVu Sans Mono"/>
          <w:sz w:val="14"/>
        </w:rPr>
        <w:t xml:space="preserve">        modeled.','numeric_ranges':{'blood_test_result':[1,20],'tumor_marker':[1,1000]},'units':'Abstract </w:t>
      </w:r>
    </w:p>
    <w:p>
      <w:pPr>
        <w:bidi w:val="0"/>
        <w:spacing w:after="0" w:line="252" w:lineRule="auto"/>
        <w:jc w:val="left"/>
      </w:pPr>
      <w:r>
        <w:rPr>
          <w:rFonts w:ascii="DejaVu Sans Mono" w:hAnsi="DejaVu Sans Mono"/>
          <w:sz w:val="14"/>
        </w:rPr>
        <w:t xml:space="preserve">        numeric test values; no specific assay or medical unit </w:t>
      </w:r>
    </w:p>
    <w:p>
      <w:pPr>
        <w:bidi w:val="0"/>
        <w:spacing w:after="0" w:line="252" w:lineRule="auto"/>
        <w:jc w:val="left"/>
      </w:pPr>
      <w:r>
        <w:rPr>
          <w:rFonts w:ascii="DejaVu Sans Mono" w:hAnsi="DejaVu Sans Mono"/>
          <w:sz w:val="14"/>
        </w:rPr>
        <w:t xml:space="preserve">        claimed.','sha256':hashlib.sha256(path.read_bytes()).hexdigest()}</w:t>
      </w:r>
    </w:p>
    <w:p>
      <w:pPr>
        <w:bidi w:val="0"/>
        <w:spacing w:after="0" w:line="252" w:lineRule="auto"/>
        <w:jc w:val="left"/>
      </w:pPr>
      <w:r>
        <w:rPr>
          <w:rFonts w:ascii="DejaVu Sans Mono" w:hAnsi="DejaVu Sans Mono"/>
          <w:sz w:val="14"/>
        </w:rPr>
        <w:t xml:space="preserve">    (ROOT/'data'/'metadata.json').write_text(json.dumps(meta,indent=2))</w:t>
      </w:r>
    </w:p>
    <w:p>
      <w:pPr>
        <w:bidi w:val="0"/>
        <w:spacing w:after="0" w:line="252" w:lineRule="auto"/>
        <w:jc w:val="left"/>
      </w:pPr>
      <w:r>
        <w:rPr>
          <w:rFonts w:ascii="DejaVu Sans Mono" w:hAnsi="DejaVu Sans Mono"/>
          <w:sz w:val="14"/>
        </w:rPr>
        <w:t xml:space="preserve">    return path</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load():</w:t>
      </w:r>
    </w:p>
    <w:p>
      <w:pPr>
        <w:bidi w:val="0"/>
        <w:spacing w:after="0" w:line="252" w:lineRule="auto"/>
        <w:jc w:val="left"/>
      </w:pPr>
      <w:r>
        <w:rPr>
          <w:rFonts w:ascii="DejaVu Sans Mono" w:hAnsi="DejaVu Sans Mono"/>
          <w:sz w:val="14"/>
        </w:rPr>
        <w:t xml:space="preserve">    with (ROOT/'data'/'synthetic_patients.csv').open(encoding='utf-8') as f:</w:t>
      </w:r>
    </w:p>
    <w:p>
      <w:pPr>
        <w:bidi w:val="0"/>
        <w:spacing w:after="0" w:line="252" w:lineRule="auto"/>
        <w:jc w:val="left"/>
      </w:pPr>
      <w:r>
        <w:rPr>
          <w:rFonts w:ascii="DejaVu Sans Mono" w:hAnsi="DejaVu Sans Mono"/>
          <w:sz w:val="14"/>
        </w:rPr>
        <w:t xml:space="preserve">        return list(csv.DictReader(f))</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cents(value):</w:t>
      </w:r>
    </w:p>
    <w:p>
      <w:pPr>
        <w:bidi w:val="0"/>
        <w:spacing w:after="0" w:line="252" w:lineRule="auto"/>
        <w:jc w:val="left"/>
      </w:pPr>
      <w:r>
        <w:rPr>
          <w:rFonts w:ascii="DejaVu Sans Mono" w:hAnsi="DejaVu Sans Mono"/>
          <w:sz w:val="14"/>
        </w:rPr>
        <w:t xml:space="preserve">    d=Decimal(value)*100</w:t>
      </w:r>
    </w:p>
    <w:p>
      <w:pPr>
        <w:bidi w:val="0"/>
        <w:spacing w:after="0" w:line="252" w:lineRule="auto"/>
        <w:jc w:val="left"/>
      </w:pPr>
      <w:r>
        <w:rPr>
          <w:rFonts w:ascii="DejaVu Sans Mono" w:hAnsi="DejaVu Sans Mono"/>
          <w:sz w:val="14"/>
        </w:rPr>
        <w:t xml:space="preserve">    if d!=d.to_integral_value(): raise ValueError('Dataset requires at most 2 decimal places')</w:t>
      </w:r>
    </w:p>
    <w:p>
      <w:pPr>
        <w:bidi w:val="0"/>
        <w:spacing w:after="0" w:line="252" w:lineRule="auto"/>
        <w:jc w:val="left"/>
      </w:pPr>
      <w:r>
        <w:rPr>
          <w:rFonts w:ascii="DejaVu Sans Mono" w:hAnsi="DejaVu Sans Mono"/>
          <w:sz w:val="14"/>
        </w:rPr>
        <w:t xml:space="preserve">    return int(d)</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environment():</w:t>
      </w:r>
    </w:p>
    <w:p>
      <w:pPr>
        <w:bidi w:val="0"/>
        <w:spacing w:after="0" w:line="252" w:lineRule="auto"/>
        <w:jc w:val="left"/>
      </w:pPr>
      <w:r>
        <w:rPr>
          <w:rFonts w:ascii="DejaVu Sans Mono" w:hAnsi="DejaVu Sans Mono"/>
          <w:sz w:val="14"/>
        </w:rPr>
        <w:t xml:space="preserve">    cpu=platform.processor()</w:t>
      </w:r>
    </w:p>
    <w:p>
      <w:pPr>
        <w:bidi w:val="0"/>
        <w:spacing w:after="0" w:line="252" w:lineRule="auto"/>
        <w:jc w:val="left"/>
      </w:pPr>
      <w:r>
        <w:rPr>
          <w:rFonts w:ascii="DejaVu Sans Mono" w:hAnsi="DejaVu Sans Mono"/>
          <w:sz w:val="14"/>
        </w:rPr>
        <w:t xml:space="preserve">    if Path('/proc/cpuinfo').exists():</w:t>
      </w:r>
    </w:p>
    <w:p>
      <w:pPr>
        <w:bidi w:val="0"/>
        <w:spacing w:after="0" w:line="252" w:lineRule="auto"/>
        <w:jc w:val="left"/>
      </w:pPr>
      <w:r>
        <w:rPr>
          <w:rFonts w:ascii="DejaVu Sans Mono" w:hAnsi="DejaVu Sans Mono"/>
          <w:sz w:val="14"/>
        </w:rPr>
        <w:t xml:space="preserve">        cpu=next((line.split(':',1)[1].strip() for line in Path('/proc/cpuinfo').read_text().splitlines() </w:t>
      </w:r>
    </w:p>
    <w:p>
      <w:pPr>
        <w:bidi w:val="0"/>
        <w:spacing w:after="0" w:line="252" w:lineRule="auto"/>
        <w:jc w:val="left"/>
      </w:pPr>
      <w:r>
        <w:rPr>
          <w:rFonts w:ascii="DejaVu Sans Mono" w:hAnsi="DejaVu Sans Mono"/>
          <w:sz w:val="14"/>
        </w:rPr>
        <w:t xml:space="preserve">        if line.startswith('model name')),cpu)</w:t>
      </w:r>
    </w:p>
    <w:p>
      <w:pPr>
        <w:bidi w:val="0"/>
        <w:spacing w:after="0" w:line="252" w:lineRule="auto"/>
        <w:jc w:val="left"/>
      </w:pPr>
      <w:r>
        <w:rPr>
          <w:rFonts w:ascii="DejaVu Sans Mono" w:hAnsi="DejaVu Sans Mono"/>
          <w:sz w:val="14"/>
        </w:rPr>
        <w:t xml:space="preserve">    return {'utc':datetime.now(timezone.utc).isoformat(),'execution_location':'Hosted Linux execution </w:t>
      </w:r>
    </w:p>
    <w:p>
      <w:pPr>
        <w:bidi w:val="0"/>
        <w:spacing w:after="0" w:line="252" w:lineRule="auto"/>
        <w:jc w:val="left"/>
      </w:pPr>
      <w:r>
        <w:rPr>
          <w:rFonts w:ascii="DejaVu Sans Mono" w:hAnsi="DejaVu Sans Mono"/>
          <w:sz w:val="14"/>
        </w:rPr>
        <w:t xml:space="preserve">        container; not the author computer','os':platform.platform(),'python':platform.python_version(),'c</w:t>
      </w:r>
    </w:p>
    <w:p>
      <w:pPr>
        <w:bidi w:val="0"/>
        <w:spacing w:after="0" w:line="252" w:lineRule="auto"/>
        <w:jc w:val="left"/>
      </w:pPr>
      <w:r>
        <w:rPr>
          <w:rFonts w:ascii="DejaVu Sans Mono" w:hAnsi="DejaVu Sans Mono"/>
          <w:sz w:val="14"/>
        </w:rPr>
        <w:t xml:space="preserve">        pu':cpu,'logical_cpus':os.cpu_count(),'visible_ram_bytes':psutil.virtual_memory().total,'ram_note'</w:t>
      </w:r>
    </w:p>
    <w:p>
      <w:pPr>
        <w:bidi w:val="0"/>
        <w:spacing w:after="0" w:line="252" w:lineRule="auto"/>
        <w:jc w:val="left"/>
      </w:pPr>
      <w:r>
        <w:rPr>
          <w:rFonts w:ascii="DejaVu Sans Mono" w:hAnsi="DejaVu Sans Mono"/>
          <w:sz w:val="14"/>
        </w:rPr>
        <w:t xml:space="preserve">        :'Host-visible RAM/CPU may exceed container allocation; shared virtual environment, no dedicated </w:t>
      </w:r>
    </w:p>
    <w:p>
      <w:pPr>
        <w:bidi w:val="0"/>
        <w:spacing w:after="0" w:line="252" w:lineRule="auto"/>
        <w:jc w:val="left"/>
      </w:pPr>
      <w:r>
        <w:rPr>
          <w:rFonts w:ascii="DejaVu Sans Mono" w:hAnsi="DejaVu Sans Mono"/>
          <w:sz w:val="14"/>
        </w:rPr>
        <w:t xml:space="preserve">        hardware guarantee.','packages':{p:importlib.metadata.version(p) for p in ['phe','gmpy2','matplotl</w:t>
      </w:r>
    </w:p>
    <w:p>
      <w:pPr>
        <w:bidi w:val="0"/>
        <w:spacing w:after="0" w:line="252" w:lineRule="auto"/>
        <w:jc w:val="left"/>
      </w:pPr>
      <w:r>
        <w:rPr>
          <w:rFonts w:ascii="DejaVu Sans Mono" w:hAnsi="DejaVu Sans Mono"/>
          <w:sz w:val="14"/>
        </w:rPr>
        <w:t xml:space="preserve">        ib','pandas','psutil']},'gmpy2_backend':bool(util.HAVE_GMP),'precision':'integer cents </w:t>
      </w:r>
    </w:p>
    <w:p>
      <w:pPr>
        <w:bidi w:val="0"/>
        <w:spacing w:after="0" w:line="252" w:lineRule="auto"/>
        <w:jc w:val="left"/>
      </w:pPr>
      <w:r>
        <w:rPr>
          <w:rFonts w:ascii="DejaVu Sans Mono" w:hAnsi="DejaVu Sans Mono"/>
          <w:sz w:val="14"/>
        </w:rPr>
        <w:t xml:space="preserve">        (scale=100); EncryptedNumber exponent=0','timing':'perf_counter; serial single process; 2 numeric </w:t>
      </w:r>
    </w:p>
    <w:p>
      <w:pPr>
        <w:bidi w:val="0"/>
        <w:spacing w:after="0" w:line="252" w:lineRule="auto"/>
        <w:jc w:val="left"/>
      </w:pPr>
      <w:r>
        <w:rPr>
          <w:rFonts w:ascii="DejaVu Sans Mono" w:hAnsi="DejaVu Sans Mono"/>
          <w:sz w:val="14"/>
        </w:rPr>
        <w:t xml:space="preserve">        columns; three repetitions with fresh keys per size and repeat; 10-field warmup; cryptographic </w:t>
      </w:r>
    </w:p>
    <w:p>
      <w:pPr>
        <w:bidi w:val="0"/>
        <w:spacing w:after="0" w:line="252" w:lineRule="auto"/>
        <w:jc w:val="left"/>
      </w:pPr>
      <w:r>
        <w:rPr>
          <w:rFonts w:ascii="DejaVu Sans Mono" w:hAnsi="DejaVu Sans Mono"/>
          <w:sz w:val="14"/>
        </w:rPr>
        <w:t xml:space="preserve">        timings exclude SQLite I/O; encrypted SQLite write and read recorded </w:t>
      </w:r>
    </w:p>
    <w:p>
      <w:pPr>
        <w:bidi w:val="0"/>
        <w:spacing w:after="0" w:line="252" w:lineRule="auto"/>
        <w:jc w:val="left"/>
      </w:pPr>
      <w:r>
        <w:rPr>
          <w:rFonts w:ascii="DejaVu Sans Mono" w:hAnsi="DejaVu Sans Mono"/>
          <w:sz w:val="14"/>
        </w:rPr>
        <w:t xml:space="preserve">        separately','aggregation':'Sum each of two encrypted columns independently; decrypt only two sums.</w:t>
      </w:r>
    </w:p>
    <w:p>
      <w:pPr>
        <w:bidi w:val="0"/>
        <w:spacing w:after="0" w:line="252" w:lineRule="auto"/>
        <w:jc w:val="left"/>
      </w:pPr>
      <w:r>
        <w:rPr>
          <w:rFonts w:ascii="DejaVu Sans Mono" w:hAnsi="DejaVu Sans Mono"/>
          <w:sz w:val="14"/>
        </w:rPr>
        <w:t xml:space="preserve">         Includes serialization obfuscation of both output sums. Average computed in plaintext from </w:t>
      </w:r>
    </w:p>
    <w:p>
      <w:pPr>
        <w:bidi w:val="0"/>
        <w:spacing w:after="0" w:line="252" w:lineRule="auto"/>
        <w:jc w:val="left"/>
      </w:pPr>
      <w:r>
        <w:rPr>
          <w:rFonts w:ascii="DejaVu Sans Mono" w:hAnsi="DejaVu Sans Mono"/>
          <w:sz w:val="14"/>
        </w:rPr>
        <w:t xml:space="preserve">        decrypted sum and row count.','memory':'Process RSS measurement unavailable in this container; no </w:t>
      </w:r>
    </w:p>
    <w:p>
      <w:pPr>
        <w:bidi w:val="0"/>
        <w:spacing w:after="0" w:line="252" w:lineRule="auto"/>
        <w:jc w:val="left"/>
      </w:pPr>
      <w:r>
        <w:rPr>
          <w:rFonts w:ascii="DejaVu Sans Mono" w:hAnsi="DejaVu Sans Mono"/>
          <w:sz w:val="14"/>
        </w:rPr>
        <w:t xml:space="preserve">        process memory results claimed.'}</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run_case(rows,bits,repeat):</w:t>
      </w:r>
    </w:p>
    <w:p>
      <w:pPr>
        <w:bidi w:val="0"/>
        <w:spacing w:after="0" w:line="252" w:lineRule="auto"/>
        <w:jc w:val="left"/>
      </w:pPr>
      <w:r>
        <w:rPr>
          <w:rFonts w:ascii="DejaVu Sans Mono" w:hAnsi="DejaVu Sans Mono"/>
          <w:sz w:val="14"/>
        </w:rPr>
        <w:t xml:space="preserve">    values=[cents(r[k]) for r in rows for k in ['blood_test_result','tumor_marker']]</w:t>
      </w:r>
    </w:p>
    <w:p>
      <w:pPr>
        <w:bidi w:val="0"/>
        <w:spacing w:after="0" w:line="252" w:lineRule="auto"/>
        <w:jc w:val="left"/>
      </w:pPr>
      <w:r>
        <w:rPr>
          <w:rFonts w:ascii="DejaVu Sans Mono" w:hAnsi="DejaVu Sans Mono"/>
          <w:sz w:val="14"/>
        </w:rPr>
        <w:t xml:space="preserve">    </w:t>
      </w:r>
    </w:p>
    <w:p>
      <w:pPr>
        <w:bidi w:val="0"/>
        <w:spacing w:after="0" w:line="252" w:lineRule="auto"/>
        <w:jc w:val="left"/>
      </w:pPr>
      <w:r>
        <w:rPr>
          <w:rFonts w:ascii="DejaVu Sans Mono" w:hAnsi="DejaVu Sans Mono"/>
          <w:sz w:val="14"/>
        </w:rPr>
        <w:t xml:space="preserve">    t=time.perf_counter(); pub,priv=paillier.generate_paillier_keypair(n_length=bits); </w:t>
      </w:r>
    </w:p>
    <w:p>
      <w:pPr>
        <w:bidi w:val="0"/>
        <w:spacing w:after="0" w:line="252" w:lineRule="auto"/>
        <w:jc w:val="left"/>
      </w:pPr>
      <w:r>
        <w:rPr>
          <w:rFonts w:ascii="DejaVu Sans Mono" w:hAnsi="DejaVu Sans Mono"/>
          <w:sz w:val="14"/>
        </w:rPr>
        <w:t xml:space="preserve">        key=time.perf_counter()-t</w:t>
      </w:r>
    </w:p>
    <w:p>
      <w:pPr>
        <w:bidi w:val="0"/>
        <w:spacing w:after="0" w:line="252" w:lineRule="auto"/>
        <w:jc w:val="left"/>
      </w:pPr>
      <w:r>
        <w:rPr>
          <w:rFonts w:ascii="DejaVu Sans Mono" w:hAnsi="DejaVu Sans Mono"/>
          <w:sz w:val="14"/>
        </w:rPr>
        <w:t xml:space="preserve">    for v in values[:10]: priv.decrypt(pub.encrypt(v))</w:t>
      </w:r>
    </w:p>
    <w:p>
      <w:pPr>
        <w:bidi w:val="0"/>
        <w:spacing w:after="0" w:line="252" w:lineRule="auto"/>
        <w:jc w:val="left"/>
      </w:pPr>
      <w:r>
        <w:rPr>
          <w:rFonts w:ascii="DejaVu Sans Mono" w:hAnsi="DejaVu Sans Mono"/>
          <w:sz w:val="14"/>
        </w:rPr>
        <w:t xml:space="preserve">    t=time.perf_counter(); enc=[pub.encrypt(v) for v in values]; et=time.perf_counter()-t</w:t>
      </w:r>
    </w:p>
    <w:p>
      <w:pPr>
        <w:bidi w:val="0"/>
        <w:spacing w:after="0" w:line="252" w:lineRule="auto"/>
        <w:jc w:val="left"/>
      </w:pPr>
      <w:r>
        <w:rPr>
          <w:rFonts w:ascii="DejaVu Sans Mono" w:hAnsi="DejaVu Sans Mono"/>
          <w:sz w:val="14"/>
        </w:rPr>
        <w:t xml:space="preserve">    </w:t>
      </w:r>
    </w:p>
    <w:p>
      <w:pPr>
        <w:bidi w:val="0"/>
        <w:spacing w:after="0" w:line="252" w:lineRule="auto"/>
        <w:jc w:val="left"/>
      </w:pPr>
      <w:r>
        <w:rPr>
          <w:rFonts w:ascii="DejaVu Sans Mono" w:hAnsi="DejaVu Sans Mono"/>
          <w:sz w:val="14"/>
        </w:rPr>
        <w:t xml:space="preserve">    # Serialize once and then reconstruct from SQLite, validating stored representation.</w:t>
      </w:r>
    </w:p>
    <w:p>
      <w:pPr>
        <w:bidi w:val="0"/>
        <w:spacing w:after="0" w:line="252" w:lineRule="auto"/>
        <w:jc w:val="left"/>
      </w:pPr>
      <w:r>
        <w:rPr>
          <w:rFonts w:ascii="DejaVu Sans Mono" w:hAnsi="DejaVu Sans Mono"/>
          <w:sz w:val="14"/>
        </w:rPr>
        <w:t xml:space="preserve">    t=time.perf_counter(); payload=[(i//2+1,i%2,str(e.ciphertext()),e.exponent) for i,e in </w:t>
      </w:r>
    </w:p>
    <w:p>
      <w:pPr>
        <w:bidi w:val="0"/>
        <w:spacing w:after="0" w:line="252" w:lineRule="auto"/>
        <w:jc w:val="left"/>
      </w:pPr>
      <w:r>
        <w:rPr>
          <w:rFonts w:ascii="DejaVu Sans Mono" w:hAnsi="DejaVu Sans Mono"/>
          <w:sz w:val="14"/>
        </w:rPr>
        <w:t xml:space="preserve">        enumerate(enc)]; st=time.perf_counter()-t</w:t>
      </w:r>
    </w:p>
    <w:p>
      <w:pPr>
        <w:bidi w:val="0"/>
        <w:spacing w:after="0" w:line="252" w:lineRule="auto"/>
        <w:jc w:val="left"/>
      </w:pPr>
      <w:r>
        <w:rPr>
          <w:rFonts w:ascii="DejaVu Sans Mono" w:hAnsi="DejaVu Sans Mono"/>
          <w:sz w:val="14"/>
        </w:rPr>
        <w:t xml:space="preserve">    path=ROOT/'results'/'_encrypted_work.db'</w:t>
      </w:r>
    </w:p>
    <w:p>
      <w:pPr>
        <w:bidi w:val="0"/>
        <w:spacing w:after="0" w:line="252" w:lineRule="auto"/>
        <w:jc w:val="left"/>
      </w:pPr>
      <w:r>
        <w:rPr>
          <w:rFonts w:ascii="DejaVu Sans Mono" w:hAnsi="DejaVu Sans Mono"/>
          <w:sz w:val="14"/>
        </w:rPr>
        <w:t xml:space="preserve">    if path.exists(): path.unlink()</w:t>
      </w:r>
    </w:p>
    <w:p>
      <w:pPr>
        <w:bidi w:val="0"/>
        <w:spacing w:after="0" w:line="252" w:lineRule="auto"/>
        <w:jc w:val="left"/>
      </w:pPr>
      <w:r>
        <w:rPr>
          <w:rFonts w:ascii="DejaVu Sans Mono" w:hAnsi="DejaVu Sans Mono"/>
          <w:sz w:val="14"/>
        </w:rPr>
        <w:t xml:space="preserve">    t=time.perf_counter()</w:t>
      </w:r>
    </w:p>
    <w:p>
      <w:pPr>
        <w:bidi w:val="0"/>
        <w:spacing w:after="0" w:line="252" w:lineRule="auto"/>
        <w:jc w:val="left"/>
      </w:pPr>
      <w:r>
        <w:rPr>
          <w:rFonts w:ascii="DejaVu Sans Mono" w:hAnsi="DejaVu Sans Mono"/>
          <w:sz w:val="14"/>
        </w:rPr>
        <w:t xml:space="preserve">    with sqlite3.connect(path) as con:</w:t>
      </w:r>
    </w:p>
    <w:p>
      <w:pPr>
        <w:bidi w:val="0"/>
        <w:spacing w:after="0" w:line="252" w:lineRule="auto"/>
        <w:jc w:val="left"/>
      </w:pPr>
      <w:r>
        <w:rPr>
          <w:rFonts w:ascii="DejaVu Sans Mono" w:hAnsi="DejaVu Sans Mono"/>
          <w:sz w:val="14"/>
        </w:rPr>
        <w:t xml:space="preserve">        con.execute('CREATE TABLE encrypted (id INTEGER, field INTEGER, ciphertext TEXT, exponent INTEGER,</w:t>
      </w:r>
    </w:p>
    <w:p>
      <w:pPr>
        <w:bidi w:val="0"/>
        <w:spacing w:after="0" w:line="252" w:lineRule="auto"/>
        <w:jc w:val="left"/>
      </w:pPr>
      <w:r>
        <w:rPr>
          <w:rFonts w:ascii="DejaVu Sans Mono" w:hAnsi="DejaVu Sans Mono"/>
          <w:sz w:val="14"/>
        </w:rPr>
        <w:t xml:space="preserve">         PRIMARY KEY(id,field))')</w:t>
      </w:r>
    </w:p>
    <w:p>
      <w:pPr>
        <w:bidi w:val="0"/>
        <w:spacing w:after="0" w:line="252" w:lineRule="auto"/>
        <w:jc w:val="left"/>
      </w:pPr>
      <w:r>
        <w:rPr>
          <w:rFonts w:ascii="DejaVu Sans Mono" w:hAnsi="DejaVu Sans Mono"/>
          <w:sz w:val="14"/>
        </w:rPr>
        <w:t xml:space="preserve">        con.executemany('INSERT INTO encrypted VALUES (?,?,?,?)',payload)</w:t>
      </w:r>
    </w:p>
    <w:p>
      <w:pPr>
        <w:bidi w:val="0"/>
        <w:spacing w:after="0" w:line="252" w:lineRule="auto"/>
        <w:jc w:val="left"/>
      </w:pPr>
      <w:r>
        <w:rPr>
          <w:rFonts w:ascii="DejaVu Sans Mono" w:hAnsi="DejaVu Sans Mono"/>
          <w:sz w:val="14"/>
        </w:rPr>
        <w:t xml:space="preserve">    wt=time.perf_counter()-t; dbbytes=path.stat().st_size</w:t>
      </w:r>
    </w:p>
    <w:p>
      <w:pPr>
        <w:bidi w:val="0"/>
        <w:spacing w:after="0" w:line="252" w:lineRule="auto"/>
        <w:jc w:val="left"/>
      </w:pPr>
      <w:r>
        <w:rPr>
          <w:rFonts w:ascii="DejaVu Sans Mono" w:hAnsi="DejaVu Sans Mono"/>
          <w:sz w:val="14"/>
        </w:rPr>
        <w:t xml:space="preserve">    t=time.perf_counter()</w:t>
      </w:r>
    </w:p>
    <w:p>
      <w:pPr>
        <w:bidi w:val="0"/>
        <w:spacing w:after="0" w:line="252" w:lineRule="auto"/>
        <w:jc w:val="left"/>
      </w:pPr>
      <w:r>
        <w:rPr>
          <w:rFonts w:ascii="DejaVu Sans Mono" w:hAnsi="DejaVu Sans Mono"/>
          <w:sz w:val="14"/>
        </w:rPr>
        <w:t xml:space="preserve">    with sqlite3.connect(path) as con:</w:t>
      </w:r>
    </w:p>
    <w:p>
      <w:pPr>
        <w:bidi w:val="0"/>
        <w:spacing w:after="0" w:line="252" w:lineRule="auto"/>
        <w:jc w:val="left"/>
      </w:pPr>
      <w:r>
        <w:rPr>
          <w:rFonts w:ascii="DejaVu Sans Mono" w:hAnsi="DejaVu Sans Mono"/>
          <w:sz w:val="14"/>
        </w:rPr>
        <w:t xml:space="preserve">        records=con.execute('SELECT ciphertext,exponent FROM encrypted ORDER BY id,field').fetchall()</w:t>
      </w:r>
    </w:p>
    <w:p>
      <w:pPr>
        <w:bidi w:val="0"/>
        <w:spacing w:after="0" w:line="252" w:lineRule="auto"/>
        <w:jc w:val="left"/>
      </w:pPr>
      <w:r>
        <w:rPr>
          <w:rFonts w:ascii="DejaVu Sans Mono" w:hAnsi="DejaVu Sans Mono"/>
          <w:sz w:val="14"/>
        </w:rPr>
        <w:t xml:space="preserve">    restored=[paillier.EncryptedNumber(pub,int(c),exponent=e) for c,e in records]</w:t>
      </w:r>
    </w:p>
    <w:p>
      <w:pPr>
        <w:bidi w:val="0"/>
        <w:spacing w:after="0" w:line="252" w:lineRule="auto"/>
        <w:jc w:val="left"/>
      </w:pPr>
      <w:r>
        <w:rPr>
          <w:rFonts w:ascii="DejaVu Sans Mono" w:hAnsi="DejaVu Sans Mono"/>
          <w:sz w:val="14"/>
        </w:rPr>
        <w:t xml:space="preserve">    rt=time.perf_counter()-t</w:t>
      </w:r>
    </w:p>
    <w:p>
      <w:pPr>
        <w:bidi w:val="0"/>
        <w:spacing w:after="0" w:line="252" w:lineRule="auto"/>
        <w:jc w:val="left"/>
      </w:pPr>
      <w:r>
        <w:rPr>
          <w:rFonts w:ascii="DejaVu Sans Mono" w:hAnsi="DejaVu Sans Mono"/>
          <w:sz w:val="14"/>
        </w:rPr>
        <w:t xml:space="preserve">    t=time.perf_counter(); recovered=[priv.decrypt(e) for e in restored]; dt=time.perf_counter()-t</w:t>
      </w:r>
    </w:p>
    <w:p>
      <w:pPr>
        <w:bidi w:val="0"/>
        <w:spacing w:after="0" w:line="252" w:lineRule="auto"/>
        <w:jc w:val="left"/>
      </w:pPr>
      <w:r>
        <w:rPr>
          <w:rFonts w:ascii="DejaVu Sans Mono" w:hAnsi="DejaVu Sans Mono"/>
          <w:sz w:val="14"/>
        </w:rPr>
        <w:t xml:space="preserve">    errors=[abs(a-b) for a,b in zip(values,recovered)]</w:t>
      </w:r>
    </w:p>
    <w:p>
      <w:pPr>
        <w:bidi w:val="0"/>
        <w:spacing w:after="0" w:line="252" w:lineRule="auto"/>
        <w:jc w:val="left"/>
      </w:pPr>
      <w:r>
        <w:rPr>
          <w:rFonts w:ascii="DejaVu Sans Mono" w:hAnsi="DejaVu Sans Mono"/>
          <w:sz w:val="14"/>
        </w:rPr>
        <w:t xml:space="preserve">    t=time.perf_counter()</w:t>
      </w:r>
    </w:p>
    <w:p>
      <w:pPr>
        <w:bidi w:val="0"/>
        <w:spacing w:after="0" w:line="252" w:lineRule="auto"/>
        <w:jc w:val="left"/>
      </w:pPr>
      <w:r>
        <w:rPr>
          <w:rFonts w:ascii="DejaVu Sans Mono" w:hAnsi="DejaVu Sans Mono"/>
          <w:sz w:val="14"/>
        </w:rPr>
        <w:t xml:space="preserve">    sums=[]</w:t>
      </w:r>
    </w:p>
    <w:p>
      <w:pPr>
        <w:bidi w:val="0"/>
        <w:spacing w:after="0" w:line="252" w:lineRule="auto"/>
        <w:jc w:val="left"/>
      </w:pPr>
      <w:r>
        <w:rPr>
          <w:rFonts w:ascii="DejaVu Sans Mono" w:hAnsi="DejaVu Sans Mono"/>
          <w:sz w:val="14"/>
        </w:rPr>
        <w:t xml:space="preserve">    for j in range(2):</w:t>
      </w:r>
    </w:p>
    <w:p>
      <w:pPr>
        <w:bidi w:val="0"/>
        <w:spacing w:after="0" w:line="252" w:lineRule="auto"/>
        <w:jc w:val="left"/>
      </w:pPr>
      <w:r>
        <w:rPr>
          <w:rFonts w:ascii="DejaVu Sans Mono" w:hAnsi="DejaVu Sans Mono"/>
          <w:sz w:val="14"/>
        </w:rPr>
        <w:t xml:space="preserve">        total=restored[j]</w:t>
      </w:r>
    </w:p>
    <w:p>
      <w:pPr>
        <w:bidi w:val="0"/>
        <w:spacing w:after="0" w:line="252" w:lineRule="auto"/>
        <w:jc w:val="left"/>
      </w:pPr>
      <w:r>
        <w:rPr>
          <w:rFonts w:ascii="DejaVu Sans Mono" w:hAnsi="DejaVu Sans Mono"/>
          <w:sz w:val="14"/>
        </w:rPr>
        <w:t xml:space="preserve">        for e in restored[j+2::2]: total=total+e</w:t>
      </w:r>
    </w:p>
    <w:p>
      <w:pPr>
        <w:bidi w:val="0"/>
        <w:spacing w:after="0" w:line="252" w:lineRule="auto"/>
        <w:jc w:val="left"/>
      </w:pPr>
      <w:r>
        <w:rPr>
          <w:rFonts w:ascii="DejaVu Sans Mono" w:hAnsi="DejaVu Sans Mono"/>
          <w:sz w:val="14"/>
        </w:rPr>
        <w:t xml:space="preserve">        total.ciphertext() # obfuscate before any sharing</w:t>
      </w:r>
    </w:p>
    <w:p>
      <w:pPr>
        <w:bidi w:val="0"/>
        <w:spacing w:after="0" w:line="252" w:lineRule="auto"/>
        <w:jc w:val="left"/>
      </w:pPr>
      <w:r>
        <w:rPr>
          <w:rFonts w:ascii="DejaVu Sans Mono" w:hAnsi="DejaVu Sans Mono"/>
          <w:sz w:val="14"/>
        </w:rPr>
        <w:t xml:space="preserve">        sums.append(total)</w:t>
      </w:r>
    </w:p>
    <w:p>
      <w:pPr>
        <w:bidi w:val="0"/>
        <w:spacing w:after="0" w:line="252" w:lineRule="auto"/>
        <w:jc w:val="left"/>
      </w:pPr>
      <w:r>
        <w:rPr>
          <w:rFonts w:ascii="DejaVu Sans Mono" w:hAnsi="DejaVu Sans Mono"/>
          <w:sz w:val="14"/>
        </w:rPr>
        <w:t xml:space="preserve">    at=time.perf_counter()-t</w:t>
      </w:r>
    </w:p>
    <w:p>
      <w:pPr>
        <w:bidi w:val="0"/>
        <w:spacing w:after="0" w:line="252" w:lineRule="auto"/>
        <w:jc w:val="left"/>
      </w:pPr>
      <w:r>
        <w:rPr>
          <w:rFonts w:ascii="DejaVu Sans Mono" w:hAnsi="DejaVu Sans Mono"/>
          <w:sz w:val="14"/>
        </w:rPr>
        <w:t xml:space="preserve">    t=time.perf_counter(); totals=[priv.decrypt(e) for e in sums]; adt=time.perf_counter()-t</w:t>
      </w:r>
    </w:p>
    <w:p>
      <w:pPr>
        <w:bidi w:val="0"/>
        <w:spacing w:after="0" w:line="252" w:lineRule="auto"/>
        <w:jc w:val="left"/>
      </w:pPr>
      <w:r>
        <w:rPr>
          <w:rFonts w:ascii="DejaVu Sans Mono" w:hAnsi="DejaVu Sans Mono"/>
          <w:sz w:val="14"/>
        </w:rPr>
        <w:t xml:space="preserve">    expected=[sum(values[j::2]) for j in range(2)]</w:t>
      </w:r>
    </w:p>
    <w:p>
      <w:pPr>
        <w:bidi w:val="0"/>
        <w:spacing w:after="0" w:line="252" w:lineRule="auto"/>
        <w:jc w:val="left"/>
      </w:pPr>
      <w:r>
        <w:rPr>
          <w:rFonts w:ascii="DejaVu Sans Mono" w:hAnsi="DejaVu Sans Mono"/>
          <w:sz w:val="14"/>
        </w:rPr>
        <w:t xml:space="preserve">    </w:t>
      </w:r>
    </w:p>
    <w:p>
      <w:pPr>
        <w:bidi w:val="0"/>
        <w:spacing w:after="0" w:line="252" w:lineRule="auto"/>
        <w:jc w:val="left"/>
      </w:pPr>
      <w:r>
        <w:rPr>
          <w:rFonts w:ascii="DejaVu Sans Mono" w:hAnsi="DejaVu Sans Mono"/>
          <w:sz w:val="14"/>
        </w:rPr>
        <w:t xml:space="preserve">    assert recovered==values and totals==expected</w:t>
      </w:r>
    </w:p>
    <w:p>
      <w:pPr>
        <w:bidi w:val="0"/>
        <w:spacing w:after="0" w:line="252" w:lineRule="auto"/>
        <w:jc w:val="left"/>
      </w:pPr>
      <w:r>
        <w:rPr>
          <w:rFonts w:ascii="DejaVu Sans Mono" w:hAnsi="DejaVu Sans Mono"/>
          <w:sz w:val="14"/>
        </w:rPr>
        <w:t xml:space="preserve">    result={'records':len(rows),'fields':len(values),'key_bits':bits,'repeat':repeat,'keygen_s':key,'encry</w:t>
      </w:r>
    </w:p>
    <w:p>
      <w:pPr>
        <w:bidi w:val="0"/>
        <w:spacing w:after="0" w:line="252" w:lineRule="auto"/>
        <w:jc w:val="left"/>
      </w:pPr>
      <w:r>
        <w:rPr>
          <w:rFonts w:ascii="DejaVu Sans Mono" w:hAnsi="DejaVu Sans Mono"/>
          <w:sz w:val="14"/>
        </w:rPr>
        <w:t xml:space="preserve">        pt_s':et,'serialize_s':st,'sqlite_write_s':wt,'sqlite_read_restore_s':rt,'decrypt_s':dt,'aggregate</w:t>
      </w:r>
    </w:p>
    <w:p>
      <w:pPr>
        <w:bidi w:val="0"/>
        <w:spacing w:after="0" w:line="252" w:lineRule="auto"/>
        <w:jc w:val="left"/>
      </w:pPr>
      <w:r>
        <w:rPr>
          <w:rFonts w:ascii="DejaVu Sans Mono" w:hAnsi="DejaVu Sans Mono"/>
          <w:sz w:val="14"/>
        </w:rPr>
        <w:t xml:space="preserve">        _s':at,'aggregate_decrypt_s':adt,'aggregate_total_s':at+adt,'encrypt_ms_per_field':1000*et/len(val</w:t>
      </w:r>
    </w:p>
    <w:p>
      <w:pPr>
        <w:bidi w:val="0"/>
        <w:spacing w:after="0" w:line="252" w:lineRule="auto"/>
        <w:jc w:val="left"/>
      </w:pPr>
      <w:r>
        <w:rPr>
          <w:rFonts w:ascii="DejaVu Sans Mono" w:hAnsi="DejaVu Sans Mono"/>
          <w:sz w:val="14"/>
        </w:rPr>
        <w:t xml:space="preserve">        ues),'decrypt_ms_per_field':1000*dt/len(values),'encrypt_fields_per_s':len(values)/et,'decrypt_fie</w:t>
      </w:r>
    </w:p>
    <w:p>
      <w:pPr>
        <w:bidi w:val="0"/>
        <w:spacing w:after="0" w:line="252" w:lineRule="auto"/>
        <w:jc w:val="left"/>
      </w:pPr>
      <w:r>
        <w:rPr>
          <w:rFonts w:ascii="DejaVu Sans Mono" w:hAnsi="DejaVu Sans Mono"/>
          <w:sz w:val="14"/>
        </w:rPr>
        <w:t xml:space="preserve">        lds_per_s':len(values)/dt,'encrypted_db_bytes':dbbytes,'max_cipher_bits':max(int(c).bit_length() </w:t>
      </w:r>
    </w:p>
    <w:p>
      <w:pPr>
        <w:bidi w:val="0"/>
        <w:spacing w:after="0" w:line="252" w:lineRule="auto"/>
        <w:jc w:val="left"/>
      </w:pPr>
      <w:r>
        <w:rPr>
          <w:rFonts w:ascii="DejaVu Sans Mono" w:hAnsi="DejaVu Sans Mono"/>
          <w:sz w:val="14"/>
        </w:rPr>
        <w:t xml:space="preserve">        for c,e in records),'exact_match_percent':100*sum(a==b for a,b in zip(values,recovered))/len(value</w:t>
      </w:r>
    </w:p>
    <w:p>
      <w:pPr>
        <w:bidi w:val="0"/>
        <w:spacing w:after="0" w:line="252" w:lineRule="auto"/>
        <w:jc w:val="left"/>
      </w:pPr>
      <w:r>
        <w:rPr>
          <w:rFonts w:ascii="DejaVu Sans Mono" w:hAnsi="DejaVu Sans Mono"/>
          <w:sz w:val="14"/>
        </w:rPr>
        <w:t xml:space="preserve">        s),'max_abs_error_units':max(errors)/100,'aggregate_max_abs_error_units':max(abs(a-b) for a,b in </w:t>
      </w:r>
    </w:p>
    <w:p>
      <w:pPr>
        <w:bidi w:val="0"/>
        <w:spacing w:after="0" w:line="252" w:lineRule="auto"/>
        <w:jc w:val="left"/>
      </w:pPr>
      <w:r>
        <w:rPr>
          <w:rFonts w:ascii="DejaVu Sans Mono" w:hAnsi="DejaVu Sans Mono"/>
          <w:sz w:val="14"/>
        </w:rPr>
        <w:t xml:space="preserve">        zip(totals,expected))/100}</w:t>
      </w:r>
    </w:p>
    <w:p>
      <w:pPr>
        <w:bidi w:val="0"/>
        <w:spacing w:after="0" w:line="252" w:lineRule="auto"/>
        <w:jc w:val="left"/>
      </w:pPr>
      <w:r>
        <w:rPr>
          <w:rFonts w:ascii="DejaVu Sans Mono" w:hAnsi="DejaVu Sans Mono"/>
          <w:sz w:val="14"/>
        </w:rPr>
        <w:t xml:space="preserve">    path.unlink()</w:t>
      </w:r>
    </w:p>
    <w:p>
      <w:pPr>
        <w:bidi w:val="0"/>
        <w:spacing w:after="0" w:line="252" w:lineRule="auto"/>
        <w:jc w:val="left"/>
      </w:pPr>
      <w:r>
        <w:rPr>
          <w:rFonts w:ascii="DejaVu Sans Mono" w:hAnsi="DejaVu Sans Mono"/>
          <w:sz w:val="14"/>
        </w:rPr>
        <w:t xml:space="preserve">    return result</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benchmark(sizes,bits,repeats):</w:t>
      </w:r>
    </w:p>
    <w:p>
      <w:pPr>
        <w:bidi w:val="0"/>
        <w:spacing w:after="0" w:line="252" w:lineRule="auto"/>
        <w:jc w:val="left"/>
      </w:pPr>
      <w:r>
        <w:rPr>
          <w:rFonts w:ascii="DejaVu Sans Mono" w:hAnsi="DejaVu Sans Mono"/>
          <w:sz w:val="14"/>
        </w:rPr>
        <w:t xml:space="preserve">    rows=load()</w:t>
      </w:r>
    </w:p>
    <w:p>
      <w:pPr>
        <w:bidi w:val="0"/>
        <w:spacing w:after="0" w:line="252" w:lineRule="auto"/>
        <w:jc w:val="left"/>
      </w:pPr>
      <w:r>
        <w:rPr>
          <w:rFonts w:ascii="DejaVu Sans Mono" w:hAnsi="DejaVu Sans Mono"/>
          <w:sz w:val="14"/>
        </w:rPr>
        <w:t xml:space="preserve">    if max(sizes)&gt;len(rows): raise ValueError('Generate enough data first')</w:t>
      </w:r>
    </w:p>
    <w:p>
      <w:pPr>
        <w:bidi w:val="0"/>
        <w:spacing w:after="0" w:line="252" w:lineRule="auto"/>
        <w:jc w:val="left"/>
      </w:pPr>
      <w:r>
        <w:rPr>
          <w:rFonts w:ascii="DejaVu Sans Mono" w:hAnsi="DejaVu Sans Mono"/>
          <w:sz w:val="14"/>
        </w:rPr>
        <w:t xml:space="preserve">    if min(sizes)&lt;1 or repeats&lt;2: raise ValueError('Positive sizes and &gt;=2 repetitions required')</w:t>
      </w:r>
    </w:p>
    <w:p>
      <w:pPr>
        <w:bidi w:val="0"/>
        <w:spacing w:after="0" w:line="252" w:lineRule="auto"/>
        <w:jc w:val="left"/>
      </w:pPr>
      <w:r>
        <w:rPr>
          <w:rFonts w:ascii="DejaVu Sans Mono" w:hAnsi="DejaVu Sans Mono"/>
          <w:sz w:val="14"/>
        </w:rPr>
        <w:t xml:space="preserve">    root=ROOT/'results'; root.mkdir(exist_ok=True)</w:t>
      </w:r>
    </w:p>
    <w:p>
      <w:pPr>
        <w:bidi w:val="0"/>
        <w:spacing w:after="0" w:line="252" w:lineRule="auto"/>
        <w:jc w:val="left"/>
      </w:pPr>
      <w:r>
        <w:rPr>
          <w:rFonts w:ascii="DejaVu Sans Mono" w:hAnsi="DejaVu Sans Mono"/>
          <w:sz w:val="14"/>
        </w:rPr>
        <w:t xml:space="preserve">    (root/'environment.json').write_text(json.dumps(environment(),indent=2))</w:t>
      </w:r>
    </w:p>
    <w:p>
      <w:pPr>
        <w:bidi w:val="0"/>
        <w:spacing w:after="0" w:line="252" w:lineRule="auto"/>
        <w:jc w:val="left"/>
      </w:pPr>
      <w:r>
        <w:rPr>
          <w:rFonts w:ascii="DejaVu Sans Mono" w:hAnsi="DejaVu Sans Mono"/>
          <w:sz w:val="14"/>
        </w:rPr>
        <w:t xml:space="preserve">    out=[]</w:t>
      </w:r>
    </w:p>
    <w:p>
      <w:pPr>
        <w:bidi w:val="0"/>
        <w:spacing w:after="0" w:line="252" w:lineRule="auto"/>
        <w:jc w:val="left"/>
      </w:pPr>
      <w:r>
        <w:rPr>
          <w:rFonts w:ascii="DejaVu Sans Mono" w:hAnsi="DejaVu Sans Mono"/>
          <w:sz w:val="14"/>
        </w:rPr>
        <w:t xml:space="preserve">    for n in sizes:</w:t>
      </w:r>
    </w:p>
    <w:p>
      <w:pPr>
        <w:bidi w:val="0"/>
        <w:spacing w:after="0" w:line="252" w:lineRule="auto"/>
        <w:jc w:val="left"/>
      </w:pPr>
      <w:r>
        <w:rPr>
          <w:rFonts w:ascii="DejaVu Sans Mono" w:hAnsi="DejaVu Sans Mono"/>
          <w:sz w:val="14"/>
        </w:rPr>
        <w:t xml:space="preserve">        for b in bits:</w:t>
      </w:r>
    </w:p>
    <w:p>
      <w:pPr>
        <w:bidi w:val="0"/>
        <w:spacing w:after="0" w:line="252" w:lineRule="auto"/>
        <w:jc w:val="left"/>
      </w:pPr>
      <w:r>
        <w:rPr>
          <w:rFonts w:ascii="DejaVu Sans Mono" w:hAnsi="DejaVu Sans Mono"/>
          <w:sz w:val="14"/>
        </w:rPr>
        <w:t xml:space="preserve">            for r in range(1,repeats+1):</w:t>
      </w:r>
    </w:p>
    <w:p>
      <w:pPr>
        <w:bidi w:val="0"/>
        <w:spacing w:after="0" w:line="252" w:lineRule="auto"/>
        <w:jc w:val="left"/>
      </w:pPr>
      <w:r>
        <w:rPr>
          <w:rFonts w:ascii="DejaVu Sans Mono" w:hAnsi="DejaVu Sans Mono"/>
          <w:sz w:val="14"/>
        </w:rPr>
        <w:t xml:space="preserve">                row=run_case(rows[:n],b,r); out.append(row)</w:t>
      </w:r>
    </w:p>
    <w:p>
      <w:pPr>
        <w:bidi w:val="0"/>
        <w:spacing w:after="0" w:line="252" w:lineRule="auto"/>
        <w:jc w:val="left"/>
      </w:pPr>
      <w:r>
        <w:rPr>
          <w:rFonts w:ascii="DejaVu Sans Mono" w:hAnsi="DejaVu Sans Mono"/>
          <w:sz w:val="14"/>
        </w:rPr>
        <w:t xml:space="preserve">                with (root/'benchmark_raw.csv').open('w',newline='') as f:</w:t>
      </w:r>
    </w:p>
    <w:p>
      <w:pPr>
        <w:bidi w:val="0"/>
        <w:spacing w:after="0" w:line="252" w:lineRule="auto"/>
        <w:jc w:val="left"/>
      </w:pPr>
      <w:r>
        <w:rPr>
          <w:rFonts w:ascii="DejaVu Sans Mono" w:hAnsi="DejaVu Sans Mono"/>
          <w:sz w:val="14"/>
        </w:rPr>
        <w:t xml:space="preserve">                    w=csv.DictWriter(f,fieldnames=list(row));w.writeheader();w.writerows(out)</w:t>
      </w:r>
    </w:p>
    <w:p>
      <w:pPr>
        <w:bidi w:val="0"/>
        <w:spacing w:after="0" w:line="252" w:lineRule="auto"/>
        <w:jc w:val="left"/>
      </w:pPr>
      <w:r>
        <w:rPr>
          <w:rFonts w:ascii="DejaVu Sans Mono" w:hAnsi="DejaVu Sans Mono"/>
          <w:sz w:val="14"/>
        </w:rPr>
        <w:t xml:space="preserve">                print(f'n={n} bits={b} repeat={r}: encrypt={row["encrypt_s"]:.3f}s </w:t>
      </w:r>
    </w:p>
    <w:p>
      <w:pPr>
        <w:bidi w:val="0"/>
        <w:spacing w:after="0" w:line="252" w:lineRule="auto"/>
        <w:jc w:val="left"/>
      </w:pPr>
      <w:r>
        <w:rPr>
          <w:rFonts w:ascii="DejaVu Sans Mono" w:hAnsi="DejaVu Sans Mono"/>
          <w:sz w:val="14"/>
        </w:rPr>
        <w:t xml:space="preserve">        decrypt={row["decrypt_s"]:.3f}s exact={row["exact_match_percent"]}%',flush=True)</w:t>
      </w:r>
    </w:p>
    <w:p>
      <w:pPr>
        <w:bidi w:val="0"/>
        <w:spacing w:after="0" w:line="252" w:lineRule="auto"/>
        <w:jc w:val="left"/>
      </w:pPr>
      <w:r>
        <w:rPr>
          <w:rFonts w:ascii="DejaVu Sans Mono" w:hAnsi="DejaVu Sans Mono"/>
          <w:sz w:val="14"/>
        </w:rPr>
        <w:t xml:space="preserve">    import pandas as pd</w:t>
      </w:r>
    </w:p>
    <w:p>
      <w:pPr>
        <w:bidi w:val="0"/>
        <w:spacing w:after="0" w:line="252" w:lineRule="auto"/>
        <w:jc w:val="left"/>
      </w:pPr>
      <w:r>
        <w:rPr>
          <w:rFonts w:ascii="DejaVu Sans Mono" w:hAnsi="DejaVu Sans Mono"/>
          <w:sz w:val="14"/>
        </w:rPr>
        <w:t xml:space="preserve">    df=pd.DataFrame(out)</w:t>
      </w:r>
    </w:p>
    <w:p>
      <w:pPr>
        <w:bidi w:val="0"/>
        <w:spacing w:after="0" w:line="252" w:lineRule="auto"/>
        <w:jc w:val="left"/>
      </w:pPr>
      <w:r>
        <w:rPr>
          <w:rFonts w:ascii="DejaVu Sans Mono" w:hAnsi="DejaVu Sans Mono"/>
          <w:sz w:val="14"/>
        </w:rPr>
        <w:t xml:space="preserve">    metrics=[k for k in out[0] if k not in ['records','key_bits','repeat']]</w:t>
      </w:r>
    </w:p>
    <w:p>
      <w:pPr>
        <w:bidi w:val="0"/>
        <w:spacing w:after="0" w:line="252" w:lineRule="auto"/>
        <w:jc w:val="left"/>
      </w:pPr>
      <w:r>
        <w:rPr>
          <w:rFonts w:ascii="DejaVu Sans Mono" w:hAnsi="DejaVu Sans Mono"/>
          <w:sz w:val="14"/>
        </w:rPr>
        <w:t xml:space="preserve">    summary=df.groupby(['records','key_bits'])[metrics].agg(['mean','std'])</w:t>
      </w:r>
    </w:p>
    <w:p>
      <w:pPr>
        <w:bidi w:val="0"/>
        <w:spacing w:after="0" w:line="252" w:lineRule="auto"/>
        <w:jc w:val="left"/>
      </w:pPr>
      <w:r>
        <w:rPr>
          <w:rFonts w:ascii="DejaVu Sans Mono" w:hAnsi="DejaVu Sans Mono"/>
          <w:sz w:val="14"/>
        </w:rPr>
        <w:t xml:space="preserve">    summary.columns=['_'.join(c) for c in summary.columns]</w:t>
      </w:r>
    </w:p>
    <w:p>
      <w:pPr>
        <w:bidi w:val="0"/>
        <w:spacing w:after="0" w:line="252" w:lineRule="auto"/>
        <w:jc w:val="left"/>
      </w:pPr>
      <w:r>
        <w:rPr>
          <w:rFonts w:ascii="DejaVu Sans Mono" w:hAnsi="DejaVu Sans Mono"/>
          <w:sz w:val="14"/>
        </w:rPr>
        <w:t xml:space="preserve">    summary.reset_index().to_csv(root/'benchmark_summary.csv',index=False)</w:t>
      </w:r>
    </w:p>
    <w:p>
      <w:pPr>
        <w:bidi w:val="0"/>
        <w:spacing w:after="0" w:line="252" w:lineRule="auto"/>
        <w:jc w:val="left"/>
      </w:pPr>
      <w:r>
        <w:rPr>
          <w:rFonts w:ascii="DejaVu Sans Mono" w:hAnsi="DejaVu Sans Mono"/>
          <w:sz w:val="14"/>
        </w:rPr>
        <w:t xml:space="preserve">    charts()</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charts():</w:t>
      </w:r>
    </w:p>
    <w:p>
      <w:pPr>
        <w:bidi w:val="0"/>
        <w:spacing w:after="0" w:line="252" w:lineRule="auto"/>
        <w:jc w:val="left"/>
      </w:pPr>
      <w:r>
        <w:rPr>
          <w:rFonts w:ascii="DejaVu Sans Mono" w:hAnsi="DejaVu Sans Mono"/>
          <w:sz w:val="14"/>
        </w:rPr>
        <w:t xml:space="preserve">    import matplotlib</w:t>
      </w:r>
    </w:p>
    <w:p>
      <w:pPr>
        <w:bidi w:val="0"/>
        <w:spacing w:after="0" w:line="252" w:lineRule="auto"/>
        <w:jc w:val="left"/>
      </w:pPr>
      <w:r>
        <w:rPr>
          <w:rFonts w:ascii="DejaVu Sans Mono" w:hAnsi="DejaVu Sans Mono"/>
          <w:sz w:val="14"/>
        </w:rPr>
        <w:t xml:space="preserve">    matplotlib.use('Agg')</w:t>
      </w:r>
    </w:p>
    <w:p>
      <w:pPr>
        <w:bidi w:val="0"/>
        <w:spacing w:after="0" w:line="252" w:lineRule="auto"/>
        <w:jc w:val="left"/>
      </w:pPr>
      <w:r>
        <w:rPr>
          <w:rFonts w:ascii="DejaVu Sans Mono" w:hAnsi="DejaVu Sans Mono"/>
          <w:sz w:val="14"/>
        </w:rPr>
        <w:t xml:space="preserve">    import matplotlib.pyplot as plt</w:t>
      </w:r>
    </w:p>
    <w:p>
      <w:pPr>
        <w:bidi w:val="0"/>
        <w:spacing w:after="0" w:line="252" w:lineRule="auto"/>
        <w:jc w:val="left"/>
      </w:pPr>
      <w:r>
        <w:rPr>
          <w:rFonts w:ascii="DejaVu Sans Mono" w:hAnsi="DejaVu Sans Mono"/>
          <w:sz w:val="14"/>
        </w:rPr>
        <w:t xml:space="preserve">    import pandas as pd</w:t>
      </w:r>
    </w:p>
    <w:p>
      <w:pPr>
        <w:bidi w:val="0"/>
        <w:spacing w:after="0" w:line="252" w:lineRule="auto"/>
        <w:jc w:val="left"/>
      </w:pPr>
      <w:r>
        <w:rPr>
          <w:rFonts w:ascii="DejaVu Sans Mono" w:hAnsi="DejaVu Sans Mono"/>
          <w:sz w:val="14"/>
        </w:rPr>
        <w:t xml:space="preserve">    df=pd.read_csv(ROOT/'results'/'benchmark_summary.csv')</w:t>
      </w:r>
    </w:p>
    <w:p>
      <w:pPr>
        <w:bidi w:val="0"/>
        <w:spacing w:after="0" w:line="252" w:lineRule="auto"/>
        <w:jc w:val="left"/>
      </w:pPr>
      <w:r>
        <w:rPr>
          <w:rFonts w:ascii="DejaVu Sans Mono" w:hAnsi="DejaVu Sans Mono"/>
          <w:sz w:val="14"/>
        </w:rPr>
        <w:t xml:space="preserve">    figs=ROOT/'figures';figs.mkdir(exist_ok=True)</w:t>
      </w:r>
    </w:p>
    <w:p>
      <w:pPr>
        <w:bidi w:val="0"/>
        <w:spacing w:after="0" w:line="252" w:lineRule="auto"/>
        <w:jc w:val="left"/>
      </w:pPr>
      <w:r>
        <w:rPr>
          <w:rFonts w:ascii="DejaVu Sans Mono" w:hAnsi="DejaVu Sans Mono"/>
          <w:sz w:val="14"/>
        </w:rPr>
        <w:t xml:space="preserve">    specs=[('keygen_s','Key generation','Seconds'),('encrypt_s','Encryption of two fields per </w:t>
      </w:r>
    </w:p>
    <w:p>
      <w:pPr>
        <w:bidi w:val="0"/>
        <w:spacing w:after="0" w:line="252" w:lineRule="auto"/>
        <w:jc w:val="left"/>
      </w:pPr>
      <w:r>
        <w:rPr>
          <w:rFonts w:ascii="DejaVu Sans Mono" w:hAnsi="DejaVu Sans Mono"/>
          <w:sz w:val="14"/>
        </w:rPr>
        <w:t xml:space="preserve">        patient','Seconds'),('decrypt_s','Decryption of two fields per </w:t>
      </w:r>
    </w:p>
    <w:p>
      <w:pPr>
        <w:bidi w:val="0"/>
        <w:spacing w:after="0" w:line="252" w:lineRule="auto"/>
        <w:jc w:val="left"/>
      </w:pPr>
      <w:r>
        <w:rPr>
          <w:rFonts w:ascii="DejaVu Sans Mono" w:hAnsi="DejaVu Sans Mono"/>
          <w:sz w:val="14"/>
        </w:rPr>
        <w:t xml:space="preserve">        patient','Seconds'),('aggregate_total_s','Encrypted aggregation + two final </w:t>
      </w:r>
    </w:p>
    <w:p>
      <w:pPr>
        <w:bidi w:val="0"/>
        <w:spacing w:after="0" w:line="252" w:lineRule="auto"/>
        <w:jc w:val="left"/>
      </w:pPr>
      <w:r>
        <w:rPr>
          <w:rFonts w:ascii="DejaVu Sans Mono" w:hAnsi="DejaVu Sans Mono"/>
          <w:sz w:val="14"/>
        </w:rPr>
        <w:t xml:space="preserve">        decryptions','Seconds'),('encrypt_ms_per_field','Encryption latency per </w:t>
      </w:r>
    </w:p>
    <w:p>
      <w:pPr>
        <w:bidi w:val="0"/>
        <w:spacing w:after="0" w:line="252" w:lineRule="auto"/>
        <w:jc w:val="left"/>
      </w:pPr>
      <w:r>
        <w:rPr>
          <w:rFonts w:ascii="DejaVu Sans Mono" w:hAnsi="DejaVu Sans Mono"/>
          <w:sz w:val="14"/>
        </w:rPr>
        <w:t xml:space="preserve">        field','Milliseconds'),('decrypt_ms_per_field','Decryption latency per </w:t>
      </w:r>
    </w:p>
    <w:p>
      <w:pPr>
        <w:bidi w:val="0"/>
        <w:spacing w:after="0" w:line="252" w:lineRule="auto"/>
        <w:jc w:val="left"/>
      </w:pPr>
      <w:r>
        <w:rPr>
          <w:rFonts w:ascii="DejaVu Sans Mono" w:hAnsi="DejaVu Sans Mono"/>
          <w:sz w:val="14"/>
        </w:rPr>
        <w:t xml:space="preserve">        field','Milliseconds'),('encrypt_fields_per_s','Encryption throughput','Fields / </w:t>
      </w:r>
    </w:p>
    <w:p>
      <w:pPr>
        <w:bidi w:val="0"/>
        <w:spacing w:after="0" w:line="252" w:lineRule="auto"/>
        <w:jc w:val="left"/>
      </w:pPr>
      <w:r>
        <w:rPr>
          <w:rFonts w:ascii="DejaVu Sans Mono" w:hAnsi="DejaVu Sans Mono"/>
          <w:sz w:val="14"/>
        </w:rPr>
        <w:t xml:space="preserve">        second'),('encrypted_db_bytes','Encrypted SQLite storage','MiB'),('sqlite_write_s','Encrypted </w:t>
      </w:r>
    </w:p>
    <w:p>
      <w:pPr>
        <w:bidi w:val="0"/>
        <w:spacing w:after="0" w:line="252" w:lineRule="auto"/>
        <w:jc w:val="left"/>
      </w:pPr>
      <w:r>
        <w:rPr>
          <w:rFonts w:ascii="DejaVu Sans Mono" w:hAnsi="DejaVu Sans Mono"/>
          <w:sz w:val="14"/>
        </w:rPr>
        <w:t xml:space="preserve">        SQLite write time','Seconds'),('exact_match_percent','Exact recovery of integer-scaled </w:t>
      </w:r>
    </w:p>
    <w:p>
      <w:pPr>
        <w:bidi w:val="0"/>
        <w:spacing w:after="0" w:line="252" w:lineRule="auto"/>
        <w:jc w:val="left"/>
      </w:pPr>
      <w:r>
        <w:rPr>
          <w:rFonts w:ascii="DejaVu Sans Mono" w:hAnsi="DejaVu Sans Mono"/>
          <w:sz w:val="14"/>
        </w:rPr>
        <w:t xml:space="preserve">        values','Percent')]</w:t>
      </w:r>
    </w:p>
    <w:p>
      <w:pPr>
        <w:bidi w:val="0"/>
        <w:spacing w:after="0" w:line="252" w:lineRule="auto"/>
        <w:jc w:val="left"/>
      </w:pPr>
      <w:r>
        <w:rPr>
          <w:rFonts w:ascii="DejaVu Sans Mono" w:hAnsi="DejaVu Sans Mono"/>
          <w:sz w:val="14"/>
        </w:rPr>
        <w:t xml:space="preserve">    for i,(metric,title,ylabel) in enumerate(specs,1):</w:t>
      </w:r>
    </w:p>
    <w:p>
      <w:pPr>
        <w:bidi w:val="0"/>
        <w:spacing w:after="0" w:line="252" w:lineRule="auto"/>
        <w:jc w:val="left"/>
      </w:pPr>
      <w:r>
        <w:rPr>
          <w:rFonts w:ascii="DejaVu Sans Mono" w:hAnsi="DejaVu Sans Mono"/>
          <w:sz w:val="14"/>
        </w:rPr>
        <w:t xml:space="preserve">        fig,ax=plt.subplots(figsize=(7,4.4))</w:t>
      </w:r>
    </w:p>
    <w:p>
      <w:pPr>
        <w:bidi w:val="0"/>
        <w:spacing w:after="0" w:line="252" w:lineRule="auto"/>
        <w:jc w:val="left"/>
      </w:pPr>
      <w:r>
        <w:rPr>
          <w:rFonts w:ascii="DejaVu Sans Mono" w:hAnsi="DejaVu Sans Mono"/>
          <w:sz w:val="14"/>
        </w:rPr>
        <w:t xml:space="preserve">        for key,g in df.groupby('key_bits'):</w:t>
      </w:r>
    </w:p>
    <w:p>
      <w:pPr>
        <w:bidi w:val="0"/>
        <w:spacing w:after="0" w:line="252" w:lineRule="auto"/>
        <w:jc w:val="left"/>
      </w:pPr>
      <w:r>
        <w:rPr>
          <w:rFonts w:ascii="DejaVu Sans Mono" w:hAnsi="DejaVu Sans Mono"/>
          <w:sz w:val="14"/>
        </w:rPr>
        <w:t xml:space="preserve">            scale=1024**2 if metric=='encrypted_db_bytes' else 1</w:t>
      </w:r>
    </w:p>
    <w:p>
      <w:pPr>
        <w:bidi w:val="0"/>
        <w:spacing w:after="0" w:line="252" w:lineRule="auto"/>
        <w:jc w:val="left"/>
      </w:pPr>
      <w:r>
        <w:rPr>
          <w:rFonts w:ascii="DejaVu Sans Mono" w:hAnsi="DejaVu Sans Mono"/>
          <w:sz w:val="14"/>
        </w:rPr>
        <w:t xml:space="preserve">            ax.errorbar(g.records,g[metric+'_mean']/scale,yerr=g[metric+'_std']/scale,marker='o',capsize=4</w:t>
      </w:r>
    </w:p>
    <w:p>
      <w:pPr>
        <w:bidi w:val="0"/>
        <w:spacing w:after="0" w:line="252" w:lineRule="auto"/>
        <w:jc w:val="left"/>
      </w:pPr>
      <w:r>
        <w:rPr>
          <w:rFonts w:ascii="DejaVu Sans Mono" w:hAnsi="DejaVu Sans Mono"/>
          <w:sz w:val="14"/>
        </w:rPr>
        <w:t xml:space="preserve">        ,label=f'{key}-bit')</w:t>
      </w:r>
    </w:p>
    <w:p>
      <w:pPr>
        <w:bidi w:val="0"/>
        <w:spacing w:after="0" w:line="252" w:lineRule="auto"/>
        <w:jc w:val="left"/>
      </w:pPr>
      <w:r>
        <w:rPr>
          <w:rFonts w:ascii="DejaVu Sans Mono" w:hAnsi="DejaVu Sans Mono"/>
          <w:sz w:val="14"/>
        </w:rPr>
        <w:t xml:space="preserve">        ax.set(xlabel='Patients (two numeric fields each)',ylabel=ylabel,title=title)</w:t>
      </w:r>
    </w:p>
    <w:p>
      <w:pPr>
        <w:bidi w:val="0"/>
        <w:spacing w:after="0" w:line="252" w:lineRule="auto"/>
        <w:jc w:val="left"/>
      </w:pPr>
      <w:r>
        <w:rPr>
          <w:rFonts w:ascii="DejaVu Sans Mono" w:hAnsi="DejaVu Sans Mono"/>
          <w:sz w:val="14"/>
        </w:rPr>
        <w:t xml:space="preserve">        if metric=='exact_match_percent':ax.set_ylim(99,100.5)</w:t>
      </w:r>
    </w:p>
    <w:p>
      <w:pPr>
        <w:bidi w:val="0"/>
        <w:spacing w:after="0" w:line="252" w:lineRule="auto"/>
        <w:jc w:val="left"/>
      </w:pPr>
      <w:r>
        <w:rPr>
          <w:rFonts w:ascii="DejaVu Sans Mono" w:hAnsi="DejaVu Sans Mono"/>
          <w:sz w:val="14"/>
        </w:rPr>
        <w:t xml:space="preserve">        ax.legend();ax.grid(alpha=.25);fig.tight_layout()</w:t>
      </w:r>
    </w:p>
    <w:p>
      <w:pPr>
        <w:bidi w:val="0"/>
        <w:spacing w:after="0" w:line="252" w:lineRule="auto"/>
        <w:jc w:val="left"/>
      </w:pPr>
      <w:r>
        <w:rPr>
          <w:rFonts w:ascii="DejaVu Sans Mono" w:hAnsi="DejaVu Sans Mono"/>
          <w:sz w:val="14"/>
        </w:rPr>
        <w:t xml:space="preserve">        </w:t>
      </w:r>
    </w:p>
    <w:p>
      <w:pPr>
        <w:bidi w:val="0"/>
        <w:spacing w:after="0" w:line="252" w:lineRule="auto"/>
        <w:jc w:val="left"/>
      </w:pPr>
      <w:r>
        <w:rPr>
          <w:rFonts w:ascii="DejaVu Sans Mono" w:hAnsi="DejaVu Sans Mono"/>
          <w:sz w:val="14"/>
        </w:rPr>
        <w:t xml:space="preserve">        fig.savefig(figs/f'{i:02d}_{metric}.png',dpi=200);fig.savefig(figs/f'{i:02d}_{metric}.pdf');plt.cl</w:t>
      </w:r>
    </w:p>
    <w:p>
      <w:pPr>
        <w:bidi w:val="0"/>
        <w:spacing w:after="0" w:line="252" w:lineRule="auto"/>
        <w:jc w:val="left"/>
      </w:pPr>
      <w:r>
        <w:rPr>
          <w:rFonts w:ascii="DejaVu Sans Mono" w:hAnsi="DejaVu Sans Mono"/>
          <w:sz w:val="14"/>
        </w:rPr>
        <w:t xml:space="preserve">        ose(fig)</w:t>
      </w:r>
    </w:p>
    <w:p>
      <w:pPr>
        <w:bidi w:val="0"/>
        <w:spacing w:after="0" w:line="252" w:lineRule="auto"/>
        <w:jc w:val="left"/>
      </w:pPr>
      <w:r>
        <w:rPr>
          <w:rFonts w:ascii="DejaVu Sans Mono" w:hAnsi="DejaVu Sans Mono"/>
          <w:sz w:val="14"/>
        </w:rPr>
        <w:t xml:space="preserve">    for idx,metric,title,ylabel in [(11,'aggregate_max_abs_error_units','Aggregate recovery </w:t>
      </w:r>
    </w:p>
    <w:p>
      <w:pPr>
        <w:bidi w:val="0"/>
        <w:spacing w:after="0" w:line="252" w:lineRule="auto"/>
        <w:jc w:val="left"/>
      </w:pPr>
      <w:r>
        <w:rPr>
          <w:rFonts w:ascii="DejaVu Sans Mono" w:hAnsi="DejaVu Sans Mono"/>
          <w:sz w:val="14"/>
        </w:rPr>
        <w:t xml:space="preserve">        error','Absolute error (original units)'),(12,None,'Decrypt all vs encrypted aggregate + final </w:t>
      </w:r>
    </w:p>
    <w:p>
      <w:pPr>
        <w:bidi w:val="0"/>
        <w:spacing w:after="0" w:line="252" w:lineRule="auto"/>
        <w:jc w:val="left"/>
      </w:pPr>
      <w:r>
        <w:rPr>
          <w:rFonts w:ascii="DejaVu Sans Mono" w:hAnsi="DejaVu Sans Mono"/>
          <w:sz w:val="14"/>
        </w:rPr>
        <w:t xml:space="preserve">        decryptions','Seconds (log scale)')]:</w:t>
      </w:r>
    </w:p>
    <w:p>
      <w:pPr>
        <w:bidi w:val="0"/>
        <w:spacing w:after="0" w:line="252" w:lineRule="auto"/>
        <w:jc w:val="left"/>
      </w:pPr>
      <w:r>
        <w:rPr>
          <w:rFonts w:ascii="DejaVu Sans Mono" w:hAnsi="DejaVu Sans Mono"/>
          <w:sz w:val="14"/>
        </w:rPr>
        <w:t xml:space="preserve">        fig,ax=plt.subplots(figsize=(7,4.4))</w:t>
      </w:r>
    </w:p>
    <w:p>
      <w:pPr>
        <w:bidi w:val="0"/>
        <w:spacing w:after="0" w:line="252" w:lineRule="auto"/>
        <w:jc w:val="left"/>
      </w:pPr>
      <w:r>
        <w:rPr>
          <w:rFonts w:ascii="DejaVu Sans Mono" w:hAnsi="DejaVu Sans Mono"/>
          <w:sz w:val="14"/>
        </w:rPr>
        <w:t xml:space="preserve">        for key,g in df.groupby('key_bits'):</w:t>
      </w:r>
    </w:p>
    <w:p>
      <w:pPr>
        <w:bidi w:val="0"/>
        <w:spacing w:after="0" w:line="252" w:lineRule="auto"/>
        <w:jc w:val="left"/>
      </w:pPr>
      <w:r>
        <w:rPr>
          <w:rFonts w:ascii="DejaVu Sans Mono" w:hAnsi="DejaVu Sans Mono"/>
          <w:sz w:val="14"/>
        </w:rPr>
        <w:t xml:space="preserve">            if metric:</w:t>
      </w:r>
    </w:p>
    <w:p>
      <w:pPr>
        <w:bidi w:val="0"/>
        <w:spacing w:after="0" w:line="252" w:lineRule="auto"/>
        <w:jc w:val="left"/>
      </w:pPr>
      <w:r>
        <w:rPr>
          <w:rFonts w:ascii="DejaVu Sans Mono" w:hAnsi="DejaVu Sans Mono"/>
          <w:sz w:val="14"/>
        </w:rPr>
        <w:t xml:space="preserve">                ax.plot(g.records,g[metric+'_mean'],marker='o',label=f'{key}-bit')</w:t>
      </w:r>
    </w:p>
    <w:p>
      <w:pPr>
        <w:bidi w:val="0"/>
        <w:spacing w:after="0" w:line="252" w:lineRule="auto"/>
        <w:jc w:val="left"/>
      </w:pPr>
      <w:r>
        <w:rPr>
          <w:rFonts w:ascii="DejaVu Sans Mono" w:hAnsi="DejaVu Sans Mono"/>
          <w:sz w:val="14"/>
        </w:rPr>
        <w:t xml:space="preserve">            else:</w:t>
      </w:r>
    </w:p>
    <w:p>
      <w:pPr>
        <w:bidi w:val="0"/>
        <w:spacing w:after="0" w:line="252" w:lineRule="auto"/>
        <w:jc w:val="left"/>
      </w:pPr>
      <w:r>
        <w:rPr>
          <w:rFonts w:ascii="DejaVu Sans Mono" w:hAnsi="DejaVu Sans Mono"/>
          <w:sz w:val="14"/>
        </w:rPr>
        <w:t xml:space="preserve">                ax.plot(g.records,g.decrypt_s_mean,marker='o',label=f'{key}-bit: decrypt all')</w:t>
      </w:r>
    </w:p>
    <w:p>
      <w:pPr>
        <w:bidi w:val="0"/>
        <w:spacing w:after="0" w:line="252" w:lineRule="auto"/>
        <w:jc w:val="left"/>
      </w:pPr>
      <w:r>
        <w:rPr>
          <w:rFonts w:ascii="DejaVu Sans Mono" w:hAnsi="DejaVu Sans Mono"/>
          <w:sz w:val="14"/>
        </w:rPr>
        <w:t xml:space="preserve">                ax.plot(g.records,g.aggregate_total_s_mean,marker='s',linestyle='--',label=f'{key}-bit: </w:t>
      </w:r>
    </w:p>
    <w:p>
      <w:pPr>
        <w:bidi w:val="0"/>
        <w:spacing w:after="0" w:line="252" w:lineRule="auto"/>
        <w:jc w:val="left"/>
      </w:pPr>
      <w:r>
        <w:rPr>
          <w:rFonts w:ascii="DejaVu Sans Mono" w:hAnsi="DejaVu Sans Mono"/>
          <w:sz w:val="14"/>
        </w:rPr>
        <w:t xml:space="preserve">        aggregate')</w:t>
      </w:r>
    </w:p>
    <w:p>
      <w:pPr>
        <w:bidi w:val="0"/>
        <w:spacing w:after="0" w:line="252" w:lineRule="auto"/>
        <w:jc w:val="left"/>
      </w:pPr>
      <w:r>
        <w:rPr>
          <w:rFonts w:ascii="DejaVu Sans Mono" w:hAnsi="DejaVu Sans Mono"/>
          <w:sz w:val="14"/>
        </w:rPr>
        <w:t xml:space="preserve">                ax.set_yscale('log')</w:t>
      </w:r>
    </w:p>
    <w:p>
      <w:pPr>
        <w:bidi w:val="0"/>
        <w:spacing w:after="0" w:line="252" w:lineRule="auto"/>
        <w:jc w:val="left"/>
      </w:pPr>
      <w:r>
        <w:rPr>
          <w:rFonts w:ascii="DejaVu Sans Mono" w:hAnsi="DejaVu Sans Mono"/>
          <w:sz w:val="14"/>
        </w:rPr>
        <w:t xml:space="preserve">        </w:t>
      </w:r>
    </w:p>
    <w:p>
      <w:pPr>
        <w:bidi w:val="0"/>
        <w:spacing w:after="0" w:line="252" w:lineRule="auto"/>
        <w:jc w:val="left"/>
      </w:pPr>
      <w:r>
        <w:rPr>
          <w:rFonts w:ascii="DejaVu Sans Mono" w:hAnsi="DejaVu Sans Mono"/>
          <w:sz w:val="14"/>
        </w:rPr>
        <w:t xml:space="preserve">        ax.set(xlabel='Patients',ylabel=ylabel,title=title);ax.legend();ax.grid(alpha=.25);fig.tight_layou</w:t>
      </w:r>
    </w:p>
    <w:p>
      <w:pPr>
        <w:bidi w:val="0"/>
        <w:spacing w:after="0" w:line="252" w:lineRule="auto"/>
        <w:jc w:val="left"/>
      </w:pPr>
      <w:r>
        <w:rPr>
          <w:rFonts w:ascii="DejaVu Sans Mono" w:hAnsi="DejaVu Sans Mono"/>
          <w:sz w:val="14"/>
        </w:rPr>
        <w:t xml:space="preserve">        t()</w:t>
      </w:r>
    </w:p>
    <w:p>
      <w:pPr>
        <w:bidi w:val="0"/>
        <w:spacing w:after="0" w:line="252" w:lineRule="auto"/>
        <w:jc w:val="left"/>
      </w:pPr>
      <w:r>
        <w:rPr>
          <w:rFonts w:ascii="DejaVu Sans Mono" w:hAnsi="DejaVu Sans Mono"/>
          <w:sz w:val="14"/>
        </w:rPr>
        <w:t xml:space="preserve">        fig.savefig(figs/f'{idx:02d}_comparison.png',dpi=200);fig.savefig(figs/f'{idx:02d}_comparison.pdf'</w:t>
      </w:r>
    </w:p>
    <w:p>
      <w:pPr>
        <w:bidi w:val="0"/>
        <w:spacing w:after="0" w:line="252" w:lineRule="auto"/>
        <w:jc w:val="left"/>
      </w:pPr>
      <w:r>
        <w:rPr>
          <w:rFonts w:ascii="DejaVu Sans Mono" w:hAnsi="DejaVu Sans Mono"/>
          <w:sz w:val="14"/>
        </w:rPr>
        <w:t xml:space="preserve">        );plt.close(fig)</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if __name__=='__main__':</w:t>
      </w:r>
    </w:p>
    <w:p>
      <w:pPr>
        <w:bidi w:val="0"/>
        <w:spacing w:after="0" w:line="252" w:lineRule="auto"/>
        <w:jc w:val="left"/>
      </w:pPr>
      <w:r>
        <w:rPr>
          <w:rFonts w:ascii="DejaVu Sans Mono" w:hAnsi="DejaVu Sans Mono"/>
          <w:sz w:val="14"/>
        </w:rPr>
        <w:t xml:space="preserve">    p=argparse.ArgumentParser();sub=p.add_subparsers(dest='command',required=True)</w:t>
      </w:r>
    </w:p>
    <w:p>
      <w:pPr>
        <w:bidi w:val="0"/>
        <w:spacing w:after="0" w:line="252" w:lineRule="auto"/>
        <w:jc w:val="left"/>
      </w:pPr>
      <w:r>
        <w:rPr>
          <w:rFonts w:ascii="DejaVu Sans Mono" w:hAnsi="DejaVu Sans Mono"/>
          <w:sz w:val="14"/>
        </w:rPr>
        <w:t xml:space="preserve">    g=sub.add_parser('generate');g.add_argument('--count',type=int,default=5000);g.add_argument('--seed',t</w:t>
      </w:r>
    </w:p>
    <w:p>
      <w:pPr>
        <w:bidi w:val="0"/>
        <w:spacing w:after="0" w:line="252" w:lineRule="auto"/>
        <w:jc w:val="left"/>
      </w:pPr>
      <w:r>
        <w:rPr>
          <w:rFonts w:ascii="DejaVu Sans Mono" w:hAnsi="DejaVu Sans Mono"/>
          <w:sz w:val="14"/>
        </w:rPr>
        <w:t xml:space="preserve">        ype=int,default=20261005)</w:t>
      </w:r>
    </w:p>
    <w:p>
      <w:pPr>
        <w:bidi w:val="0"/>
        <w:spacing w:after="0" w:line="252" w:lineRule="auto"/>
        <w:jc w:val="left"/>
      </w:pPr>
      <w:r>
        <w:rPr>
          <w:rFonts w:ascii="DejaVu Sans Mono" w:hAnsi="DejaVu Sans Mono"/>
          <w:sz w:val="14"/>
        </w:rPr>
        <w:t xml:space="preserve">    b=sub.add_parser('benchmark');b.add_argument('--sizes',nargs='+',type=int,default=[100,1000,5000]);b.a</w:t>
      </w:r>
    </w:p>
    <w:p>
      <w:pPr>
        <w:bidi w:val="0"/>
        <w:spacing w:after="0" w:line="252" w:lineRule="auto"/>
        <w:jc w:val="left"/>
      </w:pPr>
      <w:r>
        <w:rPr>
          <w:rFonts w:ascii="DejaVu Sans Mono" w:hAnsi="DejaVu Sans Mono"/>
          <w:sz w:val="14"/>
        </w:rPr>
        <w:t xml:space="preserve">        dd_argument('--bits',nargs='+',type=int,default=[1024,2048]);b.add_argument('--repeats',type=int,d</w:t>
      </w:r>
    </w:p>
    <w:p>
      <w:pPr>
        <w:bidi w:val="0"/>
        <w:spacing w:after="0" w:line="252" w:lineRule="auto"/>
        <w:jc w:val="left"/>
      </w:pPr>
      <w:r>
        <w:rPr>
          <w:rFonts w:ascii="DejaVu Sans Mono" w:hAnsi="DejaVu Sans Mono"/>
          <w:sz w:val="14"/>
        </w:rPr>
        <w:t xml:space="preserve">        efault=3)</w:t>
      </w:r>
    </w:p>
    <w:p>
      <w:pPr>
        <w:bidi w:val="0"/>
        <w:spacing w:after="0" w:line="252" w:lineRule="auto"/>
        <w:jc w:val="left"/>
      </w:pPr>
      <w:r>
        <w:rPr>
          <w:rFonts w:ascii="DejaVu Sans Mono" w:hAnsi="DejaVu Sans Mono"/>
          <w:sz w:val="14"/>
        </w:rPr>
        <w:t xml:space="preserve">    sub.add_parser('charts')</w:t>
      </w:r>
    </w:p>
    <w:p>
      <w:pPr>
        <w:bidi w:val="0"/>
        <w:spacing w:after="0" w:line="252" w:lineRule="auto"/>
        <w:jc w:val="left"/>
      </w:pPr>
      <w:r>
        <w:rPr>
          <w:rFonts w:ascii="DejaVu Sans Mono" w:hAnsi="DejaVu Sans Mono"/>
          <w:sz w:val="14"/>
        </w:rPr>
        <w:t xml:space="preserve">    args=p.parse_args()</w:t>
      </w:r>
    </w:p>
    <w:p>
      <w:pPr>
        <w:bidi w:val="0"/>
        <w:spacing w:after="0" w:line="252" w:lineRule="auto"/>
        <w:jc w:val="left"/>
      </w:pPr>
      <w:r>
        <w:rPr>
          <w:rFonts w:ascii="DejaVu Sans Mono" w:hAnsi="DejaVu Sans Mono"/>
          <w:sz w:val="14"/>
        </w:rPr>
        <w:t xml:space="preserve">    if args.command=='generate': print(generate(args.count,args.seed))</w:t>
      </w:r>
    </w:p>
    <w:p>
      <w:pPr>
        <w:bidi w:val="0"/>
        <w:spacing w:after="0" w:line="252" w:lineRule="auto"/>
        <w:jc w:val="left"/>
      </w:pPr>
      <w:r>
        <w:rPr>
          <w:rFonts w:ascii="DejaVu Sans Mono" w:hAnsi="DejaVu Sans Mono"/>
          <w:sz w:val="14"/>
        </w:rPr>
        <w:t xml:space="preserve">    elif args.command=='benchmark':benchmark(args.sizes,args.bits,args.repeats)</w:t>
      </w:r>
    </w:p>
    <w:p>
      <w:pPr>
        <w:bidi w:val="0"/>
        <w:spacing w:after="0" w:line="252" w:lineRule="auto"/>
        <w:jc w:val="left"/>
      </w:pPr>
      <w:r>
        <w:rPr>
          <w:rFonts w:ascii="DejaVu Sans Mono" w:hAnsi="DejaVu Sans Mono"/>
          <w:sz w:val="14"/>
        </w:rPr>
        <w:t xml:space="preserve">    else:charts()</w:t>
      </w:r>
    </w:p>
    <w:p>
      <w:pPr>
        <w:bidi w:val="0"/>
        <w:spacing w:after="0" w:line="252" w:lineRule="auto"/>
        <w:jc w:val="left"/>
      </w:pPr>
      <w:r>
        <w:rPr>
          <w:rFonts w:ascii="DejaVu Sans Mono" w:hAnsi="DejaVu Sans Mono"/>
          <w:sz w:val="14"/>
        </w:rPr>
      </w:r>
    </w:p>
    <w:p>
      <w:pPr>
        <w:pStyle w:val="Heading1"/>
        <w:bidi w:val="1"/>
        <w:jc w:val="left"/>
      </w:pPr>
      <w:r>
        <w:rPr>
          <w:rFonts w:ascii="DejaVu Sans" w:hAnsi="DejaVu Sans"/>
          <w:sz w:val="28"/>
          <w:szCs w:val="28"/>
          <w:rtl w:val="1"/>
        </w:rPr>
        <w:t xml:space="preserve">الف-۲ رمزگذاری و بازیابی در </w:t>
      </w:r>
      <w:r>
        <w:rPr>
          <w:rFonts w:ascii="DejaVu Sans" w:hAnsi="DejaVu Sans"/>
          <w:sz w:val="28"/>
          <w:szCs w:val="28"/>
          <w:rtl w:val="0"/>
        </w:rPr>
        <w:t>SQLite</w:t>
      </w:r>
    </w:p>
    <w:p>
      <w:pPr>
        <w:bidi w:val="0"/>
        <w:spacing w:after="0" w:line="252" w:lineRule="auto"/>
        <w:jc w:val="left"/>
      </w:pPr>
      <w:r>
        <w:rPr>
          <w:rFonts w:ascii="DejaVu Sans Mono" w:hAnsi="DejaVu Sans Mono"/>
          <w:sz w:val="14"/>
        </w:rPr>
        <w:t>"""End-to-end SQLite demo: no private key is persisted or published."""</w:t>
      </w:r>
    </w:p>
    <w:p>
      <w:pPr>
        <w:bidi w:val="0"/>
        <w:spacing w:after="0" w:line="252" w:lineRule="auto"/>
        <w:jc w:val="left"/>
      </w:pPr>
      <w:r>
        <w:rPr>
          <w:rFonts w:ascii="DejaVu Sans Mono" w:hAnsi="DejaVu Sans Mono"/>
          <w:sz w:val="14"/>
        </w:rPr>
        <w:t>import argparse, csv, json, sqlite3</w:t>
      </w:r>
    </w:p>
    <w:p>
      <w:pPr>
        <w:bidi w:val="0"/>
        <w:spacing w:after="0" w:line="252" w:lineRule="auto"/>
        <w:jc w:val="left"/>
      </w:pPr>
      <w:r>
        <w:rPr>
          <w:rFonts w:ascii="DejaVu Sans Mono" w:hAnsi="DejaVu Sans Mono"/>
          <w:sz w:val="14"/>
        </w:rPr>
        <w:t>from decimal import Decimal</w:t>
      </w:r>
    </w:p>
    <w:p>
      <w:pPr>
        <w:bidi w:val="0"/>
        <w:spacing w:after="0" w:line="252" w:lineRule="auto"/>
        <w:jc w:val="left"/>
      </w:pPr>
      <w:r>
        <w:rPr>
          <w:rFonts w:ascii="DejaVu Sans Mono" w:hAnsi="DejaVu Sans Mono"/>
          <w:sz w:val="14"/>
        </w:rPr>
        <w:t>from experiment import ROOT, FIELDS, load, cents</w:t>
      </w:r>
    </w:p>
    <w:p>
      <w:pPr>
        <w:bidi w:val="0"/>
        <w:spacing w:after="0" w:line="252" w:lineRule="auto"/>
        <w:jc w:val="left"/>
      </w:pPr>
      <w:r>
        <w:rPr>
          <w:rFonts w:ascii="DejaVu Sans Mono" w:hAnsi="DejaVu Sans Mono"/>
          <w:sz w:val="14"/>
        </w:rPr>
        <w:t>from phe import paillier</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def run(count=1000,bits=2048):</w:t>
      </w:r>
    </w:p>
    <w:p>
      <w:pPr>
        <w:bidi w:val="0"/>
        <w:spacing w:after="0" w:line="252" w:lineRule="auto"/>
        <w:jc w:val="left"/>
      </w:pPr>
      <w:r>
        <w:rPr>
          <w:rFonts w:ascii="DejaVu Sans Mono" w:hAnsi="DejaVu Sans Mono"/>
          <w:sz w:val="14"/>
        </w:rPr>
        <w:t xml:space="preserve">    rows=load()[:count]</w:t>
      </w:r>
    </w:p>
    <w:p>
      <w:pPr>
        <w:bidi w:val="0"/>
        <w:spacing w:after="0" w:line="252" w:lineRule="auto"/>
        <w:jc w:val="left"/>
      </w:pPr>
      <w:r>
        <w:rPr>
          <w:rFonts w:ascii="DejaVu Sans Mono" w:hAnsi="DejaVu Sans Mono"/>
          <w:sz w:val="14"/>
        </w:rPr>
        <w:t xml:space="preserve">    if len(rows)!=count or count&lt;1: raise ValueError('Requested count not available')</w:t>
      </w:r>
    </w:p>
    <w:p>
      <w:pPr>
        <w:bidi w:val="0"/>
        <w:spacing w:after="0" w:line="252" w:lineRule="auto"/>
        <w:jc w:val="left"/>
      </w:pPr>
      <w:r>
        <w:rPr>
          <w:rFonts w:ascii="DejaVu Sans Mono" w:hAnsi="DejaVu Sans Mono"/>
          <w:sz w:val="14"/>
        </w:rPr>
        <w:t xml:space="preserve">    pub,priv=paillier.generate_paillier_keypair(n_length=bits)</w:t>
      </w:r>
    </w:p>
    <w:p>
      <w:pPr>
        <w:bidi w:val="0"/>
        <w:spacing w:after="0" w:line="252" w:lineRule="auto"/>
        <w:jc w:val="left"/>
      </w:pPr>
      <w:r>
        <w:rPr>
          <w:rFonts w:ascii="DejaVu Sans Mono" w:hAnsi="DejaVu Sans Mono"/>
          <w:sz w:val="14"/>
        </w:rPr>
        <w:t xml:space="preserve">    work=ROOT/'local_run';work.mkdir(exist_ok=True)</w:t>
      </w:r>
    </w:p>
    <w:p>
      <w:pPr>
        <w:bidi w:val="0"/>
        <w:spacing w:after="0" w:line="252" w:lineRule="auto"/>
        <w:jc w:val="left"/>
      </w:pPr>
      <w:r>
        <w:rPr>
          <w:rFonts w:ascii="DejaVu Sans Mono" w:hAnsi="DejaVu Sans Mono"/>
          <w:sz w:val="14"/>
        </w:rPr>
        <w:t xml:space="preserve">    source=work/'cancer_patients_data.db';encrypted=work/'encrypted_cancer_patients_data.db'</w:t>
      </w:r>
    </w:p>
    <w:p>
      <w:pPr>
        <w:bidi w:val="0"/>
        <w:spacing w:after="0" w:line="252" w:lineRule="auto"/>
        <w:jc w:val="left"/>
      </w:pPr>
      <w:r>
        <w:rPr>
          <w:rFonts w:ascii="DejaVu Sans Mono" w:hAnsi="DejaVu Sans Mono"/>
          <w:sz w:val="14"/>
        </w:rPr>
        <w:t xml:space="preserve">    for p in [source,encrypted]:</w:t>
      </w:r>
    </w:p>
    <w:p>
      <w:pPr>
        <w:bidi w:val="0"/>
        <w:spacing w:after="0" w:line="252" w:lineRule="auto"/>
        <w:jc w:val="left"/>
      </w:pPr>
      <w:r>
        <w:rPr>
          <w:rFonts w:ascii="DejaVu Sans Mono" w:hAnsi="DejaVu Sans Mono"/>
          <w:sz w:val="14"/>
        </w:rPr>
        <w:t xml:space="preserve">        if p.exists():p.unlink()</w:t>
      </w:r>
    </w:p>
    <w:p>
      <w:pPr>
        <w:bidi w:val="0"/>
        <w:spacing w:after="0" w:line="252" w:lineRule="auto"/>
        <w:jc w:val="left"/>
      </w:pPr>
      <w:r>
        <w:rPr>
          <w:rFonts w:ascii="DejaVu Sans Mono" w:hAnsi="DejaVu Sans Mono"/>
          <w:sz w:val="14"/>
        </w:rPr>
        <w:t xml:space="preserve">    with sqlite3.connect(source) as con:</w:t>
      </w:r>
    </w:p>
    <w:p>
      <w:pPr>
        <w:bidi w:val="0"/>
        <w:spacing w:after="0" w:line="252" w:lineRule="auto"/>
        <w:jc w:val="left"/>
      </w:pPr>
      <w:r>
        <w:rPr>
          <w:rFonts w:ascii="DejaVu Sans Mono" w:hAnsi="DejaVu Sans Mono"/>
          <w:sz w:val="14"/>
        </w:rPr>
        <w:t xml:space="preserve">        con.execute('CREATE TABLE cancer_patient_data (id INTEGER PRIMARY KEY,patient_name TEXT,age </w:t>
      </w:r>
    </w:p>
    <w:p>
      <w:pPr>
        <w:bidi w:val="0"/>
        <w:spacing w:after="0" w:line="252" w:lineRule="auto"/>
        <w:jc w:val="left"/>
      </w:pPr>
      <w:r>
        <w:rPr>
          <w:rFonts w:ascii="DejaVu Sans Mono" w:hAnsi="DejaVu Sans Mono"/>
          <w:sz w:val="14"/>
        </w:rPr>
        <w:t xml:space="preserve">        INTEGER,gender TEXT,cancer_type TEXT,cancer_stage TEXT,treatment_type TEXT,diagnosis_date </w:t>
      </w:r>
    </w:p>
    <w:p>
      <w:pPr>
        <w:bidi w:val="0"/>
        <w:spacing w:after="0" w:line="252" w:lineRule="auto"/>
        <w:jc w:val="left"/>
      </w:pPr>
      <w:r>
        <w:rPr>
          <w:rFonts w:ascii="DejaVu Sans Mono" w:hAnsi="DejaVu Sans Mono"/>
          <w:sz w:val="14"/>
        </w:rPr>
        <w:t xml:space="preserve">        TEXT,metastasis TEXT,blood_test_result TEXT,tumor_marker TEXT)')</w:t>
      </w:r>
    </w:p>
    <w:p>
      <w:pPr>
        <w:bidi w:val="0"/>
        <w:spacing w:after="0" w:line="252" w:lineRule="auto"/>
        <w:jc w:val="left"/>
      </w:pPr>
      <w:r>
        <w:rPr>
          <w:rFonts w:ascii="DejaVu Sans Mono" w:hAnsi="DejaVu Sans Mono"/>
          <w:sz w:val="14"/>
        </w:rPr>
        <w:t xml:space="preserve">        con.executemany('INSERT INTO cancer_patient_data VALUES (?,?,?,?,?,?,?,?,?,?,?)',[[r[k] for k in </w:t>
      </w:r>
    </w:p>
    <w:p>
      <w:pPr>
        <w:bidi w:val="0"/>
        <w:spacing w:after="0" w:line="252" w:lineRule="auto"/>
        <w:jc w:val="left"/>
      </w:pPr>
      <w:r>
        <w:rPr>
          <w:rFonts w:ascii="DejaVu Sans Mono" w:hAnsi="DejaVu Sans Mono"/>
          <w:sz w:val="14"/>
        </w:rPr>
        <w:t xml:space="preserve">        FIELDS] for r in rows])</w:t>
      </w:r>
    </w:p>
    <w:p>
      <w:pPr>
        <w:bidi w:val="0"/>
        <w:spacing w:after="0" w:line="252" w:lineRule="auto"/>
        <w:jc w:val="left"/>
      </w:pPr>
      <w:r>
        <w:rPr>
          <w:rFonts w:ascii="DejaVu Sans Mono" w:hAnsi="DejaVu Sans Mono"/>
          <w:sz w:val="14"/>
        </w:rPr>
        <w:t xml:space="preserve">    with sqlite3.connect(encrypted) as con:</w:t>
      </w:r>
    </w:p>
    <w:p>
      <w:pPr>
        <w:bidi w:val="0"/>
        <w:spacing w:after="0" w:line="252" w:lineRule="auto"/>
        <w:jc w:val="left"/>
      </w:pPr>
      <w:r>
        <w:rPr>
          <w:rFonts w:ascii="DejaVu Sans Mono" w:hAnsi="DejaVu Sans Mono"/>
          <w:sz w:val="14"/>
        </w:rPr>
        <w:t xml:space="preserve">        con.execute('CREATE TABLE encrypted_cancer_patient_data (id INTEGER PRIMARY KEY,patient_name </w:t>
      </w:r>
    </w:p>
    <w:p>
      <w:pPr>
        <w:bidi w:val="0"/>
        <w:spacing w:after="0" w:line="252" w:lineRule="auto"/>
        <w:jc w:val="left"/>
      </w:pPr>
      <w:r>
        <w:rPr>
          <w:rFonts w:ascii="DejaVu Sans Mono" w:hAnsi="DejaVu Sans Mono"/>
          <w:sz w:val="14"/>
        </w:rPr>
        <w:t xml:space="preserve">        TEXT,age INTEGER,gender TEXT,cancer_type TEXT,cancer_stage TEXT,treatment_type TEXT,diagnosis_date</w:t>
      </w:r>
    </w:p>
    <w:p>
      <w:pPr>
        <w:bidi w:val="0"/>
        <w:spacing w:after="0" w:line="252" w:lineRule="auto"/>
        <w:jc w:val="left"/>
      </w:pPr>
      <w:r>
        <w:rPr>
          <w:rFonts w:ascii="DejaVu Sans Mono" w:hAnsi="DejaVu Sans Mono"/>
          <w:sz w:val="14"/>
        </w:rPr>
        <w:t xml:space="preserve">         TEXT,metastasis TEXT,encrypted_blood_test_result TEXT,blood_test_exponent </w:t>
      </w:r>
    </w:p>
    <w:p>
      <w:pPr>
        <w:bidi w:val="0"/>
        <w:spacing w:after="0" w:line="252" w:lineRule="auto"/>
        <w:jc w:val="left"/>
      </w:pPr>
      <w:r>
        <w:rPr>
          <w:rFonts w:ascii="DejaVu Sans Mono" w:hAnsi="DejaVu Sans Mono"/>
          <w:sz w:val="14"/>
        </w:rPr>
        <w:t xml:space="preserve">        INTEGER,encrypted_tumor_marker TEXT,tumor_marker_exponent INTEGER,scale INTEGER)')</w:t>
      </w:r>
    </w:p>
    <w:p>
      <w:pPr>
        <w:bidi w:val="0"/>
        <w:spacing w:after="0" w:line="252" w:lineRule="auto"/>
        <w:jc w:val="left"/>
      </w:pPr>
      <w:r>
        <w:rPr>
          <w:rFonts w:ascii="DejaVu Sans Mono" w:hAnsi="DejaVu Sans Mono"/>
          <w:sz w:val="14"/>
        </w:rPr>
        <w:t xml:space="preserve">        for r in rows:</w:t>
      </w:r>
    </w:p>
    <w:p>
      <w:pPr>
        <w:bidi w:val="0"/>
        <w:spacing w:after="0" w:line="252" w:lineRule="auto"/>
        <w:jc w:val="left"/>
      </w:pPr>
      <w:r>
        <w:rPr>
          <w:rFonts w:ascii="DejaVu Sans Mono" w:hAnsi="DejaVu Sans Mono"/>
          <w:sz w:val="14"/>
        </w:rPr>
        <w:t xml:space="preserve">            eb=pub.encrypt(cents(r['blood_test_result']));et=pub.encrypt(cents(r['tumor_marker']))</w:t>
      </w:r>
    </w:p>
    <w:p>
      <w:pPr>
        <w:bidi w:val="0"/>
        <w:spacing w:after="0" w:line="252" w:lineRule="auto"/>
        <w:jc w:val="left"/>
      </w:pPr>
      <w:r>
        <w:rPr>
          <w:rFonts w:ascii="DejaVu Sans Mono" w:hAnsi="DejaVu Sans Mono"/>
          <w:sz w:val="14"/>
        </w:rPr>
        <w:t xml:space="preserve">            con.execute('INSERT INTO encrypted_cancer_patient_data VALUES </w:t>
      </w:r>
    </w:p>
    <w:p>
      <w:pPr>
        <w:bidi w:val="0"/>
        <w:spacing w:after="0" w:line="252" w:lineRule="auto"/>
        <w:jc w:val="left"/>
      </w:pPr>
      <w:r>
        <w:rPr>
          <w:rFonts w:ascii="DejaVu Sans Mono" w:hAnsi="DejaVu Sans Mono"/>
          <w:sz w:val="14"/>
        </w:rPr>
        <w:t xml:space="preserve">        (?,?,?,?,?,?,?,?,?,?,?,?,?,?)',[r[k] for k in </w:t>
      </w:r>
    </w:p>
    <w:p>
      <w:pPr>
        <w:bidi w:val="0"/>
        <w:spacing w:after="0" w:line="252" w:lineRule="auto"/>
        <w:jc w:val="left"/>
      </w:pPr>
      <w:r>
        <w:rPr>
          <w:rFonts w:ascii="DejaVu Sans Mono" w:hAnsi="DejaVu Sans Mono"/>
          <w:sz w:val="14"/>
        </w:rPr>
        <w:t xml:space="preserve">        FIELDS[:9]]+[str(eb.ciphertext()),eb.exponent,str(et.ciphertext()),et.exponent,100])</w:t>
      </w:r>
    </w:p>
    <w:p>
      <w:pPr>
        <w:bidi w:val="0"/>
        <w:spacing w:after="0" w:line="252" w:lineRule="auto"/>
        <w:jc w:val="left"/>
      </w:pPr>
      <w:r>
        <w:rPr>
          <w:rFonts w:ascii="DejaVu Sans Mono" w:hAnsi="DejaVu Sans Mono"/>
          <w:sz w:val="14"/>
        </w:rPr>
        <w:t xml:space="preserve">    with sqlite3.connect(encrypted) as con:</w:t>
      </w:r>
    </w:p>
    <w:p>
      <w:pPr>
        <w:bidi w:val="0"/>
        <w:spacing w:after="0" w:line="252" w:lineRule="auto"/>
        <w:jc w:val="left"/>
      </w:pPr>
      <w:r>
        <w:rPr>
          <w:rFonts w:ascii="DejaVu Sans Mono" w:hAnsi="DejaVu Sans Mono"/>
          <w:sz w:val="14"/>
        </w:rPr>
        <w:t xml:space="preserve">        stored=con.execute('SELECT * FROM encrypted_cancer_patient_data ORDER BY id').fetchall()</w:t>
      </w:r>
    </w:p>
    <w:p>
      <w:pPr>
        <w:bidi w:val="0"/>
        <w:spacing w:after="0" w:line="252" w:lineRule="auto"/>
        <w:jc w:val="left"/>
      </w:pPr>
      <w:r>
        <w:rPr>
          <w:rFonts w:ascii="DejaVu Sans Mono" w:hAnsi="DejaVu Sans Mono"/>
          <w:sz w:val="14"/>
        </w:rPr>
        <w:t xml:space="preserve">    recovered=[];columns=[[],[]]</w:t>
      </w:r>
    </w:p>
    <w:p>
      <w:pPr>
        <w:bidi w:val="0"/>
        <w:spacing w:after="0" w:line="252" w:lineRule="auto"/>
        <w:jc w:val="left"/>
      </w:pPr>
      <w:r>
        <w:rPr>
          <w:rFonts w:ascii="DejaVu Sans Mono" w:hAnsi="DejaVu Sans Mono"/>
          <w:sz w:val="14"/>
        </w:rPr>
        <w:t xml:space="preserve">    for r in stored:</w:t>
      </w:r>
    </w:p>
    <w:p>
      <w:pPr>
        <w:bidi w:val="0"/>
        <w:spacing w:after="0" w:line="252" w:lineRule="auto"/>
        <w:jc w:val="left"/>
      </w:pPr>
      <w:r>
        <w:rPr>
          <w:rFonts w:ascii="DejaVu Sans Mono" w:hAnsi="DejaVu Sans Mono"/>
          <w:sz w:val="14"/>
        </w:rPr>
        <w:t xml:space="preserve">        eb=paillier.EncryptedNumber(pub,int(r[9]),r[10]);et=paillier.EncryptedNumber(pub,int(r[11]),r[12])</w:t>
      </w:r>
    </w:p>
    <w:p>
      <w:pPr>
        <w:bidi w:val="0"/>
        <w:spacing w:after="0" w:line="252" w:lineRule="auto"/>
        <w:jc w:val="left"/>
      </w:pPr>
      <w:r>
        <w:rPr>
          <w:rFonts w:ascii="DejaVu Sans Mono" w:hAnsi="DejaVu Sans Mono"/>
          <w:sz w:val="14"/>
        </w:rPr>
        <w:t xml:space="preserve">        columns[0].append(eb);columns[1].append(et)</w:t>
      </w:r>
    </w:p>
    <w:p>
      <w:pPr>
        <w:bidi w:val="0"/>
        <w:spacing w:after="0" w:line="252" w:lineRule="auto"/>
        <w:jc w:val="left"/>
      </w:pPr>
      <w:r>
        <w:rPr>
          <w:rFonts w:ascii="DejaVu Sans Mono" w:hAnsi="DejaVu Sans Mono"/>
          <w:sz w:val="14"/>
        </w:rPr>
        <w:t xml:space="preserve">        rec=list(r[:9])+[format(Decimal(priv.decrypt(e))/100,'.2f') for e in [eb,et]]</w:t>
      </w:r>
    </w:p>
    <w:p>
      <w:pPr>
        <w:bidi w:val="0"/>
        <w:spacing w:after="0" w:line="252" w:lineRule="auto"/>
        <w:jc w:val="left"/>
      </w:pPr>
      <w:r>
        <w:rPr>
          <w:rFonts w:ascii="DejaVu Sans Mono" w:hAnsi="DejaVu Sans Mono"/>
          <w:sz w:val="14"/>
        </w:rPr>
        <w:t xml:space="preserve">        recovered.append(rec)</w:t>
      </w:r>
    </w:p>
    <w:p>
      <w:pPr>
        <w:bidi w:val="0"/>
        <w:spacing w:after="0" w:line="252" w:lineRule="auto"/>
        <w:jc w:val="left"/>
      </w:pPr>
      <w:r>
        <w:rPr>
          <w:rFonts w:ascii="DejaVu Sans Mono" w:hAnsi="DejaVu Sans Mono"/>
          <w:sz w:val="14"/>
        </w:rPr>
        <w:t xml:space="preserve">    with (work/'recovered.csv').open('w',newline='') as f:</w:t>
      </w:r>
    </w:p>
    <w:p>
      <w:pPr>
        <w:bidi w:val="0"/>
        <w:spacing w:after="0" w:line="252" w:lineRule="auto"/>
        <w:jc w:val="left"/>
      </w:pPr>
      <w:r>
        <w:rPr>
          <w:rFonts w:ascii="DejaVu Sans Mono" w:hAnsi="DejaVu Sans Mono"/>
          <w:sz w:val="14"/>
        </w:rPr>
        <w:t xml:space="preserve">        w=csv.writer(f);w.writerow(FIELDS);w.writerows(recovered)</w:t>
      </w:r>
    </w:p>
    <w:p>
      <w:pPr>
        <w:bidi w:val="0"/>
        <w:spacing w:after="0" w:line="252" w:lineRule="auto"/>
        <w:jc w:val="left"/>
      </w:pPr>
      <w:r>
        <w:rPr>
          <w:rFonts w:ascii="DejaVu Sans Mono" w:hAnsi="DejaVu Sans Mono"/>
          <w:sz w:val="14"/>
        </w:rPr>
        <w:t xml:space="preserve">    totals=[]</w:t>
      </w:r>
    </w:p>
    <w:p>
      <w:pPr>
        <w:bidi w:val="0"/>
        <w:spacing w:after="0" w:line="252" w:lineRule="auto"/>
        <w:jc w:val="left"/>
      </w:pPr>
      <w:r>
        <w:rPr>
          <w:rFonts w:ascii="DejaVu Sans Mono" w:hAnsi="DejaVu Sans Mono"/>
          <w:sz w:val="14"/>
        </w:rPr>
        <w:t xml:space="preserve">    for column in columns:</w:t>
      </w:r>
    </w:p>
    <w:p>
      <w:pPr>
        <w:bidi w:val="0"/>
        <w:spacing w:after="0" w:line="252" w:lineRule="auto"/>
        <w:jc w:val="left"/>
      </w:pPr>
      <w:r>
        <w:rPr>
          <w:rFonts w:ascii="DejaVu Sans Mono" w:hAnsi="DejaVu Sans Mono"/>
          <w:sz w:val="14"/>
        </w:rPr>
        <w:t xml:space="preserve">        encsum=column[0]</w:t>
      </w:r>
    </w:p>
    <w:p>
      <w:pPr>
        <w:bidi w:val="0"/>
        <w:spacing w:after="0" w:line="252" w:lineRule="auto"/>
        <w:jc w:val="left"/>
      </w:pPr>
      <w:r>
        <w:rPr>
          <w:rFonts w:ascii="DejaVu Sans Mono" w:hAnsi="DejaVu Sans Mono"/>
          <w:sz w:val="14"/>
        </w:rPr>
        <w:t xml:space="preserve">        for e in column[1:]:encsum+=e</w:t>
      </w:r>
    </w:p>
    <w:p>
      <w:pPr>
        <w:bidi w:val="0"/>
        <w:spacing w:after="0" w:line="252" w:lineRule="auto"/>
        <w:jc w:val="left"/>
      </w:pPr>
      <w:r>
        <w:rPr>
          <w:rFonts w:ascii="DejaVu Sans Mono" w:hAnsi="DejaVu Sans Mono"/>
          <w:sz w:val="14"/>
        </w:rPr>
        <w:t xml:space="preserve">        encsum.ciphertext()</w:t>
      </w:r>
    </w:p>
    <w:p>
      <w:pPr>
        <w:bidi w:val="0"/>
        <w:spacing w:after="0" w:line="252" w:lineRule="auto"/>
        <w:jc w:val="left"/>
      </w:pPr>
      <w:r>
        <w:rPr>
          <w:rFonts w:ascii="DejaVu Sans Mono" w:hAnsi="DejaVu Sans Mono"/>
          <w:sz w:val="14"/>
        </w:rPr>
        <w:t xml:space="preserve">        totals.append(priv.decrypt(encsum))</w:t>
      </w:r>
    </w:p>
    <w:p>
      <w:pPr>
        <w:bidi w:val="0"/>
        <w:spacing w:after="0" w:line="252" w:lineRule="auto"/>
        <w:jc w:val="left"/>
      </w:pPr>
      <w:r>
        <w:rPr>
          <w:rFonts w:ascii="DejaVu Sans Mono" w:hAnsi="DejaVu Sans Mono"/>
          <w:sz w:val="14"/>
        </w:rPr>
        <w:t xml:space="preserve">    assert all(cents(rec[9+j])==cents(orig[FIELDS[9+j]]) for rec,orig in zip(recovered,rows) for j in </w:t>
      </w:r>
    </w:p>
    <w:p>
      <w:pPr>
        <w:bidi w:val="0"/>
        <w:spacing w:after="0" w:line="252" w:lineRule="auto"/>
        <w:jc w:val="left"/>
      </w:pPr>
      <w:r>
        <w:rPr>
          <w:rFonts w:ascii="DejaVu Sans Mono" w:hAnsi="DejaVu Sans Mono"/>
          <w:sz w:val="14"/>
        </w:rPr>
        <w:t xml:space="preserve">        range(2))</w:t>
      </w:r>
    </w:p>
    <w:p>
      <w:pPr>
        <w:bidi w:val="0"/>
        <w:spacing w:after="0" w:line="252" w:lineRule="auto"/>
        <w:jc w:val="left"/>
      </w:pPr>
      <w:r>
        <w:rPr>
          <w:rFonts w:ascii="DejaVu Sans Mono" w:hAnsi="DejaVu Sans Mono"/>
          <w:sz w:val="14"/>
        </w:rPr>
        <w:t xml:space="preserve">    assert totals==[sum(cents(r[FIELDS[9+j]]) for r in rows) for j in range(2)]</w:t>
      </w:r>
    </w:p>
    <w:p>
      <w:pPr>
        <w:bidi w:val="0"/>
        <w:spacing w:after="0" w:line="252" w:lineRule="auto"/>
        <w:jc w:val="left"/>
      </w:pPr>
      <w:r>
        <w:rPr>
          <w:rFonts w:ascii="DejaVu Sans Mono" w:hAnsi="DejaVu Sans Mono"/>
          <w:sz w:val="14"/>
        </w:rPr>
        <w:t xml:space="preserve">    report={'patients':count,'key_bits':bits,'scale':100,'exact_recovery':True,'aggregate_totals_scaled':t</w:t>
      </w:r>
    </w:p>
    <w:p>
      <w:pPr>
        <w:bidi w:val="0"/>
        <w:spacing w:after="0" w:line="252" w:lineRule="auto"/>
        <w:jc w:val="left"/>
      </w:pPr>
      <w:r>
        <w:rPr>
          <w:rFonts w:ascii="DejaVu Sans Mono" w:hAnsi="DejaVu Sans Mono"/>
          <w:sz w:val="14"/>
        </w:rPr>
        <w:t xml:space="preserve">        otals,'aggregate_totals':[str(Decimal(v)/100) for v in </w:t>
      </w:r>
    </w:p>
    <w:p>
      <w:pPr>
        <w:bidi w:val="0"/>
        <w:spacing w:after="0" w:line="252" w:lineRule="auto"/>
        <w:jc w:val="left"/>
      </w:pPr>
      <w:r>
        <w:rPr>
          <w:rFonts w:ascii="DejaVu Sans Mono" w:hAnsi="DejaVu Sans Mono"/>
          <w:sz w:val="14"/>
        </w:rPr>
        <w:t xml:space="preserve">        totals],'aggregate_means':[str(Decimal(v)/100/count) for v in </w:t>
      </w:r>
    </w:p>
    <w:p>
      <w:pPr>
        <w:bidi w:val="0"/>
        <w:spacing w:after="0" w:line="252" w:lineRule="auto"/>
        <w:jc w:val="left"/>
      </w:pPr>
      <w:r>
        <w:rPr>
          <w:rFonts w:ascii="DejaVu Sans Mono" w:hAnsi="DejaVu Sans Mono"/>
          <w:sz w:val="14"/>
        </w:rPr>
        <w:t xml:space="preserve">        totals],'public_n':str(pub.n),'private_key_saved':False}</w:t>
      </w:r>
    </w:p>
    <w:p>
      <w:pPr>
        <w:bidi w:val="0"/>
        <w:spacing w:after="0" w:line="252" w:lineRule="auto"/>
        <w:jc w:val="left"/>
      </w:pPr>
      <w:r>
        <w:rPr>
          <w:rFonts w:ascii="DejaVu Sans Mono" w:hAnsi="DejaVu Sans Mono"/>
          <w:sz w:val="14"/>
        </w:rPr>
        <w:t xml:space="preserve">    (work/'verification.json').write_text(json.dumps(report,indent=2))</w:t>
      </w:r>
    </w:p>
    <w:p>
      <w:pPr>
        <w:bidi w:val="0"/>
        <w:spacing w:after="0" w:line="252" w:lineRule="auto"/>
        <w:jc w:val="left"/>
      </w:pPr>
      <w:r>
        <w:rPr>
          <w:rFonts w:ascii="DejaVu Sans Mono" w:hAnsi="DejaVu Sans Mono"/>
          <w:sz w:val="14"/>
        </w:rPr>
        <w:t xml:space="preserve">    print(json.dumps({k:v for k,v in report.items() if k!='public_n'},indent=2))</w:t>
      </w:r>
    </w:p>
    <w:p>
      <w:pPr>
        <w:bidi w:val="0"/>
        <w:spacing w:after="0" w:line="252" w:lineRule="auto"/>
        <w:jc w:val="left"/>
      </w:pPr>
      <w:r>
        <w:rPr>
          <w:rFonts w:ascii="DejaVu Sans Mono" w:hAnsi="DejaVu Sans Mono"/>
          <w:sz w:val="14"/>
        </w:rPr>
      </w:r>
    </w:p>
    <w:p>
      <w:pPr>
        <w:bidi w:val="0"/>
        <w:spacing w:after="0" w:line="252" w:lineRule="auto"/>
        <w:jc w:val="left"/>
      </w:pPr>
      <w:r>
        <w:rPr>
          <w:rFonts w:ascii="DejaVu Sans Mono" w:hAnsi="DejaVu Sans Mono"/>
          <w:sz w:val="14"/>
        </w:rPr>
        <w:t>if __name__=='__main__':</w:t>
      </w:r>
    </w:p>
    <w:p>
      <w:pPr>
        <w:bidi w:val="0"/>
        <w:spacing w:after="0" w:line="252" w:lineRule="auto"/>
        <w:jc w:val="left"/>
      </w:pPr>
      <w:r>
        <w:rPr>
          <w:rFonts w:ascii="DejaVu Sans Mono" w:hAnsi="DejaVu Sans Mono"/>
          <w:sz w:val="14"/>
        </w:rPr>
        <w:t xml:space="preserve">    p=argparse.ArgumentParser();p.add_argument('--count',type=int,default=1000);p.add_argument('--bits',ty</w:t>
      </w:r>
    </w:p>
    <w:p>
      <w:pPr>
        <w:bidi w:val="0"/>
        <w:spacing w:after="0" w:line="252" w:lineRule="auto"/>
        <w:jc w:val="left"/>
      </w:pPr>
      <w:r>
        <w:rPr>
          <w:rFonts w:ascii="DejaVu Sans Mono" w:hAnsi="DejaVu Sans Mono"/>
          <w:sz w:val="14"/>
        </w:rPr>
        <w:t xml:space="preserve">        pe=int,default=2048)</w:t>
      </w:r>
    </w:p>
    <w:p>
      <w:pPr>
        <w:bidi w:val="0"/>
        <w:spacing w:after="0" w:line="252" w:lineRule="auto"/>
        <w:jc w:val="left"/>
      </w:pPr>
      <w:r>
        <w:rPr>
          <w:rFonts w:ascii="DejaVu Sans Mono" w:hAnsi="DejaVu Sans Mono"/>
          <w:sz w:val="14"/>
        </w:rPr>
        <w:t xml:space="preserve">    a=p.parse_args();run(a.count,a.bits)</w:t>
      </w:r>
    </w:p>
    <w:p>
      <w:pPr>
        <w:bidi w:val="0"/>
        <w:spacing w:after="0" w:line="252" w:lineRule="auto"/>
        <w:jc w:val="left"/>
      </w:pPr>
      <w:r>
        <w:rPr>
          <w:rFonts w:ascii="DejaVu Sans Mono" w:hAnsi="DejaVu Sans Mono"/>
          <w:sz w:val="14"/>
        </w:rPr>
      </w:r>
    </w:p>
    <w:sectPr w:rsidR="00FC693F" w:rsidRPr="0006063C" w:rsidSect="00034616">
      <w:footerReference w:type="default" r:id="rId21"/>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DejaVu Sans" w:hAnsi="DejaVu Sans" w:cs="DejaVu Sans"/>
      <w:color w:val="000000"/>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cs="DejaVu Sans"/>
      <w:b/>
      <w:bCs/>
      <w:color w:val="000000"/>
      <w:sz w:val="28"/>
      <w:szCs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cs="DejaVu Sans"/>
      <w:b/>
      <w:bCs/>
      <w:color w:val="000000"/>
      <w:sz w:val="24"/>
      <w:szCs w:val="26"/>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s="DejaVu Sans"/>
      <w:color w:val="000000"/>
      <w:spacing w:val="5"/>
      <w:kern w:val="28"/>
      <w:sz w:val="36"/>
      <w:szCs w:val="52"/>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فصل سوم و چهارم ارزیابی رمزنگاری Paillier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