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C917" w14:textId="77777777" w:rsidR="00607D21" w:rsidRDefault="00607D21" w:rsidP="00607D21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名字空间</w:t>
      </w:r>
    </w:p>
    <w:p w14:paraId="4BD1358C" w14:textId="77777777" w:rsidR="00607D21" w:rsidRDefault="00607D21" w:rsidP="00607D21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内部作用域会屏蔽外部作用域，例：</w:t>
      </w:r>
    </w:p>
    <w:p w14:paraId="34000C8F" w14:textId="77777777" w:rsidR="00607D21" w:rsidRDefault="00607D21" w:rsidP="00607D21">
      <w:pPr>
        <w:ind w:left="240"/>
        <w:jc w:val="left"/>
      </w:pPr>
      <w:r>
        <w:rPr>
          <w:rFonts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114300" distR="114300" wp14:anchorId="5D5D9FA2" wp14:editId="6BC1F107">
            <wp:extent cx="3086735" cy="607060"/>
            <wp:effectExtent l="0" t="0" r="18415" b="254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EE957B" w14:textId="77777777" w:rsidR="00607D21" w:rsidRDefault="00607D21" w:rsidP="00607D21">
      <w:pPr>
        <w:ind w:left="240"/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0A4877F5" wp14:editId="192EA063">
            <wp:extent cx="5271135" cy="2583180"/>
            <wp:effectExtent l="0" t="0" r="5715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E946C1" w14:textId="77777777" w:rsidR="00607D21" w:rsidRDefault="00607D21" w:rsidP="00607D21">
      <w:pPr>
        <w:ind w:left="240"/>
        <w:jc w:val="left"/>
      </w:pPr>
    </w:p>
    <w:p w14:paraId="1F4C475D" w14:textId="77777777" w:rsidR="00607D21" w:rsidRDefault="00607D21" w:rsidP="00607D21">
      <w:pPr>
        <w:numPr>
          <w:ilvl w:val="0"/>
          <w:numId w:val="2"/>
        </w:numPr>
        <w:tabs>
          <w:tab w:val="clear" w:pos="312"/>
        </w:tabs>
        <w:jc w:val="left"/>
      </w:pPr>
      <w:r>
        <w:rPr>
          <w:rFonts w:hint="eastAsia"/>
        </w:rPr>
        <w:t>名字空间作用域</w:t>
      </w:r>
    </w:p>
    <w:p w14:paraId="4C5A7348" w14:textId="77777777" w:rsidR="00607D21" w:rsidRDefault="00607D21" w:rsidP="00607D21">
      <w:pPr>
        <w:ind w:left="240"/>
        <w:jc w:val="left"/>
      </w:pPr>
      <w:r>
        <w:rPr>
          <w:rFonts w:hint="eastAsia"/>
        </w:rPr>
        <w:t xml:space="preserve">  当使用using namespace NAME时候，会提前将名字空间的变量释放出来，当变量名一样时会和自己定义的变量造成干扰。</w:t>
      </w:r>
    </w:p>
    <w:p w14:paraId="45056959" w14:textId="77777777" w:rsidR="00607D21" w:rsidRDefault="00607D21" w:rsidP="00607D21">
      <w:pPr>
        <w:ind w:left="240"/>
        <w:jc w:val="left"/>
      </w:pPr>
      <w:r>
        <w:rPr>
          <w:noProof/>
        </w:rPr>
        <w:drawing>
          <wp:inline distT="0" distB="0" distL="114300" distR="114300" wp14:anchorId="2CCBBA27" wp14:editId="1EB128E3">
            <wp:extent cx="1952625" cy="77152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A74D27" w14:textId="77777777" w:rsidR="00607D21" w:rsidRDefault="00607D21" w:rsidP="00607D21">
      <w:pPr>
        <w:ind w:left="240"/>
        <w:jc w:val="left"/>
      </w:pPr>
      <w:r>
        <w:rPr>
          <w:noProof/>
        </w:rPr>
        <w:drawing>
          <wp:inline distT="0" distB="0" distL="114300" distR="114300" wp14:anchorId="0D7A4138" wp14:editId="2624B007">
            <wp:extent cx="4228465" cy="1828800"/>
            <wp:effectExtent l="0" t="0" r="63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47B87E" w14:textId="77777777" w:rsidR="00607D21" w:rsidRDefault="00607D21" w:rsidP="00607D21">
      <w:pPr>
        <w:ind w:left="240"/>
        <w:jc w:val="left"/>
      </w:pPr>
    </w:p>
    <w:p w14:paraId="467DA632" w14:textId="77777777" w:rsidR="00607D21" w:rsidRDefault="00607D21" w:rsidP="00607D21">
      <w:pPr>
        <w:ind w:left="240"/>
        <w:jc w:val="left"/>
      </w:pPr>
      <w:r>
        <w:rPr>
          <w:noProof/>
        </w:rPr>
        <w:lastRenderedPageBreak/>
        <w:drawing>
          <wp:inline distT="0" distB="0" distL="114300" distR="114300" wp14:anchorId="6881B63C" wp14:editId="533916C1">
            <wp:extent cx="5269865" cy="1612265"/>
            <wp:effectExtent l="0" t="0" r="6985" b="698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A6A8AC" w14:textId="14169488" w:rsidR="00957776" w:rsidRDefault="00DB5836"/>
    <w:p w14:paraId="1AD52AD1" w14:textId="7ED861FF" w:rsidR="00017C9A" w:rsidRDefault="00017C9A"/>
    <w:p w14:paraId="4ED97F01" w14:textId="77777777" w:rsidR="00017C9A" w:rsidRDefault="00017C9A" w:rsidP="00017C9A">
      <w:r>
        <w:rPr>
          <w:sz w:val="28"/>
        </w:rPr>
        <w:t>二.c++内容：</w:t>
      </w:r>
      <w:proofErr w:type="spellStart"/>
      <w:r>
        <w:rPr>
          <w:sz w:val="28"/>
        </w:rPr>
        <w:t>cout</w:t>
      </w:r>
      <w:proofErr w:type="spellEnd"/>
    </w:p>
    <w:p w14:paraId="08EA3078" w14:textId="77777777" w:rsidR="00017C9A" w:rsidRDefault="00017C9A" w:rsidP="00017C9A">
      <w:pPr>
        <w:ind w:firstLine="420"/>
      </w:pPr>
      <w:bookmarkStart w:id="0" w:name="7128-1533545987047"/>
      <w:bookmarkEnd w:id="0"/>
      <w:r>
        <w:rPr>
          <w:sz w:val="24"/>
        </w:rPr>
        <w:t>1.尝试输出"hello world!"</w:t>
      </w:r>
    </w:p>
    <w:p w14:paraId="1B521CAD" w14:textId="77777777" w:rsidR="00017C9A" w:rsidRDefault="00017C9A" w:rsidP="00017C9A">
      <w:bookmarkStart w:id="1" w:name="2775-1533546735889"/>
      <w:bookmarkEnd w:id="1"/>
      <w:r>
        <w:rPr>
          <w:noProof/>
        </w:rPr>
        <w:drawing>
          <wp:inline distT="0" distB="0" distL="0" distR="0" wp14:anchorId="13864D3C" wp14:editId="224DC446">
            <wp:extent cx="5267325" cy="4261988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B5A" w14:textId="77777777" w:rsidR="00017C9A" w:rsidRDefault="00017C9A" w:rsidP="00017C9A">
      <w:pPr>
        <w:ind w:firstLine="420"/>
      </w:pPr>
      <w:bookmarkStart w:id="2" w:name="8448-1533544332385"/>
      <w:bookmarkEnd w:id="2"/>
    </w:p>
    <w:p w14:paraId="29DFFF82" w14:textId="77777777" w:rsidR="00017C9A" w:rsidRDefault="00017C9A" w:rsidP="00017C9A">
      <w:pPr>
        <w:ind w:firstLine="420"/>
      </w:pPr>
      <w:bookmarkStart w:id="3" w:name="7332-1533544332419"/>
      <w:bookmarkEnd w:id="3"/>
      <w:r>
        <w:rPr>
          <w:sz w:val="24"/>
        </w:rPr>
        <w:t>2.包含头文件</w:t>
      </w:r>
    </w:p>
    <w:p w14:paraId="1159E077" w14:textId="77777777" w:rsidR="00017C9A" w:rsidRDefault="00017C9A" w:rsidP="00017C9A">
      <w:bookmarkStart w:id="4" w:name="9982-1533546854345"/>
      <w:bookmarkEnd w:id="4"/>
      <w:r>
        <w:rPr>
          <w:noProof/>
        </w:rPr>
        <w:lastRenderedPageBreak/>
        <w:drawing>
          <wp:inline distT="0" distB="0" distL="0" distR="0" wp14:anchorId="1C6F843A" wp14:editId="7D3073E4">
            <wp:extent cx="5267325" cy="2068321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E96" w14:textId="77777777" w:rsidR="00017C9A" w:rsidRDefault="00017C9A" w:rsidP="00017C9A">
      <w:pPr>
        <w:ind w:firstLine="420"/>
      </w:pPr>
      <w:bookmarkStart w:id="5" w:name="8724-1533544326138"/>
      <w:bookmarkEnd w:id="5"/>
    </w:p>
    <w:p w14:paraId="1AA793AA" w14:textId="77777777" w:rsidR="00017C9A" w:rsidRDefault="00017C9A" w:rsidP="00017C9A">
      <w:pPr>
        <w:ind w:firstLine="420"/>
      </w:pPr>
      <w:bookmarkStart w:id="6" w:name="3964-1533547059785"/>
      <w:bookmarkEnd w:id="6"/>
      <w:r>
        <w:rPr>
          <w:sz w:val="24"/>
        </w:rPr>
        <w:t>3.成功输出</w:t>
      </w:r>
    </w:p>
    <w:p w14:paraId="29D8AC10" w14:textId="77777777" w:rsidR="00017C9A" w:rsidRDefault="00017C9A" w:rsidP="00017C9A">
      <w:bookmarkStart w:id="7" w:name="6571-1533547063914"/>
      <w:bookmarkEnd w:id="7"/>
      <w:r>
        <w:rPr>
          <w:noProof/>
        </w:rPr>
        <w:drawing>
          <wp:inline distT="0" distB="0" distL="0" distR="0" wp14:anchorId="46DAF554" wp14:editId="590268F6">
            <wp:extent cx="5267325" cy="1844724"/>
            <wp:effectExtent l="0" t="0" r="0" b="0"/>
            <wp:docPr id="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AA57" w14:textId="77777777" w:rsidR="00017C9A" w:rsidRDefault="00017C9A" w:rsidP="00017C9A">
      <w:pPr>
        <w:ind w:firstLine="420"/>
      </w:pPr>
      <w:bookmarkStart w:id="8" w:name="9098-1533547063914"/>
      <w:bookmarkEnd w:id="8"/>
    </w:p>
    <w:p w14:paraId="568CC537" w14:textId="77777777" w:rsidR="00017C9A" w:rsidRDefault="00017C9A" w:rsidP="00017C9A">
      <w:pPr>
        <w:ind w:firstLine="420"/>
      </w:pPr>
      <w:bookmarkStart w:id="9" w:name="1352-1533547066795"/>
      <w:bookmarkEnd w:id="9"/>
      <w:r>
        <w:rPr>
          <w:sz w:val="24"/>
        </w:rPr>
        <w:t>4.endl作用：换行(\n)</w:t>
      </w:r>
    </w:p>
    <w:p w14:paraId="7176A153" w14:textId="77777777" w:rsidR="00017C9A" w:rsidRDefault="00017C9A" w:rsidP="00017C9A">
      <w:bookmarkStart w:id="10" w:name="4723-1533547156285"/>
      <w:bookmarkEnd w:id="10"/>
      <w:r>
        <w:rPr>
          <w:noProof/>
        </w:rPr>
        <w:drawing>
          <wp:inline distT="0" distB="0" distL="0" distR="0" wp14:anchorId="4C819037" wp14:editId="21866892">
            <wp:extent cx="5267325" cy="1092528"/>
            <wp:effectExtent l="0" t="0" r="0" b="0"/>
            <wp:docPr id="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EE4" w14:textId="77777777" w:rsidR="00017C9A" w:rsidRDefault="00017C9A" w:rsidP="00017C9A">
      <w:pPr>
        <w:ind w:firstLine="420"/>
      </w:pPr>
      <w:bookmarkStart w:id="11" w:name="2250-1533547156285"/>
      <w:bookmarkEnd w:id="11"/>
    </w:p>
    <w:p w14:paraId="01CEC6D8" w14:textId="77777777" w:rsidR="00017C9A" w:rsidRDefault="00017C9A" w:rsidP="00017C9A">
      <w:pPr>
        <w:ind w:firstLine="420"/>
      </w:pPr>
      <w:bookmarkStart w:id="12" w:name="8814-1533547374839"/>
      <w:bookmarkEnd w:id="12"/>
      <w:r>
        <w:rPr>
          <w:sz w:val="24"/>
        </w:rPr>
        <w:t>5.采用以下方法，也可以成功调用</w:t>
      </w:r>
      <w:proofErr w:type="spellStart"/>
      <w:r>
        <w:rPr>
          <w:sz w:val="24"/>
        </w:rPr>
        <w:t>cout</w:t>
      </w:r>
      <w:proofErr w:type="spellEnd"/>
    </w:p>
    <w:p w14:paraId="74AF033D" w14:textId="77777777" w:rsidR="00017C9A" w:rsidRDefault="00017C9A" w:rsidP="00017C9A">
      <w:bookmarkStart w:id="13" w:name="6336-1533547549833"/>
      <w:bookmarkEnd w:id="13"/>
      <w:r>
        <w:rPr>
          <w:noProof/>
        </w:rPr>
        <w:lastRenderedPageBreak/>
        <w:drawing>
          <wp:inline distT="0" distB="0" distL="0" distR="0" wp14:anchorId="3C6673AB" wp14:editId="41703DAA">
            <wp:extent cx="5267325" cy="2832580"/>
            <wp:effectExtent l="0" t="0" r="0" b="0"/>
            <wp:docPr id="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32E5" w14:textId="77777777" w:rsidR="00017C9A" w:rsidRDefault="00017C9A" w:rsidP="00017C9A">
      <w:pPr>
        <w:ind w:firstLine="420"/>
      </w:pPr>
      <w:bookmarkStart w:id="14" w:name="1239-1533547549833"/>
      <w:bookmarkEnd w:id="14"/>
    </w:p>
    <w:p w14:paraId="49D97626" w14:textId="77777777" w:rsidR="00017C9A" w:rsidRDefault="00017C9A" w:rsidP="00017C9A">
      <w:pPr>
        <w:ind w:firstLine="420"/>
      </w:pPr>
      <w:bookmarkStart w:id="15" w:name="1724-1533547771578"/>
      <w:bookmarkEnd w:id="15"/>
      <w:r>
        <w:rPr>
          <w:sz w:val="24"/>
        </w:rPr>
        <w:t>6.输出函数</w:t>
      </w:r>
    </w:p>
    <w:p w14:paraId="36966C7E" w14:textId="77777777" w:rsidR="00017C9A" w:rsidRDefault="00017C9A" w:rsidP="00017C9A">
      <w:bookmarkStart w:id="16" w:name="8651-1533547804702"/>
      <w:bookmarkEnd w:id="16"/>
      <w:r>
        <w:rPr>
          <w:noProof/>
        </w:rPr>
        <w:drawing>
          <wp:inline distT="0" distB="0" distL="0" distR="0" wp14:anchorId="09FA74BC" wp14:editId="685CF8D5">
            <wp:extent cx="5267325" cy="2832580"/>
            <wp:effectExtent l="0" t="0" r="0" b="0"/>
            <wp:docPr id="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EBB3" w14:textId="77777777" w:rsidR="00017C9A" w:rsidRDefault="00017C9A" w:rsidP="00017C9A">
      <w:pPr>
        <w:ind w:firstLine="420"/>
      </w:pPr>
      <w:bookmarkStart w:id="17" w:name="4582-1533547804702"/>
      <w:bookmarkEnd w:id="17"/>
    </w:p>
    <w:p w14:paraId="277B0846" w14:textId="77777777" w:rsidR="00017C9A" w:rsidRDefault="00017C9A" w:rsidP="00017C9A">
      <w:pPr>
        <w:ind w:firstLine="420"/>
      </w:pPr>
      <w:bookmarkStart w:id="18" w:name="1085-1533547806651"/>
      <w:bookmarkEnd w:id="18"/>
      <w:r>
        <w:rPr>
          <w:sz w:val="24"/>
        </w:rPr>
        <w:t>查看官方定义：重载，同意函数有不同类型的参数</w:t>
      </w:r>
    </w:p>
    <w:p w14:paraId="35F91B87" w14:textId="77777777" w:rsidR="00017C9A" w:rsidRDefault="00017C9A" w:rsidP="00017C9A">
      <w:bookmarkStart w:id="19" w:name="9241-1533547840212"/>
      <w:bookmarkEnd w:id="19"/>
      <w:r>
        <w:rPr>
          <w:noProof/>
        </w:rPr>
        <w:lastRenderedPageBreak/>
        <w:drawing>
          <wp:inline distT="0" distB="0" distL="0" distR="0" wp14:anchorId="51C2E77B" wp14:editId="3D374D4C">
            <wp:extent cx="5267325" cy="3147257"/>
            <wp:effectExtent l="0" t="0" r="0" b="0"/>
            <wp:docPr id="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E96E" w14:textId="77777777" w:rsidR="00017C9A" w:rsidRDefault="00017C9A" w:rsidP="00017C9A">
      <w:pPr>
        <w:ind w:firstLine="420"/>
      </w:pPr>
      <w:bookmarkStart w:id="20" w:name="5843-1533547840212"/>
      <w:bookmarkEnd w:id="20"/>
    </w:p>
    <w:p w14:paraId="4E84DD34" w14:textId="77777777" w:rsidR="00017C9A" w:rsidRDefault="00017C9A" w:rsidP="00017C9A">
      <w:pPr>
        <w:ind w:firstLine="420"/>
      </w:pPr>
      <w:bookmarkStart w:id="21" w:name="4976-1533547919511"/>
      <w:bookmarkEnd w:id="21"/>
      <w:r>
        <w:rPr>
          <w:sz w:val="24"/>
        </w:rPr>
        <w:t>7.输出十六进制</w:t>
      </w:r>
    </w:p>
    <w:p w14:paraId="5A26EF3A" w14:textId="77777777" w:rsidR="00017C9A" w:rsidRDefault="00017C9A" w:rsidP="00017C9A">
      <w:bookmarkStart w:id="22" w:name="5672-1533548408218"/>
      <w:bookmarkEnd w:id="22"/>
      <w:r>
        <w:rPr>
          <w:noProof/>
        </w:rPr>
        <w:drawing>
          <wp:inline distT="0" distB="0" distL="0" distR="0" wp14:anchorId="0D9D40DE" wp14:editId="64CE3979">
            <wp:extent cx="5267325" cy="1940593"/>
            <wp:effectExtent l="0" t="0" r="0" b="0"/>
            <wp:docPr id="16" name="Drawing 1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6E05" w14:textId="77777777" w:rsidR="00017C9A" w:rsidRDefault="00017C9A" w:rsidP="00017C9A">
      <w:pPr>
        <w:ind w:firstLine="420"/>
      </w:pPr>
      <w:bookmarkStart w:id="23" w:name="4035-1533548408218"/>
      <w:bookmarkEnd w:id="23"/>
    </w:p>
    <w:p w14:paraId="7EED8982" w14:textId="77777777" w:rsidR="00017C9A" w:rsidRDefault="00017C9A" w:rsidP="00017C9A">
      <w:pPr>
        <w:ind w:firstLine="420"/>
      </w:pPr>
      <w:bookmarkStart w:id="24" w:name="5975-1533548410551"/>
      <w:bookmarkEnd w:id="24"/>
      <w:r>
        <w:rPr>
          <w:sz w:val="24"/>
        </w:rPr>
        <w:t>因为我们改变了进位标志：</w:t>
      </w:r>
    </w:p>
    <w:p w14:paraId="79C13C4E" w14:textId="77777777" w:rsidR="00017C9A" w:rsidRDefault="00017C9A" w:rsidP="00017C9A">
      <w:bookmarkStart w:id="25" w:name="1583-1533548536296"/>
      <w:bookmarkEnd w:id="25"/>
      <w:r>
        <w:rPr>
          <w:noProof/>
        </w:rPr>
        <w:lastRenderedPageBreak/>
        <w:drawing>
          <wp:inline distT="0" distB="0" distL="0" distR="0" wp14:anchorId="567FB2F8" wp14:editId="7C01B007">
            <wp:extent cx="5267325" cy="2611424"/>
            <wp:effectExtent l="0" t="0" r="0" b="0"/>
            <wp:docPr id="17" name="Drawing 1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74C0" w14:textId="77777777" w:rsidR="00017C9A" w:rsidRDefault="00017C9A" w:rsidP="00017C9A">
      <w:pPr>
        <w:ind w:firstLine="420"/>
      </w:pPr>
      <w:bookmarkStart w:id="26" w:name="9155-1533548536296"/>
      <w:bookmarkEnd w:id="26"/>
    </w:p>
    <w:p w14:paraId="22129955" w14:textId="77777777" w:rsidR="00017C9A" w:rsidRDefault="00017C9A" w:rsidP="00017C9A">
      <w:pPr>
        <w:ind w:firstLine="420"/>
      </w:pPr>
      <w:bookmarkStart w:id="27" w:name="2041-1533548538264"/>
      <w:bookmarkEnd w:id="27"/>
      <w:r>
        <w:rPr>
          <w:sz w:val="24"/>
        </w:rPr>
        <w:t>如何修改进位标志：</w:t>
      </w:r>
    </w:p>
    <w:p w14:paraId="3E911278" w14:textId="77777777" w:rsidR="00017C9A" w:rsidRDefault="00017C9A" w:rsidP="00017C9A">
      <w:bookmarkStart w:id="28" w:name="1663-1533549229799"/>
      <w:bookmarkEnd w:id="28"/>
      <w:r>
        <w:rPr>
          <w:noProof/>
        </w:rPr>
        <w:drawing>
          <wp:inline distT="0" distB="0" distL="0" distR="0" wp14:anchorId="67CAF7DF" wp14:editId="7094259D">
            <wp:extent cx="5267325" cy="1330000"/>
            <wp:effectExtent l="0" t="0" r="0" b="0"/>
            <wp:docPr id="18" name="Drawing 1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4F19" w14:textId="77777777" w:rsidR="00017C9A" w:rsidRDefault="00017C9A" w:rsidP="00017C9A">
      <w:pPr>
        <w:ind w:firstLine="420"/>
      </w:pPr>
      <w:bookmarkStart w:id="29" w:name="3756-1533549229799"/>
      <w:bookmarkEnd w:id="29"/>
    </w:p>
    <w:p w14:paraId="2EAD5331" w14:textId="77777777" w:rsidR="00017C9A" w:rsidRDefault="00017C9A" w:rsidP="00017C9A">
      <w:pPr>
        <w:ind w:firstLine="420"/>
      </w:pPr>
      <w:bookmarkStart w:id="30" w:name="4650-1533549234472"/>
      <w:bookmarkEnd w:id="30"/>
      <w:r>
        <w:rPr>
          <w:sz w:val="24"/>
        </w:rPr>
        <w:t>我们跟进去看下就明白了：</w:t>
      </w:r>
    </w:p>
    <w:p w14:paraId="4A5D41DC" w14:textId="77777777" w:rsidR="00017C9A" w:rsidRDefault="00017C9A" w:rsidP="00017C9A">
      <w:bookmarkStart w:id="31" w:name="1893-1533549261224"/>
      <w:bookmarkEnd w:id="31"/>
      <w:r>
        <w:rPr>
          <w:noProof/>
        </w:rPr>
        <w:drawing>
          <wp:inline distT="0" distB="0" distL="0" distR="0" wp14:anchorId="7E73DEAF" wp14:editId="3E32DA15">
            <wp:extent cx="5267325" cy="988636"/>
            <wp:effectExtent l="0" t="0" r="0" b="0"/>
            <wp:docPr id="19" name="Drawing 1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8490" w14:textId="77777777" w:rsidR="00017C9A" w:rsidRDefault="00017C9A" w:rsidP="00017C9A">
      <w:pPr>
        <w:ind w:firstLine="420"/>
      </w:pPr>
      <w:bookmarkStart w:id="32" w:name="1855-1533548597498"/>
      <w:bookmarkEnd w:id="32"/>
    </w:p>
    <w:p w14:paraId="064E7AE2" w14:textId="77777777" w:rsidR="00017C9A" w:rsidRDefault="00017C9A" w:rsidP="00017C9A">
      <w:pPr>
        <w:ind w:firstLine="420"/>
      </w:pPr>
      <w:bookmarkStart w:id="33" w:name="8736-1533548597657"/>
      <w:bookmarkEnd w:id="33"/>
      <w:r>
        <w:rPr>
          <w:sz w:val="24"/>
        </w:rPr>
        <w:t>我们可以看下</w:t>
      </w:r>
      <w:proofErr w:type="spellStart"/>
      <w:r>
        <w:rPr>
          <w:sz w:val="24"/>
        </w:rPr>
        <w:t>unsetf</w:t>
      </w:r>
      <w:proofErr w:type="spellEnd"/>
      <w:r>
        <w:rPr>
          <w:sz w:val="24"/>
        </w:rPr>
        <w:t>(）函数，是</w:t>
      </w:r>
      <w:proofErr w:type="gramStart"/>
      <w:r>
        <w:rPr>
          <w:sz w:val="24"/>
        </w:rPr>
        <w:t>直接清理</w:t>
      </w:r>
      <w:proofErr w:type="gramEnd"/>
      <w:r>
        <w:rPr>
          <w:sz w:val="24"/>
        </w:rPr>
        <w:t>标志掩码的</w:t>
      </w:r>
    </w:p>
    <w:p w14:paraId="0BCCD93E" w14:textId="77777777" w:rsidR="00017C9A" w:rsidRDefault="00017C9A" w:rsidP="00017C9A">
      <w:bookmarkStart w:id="34" w:name="1987-1533549358552"/>
      <w:bookmarkEnd w:id="34"/>
      <w:r>
        <w:rPr>
          <w:noProof/>
        </w:rPr>
        <w:drawing>
          <wp:inline distT="0" distB="0" distL="0" distR="0" wp14:anchorId="3FE530DE" wp14:editId="56909B4D">
            <wp:extent cx="5267325" cy="1825449"/>
            <wp:effectExtent l="0" t="0" r="0" b="0"/>
            <wp:docPr id="20" name="Drawing 1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849" w14:textId="77777777" w:rsidR="00017C9A" w:rsidRDefault="00017C9A" w:rsidP="00017C9A">
      <w:pPr>
        <w:ind w:firstLine="420"/>
      </w:pPr>
      <w:bookmarkStart w:id="35" w:name="7161-1533549451388"/>
      <w:bookmarkEnd w:id="35"/>
    </w:p>
    <w:p w14:paraId="1B2E6B2B" w14:textId="77777777" w:rsidR="00017C9A" w:rsidRDefault="00017C9A" w:rsidP="00017C9A">
      <w:pPr>
        <w:ind w:firstLine="420"/>
      </w:pPr>
      <w:bookmarkStart w:id="36" w:name="8529-1533549892137"/>
      <w:bookmarkEnd w:id="36"/>
      <w:r>
        <w:rPr>
          <w:sz w:val="24"/>
        </w:rPr>
        <w:t>例：</w:t>
      </w:r>
    </w:p>
    <w:p w14:paraId="5ED21182" w14:textId="77777777" w:rsidR="00017C9A" w:rsidRDefault="00017C9A" w:rsidP="00017C9A">
      <w:bookmarkStart w:id="37" w:name="2989-1533549451388"/>
      <w:bookmarkEnd w:id="37"/>
      <w:r>
        <w:rPr>
          <w:noProof/>
        </w:rPr>
        <w:drawing>
          <wp:inline distT="0" distB="0" distL="0" distR="0" wp14:anchorId="04A2ACF9" wp14:editId="6FD27152">
            <wp:extent cx="5267325" cy="1146670"/>
            <wp:effectExtent l="0" t="0" r="0" b="0"/>
            <wp:docPr id="21" name="Drawing 2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8D9B" w14:textId="77777777" w:rsidR="00017C9A" w:rsidRDefault="00017C9A" w:rsidP="00017C9A">
      <w:pPr>
        <w:ind w:firstLine="420"/>
      </w:pPr>
      <w:bookmarkStart w:id="38" w:name="7017-1533549451388"/>
      <w:bookmarkEnd w:id="38"/>
    </w:p>
    <w:p w14:paraId="7CA343EE" w14:textId="77777777" w:rsidR="00017C9A" w:rsidRDefault="00017C9A" w:rsidP="00017C9A">
      <w:pPr>
        <w:ind w:firstLine="420"/>
      </w:pPr>
      <w:bookmarkStart w:id="39" w:name="1312-1533549862778"/>
      <w:bookmarkEnd w:id="39"/>
      <w:r>
        <w:rPr>
          <w:sz w:val="24"/>
        </w:rPr>
        <w:t>8.试下字符串重载</w:t>
      </w:r>
    </w:p>
    <w:p w14:paraId="1E71EC63" w14:textId="77777777" w:rsidR="00017C9A" w:rsidRDefault="00017C9A" w:rsidP="00017C9A">
      <w:bookmarkStart w:id="40" w:name="9219-1533549869048"/>
      <w:bookmarkEnd w:id="40"/>
      <w:r>
        <w:rPr>
          <w:noProof/>
        </w:rPr>
        <w:drawing>
          <wp:inline distT="0" distB="0" distL="0" distR="0" wp14:anchorId="77523EB6" wp14:editId="293CC9EC">
            <wp:extent cx="5267325" cy="1214598"/>
            <wp:effectExtent l="0" t="0" r="0" b="0"/>
            <wp:docPr id="22" name="Drawing 2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981D" w14:textId="653D9B07" w:rsidR="00347BA0" w:rsidRDefault="00347BA0"/>
    <w:p w14:paraId="07714246" w14:textId="1F082C08" w:rsidR="00347BA0" w:rsidRDefault="00347BA0"/>
    <w:p w14:paraId="178DF604" w14:textId="6DD38FB2" w:rsidR="00347BA0" w:rsidRDefault="00347BA0">
      <w:pPr>
        <w:rPr>
          <w:sz w:val="24"/>
        </w:rPr>
      </w:pPr>
      <w:r w:rsidRPr="00347BA0">
        <w:rPr>
          <w:rFonts w:hint="eastAsia"/>
          <w:sz w:val="24"/>
        </w:rPr>
        <w:t>三．vol</w:t>
      </w:r>
      <w:r w:rsidR="00636F82">
        <w:rPr>
          <w:sz w:val="24"/>
        </w:rPr>
        <w:t>a</w:t>
      </w:r>
      <w:r w:rsidRPr="00347BA0">
        <w:rPr>
          <w:rFonts w:hint="eastAsia"/>
          <w:sz w:val="24"/>
        </w:rPr>
        <w:t>tile</w:t>
      </w:r>
    </w:p>
    <w:p w14:paraId="604E14BF" w14:textId="454D945D" w:rsidR="00347BA0" w:rsidRDefault="00347BA0">
      <w:pPr>
        <w:rPr>
          <w:sz w:val="24"/>
        </w:rPr>
      </w:pPr>
      <w:r>
        <w:rPr>
          <w:sz w:val="24"/>
        </w:rPr>
        <w:tab/>
        <w:t>1.</w:t>
      </w:r>
      <w:r w:rsidR="0095368C">
        <w:rPr>
          <w:rFonts w:hint="eastAsia"/>
          <w:sz w:val="24"/>
        </w:rPr>
        <w:t>作用：</w:t>
      </w:r>
      <w:r w:rsidR="007D7769">
        <w:rPr>
          <w:rFonts w:hint="eastAsia"/>
          <w:sz w:val="24"/>
        </w:rPr>
        <w:t>禁止编译器优化</w:t>
      </w:r>
    </w:p>
    <w:p w14:paraId="4C4189CD" w14:textId="0E89FC63" w:rsidR="00142A3E" w:rsidRDefault="00142A3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2.分析：</w:t>
      </w:r>
    </w:p>
    <w:p w14:paraId="5EA42CF7" w14:textId="762F9634" w:rsidR="00142A3E" w:rsidRDefault="00142A3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源码：</w:t>
      </w:r>
    </w:p>
    <w:p w14:paraId="1AA236D0" w14:textId="2826D4C2" w:rsidR="00142A3E" w:rsidRDefault="00142A3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74BCDBA2" wp14:editId="330CA832">
            <wp:extent cx="5274310" cy="2321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81FE" w14:textId="77777777" w:rsidR="00142A3E" w:rsidRDefault="00142A3E">
      <w:pPr>
        <w:rPr>
          <w:noProof/>
        </w:rPr>
      </w:pPr>
    </w:p>
    <w:p w14:paraId="3BC36D3D" w14:textId="534299D8" w:rsidR="00142A3E" w:rsidRDefault="00142A3E">
      <w:pPr>
        <w:rPr>
          <w:sz w:val="24"/>
        </w:rPr>
      </w:pPr>
      <w:r>
        <w:rPr>
          <w:rFonts w:hint="eastAsia"/>
          <w:sz w:val="24"/>
        </w:rPr>
        <w:lastRenderedPageBreak/>
        <w:t>2.2当变量没有volatile修饰时</w:t>
      </w:r>
    </w:p>
    <w:p w14:paraId="1E1FC402" w14:textId="660BD3B8" w:rsidR="00142A3E" w:rsidRDefault="00142A3E" w:rsidP="00142A3E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debug版本显示如下：</w:t>
      </w:r>
    </w:p>
    <w:p w14:paraId="46C37360" w14:textId="3A13AE86" w:rsidR="00142A3E" w:rsidRDefault="00142A3E" w:rsidP="00142A3E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03FA3607" wp14:editId="150C28E8">
            <wp:extent cx="5274310" cy="2688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2CFD" w14:textId="7A4DB2F9" w:rsidR="00142A3E" w:rsidRDefault="00142A3E" w:rsidP="00142A3E">
      <w:pPr>
        <w:ind w:firstLine="420"/>
        <w:rPr>
          <w:sz w:val="24"/>
        </w:rPr>
      </w:pPr>
    </w:p>
    <w:p w14:paraId="11D7F891" w14:textId="27105C57" w:rsidR="00142A3E" w:rsidRDefault="00142A3E" w:rsidP="00142A3E">
      <w:pPr>
        <w:ind w:firstLine="42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elease版本：</w:t>
      </w:r>
    </w:p>
    <w:p w14:paraId="4353E9FF" w14:textId="350D3C5C" w:rsidR="00142A3E" w:rsidRDefault="00142A3E" w:rsidP="00142A3E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50648BA6" wp14:editId="7C48E83A">
            <wp:extent cx="5274310" cy="2406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7041" w14:textId="072A3E77" w:rsidR="00142A3E" w:rsidRDefault="00142A3E" w:rsidP="00142A3E">
      <w:pPr>
        <w:rPr>
          <w:sz w:val="24"/>
        </w:rPr>
      </w:pPr>
    </w:p>
    <w:p w14:paraId="7AAB0E54" w14:textId="65987D37" w:rsidR="00142A3E" w:rsidRDefault="00142A3E" w:rsidP="00142A3E">
      <w:pPr>
        <w:rPr>
          <w:sz w:val="24"/>
        </w:rPr>
      </w:pPr>
      <w:r>
        <w:rPr>
          <w:rFonts w:hint="eastAsia"/>
          <w:sz w:val="24"/>
        </w:rPr>
        <w:t>2.3</w:t>
      </w:r>
      <w:r>
        <w:rPr>
          <w:sz w:val="24"/>
        </w:rPr>
        <w:t xml:space="preserve"> </w:t>
      </w:r>
      <w:r>
        <w:rPr>
          <w:rFonts w:hint="eastAsia"/>
          <w:sz w:val="24"/>
        </w:rPr>
        <w:t>当变量有volatile修饰时</w:t>
      </w:r>
      <w:r w:rsidR="0015749B">
        <w:rPr>
          <w:rFonts w:hint="eastAsia"/>
          <w:sz w:val="24"/>
        </w:rPr>
        <w:t>：</w:t>
      </w:r>
    </w:p>
    <w:p w14:paraId="26089115" w14:textId="14DE8D55" w:rsidR="0015749B" w:rsidRDefault="0015749B" w:rsidP="00142A3E">
      <w:pPr>
        <w:rPr>
          <w:rFonts w:hint="eastAsia"/>
          <w:sz w:val="24"/>
        </w:rPr>
      </w:pPr>
      <w:r>
        <w:rPr>
          <w:sz w:val="24"/>
        </w:rPr>
        <w:tab/>
        <w:t>D</w:t>
      </w:r>
      <w:r>
        <w:rPr>
          <w:rFonts w:hint="eastAsia"/>
          <w:sz w:val="24"/>
        </w:rPr>
        <w:t>ebug版本：</w:t>
      </w:r>
    </w:p>
    <w:p w14:paraId="04C96FCB" w14:textId="0EE6F43F" w:rsidR="0015749B" w:rsidRDefault="0015749B" w:rsidP="00142A3E">
      <w:pPr>
        <w:rPr>
          <w:sz w:val="24"/>
        </w:rPr>
      </w:pPr>
      <w:r>
        <w:rPr>
          <w:sz w:val="24"/>
        </w:rPr>
        <w:tab/>
      </w:r>
      <w:r>
        <w:rPr>
          <w:noProof/>
        </w:rPr>
        <w:lastRenderedPageBreak/>
        <w:drawing>
          <wp:inline distT="0" distB="0" distL="0" distR="0" wp14:anchorId="330BF2B8" wp14:editId="24954E3B">
            <wp:extent cx="5274310" cy="26422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BAF3" w14:textId="34B87651" w:rsidR="0015749B" w:rsidRDefault="0015749B" w:rsidP="00142A3E">
      <w:pPr>
        <w:rPr>
          <w:sz w:val="24"/>
        </w:rPr>
      </w:pPr>
    </w:p>
    <w:p w14:paraId="239FCAA2" w14:textId="309D5FDE" w:rsidR="0015749B" w:rsidRDefault="0015749B" w:rsidP="00142A3E">
      <w:pPr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elease版本：</w:t>
      </w:r>
    </w:p>
    <w:p w14:paraId="3FAF4E4C" w14:textId="2A9EFB2D" w:rsidR="0015749B" w:rsidRDefault="0015749B" w:rsidP="00142A3E">
      <w:pPr>
        <w:rPr>
          <w:sz w:val="24"/>
        </w:rPr>
      </w:pPr>
      <w:r>
        <w:rPr>
          <w:noProof/>
        </w:rPr>
        <w:drawing>
          <wp:inline distT="0" distB="0" distL="0" distR="0" wp14:anchorId="247C191C" wp14:editId="49478B72">
            <wp:extent cx="5274310" cy="28555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B6DB" w14:textId="661CB650" w:rsidR="0015749B" w:rsidRDefault="0015749B" w:rsidP="00142A3E">
      <w:pPr>
        <w:rPr>
          <w:sz w:val="24"/>
        </w:rPr>
      </w:pPr>
    </w:p>
    <w:p w14:paraId="768B0CBA" w14:textId="6F67B054" w:rsidR="0015749B" w:rsidRPr="0015749B" w:rsidRDefault="0015749B" w:rsidP="0015749B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15749B">
        <w:rPr>
          <w:rFonts w:hint="eastAsia"/>
          <w:sz w:val="24"/>
        </w:rPr>
        <w:t>结论：</w:t>
      </w:r>
      <w:r>
        <w:rPr>
          <w:rFonts w:hint="eastAsia"/>
          <w:sz w:val="24"/>
        </w:rPr>
        <w:t>当变量用volatile修饰时，就是告诉编译器，该变量的读取必须到内存中去，不能从寄存器中取值</w:t>
      </w:r>
      <w:bookmarkStart w:id="41" w:name="_GoBack"/>
      <w:bookmarkEnd w:id="41"/>
    </w:p>
    <w:p w14:paraId="0288D2FC" w14:textId="77777777" w:rsidR="0015749B" w:rsidRPr="0015749B" w:rsidRDefault="0015749B" w:rsidP="0015749B">
      <w:pPr>
        <w:pStyle w:val="a7"/>
        <w:ind w:left="240" w:firstLineChars="0" w:firstLine="0"/>
        <w:rPr>
          <w:rFonts w:hint="eastAsia"/>
          <w:sz w:val="24"/>
        </w:rPr>
      </w:pPr>
    </w:p>
    <w:sectPr w:rsidR="0015749B" w:rsidRPr="00157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35EEC" w14:textId="77777777" w:rsidR="00DB5836" w:rsidRDefault="00DB5836" w:rsidP="00607D21">
      <w:r>
        <w:separator/>
      </w:r>
    </w:p>
  </w:endnote>
  <w:endnote w:type="continuationSeparator" w:id="0">
    <w:p w14:paraId="03261840" w14:textId="77777777" w:rsidR="00DB5836" w:rsidRDefault="00DB5836" w:rsidP="0060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2D323" w14:textId="77777777" w:rsidR="00DB5836" w:rsidRDefault="00DB5836" w:rsidP="00607D21">
      <w:r>
        <w:separator/>
      </w:r>
    </w:p>
  </w:footnote>
  <w:footnote w:type="continuationSeparator" w:id="0">
    <w:p w14:paraId="5EDD6FE6" w14:textId="77777777" w:rsidR="00DB5836" w:rsidRDefault="00DB5836" w:rsidP="00607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6A9075"/>
    <w:multiLevelType w:val="singleLevel"/>
    <w:tmpl w:val="C26A9075"/>
    <w:lvl w:ilvl="0">
      <w:start w:val="1"/>
      <w:numFmt w:val="decimal"/>
      <w:lvlText w:val="%1."/>
      <w:lvlJc w:val="left"/>
      <w:pPr>
        <w:tabs>
          <w:tab w:val="left" w:pos="312"/>
        </w:tabs>
        <w:ind w:left="240" w:firstLine="0"/>
      </w:pPr>
    </w:lvl>
  </w:abstractNum>
  <w:abstractNum w:abstractNumId="1" w15:restartNumberingAfterBreak="0">
    <w:nsid w:val="FA45B1F3"/>
    <w:multiLevelType w:val="singleLevel"/>
    <w:tmpl w:val="FA45B1F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3F"/>
    <w:rsid w:val="00017C9A"/>
    <w:rsid w:val="00142A3E"/>
    <w:rsid w:val="0015749B"/>
    <w:rsid w:val="00347BA0"/>
    <w:rsid w:val="00607D21"/>
    <w:rsid w:val="00636F82"/>
    <w:rsid w:val="006704AF"/>
    <w:rsid w:val="007D7769"/>
    <w:rsid w:val="0095368C"/>
    <w:rsid w:val="00A1143F"/>
    <w:rsid w:val="00D04F65"/>
    <w:rsid w:val="00D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C6B9"/>
  <w15:chartTrackingRefBased/>
  <w15:docId w15:val="{DD6E571C-C307-488C-A570-6A1DE3FB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D2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D21"/>
    <w:rPr>
      <w:sz w:val="18"/>
      <w:szCs w:val="18"/>
    </w:rPr>
  </w:style>
  <w:style w:type="paragraph" w:styleId="a7">
    <w:name w:val="List Paragraph"/>
    <w:basedOn w:val="a"/>
    <w:uiPriority w:val="34"/>
    <w:qFormat/>
    <w:rsid w:val="00157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15210588373@163.com</dc:creator>
  <cp:keywords/>
  <dc:description/>
  <cp:lastModifiedBy>15210588373@163.com</cp:lastModifiedBy>
  <cp:revision>15</cp:revision>
  <dcterms:created xsi:type="dcterms:W3CDTF">2018-11-22T15:13:00Z</dcterms:created>
  <dcterms:modified xsi:type="dcterms:W3CDTF">2018-11-22T16:23:00Z</dcterms:modified>
</cp:coreProperties>
</file>