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C2" w:rsidRPr="003A4EC2" w:rsidRDefault="003A4EC2" w:rsidP="003A4EC2">
      <w:pPr>
        <w:jc w:val="center"/>
        <w:rPr>
          <w:rFonts w:ascii="Arial" w:hAnsi="Arial" w:cs="Arial"/>
          <w:b/>
          <w:sz w:val="24"/>
        </w:rPr>
      </w:pPr>
      <w:r w:rsidRPr="003A4EC2">
        <w:rPr>
          <w:rFonts w:ascii="Arial" w:hAnsi="Arial" w:cs="Arial"/>
          <w:b/>
          <w:sz w:val="24"/>
        </w:rPr>
        <w:t>Apuntes de programación web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Docker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 w:rsidRPr="003A4EC2">
        <w:rPr>
          <w:rFonts w:ascii="Arial" w:hAnsi="Arial" w:cs="Arial"/>
          <w:sz w:val="24"/>
        </w:rPr>
        <w:t xml:space="preserve"> automatiza el despliegue de aplicaciones dentro de contenedores. (</w:t>
      </w:r>
      <w:r w:rsidR="00853A17" w:rsidRPr="003A4EC2">
        <w:rPr>
          <w:rFonts w:ascii="Arial" w:hAnsi="Arial" w:cs="Arial"/>
          <w:sz w:val="24"/>
        </w:rPr>
        <w:t>Contenedor</w:t>
      </w:r>
      <w:r w:rsidRPr="003A4EC2">
        <w:rPr>
          <w:rFonts w:ascii="Arial" w:hAnsi="Arial" w:cs="Arial"/>
          <w:sz w:val="24"/>
        </w:rPr>
        <w:t xml:space="preserve"> de software)</w:t>
      </w:r>
    </w:p>
    <w:p w:rsidR="00CC3035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Que es código abierto:</w:t>
      </w:r>
      <w:r>
        <w:rPr>
          <w:rFonts w:ascii="Arial" w:hAnsi="Arial" w:cs="Arial"/>
          <w:sz w:val="24"/>
        </w:rPr>
        <w:t xml:space="preserve"> es cua</w:t>
      </w:r>
      <w:r w:rsidR="00CC3035" w:rsidRPr="003A4EC2">
        <w:rPr>
          <w:rFonts w:ascii="Arial" w:hAnsi="Arial" w:cs="Arial"/>
          <w:sz w:val="24"/>
        </w:rPr>
        <w:t xml:space="preserve">ndo puedes entrar al software e incluso hacer mejoras. </w:t>
      </w:r>
    </w:p>
    <w:p w:rsidR="00CC3035" w:rsidRPr="00157A5A" w:rsidRDefault="00CC3035">
      <w:pPr>
        <w:rPr>
          <w:rFonts w:ascii="Arial" w:hAnsi="Arial" w:cs="Arial"/>
          <w:b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Gitlab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Bitbucket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CC3035" w:rsidRDefault="00732F6C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Códig</w:t>
      </w:r>
      <w:r>
        <w:rPr>
          <w:rFonts w:ascii="Arial" w:hAnsi="Arial" w:cs="Arial"/>
          <w:sz w:val="24"/>
        </w:rPr>
        <w:t>o</w:t>
      </w:r>
      <w:r w:rsidR="00CC3035" w:rsidRPr="003A4EC2">
        <w:rPr>
          <w:rFonts w:ascii="Arial" w:hAnsi="Arial" w:cs="Arial"/>
          <w:sz w:val="24"/>
        </w:rPr>
        <w:t xml:space="preserve"> abierto vs código libre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abierto: Enfocado en la disponibilidad técnica y colaboración; puede incluir restricciones sobre cómo se puede usar o redistribuir.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libre: Enfocado en las libertades del usuario; enfatiza que el software debe ser libre para usar, estudiar y modificar sin restricciones.</w:t>
      </w:r>
    </w:p>
    <w:p w:rsidR="004C16B9" w:rsidRPr="003A4EC2" w:rsidRDefault="004C16B9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Código libre:</w:t>
      </w:r>
      <w:r>
        <w:rPr>
          <w:rFonts w:ascii="Arial" w:hAnsi="Arial" w:cs="Arial"/>
          <w:sz w:val="24"/>
        </w:rPr>
        <w:t xml:space="preserve"> </w:t>
      </w:r>
      <w:r w:rsidRPr="004C16B9">
        <w:rPr>
          <w:rFonts w:ascii="Arial" w:hAnsi="Arial" w:cs="Arial"/>
          <w:sz w:val="24"/>
        </w:rPr>
        <w:t>software que su código fuente permite que sea modificado, estudiado, cambiado e incluso alterado con cualquier fin para que posteriormente sea repartido con implementaciones o mejoras.</w:t>
      </w:r>
    </w:p>
    <w:p w:rsidR="00CC3035" w:rsidRPr="003A4EC2" w:rsidRDefault="00CC303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Creador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– </w:t>
      </w:r>
      <w:proofErr w:type="spellStart"/>
      <w:r w:rsidRPr="003A4EC2">
        <w:rPr>
          <w:rFonts w:ascii="Arial" w:hAnsi="Arial" w:cs="Arial"/>
          <w:sz w:val="24"/>
        </w:rPr>
        <w:t>limues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Torlvalds</w:t>
      </w:r>
      <w:proofErr w:type="spellEnd"/>
      <w:r w:rsidRPr="003A4EC2">
        <w:rPr>
          <w:rFonts w:ascii="Arial" w:hAnsi="Arial" w:cs="Arial"/>
          <w:sz w:val="24"/>
        </w:rPr>
        <w:t xml:space="preserve"> 2005 (abril)</w:t>
      </w:r>
    </w:p>
    <w:p w:rsidR="005A78E3" w:rsidRPr="00157A5A" w:rsidRDefault="005A78E3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 xml:space="preserve">Diferencia entre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y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es el sistema de control de versiones;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es un servicio que utiliza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para facilitar la colaboración y el alojamiento de proyectos.</w:t>
      </w:r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57A5A">
        <w:rPr>
          <w:rFonts w:ascii="Arial" w:hAnsi="Arial" w:cs="Arial"/>
          <w:sz w:val="24"/>
        </w:rPr>
        <w:t xml:space="preserve">Puedes usar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, pero no puedes usar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>.</w:t>
      </w:r>
    </w:p>
    <w:p w:rsidR="00EE2583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Aplicaciones que usan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bucket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El dueño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hub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 </w:t>
      </w:r>
      <w:proofErr w:type="spellStart"/>
      <w:r>
        <w:rPr>
          <w:rFonts w:ascii="Arial" w:hAnsi="Arial" w:cs="Arial"/>
          <w:sz w:val="24"/>
        </w:rPr>
        <w:t>microsoft</w:t>
      </w:r>
      <w:proofErr w:type="spellEnd"/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HTML no es un lenguaje de programación</w:t>
      </w:r>
      <w:r w:rsidRPr="003A4EC2">
        <w:rPr>
          <w:rFonts w:ascii="Arial" w:hAnsi="Arial" w:cs="Arial"/>
          <w:sz w:val="24"/>
        </w:rPr>
        <w:t>, es un lenguaje de etiquetas</w:t>
      </w:r>
      <w:r w:rsidR="00157A5A">
        <w:rPr>
          <w:rFonts w:ascii="Arial" w:hAnsi="Arial" w:cs="Arial"/>
          <w:sz w:val="24"/>
        </w:rPr>
        <w:t xml:space="preserve"> o lenguaje de marcado. </w:t>
      </w:r>
    </w:p>
    <w:p w:rsidR="00CC3035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Siglas de HTML:</w:t>
      </w:r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HyperText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Markup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Language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Software para control de versiones: </w:t>
      </w:r>
      <w:r>
        <w:rPr>
          <w:rFonts w:ascii="Arial" w:hAnsi="Arial" w:cs="Arial"/>
          <w:sz w:val="24"/>
        </w:rPr>
        <w:t>GIT</w:t>
      </w:r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El “/</w:t>
      </w:r>
      <w:r w:rsidR="003A4EC2" w:rsidRPr="00157A5A">
        <w:rPr>
          <w:rFonts w:ascii="Arial" w:hAnsi="Arial" w:cs="Arial"/>
          <w:b/>
          <w:sz w:val="24"/>
        </w:rPr>
        <w:t xml:space="preserve">” </w:t>
      </w:r>
      <w:r w:rsidR="003A4EC2" w:rsidRPr="003A4EC2">
        <w:rPr>
          <w:rFonts w:ascii="Arial" w:hAnsi="Arial" w:cs="Arial"/>
          <w:sz w:val="24"/>
        </w:rPr>
        <w:t xml:space="preserve">es una etiqueta de cierre </w:t>
      </w:r>
    </w:p>
    <w:p w:rsidR="003A4EC2" w:rsidRP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“DOCTYPE”</w:t>
      </w:r>
      <w:r w:rsidR="00157A5A">
        <w:rPr>
          <w:rFonts w:ascii="Arial" w:hAnsi="Arial" w:cs="Arial"/>
          <w:sz w:val="24"/>
        </w:rPr>
        <w:t xml:space="preserve"> es el tipo de documento, va hasta arriba.</w:t>
      </w:r>
    </w:p>
    <w:p w:rsidR="003A4EC2" w:rsidRDefault="003A4EC2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Lang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 w:rsidRPr="003A4EC2">
        <w:rPr>
          <w:rFonts w:ascii="Arial" w:hAnsi="Arial" w:cs="Arial"/>
          <w:sz w:val="24"/>
        </w:rPr>
        <w:t>es para lenguaje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body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cuerpo, es lo que se verá en la página web</w:t>
      </w:r>
    </w:p>
    <w:p w:rsidR="00157A5A" w:rsidRPr="00157A5A" w:rsidRDefault="003A4EC2" w:rsidP="00157A5A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“meta”</w:t>
      </w:r>
      <w:r>
        <w:rPr>
          <w:rFonts w:ascii="Arial" w:hAnsi="Arial" w:cs="Arial"/>
          <w:sz w:val="24"/>
        </w:rPr>
        <w:t xml:space="preserve"> es datos de los datos</w:t>
      </w:r>
      <w:r w:rsidR="00157A5A">
        <w:rPr>
          <w:rFonts w:ascii="Arial" w:hAnsi="Arial" w:cs="Arial"/>
          <w:sz w:val="24"/>
        </w:rPr>
        <w:t xml:space="preserve">. </w:t>
      </w:r>
      <w:r w:rsidR="00157A5A" w:rsidRPr="00157A5A">
        <w:rPr>
          <w:rFonts w:ascii="Arial" w:hAnsi="Arial" w:cs="Arial"/>
          <w:sz w:val="24"/>
        </w:rPr>
        <w:t>Proporciona metadatos importantes que ayudan a los navegadores y motores de búsqueda a entender el contenido de la página.</w:t>
      </w:r>
    </w:p>
    <w:p w:rsidR="00157A5A" w:rsidRPr="00157A5A" w:rsidRDefault="00157A5A" w:rsidP="00157A5A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UTF-8 es</w:t>
      </w:r>
      <w:r>
        <w:rPr>
          <w:rFonts w:ascii="Arial" w:hAnsi="Arial" w:cs="Arial"/>
          <w:sz w:val="24"/>
        </w:rPr>
        <w:t xml:space="preserve"> un formato de codificación de caracteres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Coloca “h”</w:t>
      </w:r>
      <w:r>
        <w:rPr>
          <w:rFonts w:ascii="Arial" w:hAnsi="Arial" w:cs="Arial"/>
          <w:sz w:val="24"/>
        </w:rPr>
        <w:t xml:space="preserve"> para poner el titulo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Cuantos tipos de “h” hay</w:t>
      </w:r>
      <w:proofErr w:type="gramStart"/>
      <w:r w:rsidRPr="00157A5A">
        <w:rPr>
          <w:rFonts w:ascii="Arial" w:hAnsi="Arial" w:cs="Arial"/>
          <w:b/>
          <w:sz w:val="24"/>
        </w:rPr>
        <w:t>?</w:t>
      </w:r>
      <w:proofErr w:type="gramEnd"/>
      <w:r>
        <w:rPr>
          <w:rFonts w:ascii="Arial" w:hAnsi="Arial" w:cs="Arial"/>
          <w:sz w:val="24"/>
        </w:rPr>
        <w:t xml:space="preserve"> Hay 6 en total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Poner la “p”</w:t>
      </w:r>
      <w:r>
        <w:rPr>
          <w:rFonts w:ascii="Arial" w:hAnsi="Arial" w:cs="Arial"/>
          <w:sz w:val="24"/>
        </w:rPr>
        <w:t xml:space="preserve"> coloca </w:t>
      </w:r>
      <w:r w:rsidR="0033742B">
        <w:rPr>
          <w:rFonts w:ascii="Arial" w:hAnsi="Arial" w:cs="Arial"/>
          <w:sz w:val="24"/>
        </w:rPr>
        <w:t>párrafos</w:t>
      </w:r>
    </w:p>
    <w:p w:rsidR="0033742B" w:rsidRDefault="0033742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Exrtension</w:t>
      </w:r>
      <w:proofErr w:type="spellEnd"/>
      <w:r>
        <w:rPr>
          <w:rFonts w:ascii="Arial" w:hAnsi="Arial" w:cs="Arial"/>
          <w:sz w:val="24"/>
        </w:rPr>
        <w:t xml:space="preserve"> “Live server”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Lorem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agrega un texto aleatorio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footer</w:t>
      </w:r>
      <w:proofErr w:type="spellEnd"/>
      <w:r w:rsidRPr="00157A5A">
        <w:rPr>
          <w:rFonts w:ascii="Arial" w:hAnsi="Arial" w:cs="Arial"/>
          <w:b/>
          <w:sz w:val="24"/>
        </w:rPr>
        <w:t xml:space="preserve">” </w:t>
      </w:r>
      <w:r>
        <w:rPr>
          <w:rFonts w:ascii="Arial" w:hAnsi="Arial" w:cs="Arial"/>
          <w:sz w:val="24"/>
        </w:rPr>
        <w:t>es para el pie de pagina</w:t>
      </w:r>
    </w:p>
    <w:p w:rsidR="006F61FE" w:rsidRDefault="006F61FE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nav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coloca una barra de navegación </w:t>
      </w:r>
    </w:p>
    <w:p w:rsidR="00A10F7C" w:rsidRDefault="00A10F7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La aplicación “</w:t>
      </w:r>
      <w:proofErr w:type="spellStart"/>
      <w:r w:rsidRPr="00157A5A">
        <w:rPr>
          <w:rFonts w:ascii="Arial" w:hAnsi="Arial" w:cs="Arial"/>
          <w:b/>
          <w:sz w:val="24"/>
        </w:rPr>
        <w:t>table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icons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encontrar iconos</w:t>
      </w:r>
    </w:p>
    <w:p w:rsidR="00B2079C" w:rsidRDefault="00B2079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form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crear formularios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Legend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</w:t>
      </w:r>
      <w:r w:rsidR="008070E5">
        <w:rPr>
          <w:rFonts w:ascii="Arial" w:hAnsi="Arial" w:cs="Arial"/>
          <w:sz w:val="24"/>
        </w:rPr>
        <w:t>título</w:t>
      </w:r>
      <w:r>
        <w:rPr>
          <w:rFonts w:ascii="Arial" w:hAnsi="Arial" w:cs="Arial"/>
          <w:sz w:val="24"/>
        </w:rPr>
        <w:t xml:space="preserve"> del formulario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“Input”</w:t>
      </w:r>
      <w:r>
        <w:rPr>
          <w:rFonts w:ascii="Arial" w:hAnsi="Arial" w:cs="Arial"/>
          <w:sz w:val="24"/>
        </w:rPr>
        <w:t xml:space="preserve"> cuadro para meter texto</w:t>
      </w:r>
      <w:r w:rsidR="00157A5A">
        <w:rPr>
          <w:rFonts w:ascii="Arial" w:hAnsi="Arial" w:cs="Arial"/>
          <w:sz w:val="24"/>
        </w:rPr>
        <w:t>, normalmente es una línea de texto.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textarea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es para colocar un cuadro de texto</w:t>
      </w:r>
      <w:r w:rsidR="00157A5A">
        <w:rPr>
          <w:rFonts w:ascii="Arial" w:hAnsi="Arial" w:cs="Arial"/>
          <w:sz w:val="24"/>
        </w:rPr>
        <w:t xml:space="preserve"> que contiene varias líneas de texto.</w:t>
      </w:r>
    </w:p>
    <w:p w:rsidR="00F511F2" w:rsidRPr="00157A5A" w:rsidRDefault="00F511F2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>El tipo “</w:t>
      </w:r>
      <w:proofErr w:type="spellStart"/>
      <w:r w:rsidRPr="00157A5A">
        <w:rPr>
          <w:rFonts w:ascii="Arial" w:hAnsi="Arial" w:cs="Arial"/>
          <w:b/>
          <w:sz w:val="24"/>
        </w:rPr>
        <w:t>submit</w:t>
      </w:r>
      <w:proofErr w:type="spellEnd"/>
      <w:r w:rsidRPr="00157A5A">
        <w:rPr>
          <w:rFonts w:ascii="Arial" w:hAnsi="Arial" w:cs="Arial"/>
          <w:sz w:val="24"/>
        </w:rPr>
        <w:t xml:space="preserve">” es un </w:t>
      </w:r>
      <w:r w:rsidR="00034CED" w:rsidRPr="00157A5A">
        <w:rPr>
          <w:rFonts w:ascii="Arial" w:hAnsi="Arial" w:cs="Arial"/>
          <w:sz w:val="24"/>
        </w:rPr>
        <w:t>botón</w:t>
      </w:r>
    </w:p>
    <w:p w:rsidR="00034CED" w:rsidRDefault="008070E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CSS: </w:t>
      </w:r>
      <w:proofErr w:type="spellStart"/>
      <w:r w:rsidRPr="00157A5A">
        <w:rPr>
          <w:rFonts w:ascii="Arial" w:hAnsi="Arial" w:cs="Arial"/>
          <w:b/>
          <w:sz w:val="24"/>
        </w:rPr>
        <w:t>Cascading</w:t>
      </w:r>
      <w:proofErr w:type="spellEnd"/>
      <w:r w:rsidRPr="00157A5A">
        <w:rPr>
          <w:rFonts w:ascii="Arial" w:hAnsi="Arial" w:cs="Arial"/>
          <w:b/>
          <w:sz w:val="24"/>
        </w:rPr>
        <w:t xml:space="preserve"> Style </w:t>
      </w:r>
      <w:proofErr w:type="spellStart"/>
      <w:r w:rsidRPr="00157A5A">
        <w:rPr>
          <w:rFonts w:ascii="Arial" w:hAnsi="Arial" w:cs="Arial"/>
          <w:b/>
          <w:sz w:val="24"/>
        </w:rPr>
        <w:t>Sheets</w:t>
      </w:r>
      <w:proofErr w:type="spellEnd"/>
      <w:r w:rsidRPr="00157A5A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853A17" w:rsidRPr="008070E5">
        <w:rPr>
          <w:rFonts w:ascii="Arial" w:hAnsi="Arial" w:cs="Arial"/>
          <w:sz w:val="24"/>
        </w:rPr>
        <w:t>Lenguaje</w:t>
      </w:r>
      <w:r w:rsidRPr="008070E5">
        <w:rPr>
          <w:rFonts w:ascii="Arial" w:hAnsi="Arial" w:cs="Arial"/>
          <w:sz w:val="24"/>
        </w:rPr>
        <w:t xml:space="preserve"> de programación que se utiliza para definir el diseño y la presentación de páginas web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Especificidad en </w:t>
      </w:r>
      <w:proofErr w:type="spellStart"/>
      <w:r w:rsidRPr="00F577D7">
        <w:rPr>
          <w:rFonts w:ascii="Arial" w:hAnsi="Arial" w:cs="Arial"/>
          <w:b/>
          <w:sz w:val="24"/>
        </w:rPr>
        <w:t>css</w:t>
      </w:r>
      <w:proofErr w:type="spellEnd"/>
      <w:r w:rsidRPr="00F577D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se refiere a la forma en que se resuelven conflictos cuando </w:t>
      </w:r>
      <w:r w:rsidR="00F577D7">
        <w:rPr>
          <w:rFonts w:ascii="Arial" w:hAnsi="Arial" w:cs="Arial"/>
          <w:sz w:val="24"/>
        </w:rPr>
        <w:t>múltiples</w:t>
      </w:r>
      <w:r>
        <w:rPr>
          <w:rFonts w:ascii="Arial" w:hAnsi="Arial" w:cs="Arial"/>
          <w:sz w:val="24"/>
        </w:rPr>
        <w:t xml:space="preserve"> reglas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se aplican a un mismo elemento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--(nombre del color”: </w:t>
      </w:r>
      <w:proofErr w:type="gramStart"/>
      <w:r w:rsidRPr="00F577D7">
        <w:rPr>
          <w:rFonts w:ascii="Arial" w:hAnsi="Arial" w:cs="Arial"/>
          <w:b/>
          <w:sz w:val="24"/>
        </w:rPr>
        <w:t>#(</w:t>
      </w:r>
      <w:proofErr w:type="gramEnd"/>
      <w:r w:rsidRPr="00F577D7">
        <w:rPr>
          <w:rFonts w:ascii="Arial" w:hAnsi="Arial" w:cs="Arial"/>
          <w:b/>
          <w:sz w:val="24"/>
        </w:rPr>
        <w:t>código hexadecimal);</w:t>
      </w:r>
      <w:r>
        <w:rPr>
          <w:rFonts w:ascii="Arial" w:hAnsi="Arial" w:cs="Arial"/>
          <w:sz w:val="24"/>
        </w:rPr>
        <w:t xml:space="preserve">   Es para </w:t>
      </w:r>
      <w:r w:rsidR="000B3A1D">
        <w:rPr>
          <w:rFonts w:ascii="Arial" w:hAnsi="Arial" w:cs="Arial"/>
          <w:sz w:val="24"/>
        </w:rPr>
        <w:t>colocar color.</w:t>
      </w:r>
    </w:p>
    <w:p w:rsidR="007D5583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inline</w:t>
      </w:r>
      <w:proofErr w:type="spellEnd"/>
      <w:r w:rsidRPr="00F577D7">
        <w:rPr>
          <w:rFonts w:ascii="Arial" w:hAnsi="Arial" w:cs="Arial"/>
          <w:sz w:val="24"/>
        </w:rPr>
        <w:t xml:space="preserve"> es útil para mostrar elementos de manera horizontal, sin generar saltos de línea y ajustando su tamaño al contenido. Esto permite una mayor flexibilidad en la disposición del contenido en la web.</w:t>
      </w:r>
    </w:p>
    <w:p w:rsidR="00BB55EC" w:rsidRDefault="00F577D7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AD1B2F3" wp14:editId="59CB159A">
            <wp:simplePos x="0" y="0"/>
            <wp:positionH relativeFrom="column">
              <wp:posOffset>3777615</wp:posOffset>
            </wp:positionH>
            <wp:positionV relativeFrom="paragraph">
              <wp:posOffset>3810</wp:posOffset>
            </wp:positionV>
            <wp:extent cx="1666875" cy="1218565"/>
            <wp:effectExtent l="0" t="0" r="9525" b="635"/>
            <wp:wrapTight wrapText="bothSides">
              <wp:wrapPolygon edited="0">
                <wp:start x="0" y="0"/>
                <wp:lineTo x="0" y="21274"/>
                <wp:lineTo x="21477" y="21274"/>
                <wp:lineTo x="21477" y="0"/>
                <wp:lineTo x="0" y="0"/>
              </wp:wrapPolygon>
            </wp:wrapTight>
            <wp:docPr id="1" name="Imagen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EC" w:rsidRPr="00F577D7">
        <w:rPr>
          <w:rFonts w:ascii="Arial" w:hAnsi="Arial" w:cs="Arial"/>
          <w:b/>
          <w:sz w:val="24"/>
        </w:rPr>
        <w:t xml:space="preserve">Que es el box </w:t>
      </w:r>
      <w:proofErr w:type="spellStart"/>
      <w:r w:rsidR="00BB55EC" w:rsidRPr="00F577D7">
        <w:rPr>
          <w:rFonts w:ascii="Arial" w:hAnsi="Arial" w:cs="Arial"/>
          <w:b/>
          <w:sz w:val="24"/>
        </w:rPr>
        <w:t>model</w:t>
      </w:r>
      <w:proofErr w:type="spellEnd"/>
      <w:r w:rsidR="00BB55EC" w:rsidRPr="00F577D7">
        <w:rPr>
          <w:rFonts w:ascii="Arial" w:hAnsi="Arial" w:cs="Arial"/>
          <w:b/>
          <w:sz w:val="24"/>
        </w:rPr>
        <w:t>?</w:t>
      </w:r>
      <w:r w:rsidRPr="00F577D7">
        <w:t xml:space="preserve"> </w:t>
      </w:r>
      <w:r w:rsidRPr="00F577D7">
        <w:rPr>
          <w:rFonts w:ascii="Arial" w:hAnsi="Arial" w:cs="Arial"/>
          <w:sz w:val="24"/>
        </w:rPr>
        <w:t xml:space="preserve">El box </w:t>
      </w:r>
      <w:proofErr w:type="spellStart"/>
      <w:r w:rsidRPr="00F577D7">
        <w:rPr>
          <w:rFonts w:ascii="Arial" w:hAnsi="Arial" w:cs="Arial"/>
          <w:sz w:val="24"/>
        </w:rPr>
        <w:t>model</w:t>
      </w:r>
      <w:proofErr w:type="spellEnd"/>
      <w:r w:rsidRPr="00F577D7">
        <w:rPr>
          <w:rFonts w:ascii="Arial" w:hAnsi="Arial" w:cs="Arial"/>
          <w:sz w:val="24"/>
        </w:rPr>
        <w:t xml:space="preserve"> es esencial para entender cómo se estructuran y distribuyen los elementos en una página web. Afecta cómo se muestran los elementos y cómo interactúan entre sí, lo que es crucial para el diseño y la maquetación efectiva.</w:t>
      </w:r>
    </w:p>
    <w:p w:rsidR="00F577D7" w:rsidRDefault="00F577D7">
      <w:pPr>
        <w:rPr>
          <w:rFonts w:ascii="Arial" w:hAnsi="Arial" w:cs="Arial"/>
          <w:sz w:val="24"/>
        </w:rPr>
      </w:pPr>
    </w:p>
    <w:p w:rsidR="00F577D7" w:rsidRDefault="00F577D7">
      <w:pPr>
        <w:rPr>
          <w:rFonts w:ascii="Arial" w:hAnsi="Arial" w:cs="Arial"/>
          <w:sz w:val="24"/>
        </w:rPr>
      </w:pP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lastRenderedPageBreak/>
        <w:t>Margin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es po</w:t>
      </w:r>
      <w:r w:rsidR="00D23655">
        <w:rPr>
          <w:rFonts w:ascii="Arial" w:hAnsi="Arial" w:cs="Arial"/>
          <w:sz w:val="24"/>
        </w:rPr>
        <w:t xml:space="preserve">r fuera y </w:t>
      </w:r>
      <w:proofErr w:type="spellStart"/>
      <w:r w:rsidR="00D23655" w:rsidRPr="00F577D7">
        <w:rPr>
          <w:rFonts w:ascii="Arial" w:hAnsi="Arial" w:cs="Arial"/>
          <w:b/>
          <w:sz w:val="24"/>
        </w:rPr>
        <w:t>padding</w:t>
      </w:r>
      <w:proofErr w:type="spellEnd"/>
      <w:r w:rsidR="00D23655">
        <w:rPr>
          <w:rFonts w:ascii="Arial" w:hAnsi="Arial" w:cs="Arial"/>
          <w:sz w:val="24"/>
        </w:rPr>
        <w:t xml:space="preserve"> es por dentro</w:t>
      </w:r>
    </w:p>
    <w:p w:rsidR="000B3A1D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Flexbox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 w:rsidR="00853A17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diseñado para alinear elementos en tus diseños</w:t>
      </w: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Justify</w:t>
      </w:r>
      <w:proofErr w:type="spellEnd"/>
      <w:r w:rsidRPr="00F577D7">
        <w:rPr>
          <w:rFonts w:ascii="Arial" w:hAnsi="Arial" w:cs="Arial"/>
          <w:b/>
          <w:sz w:val="24"/>
        </w:rPr>
        <w:t xml:space="preserve">- </w:t>
      </w:r>
      <w:proofErr w:type="spellStart"/>
      <w:r w:rsidRPr="00F577D7">
        <w:rPr>
          <w:rFonts w:ascii="Arial" w:hAnsi="Arial" w:cs="Arial"/>
          <w:b/>
          <w:sz w:val="24"/>
        </w:rPr>
        <w:t>content</w:t>
      </w:r>
      <w:proofErr w:type="spellEnd"/>
      <w:r>
        <w:rPr>
          <w:rFonts w:ascii="Arial" w:hAnsi="Arial" w:cs="Arial"/>
          <w:sz w:val="24"/>
        </w:rPr>
        <w:t xml:space="preserve"> para FILAS</w:t>
      </w:r>
      <w:r w:rsidR="00710BF8">
        <w:rPr>
          <w:rFonts w:ascii="Arial" w:hAnsi="Arial" w:cs="Arial"/>
          <w:sz w:val="24"/>
        </w:rPr>
        <w:t xml:space="preserve"> / </w:t>
      </w:r>
      <w:proofErr w:type="spellStart"/>
      <w:r w:rsidR="00710BF8" w:rsidRPr="00F577D7">
        <w:rPr>
          <w:rFonts w:ascii="Arial" w:hAnsi="Arial" w:cs="Arial"/>
          <w:b/>
          <w:sz w:val="24"/>
        </w:rPr>
        <w:t>align</w:t>
      </w:r>
      <w:proofErr w:type="spellEnd"/>
      <w:r w:rsidR="00710BF8" w:rsidRPr="00F577D7">
        <w:rPr>
          <w:rFonts w:ascii="Arial" w:hAnsi="Arial" w:cs="Arial"/>
          <w:b/>
          <w:sz w:val="24"/>
        </w:rPr>
        <w:t xml:space="preserve"> ítems</w:t>
      </w:r>
      <w:r w:rsidR="00710BF8">
        <w:rPr>
          <w:rFonts w:ascii="Arial" w:hAnsi="Arial" w:cs="Arial"/>
          <w:sz w:val="24"/>
        </w:rPr>
        <w:t xml:space="preserve"> es para COLUMNAS</w:t>
      </w:r>
    </w:p>
    <w:p w:rsidR="00710BF8" w:rsidRDefault="00710BF8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HOVER </w:t>
      </w:r>
      <w:r>
        <w:rPr>
          <w:rFonts w:ascii="Arial" w:hAnsi="Arial" w:cs="Arial"/>
          <w:sz w:val="24"/>
        </w:rPr>
        <w:t>genera un cambio al poner el cursor encima</w:t>
      </w:r>
    </w:p>
    <w:p w:rsidR="0033742B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flex</w:t>
      </w:r>
      <w:proofErr w:type="spellEnd"/>
      <w:r w:rsidRPr="00F577D7">
        <w:rPr>
          <w:rFonts w:ascii="Arial" w:hAnsi="Arial" w:cs="Arial"/>
          <w:sz w:val="24"/>
        </w:rPr>
        <w:t xml:space="preserve"> es una propiedad clave para crear </w:t>
      </w:r>
      <w:proofErr w:type="spellStart"/>
      <w:r w:rsidRPr="00F577D7">
        <w:rPr>
          <w:rFonts w:ascii="Arial" w:hAnsi="Arial" w:cs="Arial"/>
          <w:sz w:val="24"/>
        </w:rPr>
        <w:t>layouts</w:t>
      </w:r>
      <w:proofErr w:type="spellEnd"/>
      <w:r w:rsidRPr="00F577D7">
        <w:rPr>
          <w:rFonts w:ascii="Arial" w:hAnsi="Arial" w:cs="Arial"/>
          <w:sz w:val="24"/>
        </w:rPr>
        <w:t xml:space="preserve"> modernos y flexibles en CSS.</w:t>
      </w:r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B27080">
        <w:rPr>
          <w:rFonts w:ascii="Arial" w:hAnsi="Arial" w:cs="Arial"/>
          <w:sz w:val="24"/>
        </w:rPr>
        <w:t>hx</w:t>
      </w:r>
      <w:r w:rsidR="00730332">
        <w:rPr>
          <w:rFonts w:ascii="Arial" w:hAnsi="Arial" w:cs="Arial"/>
          <w:sz w:val="24"/>
        </w:rPr>
        <w:t>Activa</w:t>
      </w:r>
      <w:proofErr w:type="spellEnd"/>
      <w:proofErr w:type="gramEnd"/>
      <w:r w:rsidRPr="00F577D7">
        <w:rPr>
          <w:rFonts w:ascii="Arial" w:hAnsi="Arial" w:cs="Arial"/>
          <w:sz w:val="24"/>
        </w:rPr>
        <w:t xml:space="preserve"> el modelo de diseño </w:t>
      </w:r>
      <w:proofErr w:type="spellStart"/>
      <w:r w:rsidRPr="00F577D7">
        <w:rPr>
          <w:rFonts w:ascii="Arial" w:hAnsi="Arial" w:cs="Arial"/>
          <w:sz w:val="24"/>
        </w:rPr>
        <w:t>Flexbox</w:t>
      </w:r>
      <w:proofErr w:type="spellEnd"/>
      <w:r w:rsidRPr="00F577D7">
        <w:rPr>
          <w:rFonts w:ascii="Arial" w:hAnsi="Arial" w:cs="Arial"/>
          <w:sz w:val="24"/>
        </w:rPr>
        <w:t xml:space="preserve"> en un contenedor</w:t>
      </w:r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>Como se quita el subrayado</w:t>
      </w:r>
      <w:r w:rsidR="00F577D7" w:rsidRPr="00730332">
        <w:rPr>
          <w:rFonts w:ascii="Arial" w:hAnsi="Arial" w:cs="Arial"/>
          <w:b/>
          <w:sz w:val="24"/>
        </w:rPr>
        <w:t xml:space="preserve">: </w:t>
      </w:r>
      <w:r w:rsidR="00F577D7">
        <w:rPr>
          <w:rFonts w:ascii="Arial" w:hAnsi="Arial" w:cs="Arial"/>
          <w:sz w:val="24"/>
        </w:rPr>
        <w:t>colocando “</w:t>
      </w:r>
      <w:proofErr w:type="spellStart"/>
      <w:r w:rsidR="00F577D7">
        <w:rPr>
          <w:rFonts w:ascii="Arial" w:hAnsi="Arial" w:cs="Arial"/>
          <w:sz w:val="24"/>
        </w:rPr>
        <w:t>text-decoration</w:t>
      </w:r>
      <w:proofErr w:type="spellEnd"/>
      <w:r w:rsidR="00F577D7">
        <w:rPr>
          <w:rFonts w:ascii="Arial" w:hAnsi="Arial" w:cs="Arial"/>
          <w:sz w:val="24"/>
        </w:rPr>
        <w:t>: no:”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del </w:t>
      </w:r>
      <w:proofErr w:type="spellStart"/>
      <w:r>
        <w:rPr>
          <w:rFonts w:ascii="Arial" w:hAnsi="Arial" w:cs="Arial"/>
          <w:sz w:val="24"/>
        </w:rPr>
        <w:t>nap</w:t>
      </w:r>
      <w:proofErr w:type="spellEnd"/>
    </w:p>
    <w:p w:rsidR="00F577D7" w:rsidRDefault="00F577D7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>&lt;</w:t>
      </w:r>
      <w:proofErr w:type="spellStart"/>
      <w:proofErr w:type="gramStart"/>
      <w:r w:rsidRPr="00F577D7">
        <w:rPr>
          <w:rFonts w:ascii="Arial" w:hAnsi="Arial" w:cs="Arial"/>
          <w:b/>
          <w:sz w:val="24"/>
        </w:rPr>
        <w:t>nap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>&gt;:</w:t>
      </w:r>
      <w:r>
        <w:rPr>
          <w:rFonts w:ascii="Arial" w:hAnsi="Arial" w:cs="Arial"/>
          <w:sz w:val="24"/>
        </w:rPr>
        <w:t xml:space="preserve"> </w:t>
      </w:r>
      <w:r w:rsidRPr="00F577D7">
        <w:rPr>
          <w:rFonts w:ascii="Arial" w:hAnsi="Arial" w:cs="Arial"/>
          <w:sz w:val="24"/>
        </w:rPr>
        <w:t>Se utiliza para definir un bloque de navegación. Contiene enlaces a otras páginas o secciones del mismo documento.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enlazar </w:t>
      </w:r>
      <w:r w:rsidR="00853A17">
        <w:rPr>
          <w:rFonts w:ascii="Arial" w:hAnsi="Arial" w:cs="Arial"/>
          <w:sz w:val="24"/>
        </w:rPr>
        <w:t>mí</w:t>
      </w:r>
      <w:r>
        <w:rPr>
          <w:rFonts w:ascii="Arial" w:hAnsi="Arial" w:cs="Arial"/>
          <w:sz w:val="24"/>
        </w:rPr>
        <w:t xml:space="preserve"> archivo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con el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Como añadir imágenes </w:t>
      </w:r>
      <w:proofErr w:type="spellStart"/>
      <w:r w:rsidRPr="00730332">
        <w:rPr>
          <w:rFonts w:ascii="Arial" w:hAnsi="Arial" w:cs="Arial"/>
          <w:b/>
          <w:sz w:val="24"/>
        </w:rPr>
        <w:t>vectorizadas</w:t>
      </w:r>
      <w:proofErr w:type="spellEnd"/>
      <w:r w:rsidR="00730332">
        <w:rPr>
          <w:rFonts w:ascii="Arial" w:hAnsi="Arial" w:cs="Arial"/>
          <w:sz w:val="24"/>
        </w:rPr>
        <w:t>: se puede usar la etiqueta &lt;</w:t>
      </w:r>
      <w:proofErr w:type="spellStart"/>
      <w:r w:rsidR="00730332">
        <w:rPr>
          <w:rFonts w:ascii="Arial" w:hAnsi="Arial" w:cs="Arial"/>
          <w:sz w:val="24"/>
        </w:rPr>
        <w:t>img</w:t>
      </w:r>
      <w:proofErr w:type="spellEnd"/>
      <w:r w:rsidR="00730332">
        <w:rPr>
          <w:rFonts w:ascii="Arial" w:hAnsi="Arial" w:cs="Arial"/>
          <w:sz w:val="24"/>
        </w:rPr>
        <w:t>&gt; con un link de la imagen en formato .</w:t>
      </w:r>
      <w:proofErr w:type="spellStart"/>
      <w:r w:rsidR="00730332">
        <w:rPr>
          <w:rFonts w:ascii="Arial" w:hAnsi="Arial" w:cs="Arial"/>
          <w:sz w:val="24"/>
        </w:rPr>
        <w:t>svg</w:t>
      </w:r>
      <w:proofErr w:type="spellEnd"/>
      <w:r w:rsidR="00730332">
        <w:rPr>
          <w:rFonts w:ascii="Arial" w:hAnsi="Arial" w:cs="Arial"/>
          <w:sz w:val="24"/>
        </w:rPr>
        <w:t xml:space="preserve"> </w:t>
      </w:r>
      <w:r w:rsidR="00730332">
        <w:t>&lt;</w:t>
      </w:r>
      <w:proofErr w:type="spellStart"/>
      <w:r w:rsidR="00730332">
        <w:rPr>
          <w:rStyle w:val="hljs-name"/>
        </w:rPr>
        <w:t>img</w:t>
      </w:r>
      <w:proofErr w:type="spellEnd"/>
      <w:r w:rsidR="00730332">
        <w:t xml:space="preserve"> </w:t>
      </w:r>
      <w:proofErr w:type="spellStart"/>
      <w:r w:rsidR="00730332">
        <w:rPr>
          <w:rStyle w:val="hljs-attr"/>
        </w:rPr>
        <w:t>src</w:t>
      </w:r>
      <w:proofErr w:type="spellEnd"/>
      <w:r w:rsidR="00730332">
        <w:t>=</w:t>
      </w:r>
      <w:r w:rsidR="00730332">
        <w:rPr>
          <w:rStyle w:val="hljs-string"/>
        </w:rPr>
        <w:t>"ruta/a/tu-</w:t>
      </w:r>
      <w:proofErr w:type="spellStart"/>
      <w:r w:rsidR="00730332">
        <w:rPr>
          <w:rStyle w:val="hljs-string"/>
        </w:rPr>
        <w:t>imagen.svg</w:t>
      </w:r>
      <w:proofErr w:type="spellEnd"/>
      <w:r w:rsidR="00730332">
        <w:rPr>
          <w:rStyle w:val="hljs-string"/>
        </w:rPr>
        <w:t>"</w:t>
      </w:r>
      <w:r w:rsidR="00730332">
        <w:t xml:space="preserve"> </w:t>
      </w:r>
      <w:proofErr w:type="spellStart"/>
      <w:r w:rsidR="00730332">
        <w:rPr>
          <w:rStyle w:val="hljs-attr"/>
        </w:rPr>
        <w:t>alt</w:t>
      </w:r>
      <w:proofErr w:type="spellEnd"/>
      <w:r w:rsidR="00730332">
        <w:t>=</w:t>
      </w:r>
      <w:r w:rsidR="00730332">
        <w:rPr>
          <w:rStyle w:val="hljs-string"/>
        </w:rPr>
        <w:t>"Descripción de la imagen"</w:t>
      </w:r>
      <w:r w:rsidR="00730332">
        <w:t>&gt;</w:t>
      </w:r>
    </w:p>
    <w:p w:rsidR="00D23655" w:rsidRPr="00730332" w:rsidRDefault="00483F1D">
      <w:pPr>
        <w:rPr>
          <w:rFonts w:ascii="Arial" w:hAnsi="Arial" w:cs="Arial"/>
          <w:b/>
          <w:sz w:val="24"/>
        </w:rPr>
      </w:pPr>
      <w:r w:rsidRPr="00730332">
        <w:rPr>
          <w:rFonts w:ascii="Arial" w:hAnsi="Arial" w:cs="Arial"/>
          <w:b/>
          <w:sz w:val="24"/>
        </w:rPr>
        <w:t>Para que es la letra “a”</w:t>
      </w:r>
    </w:p>
    <w:p w:rsidR="00F577D7" w:rsidRDefault="00F577D7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&lt;a&gt;: </w:t>
      </w:r>
      <w:r w:rsidRPr="00F577D7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le</w:t>
      </w:r>
      <w:r w:rsidRPr="00F577D7">
        <w:rPr>
          <w:rFonts w:ascii="Arial" w:hAnsi="Arial" w:cs="Arial"/>
          <w:sz w:val="24"/>
        </w:rPr>
        <w:t>mento de enlace. Se utiliza para crear enlaces a otras páginas o secciones.</w:t>
      </w:r>
      <w:r w:rsidR="00730332" w:rsidRPr="00730332">
        <w:t xml:space="preserve"> </w:t>
      </w:r>
      <w:r w:rsidR="00730332">
        <w:rPr>
          <w:rStyle w:val="hljs-tag"/>
        </w:rPr>
        <w:t>&lt;</w:t>
      </w:r>
      <w:r w:rsidR="00730332">
        <w:rPr>
          <w:rStyle w:val="hljs-name"/>
        </w:rPr>
        <w:t>a</w:t>
      </w:r>
      <w:r w:rsidR="00730332">
        <w:rPr>
          <w:rStyle w:val="hljs-tag"/>
        </w:rPr>
        <w:t xml:space="preserve"> </w:t>
      </w:r>
      <w:proofErr w:type="spellStart"/>
      <w:r w:rsidR="00730332">
        <w:rPr>
          <w:rStyle w:val="hljs-attr"/>
        </w:rPr>
        <w:t>href</w:t>
      </w:r>
      <w:proofErr w:type="spellEnd"/>
      <w:r w:rsidR="00730332">
        <w:rPr>
          <w:rStyle w:val="hljs-tag"/>
        </w:rPr>
        <w:t>=</w:t>
      </w:r>
      <w:r w:rsidR="00730332">
        <w:rPr>
          <w:rStyle w:val="hljs-string"/>
        </w:rPr>
        <w:t>"https://www.ejemplo.com"</w:t>
      </w:r>
      <w:r w:rsidR="00730332">
        <w:rPr>
          <w:rStyle w:val="hljs-tag"/>
        </w:rPr>
        <w:t>&gt;</w:t>
      </w:r>
      <w:r w:rsidR="00730332">
        <w:t>Visita nuestro sitio</w:t>
      </w:r>
      <w:r w:rsidR="00730332">
        <w:rPr>
          <w:rStyle w:val="hljs-tag"/>
        </w:rPr>
        <w:t>&lt;/</w:t>
      </w:r>
      <w:r w:rsidR="00730332">
        <w:rPr>
          <w:rStyle w:val="hljs-name"/>
        </w:rPr>
        <w:t>a</w:t>
      </w:r>
      <w:r w:rsidR="00730332">
        <w:rPr>
          <w:rStyle w:val="hljs-tag"/>
        </w:rPr>
        <w:t>&gt;</w:t>
      </w:r>
    </w:p>
    <w:p w:rsidR="00781778" w:rsidRDefault="007817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llama la etiqueta que coloca un espacio “</w:t>
      </w:r>
      <w:proofErr w:type="spellStart"/>
      <w:r>
        <w:rPr>
          <w:rFonts w:ascii="Arial" w:hAnsi="Arial" w:cs="Arial"/>
          <w:sz w:val="24"/>
        </w:rPr>
        <w:t>span</w:t>
      </w:r>
      <w:proofErr w:type="spellEnd"/>
      <w:r>
        <w:rPr>
          <w:rFonts w:ascii="Arial" w:hAnsi="Arial" w:cs="Arial"/>
          <w:sz w:val="24"/>
        </w:rPr>
        <w:t>”</w:t>
      </w:r>
    </w:p>
    <w:p w:rsidR="00781778" w:rsidRDefault="00781778">
      <w:pPr>
        <w:rPr>
          <w:rFonts w:ascii="Arial" w:hAnsi="Arial" w:cs="Arial"/>
          <w:sz w:val="24"/>
        </w:rPr>
      </w:pPr>
    </w:p>
    <w:p w:rsidR="00BA673F" w:rsidRPr="00BA673F" w:rsidRDefault="00BA673F" w:rsidP="00BA673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Preguntas del examen * </w:t>
      </w:r>
    </w:p>
    <w:p w:rsidR="00781778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etiquetas no son de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Max     h7      </w:t>
      </w:r>
      <w:proofErr w:type="spellStart"/>
      <w:r>
        <w:rPr>
          <w:rFonts w:ascii="Arial" w:hAnsi="Arial" w:cs="Arial"/>
          <w:sz w:val="24"/>
        </w:rPr>
        <w:t>higthligths</w:t>
      </w:r>
      <w:proofErr w:type="spellEnd"/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text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Servicio para </w:t>
      </w:r>
      <w:proofErr w:type="spellStart"/>
      <w:r>
        <w:rPr>
          <w:rFonts w:ascii="Arial" w:hAnsi="Arial" w:cs="Arial"/>
          <w:sz w:val="24"/>
        </w:rPr>
        <w:t>lamcenar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repositiorios</w:t>
      </w:r>
      <w:proofErr w:type="spellEnd"/>
      <w:r>
        <w:rPr>
          <w:rFonts w:ascii="Arial" w:hAnsi="Arial" w:cs="Arial"/>
          <w:sz w:val="24"/>
        </w:rPr>
        <w:t xml:space="preserve"> en la nube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 entre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margin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….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Menciona al menos 3 lenguajes de programación que sean utilizados para desarrollo web</w:t>
      </w:r>
    </w:p>
    <w:p w:rsidR="00BA673F" w:rsidRDefault="00BA67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c++</w:t>
      </w:r>
      <w:proofErr w:type="spellEnd"/>
      <w:r>
        <w:rPr>
          <w:rFonts w:ascii="Arial" w:hAnsi="Arial" w:cs="Arial"/>
          <w:sz w:val="24"/>
        </w:rPr>
        <w:t xml:space="preserve">  </w:t>
      </w:r>
    </w:p>
    <w:p w:rsidR="00BA673F" w:rsidRDefault="00BA673F">
      <w:pPr>
        <w:rPr>
          <w:rFonts w:ascii="Arial" w:hAnsi="Arial" w:cs="Arial"/>
          <w:sz w:val="24"/>
        </w:rPr>
      </w:pP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Sitio web </w:t>
      </w:r>
      <w:proofErr w:type="spellStart"/>
      <w:r>
        <w:rPr>
          <w:rFonts w:ascii="Arial" w:hAnsi="Arial" w:cs="Arial"/>
          <w:sz w:val="24"/>
        </w:rPr>
        <w:t>dinamico</w:t>
      </w:r>
      <w:proofErr w:type="spellEnd"/>
      <w:r>
        <w:rPr>
          <w:rFonts w:ascii="Arial" w:hAnsi="Arial" w:cs="Arial"/>
          <w:sz w:val="24"/>
        </w:rPr>
        <w:t xml:space="preserve">: sitio web que puede cambiar </w:t>
      </w:r>
      <w:proofErr w:type="spellStart"/>
      <w:r>
        <w:rPr>
          <w:rFonts w:ascii="Arial" w:hAnsi="Arial" w:cs="Arial"/>
          <w:sz w:val="24"/>
        </w:rPr>
        <w:t>contenidoe</w:t>
      </w:r>
      <w:proofErr w:type="spellEnd"/>
      <w:r>
        <w:rPr>
          <w:rFonts w:ascii="Arial" w:hAnsi="Arial" w:cs="Arial"/>
          <w:sz w:val="24"/>
        </w:rPr>
        <w:t xml:space="preserve"> n tiempo real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un selector de clase, que es un selector de id</w:t>
      </w:r>
    </w:p>
    <w:p w:rsidR="00BA673F" w:rsidRDefault="00BA673F">
      <w:pPr>
        <w:rPr>
          <w:rFonts w:ascii="Arial" w:hAnsi="Arial" w:cs="Arial"/>
          <w:sz w:val="24"/>
        </w:rPr>
      </w:pP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significa MVC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es </w:t>
      </w:r>
      <w:proofErr w:type="spellStart"/>
      <w:r>
        <w:rPr>
          <w:rFonts w:ascii="Arial" w:hAnsi="Arial" w:cs="Arial"/>
          <w:sz w:val="24"/>
        </w:rPr>
        <w:t>normalize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usa </w:t>
      </w:r>
      <w:proofErr w:type="spellStart"/>
      <w:r>
        <w:rPr>
          <w:rFonts w:ascii="Arial" w:hAnsi="Arial" w:cs="Arial"/>
          <w:sz w:val="24"/>
        </w:rPr>
        <w:t>hover</w:t>
      </w:r>
      <w:proofErr w:type="spellEnd"/>
    </w:p>
    <w:p w:rsidR="00BA673F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lorem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ipsum</w:t>
      </w:r>
      <w:proofErr w:type="spellEnd"/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la h1, cuantas hay, que significa</w:t>
      </w:r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significa </w:t>
      </w:r>
      <w:proofErr w:type="spellStart"/>
      <w:r>
        <w:rPr>
          <w:rFonts w:ascii="Arial" w:hAnsi="Arial" w:cs="Arial"/>
          <w:sz w:val="24"/>
        </w:rPr>
        <w:t>la s</w:t>
      </w:r>
      <w:proofErr w:type="spellEnd"/>
      <w:r>
        <w:rPr>
          <w:rFonts w:ascii="Arial" w:hAnsi="Arial" w:cs="Arial"/>
          <w:sz w:val="24"/>
        </w:rPr>
        <w:t xml:space="preserve"> de https: </w:t>
      </w:r>
      <w:proofErr w:type="spellStart"/>
      <w:r>
        <w:rPr>
          <w:rFonts w:ascii="Arial" w:hAnsi="Arial" w:cs="Arial"/>
          <w:sz w:val="24"/>
        </w:rPr>
        <w:t>security</w:t>
      </w:r>
      <w:proofErr w:type="spellEnd"/>
      <w:r>
        <w:rPr>
          <w:rFonts w:ascii="Arial" w:hAnsi="Arial" w:cs="Arial"/>
          <w:sz w:val="24"/>
        </w:rPr>
        <w:t xml:space="preserve"> / safety / </w:t>
      </w:r>
      <w:proofErr w:type="spellStart"/>
      <w:r>
        <w:rPr>
          <w:rFonts w:ascii="Arial" w:hAnsi="Arial" w:cs="Arial"/>
          <w:sz w:val="24"/>
        </w:rPr>
        <w:t>secure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Explica el modelo de caja y los elementos que lo componen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 entre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>
        <w:rPr>
          <w:rFonts w:ascii="Arial" w:hAnsi="Arial" w:cs="Arial"/>
          <w:sz w:val="24"/>
        </w:rPr>
        <w:t>, quien es el dueño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angular, quien es el dueño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node.js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landing</w:t>
      </w:r>
      <w:proofErr w:type="spellEnd"/>
      <w:r>
        <w:rPr>
          <w:rFonts w:ascii="Arial" w:hAnsi="Arial" w:cs="Arial"/>
          <w:sz w:val="24"/>
        </w:rPr>
        <w:t xml:space="preserve"> page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significa rem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es </w:t>
      </w:r>
      <w:proofErr w:type="spellStart"/>
      <w:r>
        <w:rPr>
          <w:rFonts w:ascii="Arial" w:hAnsi="Arial" w:cs="Arial"/>
          <w:sz w:val="24"/>
        </w:rPr>
        <w:t>span</w:t>
      </w:r>
      <w:proofErr w:type="spellEnd"/>
      <w:r>
        <w:rPr>
          <w:rFonts w:ascii="Arial" w:hAnsi="Arial" w:cs="Arial"/>
          <w:sz w:val="24"/>
        </w:rPr>
        <w:t xml:space="preserve"> y como nos sirvió en la practica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Porque es importante establecer una estructura de carpetas y archivos bien organizados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sirve </w:t>
      </w:r>
      <w:proofErr w:type="spellStart"/>
      <w:r>
        <w:rPr>
          <w:rFonts w:ascii="Arial" w:hAnsi="Arial" w:cs="Arial"/>
          <w:sz w:val="24"/>
        </w:rPr>
        <w:t>lang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Protocolo, subdominio, dominio, ruta/pagina, para metros </w:t>
      </w:r>
      <w:proofErr w:type="spellStart"/>
      <w:r>
        <w:rPr>
          <w:rFonts w:ascii="Arial" w:hAnsi="Arial" w:cs="Arial"/>
          <w:sz w:val="24"/>
        </w:rPr>
        <w:t>utm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Alternativas de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gitlab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butbucker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empresa pertenece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 lenguaje de programación: fortran 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404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sirve la verificación </w:t>
      </w:r>
      <w:proofErr w:type="spellStart"/>
      <w:r>
        <w:rPr>
          <w:rFonts w:ascii="Arial" w:hAnsi="Arial" w:cs="Arial"/>
          <w:sz w:val="24"/>
        </w:rPr>
        <w:t>otp</w:t>
      </w:r>
      <w:proofErr w:type="spellEnd"/>
    </w:p>
    <w:p w:rsidR="00972DBF" w:rsidRDefault="00972D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nav</w:t>
      </w:r>
      <w:proofErr w:type="spellEnd"/>
    </w:p>
    <w:p w:rsidR="00972DBF" w:rsidRDefault="00972D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sirven las cookies: almacenan información de la visita</w:t>
      </w:r>
    </w:p>
    <w:p w:rsidR="00693A1F" w:rsidRDefault="00693A1F">
      <w:pPr>
        <w:rPr>
          <w:rFonts w:ascii="Arial" w:hAnsi="Arial" w:cs="Arial"/>
          <w:sz w:val="24"/>
        </w:rPr>
      </w:pPr>
    </w:p>
    <w:p w:rsidR="00693A1F" w:rsidRPr="000D2543" w:rsidRDefault="00693A1F" w:rsidP="000D2543">
      <w:pPr>
        <w:jc w:val="center"/>
        <w:rPr>
          <w:rFonts w:ascii="Arial" w:hAnsi="Arial" w:cs="Arial"/>
          <w:b/>
          <w:sz w:val="28"/>
        </w:rPr>
      </w:pPr>
      <w:r w:rsidRPr="000D2543">
        <w:rPr>
          <w:rFonts w:ascii="Arial" w:hAnsi="Arial" w:cs="Arial"/>
          <w:b/>
          <w:sz w:val="28"/>
        </w:rPr>
        <w:t>Nueva unidad</w:t>
      </w:r>
    </w:p>
    <w:p w:rsidR="000D2543" w:rsidRDefault="00693A1F">
      <w:pPr>
        <w:rPr>
          <w:rFonts w:ascii="Arial" w:hAnsi="Arial" w:cs="Arial"/>
          <w:sz w:val="24"/>
        </w:rPr>
      </w:pPr>
      <w:r w:rsidRPr="000D2543">
        <w:rPr>
          <w:rFonts w:ascii="Arial" w:hAnsi="Arial" w:cs="Arial"/>
          <w:b/>
          <w:sz w:val="24"/>
        </w:rPr>
        <w:t xml:space="preserve">¿Qué es el diseño responsivo? </w:t>
      </w:r>
      <w:r>
        <w:rPr>
          <w:rFonts w:ascii="Arial" w:hAnsi="Arial" w:cs="Arial"/>
          <w:sz w:val="24"/>
        </w:rPr>
        <w:t>Responde a distintos tamaños de pantalla</w:t>
      </w:r>
      <w:r w:rsidR="000D2543">
        <w:rPr>
          <w:rFonts w:ascii="Arial" w:hAnsi="Arial" w:cs="Arial"/>
          <w:sz w:val="24"/>
        </w:rPr>
        <w:t xml:space="preserve">. El sitio web se adapta a los distintos tamaños de pantalla. 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Google penaliza sitios web que no sean responsivos.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diseño responsivo se logra mediante “Media </w:t>
      </w:r>
      <w:proofErr w:type="spellStart"/>
      <w:r>
        <w:rPr>
          <w:rFonts w:ascii="Arial" w:hAnsi="Arial" w:cs="Arial"/>
          <w:sz w:val="24"/>
        </w:rPr>
        <w:t>queries</w:t>
      </w:r>
      <w:proofErr w:type="spellEnd"/>
      <w:r>
        <w:rPr>
          <w:rFonts w:ascii="Arial" w:hAnsi="Arial" w:cs="Arial"/>
          <w:sz w:val="24"/>
        </w:rPr>
        <w:t xml:space="preserve">” 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query</w:t>
      </w:r>
      <w:proofErr w:type="spellEnd"/>
      <w:r>
        <w:rPr>
          <w:rFonts w:ascii="Arial" w:hAnsi="Arial" w:cs="Arial"/>
          <w:sz w:val="24"/>
        </w:rPr>
        <w:t>” significa “consulta”</w:t>
      </w:r>
    </w:p>
    <w:p w:rsidR="000D2543" w:rsidRDefault="007260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@media (</w:t>
      </w:r>
      <w:proofErr w:type="spellStart"/>
      <w:r>
        <w:rPr>
          <w:rFonts w:ascii="Arial" w:hAnsi="Arial" w:cs="Arial"/>
          <w:sz w:val="24"/>
        </w:rPr>
        <w:t>win-width</w:t>
      </w:r>
      <w:proofErr w:type="spellEnd"/>
      <w:r>
        <w:rPr>
          <w:rFonts w:ascii="Arial" w:hAnsi="Arial" w:cs="Arial"/>
          <w:sz w:val="24"/>
        </w:rPr>
        <w:t>: 768px {medida en pixeles de la pantalla})</w:t>
      </w:r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 w:rsidR="0072602B">
        <w:rPr>
          <w:rFonts w:ascii="Arial" w:hAnsi="Arial" w:cs="Arial"/>
          <w:sz w:val="24"/>
        </w:rPr>
        <w:t>Snippet</w:t>
      </w:r>
      <w:proofErr w:type="spellEnd"/>
      <w:r w:rsidR="0072602B">
        <w:rPr>
          <w:rFonts w:ascii="Arial" w:hAnsi="Arial" w:cs="Arial"/>
          <w:sz w:val="24"/>
        </w:rPr>
        <w:t xml:space="preserve">: </w:t>
      </w:r>
      <w:r w:rsidR="00F7441F">
        <w:rPr>
          <w:rFonts w:ascii="Arial" w:hAnsi="Arial" w:cs="Arial"/>
          <w:sz w:val="24"/>
        </w:rPr>
        <w:t>fragmentar</w:t>
      </w:r>
    </w:p>
    <w:p w:rsidR="000F5B58" w:rsidRDefault="000F5B5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Space-between</w:t>
      </w:r>
      <w:proofErr w:type="spellEnd"/>
      <w:r>
        <w:rPr>
          <w:rFonts w:ascii="Arial" w:hAnsi="Arial" w:cs="Arial"/>
          <w:sz w:val="24"/>
        </w:rPr>
        <w:t>: espacio entre elementos</w:t>
      </w: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F7441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background-repeat</w:t>
      </w:r>
      <w:proofErr w:type="spellEnd"/>
      <w:proofErr w:type="gram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no-</w:t>
      </w:r>
      <w:proofErr w:type="spellStart"/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repeat</w:t>
      </w:r>
      <w:proofErr w:type="spell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 Sirve para evitar la </w:t>
      </w:r>
      <w:proofErr w:type="spellStart"/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repeticion</w:t>
      </w:r>
      <w:proofErr w:type="spellEnd"/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una imagen cuando es pequeña*/</w:t>
      </w:r>
    </w:p>
    <w:p w:rsidR="00F7441F" w:rsidRDefault="00F7441F">
      <w:pPr>
        <w:rPr>
          <w:rFonts w:ascii="Arial" w:hAnsi="Arial" w:cs="Arial"/>
          <w:sz w:val="24"/>
        </w:rPr>
      </w:pP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F7441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background-size</w:t>
      </w:r>
      <w:proofErr w:type="spellEnd"/>
      <w:proofErr w:type="gram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proofErr w:type="spellStart"/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cover</w:t>
      </w:r>
      <w:proofErr w:type="spell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Sirve para cubrir la imagen con todo el tamaño*/</w:t>
      </w: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:rsidR="00F7441F" w:rsidRDefault="00F7441F">
      <w:pPr>
        <w:rPr>
          <w:rFonts w:ascii="Arial" w:hAnsi="Arial" w:cs="Arial"/>
          <w:sz w:val="24"/>
        </w:rPr>
      </w:pPr>
    </w:p>
    <w:p w:rsidR="00F7441F" w:rsidRDefault="00F74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../ </w:t>
      </w:r>
      <w:proofErr w:type="gramStart"/>
      <w:r>
        <w:rPr>
          <w:rFonts w:ascii="Arial" w:hAnsi="Arial" w:cs="Arial"/>
          <w:sz w:val="24"/>
        </w:rPr>
        <w:t>para</w:t>
      </w:r>
      <w:proofErr w:type="gramEnd"/>
      <w:r>
        <w:rPr>
          <w:rFonts w:ascii="Arial" w:hAnsi="Arial" w:cs="Arial"/>
          <w:sz w:val="24"/>
        </w:rPr>
        <w:t xml:space="preserve"> salir del directorio</w:t>
      </w:r>
    </w:p>
    <w:p w:rsidR="00344FDB" w:rsidRDefault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6B9BF1B" wp14:editId="7EE54A11">
            <wp:extent cx="2486025" cy="828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1F" w:rsidRDefault="00344FDB" w:rsidP="00344FD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Height</w:t>
      </w:r>
      <w:proofErr w:type="spellEnd"/>
      <w:r>
        <w:rPr>
          <w:rFonts w:ascii="Arial" w:hAnsi="Arial" w:cs="Arial"/>
          <w:sz w:val="24"/>
        </w:rPr>
        <w:t>: (</w:t>
      </w:r>
      <w:proofErr w:type="gramStart"/>
      <w:r>
        <w:rPr>
          <w:rFonts w:ascii="Arial" w:hAnsi="Arial" w:cs="Arial"/>
          <w:sz w:val="24"/>
        </w:rPr>
        <w:t>..)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proofErr w:type="gramEnd"/>
      <w:r>
        <w:rPr>
          <w:rFonts w:ascii="Arial" w:hAnsi="Arial" w:cs="Arial"/>
          <w:sz w:val="24"/>
        </w:rPr>
        <w:t>; altura de un objeto</w:t>
      </w: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Position: “</w:t>
      </w:r>
      <w:proofErr w:type="spellStart"/>
      <w:r>
        <w:rPr>
          <w:rFonts w:ascii="Arial" w:hAnsi="Arial" w:cs="Arial"/>
          <w:sz w:val="24"/>
        </w:rPr>
        <w:t>relative</w:t>
      </w:r>
      <w:proofErr w:type="spellEnd"/>
      <w:r>
        <w:rPr>
          <w:rFonts w:ascii="Arial" w:hAnsi="Arial" w:cs="Arial"/>
          <w:sz w:val="24"/>
        </w:rPr>
        <w:t xml:space="preserve">”; para manipular la posición. El padre siempre debe de ser relativo. El padre es lo que se encuentra atrás, en nuestro caso la imagen de fondo. </w:t>
      </w: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Position: “</w:t>
      </w:r>
      <w:proofErr w:type="spellStart"/>
      <w:r>
        <w:rPr>
          <w:rFonts w:ascii="Arial" w:hAnsi="Arial" w:cs="Arial"/>
          <w:sz w:val="24"/>
        </w:rPr>
        <w:t>absolute</w:t>
      </w:r>
      <w:proofErr w:type="spellEnd"/>
      <w:r>
        <w:rPr>
          <w:rFonts w:ascii="Arial" w:hAnsi="Arial" w:cs="Arial"/>
          <w:sz w:val="24"/>
        </w:rPr>
        <w:t xml:space="preserve">”; Para manipular la posición. El hijo siempre debe ser </w:t>
      </w:r>
      <w:proofErr w:type="spellStart"/>
      <w:r>
        <w:rPr>
          <w:rFonts w:ascii="Arial" w:hAnsi="Arial" w:cs="Arial"/>
          <w:sz w:val="24"/>
        </w:rPr>
        <w:t>absolute</w:t>
      </w:r>
      <w:proofErr w:type="spellEnd"/>
      <w:r>
        <w:rPr>
          <w:rFonts w:ascii="Arial" w:hAnsi="Arial" w:cs="Arial"/>
          <w:sz w:val="24"/>
        </w:rPr>
        <w:t xml:space="preserve">. El hijo es lo que va dentro de lo que se considera “padre”. </w:t>
      </w: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757539B9" wp14:editId="2D3466EB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8858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68" y="21319"/>
                <wp:lineTo x="2136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Ayuda a definir la posición de un objeto </w:t>
      </w:r>
    </w:p>
    <w:p w:rsidR="00344FDB" w:rsidRDefault="00344FDB" w:rsidP="00344FDB">
      <w:pPr>
        <w:rPr>
          <w:rFonts w:ascii="Arial" w:hAnsi="Arial" w:cs="Arial"/>
          <w:sz w:val="24"/>
        </w:rPr>
      </w:pPr>
    </w:p>
    <w:p w:rsidR="00344FDB" w:rsidRPr="00344FDB" w:rsidRDefault="00344FDB" w:rsidP="00344FDB">
      <w:pPr>
        <w:rPr>
          <w:rFonts w:ascii="Arial" w:hAnsi="Arial" w:cs="Arial"/>
          <w:sz w:val="24"/>
        </w:rPr>
      </w:pPr>
    </w:p>
    <w:p w:rsidR="00344FDB" w:rsidRDefault="00344FDB" w:rsidP="00344FDB">
      <w:pPr>
        <w:rPr>
          <w:rFonts w:ascii="Arial" w:hAnsi="Arial" w:cs="Arial"/>
          <w:sz w:val="24"/>
        </w:rPr>
      </w:pPr>
    </w:p>
    <w:p w:rsidR="00344FDB" w:rsidRDefault="00344FDB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17446ADF" wp14:editId="36C4B34C">
            <wp:simplePos x="0" y="0"/>
            <wp:positionH relativeFrom="margin">
              <wp:align>left</wp:align>
            </wp:positionH>
            <wp:positionV relativeFrom="paragraph">
              <wp:posOffset>-14605</wp:posOffset>
            </wp:positionV>
            <wp:extent cx="29241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30" y="21234"/>
                <wp:lineTo x="2153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Coloca un filtro negro que abarca todo un espacio </w:t>
      </w:r>
      <w:proofErr w:type="gramStart"/>
      <w:r>
        <w:rPr>
          <w:rFonts w:ascii="Arial" w:hAnsi="Arial" w:cs="Arial"/>
          <w:sz w:val="24"/>
        </w:rPr>
        <w:t>especifico</w:t>
      </w:r>
      <w:proofErr w:type="gramEnd"/>
    </w:p>
    <w:p w:rsidR="003F4579" w:rsidRDefault="003F4579" w:rsidP="00344FDB">
      <w:pPr>
        <w:rPr>
          <w:rFonts w:ascii="Arial" w:hAnsi="Arial" w:cs="Arial"/>
          <w:sz w:val="24"/>
        </w:rPr>
      </w:pPr>
    </w:p>
    <w:p w:rsidR="00B46178" w:rsidRDefault="003F4579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Font-</w:t>
      </w:r>
      <w:proofErr w:type="spellStart"/>
      <w:r>
        <w:rPr>
          <w:rFonts w:ascii="Arial" w:hAnsi="Arial" w:cs="Arial"/>
          <w:sz w:val="24"/>
        </w:rPr>
        <w:t>family</w:t>
      </w:r>
      <w:proofErr w:type="spellEnd"/>
      <w:r>
        <w:rPr>
          <w:rFonts w:ascii="Arial" w:hAnsi="Arial" w:cs="Arial"/>
          <w:sz w:val="24"/>
        </w:rPr>
        <w:t>: ‘…..’</w:t>
      </w:r>
      <w:r w:rsidR="00B46178">
        <w:rPr>
          <w:rFonts w:ascii="Arial" w:hAnsi="Arial" w:cs="Arial"/>
          <w:sz w:val="24"/>
        </w:rPr>
        <w:t xml:space="preserve">, </w:t>
      </w:r>
      <w:proofErr w:type="spellStart"/>
      <w:r w:rsidR="00B46178">
        <w:rPr>
          <w:rFonts w:ascii="Arial" w:hAnsi="Arial" w:cs="Arial"/>
          <w:sz w:val="24"/>
        </w:rPr>
        <w:t>sans-serif</w:t>
      </w:r>
      <w:proofErr w:type="spellEnd"/>
      <w:r w:rsidR="00B46178">
        <w:rPr>
          <w:rFonts w:ascii="Arial" w:hAnsi="Arial" w:cs="Arial"/>
          <w:sz w:val="24"/>
        </w:rPr>
        <w:t>;    es para cambiar el tipo de letra por una ya descargada</w:t>
      </w:r>
    </w:p>
    <w:p w:rsidR="00B46178" w:rsidRDefault="00B46178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685925" cy="657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Asignar un tamaño </w:t>
      </w:r>
      <w:proofErr w:type="gramStart"/>
      <w:r>
        <w:rPr>
          <w:rFonts w:ascii="Arial" w:hAnsi="Arial" w:cs="Arial"/>
          <w:sz w:val="24"/>
        </w:rPr>
        <w:t>especifico</w:t>
      </w:r>
      <w:proofErr w:type="gramEnd"/>
      <w:r>
        <w:rPr>
          <w:rFonts w:ascii="Arial" w:hAnsi="Arial" w:cs="Arial"/>
          <w:sz w:val="24"/>
        </w:rPr>
        <w:t xml:space="preserve"> a todos los títulos de ese tipo. </w:t>
      </w:r>
      <w:bookmarkStart w:id="0" w:name="_GoBack"/>
      <w:bookmarkEnd w:id="0"/>
    </w:p>
    <w:p w:rsidR="003F4579" w:rsidRPr="00344FDB" w:rsidRDefault="003F4579" w:rsidP="00344F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3F4579" w:rsidRPr="00344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2002"/>
    <w:multiLevelType w:val="hybridMultilevel"/>
    <w:tmpl w:val="47560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F6D93"/>
    <w:multiLevelType w:val="hybridMultilevel"/>
    <w:tmpl w:val="D834B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34CED"/>
    <w:rsid w:val="000B3A1D"/>
    <w:rsid w:val="000D2543"/>
    <w:rsid w:val="000F5B58"/>
    <w:rsid w:val="00157A5A"/>
    <w:rsid w:val="00182F55"/>
    <w:rsid w:val="002533E9"/>
    <w:rsid w:val="00283269"/>
    <w:rsid w:val="0033742B"/>
    <w:rsid w:val="00344FDB"/>
    <w:rsid w:val="003A4EC2"/>
    <w:rsid w:val="003F4579"/>
    <w:rsid w:val="00483F1D"/>
    <w:rsid w:val="004C16B9"/>
    <w:rsid w:val="005712F2"/>
    <w:rsid w:val="00596912"/>
    <w:rsid w:val="005A78E3"/>
    <w:rsid w:val="005B5795"/>
    <w:rsid w:val="00693A1F"/>
    <w:rsid w:val="006F61FE"/>
    <w:rsid w:val="00710BF8"/>
    <w:rsid w:val="0072602B"/>
    <w:rsid w:val="00730332"/>
    <w:rsid w:val="00732F6C"/>
    <w:rsid w:val="00781778"/>
    <w:rsid w:val="007D5583"/>
    <w:rsid w:val="008070E5"/>
    <w:rsid w:val="00853A17"/>
    <w:rsid w:val="00972DBF"/>
    <w:rsid w:val="009B28C2"/>
    <w:rsid w:val="00A10F7C"/>
    <w:rsid w:val="00B2079C"/>
    <w:rsid w:val="00B27080"/>
    <w:rsid w:val="00B46178"/>
    <w:rsid w:val="00B70C8F"/>
    <w:rsid w:val="00B760ED"/>
    <w:rsid w:val="00BA673F"/>
    <w:rsid w:val="00BB55EC"/>
    <w:rsid w:val="00CC3035"/>
    <w:rsid w:val="00D23655"/>
    <w:rsid w:val="00DB679D"/>
    <w:rsid w:val="00EE2583"/>
    <w:rsid w:val="00F511F2"/>
    <w:rsid w:val="00F534CF"/>
    <w:rsid w:val="00F577D7"/>
    <w:rsid w:val="00F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8871-DAE3-486D-9F9E-0B6666F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795"/>
    <w:pPr>
      <w:ind w:left="720"/>
      <w:contextualSpacing/>
    </w:pPr>
  </w:style>
  <w:style w:type="character" w:customStyle="1" w:styleId="hljs-tag">
    <w:name w:val="hljs-tag"/>
    <w:basedOn w:val="Fuentedeprrafopredeter"/>
    <w:rsid w:val="00730332"/>
  </w:style>
  <w:style w:type="character" w:customStyle="1" w:styleId="hljs-name">
    <w:name w:val="hljs-name"/>
    <w:basedOn w:val="Fuentedeprrafopredeter"/>
    <w:rsid w:val="00730332"/>
  </w:style>
  <w:style w:type="character" w:customStyle="1" w:styleId="hljs-attr">
    <w:name w:val="hljs-attr"/>
    <w:basedOn w:val="Fuentedeprrafopredeter"/>
    <w:rsid w:val="00730332"/>
  </w:style>
  <w:style w:type="character" w:customStyle="1" w:styleId="hljs-string">
    <w:name w:val="hljs-string"/>
    <w:basedOn w:val="Fuentedeprrafopredeter"/>
    <w:rsid w:val="0073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6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2024-09-02T14:28:00Z</dcterms:created>
  <dcterms:modified xsi:type="dcterms:W3CDTF">2024-10-19T15:45:00Z</dcterms:modified>
</cp:coreProperties>
</file>