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4EB" w:rsidRPr="007164EB" w:rsidRDefault="007164EB" w:rsidP="007164EB">
      <w:pPr>
        <w:spacing w:after="0" w:line="240" w:lineRule="auto"/>
        <w:rPr>
          <w:rFonts w:ascii="Verdana" w:eastAsia="Times New Roman" w:hAnsi="Verdana" w:cs="Times New Roman"/>
          <w:b/>
          <w:color w:val="222222"/>
          <w:sz w:val="24"/>
          <w:szCs w:val="24"/>
          <w:lang w:eastAsia="es-VE"/>
        </w:rPr>
      </w:pPr>
      <w:r w:rsidRPr="007164EB">
        <w:rPr>
          <w:rFonts w:ascii="Verdana" w:eastAsia="Times New Roman" w:hAnsi="Verdana" w:cs="Times New Roman"/>
          <w:b/>
          <w:color w:val="222222"/>
          <w:sz w:val="24"/>
          <w:szCs w:val="24"/>
          <w:lang w:eastAsia="es-VE"/>
        </w:rPr>
        <w:br/>
      </w:r>
      <w:bookmarkStart w:id="0" w:name="_GoBack"/>
      <w:r w:rsidRPr="007164EB">
        <w:rPr>
          <w:rFonts w:ascii="Verdana" w:eastAsia="Times New Roman" w:hAnsi="Verdana" w:cs="Times New Roman"/>
          <w:b/>
          <w:color w:val="222222"/>
          <w:sz w:val="24"/>
          <w:szCs w:val="24"/>
          <w:lang w:eastAsia="es-VE"/>
        </w:rPr>
        <w:t xml:space="preserve">1) </w:t>
      </w:r>
      <w:r w:rsidR="006844E9" w:rsidRPr="000E50D5">
        <w:rPr>
          <w:rFonts w:ascii="Verdana" w:eastAsia="Times New Roman" w:hAnsi="Verdana" w:cs="Times New Roman"/>
          <w:b/>
          <w:color w:val="222222"/>
          <w:sz w:val="24"/>
          <w:szCs w:val="24"/>
          <w:lang w:eastAsia="es-VE"/>
        </w:rPr>
        <w:t>Aplicación de control y seguimiento de visitadores médicos</w:t>
      </w:r>
      <w:r w:rsidRPr="007164EB">
        <w:rPr>
          <w:rFonts w:ascii="Verdana" w:eastAsia="Times New Roman" w:hAnsi="Verdana" w:cs="Times New Roman"/>
          <w:b/>
          <w:color w:val="222222"/>
          <w:sz w:val="24"/>
          <w:szCs w:val="24"/>
          <w:lang w:eastAsia="es-VE"/>
        </w:rPr>
        <w:t>. </w:t>
      </w:r>
    </w:p>
    <w:p w:rsidR="007164EB" w:rsidRPr="007164EB" w:rsidRDefault="007164EB" w:rsidP="006844E9">
      <w:pPr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</w:pPr>
    </w:p>
    <w:p w:rsidR="007164EB" w:rsidRPr="007164EB" w:rsidRDefault="003F3EF0" w:rsidP="006844E9">
      <w:pPr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</w:pPr>
      <w:r w:rsidRPr="000E50D5">
        <w:rPr>
          <w:rFonts w:ascii="Verdana" w:eastAsia="Times New Roman" w:hAnsi="Verdana" w:cs="Times New Roman"/>
          <w:b/>
          <w:color w:val="222222"/>
          <w:sz w:val="24"/>
          <w:szCs w:val="24"/>
          <w:lang w:eastAsia="es-VE"/>
        </w:rPr>
        <w:t>Definición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: Es una aplicación orientadas a</w:t>
      </w:r>
      <w:r w:rsidRPr="007164EB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empresas de salud 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que ofrecen servicios a domicilio. La aplicación pretende proveer un entorno de seguimiento de los médicos asignados a las visitas, así como la gestión de las mismas. Para la empresa por motivos de seguridad y eficiencia, le</w:t>
      </w:r>
      <w:r w:rsidR="007164EB" w:rsidRPr="007164EB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es importante saber la ubicación 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en todo momento </w:t>
      </w:r>
      <w:r w:rsidR="007164EB" w:rsidRPr="007164EB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de 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los</w:t>
      </w:r>
      <w:r w:rsidR="007164EB" w:rsidRPr="007164EB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médicos que envían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, para así mantener un control</w:t>
      </w:r>
      <w:r w:rsidR="006844E9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y chequeo de que el proceso de la visita se lleva a cabo con éxito.</w:t>
      </w:r>
    </w:p>
    <w:bookmarkEnd w:id="0"/>
    <w:p w:rsidR="007164EB" w:rsidRDefault="007164EB" w:rsidP="007164EB">
      <w:pPr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</w:pPr>
    </w:p>
    <w:p w:rsidR="006844E9" w:rsidRDefault="006844E9" w:rsidP="00A03C17">
      <w:pPr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</w:pPr>
      <w:r w:rsidRPr="000E50D5">
        <w:rPr>
          <w:rFonts w:ascii="Verdana" w:eastAsia="Times New Roman" w:hAnsi="Verdana" w:cs="Times New Roman"/>
          <w:b/>
          <w:color w:val="222222"/>
          <w:sz w:val="24"/>
          <w:szCs w:val="24"/>
          <w:lang w:eastAsia="es-VE"/>
        </w:rPr>
        <w:t>Descripción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: Sera una aplicación distribuida que constara de una aplicación móvil</w:t>
      </w:r>
      <w:r w:rsidR="00312623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para android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, un</w:t>
      </w:r>
      <w:r w:rsidR="000E50D5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a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aplicación web y un servidor. La aplicación móvil la manejaran los médicos que realizaran las visitas</w:t>
      </w:r>
      <w:r w:rsidR="000E50D5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para así</w:t>
      </w:r>
      <w:r w:rsidR="0026429C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saber: sus citas asignadas y la ubicación de las citas. A</w:t>
      </w:r>
      <w:r w:rsidR="000E50D5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plicación web la manejara quien deba</w:t>
      </w:r>
      <w:r w:rsidR="00A03C17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supervisar</w:t>
      </w:r>
      <w:r w:rsidR="000E50D5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las </w:t>
      </w:r>
      <w:r w:rsidR="0026429C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cita</w:t>
      </w:r>
      <w:r w:rsidR="00A03C17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s</w:t>
      </w:r>
      <w:r w:rsidR="000E50D5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, llevando el control y asignación de un médico con una </w:t>
      </w:r>
      <w:r w:rsidR="0026429C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cita </w:t>
      </w:r>
      <w:r w:rsidR="00A03C17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médica</w:t>
      </w:r>
      <w:r w:rsidR="0026429C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. Además de velar</w:t>
      </w:r>
      <w:r w:rsidR="00A03C17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por la seguridad de los médicos. En cuanto al servidor, será el ente que centralice los datos que consuman las 2 aplicaciones.</w:t>
      </w:r>
    </w:p>
    <w:p w:rsidR="006844E9" w:rsidRPr="007164EB" w:rsidRDefault="006844E9" w:rsidP="007164EB">
      <w:pPr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</w:pPr>
    </w:p>
    <w:p w:rsidR="002B680E" w:rsidRDefault="006844E9" w:rsidP="002B680E">
      <w:pPr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</w:pPr>
      <w:r w:rsidRPr="000E50D5">
        <w:rPr>
          <w:rFonts w:ascii="Verdana" w:eastAsia="Times New Roman" w:hAnsi="Verdana" w:cs="Times New Roman"/>
          <w:b/>
          <w:color w:val="222222"/>
          <w:sz w:val="24"/>
          <w:szCs w:val="24"/>
          <w:lang w:eastAsia="es-VE"/>
        </w:rPr>
        <w:t>Funcionamiento</w:t>
      </w:r>
      <w:r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: La aplicación enviará</w:t>
      </w:r>
      <w:r w:rsidR="007164EB" w:rsidRPr="007164EB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la posición de latitud y longitud de su ubicación actual y un servidor guardara estos datos. Por otra parte una aplicación web usara u</w:t>
      </w:r>
      <w:r w:rsidR="008C7913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nos servicios del mismo servidor</w:t>
      </w:r>
      <w:r w:rsidR="007164EB" w:rsidRPr="007164EB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y podrá ver los médicos enviados, su ubicación</w:t>
      </w:r>
      <w:r w:rsidR="008C7913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en un mapa</w:t>
      </w:r>
      <w:r w:rsidR="007164EB" w:rsidRPr="007164EB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y ver el estado de la tarea </w:t>
      </w:r>
      <w:r w:rsidR="000E50D5" w:rsidRPr="007164EB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médica</w:t>
      </w:r>
      <w:r w:rsidR="008C7913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, asignar una nueva tarea</w:t>
      </w:r>
      <w:r w:rsidR="007164EB" w:rsidRPr="007164EB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 xml:space="preserve"> y enviarle un mensaje d</w:t>
      </w:r>
      <w:r w:rsidR="008C7913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t>onde el medico solo podrá ver.</w:t>
      </w:r>
    </w:p>
    <w:p w:rsidR="007164EB" w:rsidRPr="007164EB" w:rsidRDefault="007164EB" w:rsidP="002B680E">
      <w:pPr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</w:pPr>
      <w:r w:rsidRPr="007164EB"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  <w:br/>
      </w:r>
      <w:r w:rsidRPr="008C7913">
        <w:rPr>
          <w:rFonts w:ascii="Verdana" w:eastAsia="Times New Roman" w:hAnsi="Verdana" w:cs="Times New Roman"/>
          <w:b/>
          <w:color w:val="222222"/>
          <w:sz w:val="24"/>
          <w:szCs w:val="24"/>
          <w:lang w:eastAsia="es-VE"/>
        </w:rPr>
        <w:t>2) aplicación de realidad aumentada</w:t>
      </w:r>
    </w:p>
    <w:p w:rsidR="007164EB" w:rsidRPr="007164EB" w:rsidRDefault="007164EB" w:rsidP="007164EB">
      <w:pPr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</w:pPr>
    </w:p>
    <w:p w:rsidR="002B680E" w:rsidRDefault="002B680E" w:rsidP="002B680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color w:val="222222"/>
        </w:rPr>
      </w:pPr>
      <w:r>
        <w:rPr>
          <w:rFonts w:ascii="Verdana" w:hAnsi="Verdana"/>
          <w:b/>
          <w:color w:val="222222"/>
        </w:rPr>
        <w:t>D</w:t>
      </w:r>
      <w:r w:rsidR="007164EB" w:rsidRPr="002B680E">
        <w:rPr>
          <w:rFonts w:ascii="Verdana" w:hAnsi="Verdana"/>
          <w:b/>
          <w:color w:val="222222"/>
        </w:rPr>
        <w:t>efinición</w:t>
      </w:r>
      <w:r w:rsidR="007164EB" w:rsidRPr="007164EB">
        <w:rPr>
          <w:rFonts w:ascii="Verdana" w:hAnsi="Verdana"/>
          <w:color w:val="222222"/>
        </w:rPr>
        <w:t xml:space="preserve">: </w:t>
      </w:r>
      <w:r>
        <w:rPr>
          <w:rFonts w:ascii="Verdana" w:hAnsi="Verdana"/>
          <w:color w:val="222222"/>
        </w:rPr>
        <w:t xml:space="preserve">Es una aplicación móvil para android que permita </w:t>
      </w:r>
      <w:r>
        <w:rPr>
          <w:rFonts w:ascii="Verdana" w:hAnsi="Verdana"/>
          <w:color w:val="222222"/>
        </w:rPr>
        <w:t>pre-visualizar</w:t>
      </w:r>
      <w:r>
        <w:rPr>
          <w:rFonts w:ascii="Verdana" w:hAnsi="Verdana"/>
          <w:color w:val="222222"/>
        </w:rPr>
        <w:t xml:space="preserve"> objetos en 3d utilizando realidad aumentada</w:t>
      </w:r>
      <w:r>
        <w:rPr>
          <w:rFonts w:ascii="Verdana" w:hAnsi="Verdana"/>
          <w:color w:val="222222"/>
        </w:rPr>
        <w:t>, sobre imágenes de</w:t>
      </w:r>
      <w:r>
        <w:rPr>
          <w:rFonts w:ascii="Verdana" w:hAnsi="Verdana"/>
          <w:color w:val="222222"/>
        </w:rPr>
        <w:t xml:space="preserve"> una revista o un catálogo.</w:t>
      </w:r>
      <w:r>
        <w:rPr>
          <w:rFonts w:ascii="Verdana" w:hAnsi="Verdana"/>
          <w:color w:val="222222"/>
        </w:rPr>
        <w:t xml:space="preserve"> De esta</w:t>
      </w:r>
      <w:r w:rsidR="007164EB" w:rsidRPr="007164EB">
        <w:rPr>
          <w:rFonts w:ascii="Verdana" w:hAnsi="Verdana"/>
          <w:color w:val="222222"/>
        </w:rPr>
        <w:t xml:space="preserve"> manera </w:t>
      </w:r>
      <w:r>
        <w:rPr>
          <w:rFonts w:ascii="Verdana" w:hAnsi="Verdana"/>
          <w:color w:val="222222"/>
        </w:rPr>
        <w:t>se podrán</w:t>
      </w:r>
      <w:r w:rsidR="00312623">
        <w:rPr>
          <w:rFonts w:ascii="Verdana" w:hAnsi="Verdana"/>
          <w:color w:val="222222"/>
        </w:rPr>
        <w:t xml:space="preserve"> ver detalles de color, acabado</w:t>
      </w:r>
      <w:r w:rsidR="007164EB" w:rsidRPr="007164EB">
        <w:rPr>
          <w:rFonts w:ascii="Verdana" w:hAnsi="Verdana"/>
          <w:color w:val="222222"/>
        </w:rPr>
        <w:t>, tamaño</w:t>
      </w:r>
      <w:r>
        <w:rPr>
          <w:rFonts w:ascii="Verdana" w:hAnsi="Verdana"/>
          <w:color w:val="222222"/>
        </w:rPr>
        <w:t xml:space="preserve"> de los productos que ofrezca el catalogo.</w:t>
      </w:r>
    </w:p>
    <w:p w:rsidR="008C7913" w:rsidRDefault="002B680E" w:rsidP="002B680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 w:rsidRPr="000E50D5">
        <w:rPr>
          <w:rFonts w:ascii="Verdana" w:hAnsi="Verdana"/>
          <w:b/>
          <w:color w:val="222222"/>
        </w:rPr>
        <w:t>Funcionamiento</w:t>
      </w:r>
      <w:r>
        <w:rPr>
          <w:rFonts w:ascii="Verdana" w:hAnsi="Verdana"/>
          <w:color w:val="222222"/>
        </w:rPr>
        <w:t xml:space="preserve">: </w:t>
      </w:r>
      <w:r>
        <w:rPr>
          <w:rFonts w:ascii="Verdana" w:hAnsi="Verdana"/>
          <w:color w:val="222222"/>
        </w:rPr>
        <w:t>Dado</w:t>
      </w:r>
      <w:r w:rsidR="007164EB" w:rsidRPr="007164EB">
        <w:rPr>
          <w:rFonts w:ascii="Verdana" w:hAnsi="Verdana"/>
          <w:color w:val="222222"/>
        </w:rPr>
        <w:t xml:space="preserve"> un código o patrón al lado del producto </w:t>
      </w:r>
      <w:r>
        <w:rPr>
          <w:rFonts w:ascii="Verdana" w:hAnsi="Verdana"/>
          <w:color w:val="222222"/>
        </w:rPr>
        <w:t xml:space="preserve">la aplicación debe </w:t>
      </w:r>
      <w:r w:rsidR="007164EB" w:rsidRPr="007164EB">
        <w:rPr>
          <w:rFonts w:ascii="Verdana" w:hAnsi="Verdana"/>
          <w:color w:val="222222"/>
        </w:rPr>
        <w:t>poder leerlo</w:t>
      </w:r>
      <w:r>
        <w:rPr>
          <w:rFonts w:ascii="Verdana" w:hAnsi="Verdana"/>
          <w:color w:val="222222"/>
        </w:rPr>
        <w:t xml:space="preserve"> con la cámara y desplegar el objeto correspondiente</w:t>
      </w:r>
      <w:r w:rsidR="007164EB" w:rsidRPr="007164EB">
        <w:rPr>
          <w:rFonts w:ascii="Verdana" w:hAnsi="Verdana"/>
          <w:color w:val="222222"/>
        </w:rPr>
        <w:t>.</w:t>
      </w:r>
    </w:p>
    <w:p w:rsidR="008C7913" w:rsidRPr="007164EB" w:rsidRDefault="008C7913" w:rsidP="007164EB">
      <w:pPr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es-VE"/>
        </w:rPr>
      </w:pPr>
    </w:p>
    <w:p w:rsidR="003D19E2" w:rsidRDefault="003D19E2"/>
    <w:sectPr w:rsidR="003D1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EB"/>
    <w:rsid w:val="000E50D5"/>
    <w:rsid w:val="0026429C"/>
    <w:rsid w:val="002B680E"/>
    <w:rsid w:val="002D65F5"/>
    <w:rsid w:val="00312623"/>
    <w:rsid w:val="003D19E2"/>
    <w:rsid w:val="003F3EF0"/>
    <w:rsid w:val="0043179F"/>
    <w:rsid w:val="00495AB9"/>
    <w:rsid w:val="006844E9"/>
    <w:rsid w:val="007164EB"/>
    <w:rsid w:val="007E5699"/>
    <w:rsid w:val="00823B23"/>
    <w:rsid w:val="008C7913"/>
    <w:rsid w:val="00A03C17"/>
    <w:rsid w:val="00C6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4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BBVA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MISAEL</dc:creator>
  <cp:lastModifiedBy>MISAEL_POLIDOR</cp:lastModifiedBy>
  <cp:revision>2</cp:revision>
  <dcterms:created xsi:type="dcterms:W3CDTF">2017-03-14T22:37:00Z</dcterms:created>
  <dcterms:modified xsi:type="dcterms:W3CDTF">2017-03-14T22:37:00Z</dcterms:modified>
</cp:coreProperties>
</file>