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/*creamos la base de datos*/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SCHEMA `proyectoprogra` 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/*creo la tabla de medicamentos*/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MEDICAMENTOS 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id_medicamento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id_reg_consul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descripcion varchar(100),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precio decimal(10,2),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marca varchar(100),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presentacion varchar(100),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PRIMARY KEY (id_medicamento),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/*PENDIENTE LLAVE FORANEA*/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/*FOREING KEY (id_reg_consul)REFERENCES  REGISTRO_CONSULTAS(id_reg_consul)*/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 (id_medicamento)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m.*  from proyectoprogra.medicamentos 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CLINICA 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id_clinica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nombre_clinica varchar(50),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direccion varchar(100),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correo varchar(100),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no_telelefono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nit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PRIMARY KEY (id_clinica),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 (id_clinica)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c.*  from proyectoprogra.clinica 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USUARIO 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id_usuario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id_clinica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nombre_usuario varchar(50),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apellido_usuario varchar(50),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fecha_nac date,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dpi varchar (20),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nit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direccion varchar(100),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correo varchar(100),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no_telelefono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PRIMARY KEY (id_usuario),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 (id_usuario),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FOREIGN KEY(id_clinica) REFERENCES CLINICA(id_clinica)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u.*  from proyectoprogra.usuario u;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ENFERMEDAD 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id_enfermedad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id_reg_consul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descripcion varchar(80),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precio_consulta decimal(20,5),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medicamento varchar(50),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PRIMARY KEY (id_enfermedad),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 (id_enfermedad)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e.* from proyectoprogra.enfermedad 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PACIENTE 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id_paciente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nombre_paciente varchar(50),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apellido_paciente varchar(50),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fecha_consulta date,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dpi varchar (20),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nit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direccion varchar(150),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correo varchar(45),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no_telelefono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PRIMARY KEY (id_paciente),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 (id_paciente)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p.* from proyectoprogra.paciente 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EMPLEADOS 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id_empleados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id_clinica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nombre_empleado varchar(50),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apellido_empleado varchar(50),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dpi varchar (13),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nit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direccion varchar(150),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correo varchar(45),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no_telelefono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PRIMARY KEY (id_enfermedad),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 (id_enfermedad)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e.* from proyectoprogra.empleados 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URIO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Usuario: Registre las credenciales del empleado que tendrá acceso al sistema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URIO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Clínica: Registra los datos generales de la clínica que presta el servicio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ALEX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Medicamento: Registro de los medicamentos existentes para una receta médica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KEVIN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Enfermedad: Registro de toda aquella enfermedad existente en la actualidad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KEVIN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Paciente: Registro los datos generales de la persona que solicita una consulta médica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KEVIN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Empleados: Registro de personas que laboran en la clínica médica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ALEX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Cita: Registra los datos del paciente, hora de reservación, clínica médica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ALEX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Consulta: En la consulta se registra el historial médico del paciente y la misma se dividirá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2 diferentes tablas: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Consulta: Registra los datos de la cita médica, fechas, costos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Detalle  de  consulta:  lista  de  enfermedades  y  diagnostico  o  solución  médica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(medicamento)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