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Levantamento inicial dos sensores requeridos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seguinte tabela tem como objetivo especificar e quantificar os sensores que serão necessário para o bom funcionamento do robô. Ainda não foi feito um orçamento final esses valores são apenas de referência.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7.378048780488"/>
        <w:gridCol w:w="1376.5243902439024"/>
        <w:gridCol w:w="1376.5243902439024"/>
        <w:gridCol w:w="1376.5243902439024"/>
        <w:gridCol w:w="1376.5243902439024"/>
        <w:gridCol w:w="1376.5243902439024"/>
        <w:tblGridChange w:id="0">
          <w:tblGrid>
            <w:gridCol w:w="2147.378048780488"/>
            <w:gridCol w:w="1376.5243902439024"/>
            <w:gridCol w:w="1376.5243902439024"/>
            <w:gridCol w:w="1376.5243902439024"/>
            <w:gridCol w:w="1376.5243902439024"/>
            <w:gridCol w:w="1376.524390243902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 de Ultrasonico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R$ 7,99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sensor de ultrasom é o que vai permitir a identificação de obstáculos no robô. A quantidade foi baseada no robô goat.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R$ 39,95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https://produto.mercadolivre.com.br/MLB-1007384825-modulo-sensore-ultrassnico-arduino-hc-sr04-promoco-_JM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 de impacto/chave de fim de 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Essa chave vai permitir o robô detectar quando ocorrer uma colisão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Disponível no Lab</w:t>
            </w:r>
          </w:p>
        </w:tc>
      </w:tr>
      <w:tr>
        <w:trPr>
          <w:trHeight w:val="18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Relé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R$ 9,99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 componente permitirar controlar o motor DC que fará o corte da grama com as lâminas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R$ 9,99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https://www.eletrogate.com/modulo-rele-1-canal-5v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Ponte H para 2 motores de 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R$ 7,99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 componente permitirar controlar os motores DC de tração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R$ 7,99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https://www.eletrogate.com/ponte-h-dupla-l298n?utm_source=Site&amp;utm_medium=GoogleMerchant&amp;utm_campaign=GoogleMerchant&amp;gclid=CjwKCAjwoMPcBRAWEiwAiAqZhwUNXkdCVAGL7dCdr0ifcYb085yghKNKrvLHlk2B-ue7DBRTvJZvBhoChLoQAvD_BwE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 de Obstáculo reflexivo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R$ 6,90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 componente irá permitir detectar se o robô está capotado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R$ 13,80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https://www.eletrogate.com/sensor-de-obstaculo-reflexivo-infravermelho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Buzzer Passivo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R$ 2,50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 componente será para fazer o aviso sonoro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R$ 2,50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https://www.eletrogate.com/buzzer-ativo-5v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R$ 74,23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letrogate.com/buzzer-ativo-5v" TargetMode="External"/><Relationship Id="rId9" Type="http://schemas.openxmlformats.org/officeDocument/2006/relationships/hyperlink" Target="https://www.eletrogate.com/sensor-de-obstaculo-reflexivo-infravermelho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duto.mercadolivre.com.br/MLB-1007384825-modulo-sensore-ultrassnico-arduino-hc-sr04-promoco-_JM" TargetMode="External"/><Relationship Id="rId7" Type="http://schemas.openxmlformats.org/officeDocument/2006/relationships/hyperlink" Target="https://www.eletrogate.com/modulo-rele-1-canal-5v" TargetMode="External"/><Relationship Id="rId8" Type="http://schemas.openxmlformats.org/officeDocument/2006/relationships/hyperlink" Target="https://www.eletrogate.com/ponte-h-dupla-l298n?utm_source=Site&amp;utm_medium=GoogleMerchant&amp;utm_campaign=GoogleMerchant&amp;gclid=CjwKCAjwoMPcBRAWEiwAiAqZhwUNXkdCVAGL7dCdr0ifcYb085yghKNKrvLHlk2B-ue7DBRTvJZvBhoChLo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