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58D9B2" w:rsidR="00AC4D77" w:rsidRDefault="00EE7A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Eduardo Sandoval Alfaro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7D688EB" w:rsidR="00AC4D77" w:rsidRDefault="00EE7A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B179477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3BECDA73" w:rsidR="00E43678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08FB3E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0F3739" w:rsidR="00E43678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D747598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15EB6721" w:rsidR="00E43678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6700CA1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 xml:space="preserve"> 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64738F78" w:rsidR="00E43678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6050198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70C9F467" w14:textId="1CB81005" w:rsidR="00E43678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E76DEF4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 xml:space="preserve">Construir programas y rutinas de variada complejidad para dar solución a </w:t>
            </w:r>
            <w:r w:rsidRPr="0009432E">
              <w:rPr>
                <w:b/>
                <w:bCs/>
                <w:sz w:val="16"/>
                <w:szCs w:val="16"/>
              </w:rPr>
              <w:lastRenderedPageBreak/>
              <w:t>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C4B5187" w:rsidR="00E43678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919889B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0838D58" w:rsidR="00E43678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71A634F" w:rsidR="00E43678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1D258FC" w:rsidR="00E43678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595DF0A5" w14:textId="77777777" w:rsidTr="6C71971D">
        <w:trPr>
          <w:trHeight w:val="576"/>
          <w:jc w:val="center"/>
        </w:trPr>
        <w:tc>
          <w:tcPr>
            <w:tcW w:w="1931" w:type="dxa"/>
          </w:tcPr>
          <w:p w14:paraId="16541345" w14:textId="1C13FCC5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327401F4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7BB6D9" w14:textId="5DACAA97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50226811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2FF27B8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A3ABF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09E33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0844210B" w14:textId="77777777" w:rsidTr="6C71971D">
        <w:trPr>
          <w:trHeight w:val="576"/>
          <w:jc w:val="center"/>
        </w:trPr>
        <w:tc>
          <w:tcPr>
            <w:tcW w:w="1931" w:type="dxa"/>
          </w:tcPr>
          <w:p w14:paraId="03E5D0F9" w14:textId="36E8E762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28E8A9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66B9A9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ED7231" w14:textId="4419440A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187" w:type="dxa"/>
          </w:tcPr>
          <w:p w14:paraId="6C42ADEC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1714C5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84A1E7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67F41629" w14:textId="77777777" w:rsidTr="6C71971D">
        <w:trPr>
          <w:trHeight w:val="576"/>
          <w:jc w:val="center"/>
        </w:trPr>
        <w:tc>
          <w:tcPr>
            <w:tcW w:w="1931" w:type="dxa"/>
          </w:tcPr>
          <w:p w14:paraId="38B45BDE" w14:textId="13CFD020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 xml:space="preserve"> 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7A352850" w14:textId="1853FDAA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926" w:type="dxa"/>
          </w:tcPr>
          <w:p w14:paraId="64588F01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47302A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3908EC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181A2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B1256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23A40EE4" w14:textId="77777777" w:rsidTr="6C71971D">
        <w:trPr>
          <w:trHeight w:val="576"/>
          <w:jc w:val="center"/>
        </w:trPr>
        <w:tc>
          <w:tcPr>
            <w:tcW w:w="1931" w:type="dxa"/>
          </w:tcPr>
          <w:p w14:paraId="1A0322E0" w14:textId="01D619C9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>
            <w:tcW w:w="1017" w:type="dxa"/>
          </w:tcPr>
          <w:p w14:paraId="055DA825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0852D4" w14:textId="693727EA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5B5E827B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C07F1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D7E64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AAEF1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49CD1526" w14:textId="77777777" w:rsidTr="6C71971D">
        <w:trPr>
          <w:trHeight w:val="576"/>
          <w:jc w:val="center"/>
        </w:trPr>
        <w:tc>
          <w:tcPr>
            <w:tcW w:w="1931" w:type="dxa"/>
          </w:tcPr>
          <w:p w14:paraId="67DC151F" w14:textId="29B9B454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01232D5E" w14:textId="04032EF4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926" w:type="dxa"/>
          </w:tcPr>
          <w:p w14:paraId="3D90203A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3129EF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22AB76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18AE7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E950CA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2B762DA1" w14:textId="77777777" w:rsidTr="6C71971D">
        <w:trPr>
          <w:trHeight w:val="576"/>
          <w:jc w:val="center"/>
        </w:trPr>
        <w:tc>
          <w:tcPr>
            <w:tcW w:w="1931" w:type="dxa"/>
          </w:tcPr>
          <w:p w14:paraId="5BB11C62" w14:textId="2B2903A8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 xml:space="preserve">Resolver situaciones problemáticas de la vida cotidiana, ámbito </w:t>
            </w:r>
            <w:r w:rsidRPr="0009432E">
              <w:rPr>
                <w:b/>
                <w:bCs/>
                <w:sz w:val="16"/>
                <w:szCs w:val="16"/>
              </w:rPr>
              <w:lastRenderedPageBreak/>
              <w:t>científico y mundo laboral, utilizando elementos de la estadística descriptiva.</w:t>
            </w:r>
          </w:p>
        </w:tc>
        <w:tc>
          <w:tcPr>
            <w:tcW w:w="1017" w:type="dxa"/>
          </w:tcPr>
          <w:p w14:paraId="349AC3A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51A927" w14:textId="092CEC2F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47D306D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B99556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A2BF10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8892D7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418892A5" w14:textId="77777777" w:rsidTr="6C71971D">
        <w:trPr>
          <w:trHeight w:val="576"/>
          <w:jc w:val="center"/>
        </w:trPr>
        <w:tc>
          <w:tcPr>
            <w:tcW w:w="1931" w:type="dxa"/>
          </w:tcPr>
          <w:p w14:paraId="6FC14623" w14:textId="024071DA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Comunicar en forma oral y escrita diferentes mensajes, utilizando herramientas lingüísticas funcionales con propósitos específicos en diversos contextos sociolaborales y disciplinares</w:t>
            </w:r>
          </w:p>
        </w:tc>
        <w:tc>
          <w:tcPr>
            <w:tcW w:w="1017" w:type="dxa"/>
          </w:tcPr>
          <w:p w14:paraId="64ACA5F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673138" w14:textId="1B6D7AA1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67D8184B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28E51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EA6AA5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09FF00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76279E36" w14:textId="77777777" w:rsidTr="6C71971D">
        <w:trPr>
          <w:trHeight w:val="576"/>
          <w:jc w:val="center"/>
        </w:trPr>
        <w:tc>
          <w:tcPr>
            <w:tcW w:w="1931" w:type="dxa"/>
          </w:tcPr>
          <w:p w14:paraId="2F6E9025" w14:textId="2AB3658B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Comunicarse de forma oral y escrita usando el idioma inglés en situaciones sociolaborales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3F9CAAD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53CEC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2318B9A" w14:textId="520624C4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187" w:type="dxa"/>
          </w:tcPr>
          <w:p w14:paraId="01C579FA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E515EF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87287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3ABF6627" w14:textId="77777777" w:rsidTr="6C71971D">
        <w:trPr>
          <w:trHeight w:val="576"/>
          <w:jc w:val="center"/>
        </w:trPr>
        <w:tc>
          <w:tcPr>
            <w:tcW w:w="1931" w:type="dxa"/>
          </w:tcPr>
          <w:p w14:paraId="68ED8709" w14:textId="4F3D6095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Comunicarse usando el idioma inglés en situaciones laborales a un nivel intermedio, relacionado con el área de informática y desarrollo de habilidades comunicativas, según la tabla de competencias TOEIC y CEFR.</w:t>
            </w:r>
          </w:p>
        </w:tc>
        <w:tc>
          <w:tcPr>
            <w:tcW w:w="1017" w:type="dxa"/>
          </w:tcPr>
          <w:p w14:paraId="7B624333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B9010E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6A1D92" w14:textId="50BD4879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187" w:type="dxa"/>
          </w:tcPr>
          <w:p w14:paraId="60FD5FA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4C5094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BC2AB6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6BDF6C34" w14:textId="77777777" w:rsidTr="6C71971D">
        <w:trPr>
          <w:trHeight w:val="576"/>
          <w:jc w:val="center"/>
        </w:trPr>
        <w:tc>
          <w:tcPr>
            <w:tcW w:w="1931" w:type="dxa"/>
          </w:tcPr>
          <w:p w14:paraId="5BBEBE6F" w14:textId="5701B524" w:rsidR="00EE7ACE" w:rsidRPr="0009432E" w:rsidRDefault="00EE7AC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3F9C811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1218BD" w14:textId="198E3422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3B4BF76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5E33A7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F091B0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120F3D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7ACE" w:rsidRPr="00045D87" w14:paraId="63A842C3" w14:textId="77777777" w:rsidTr="6C71971D">
        <w:trPr>
          <w:trHeight w:val="576"/>
          <w:jc w:val="center"/>
        </w:trPr>
        <w:tc>
          <w:tcPr>
            <w:tcW w:w="1931" w:type="dxa"/>
          </w:tcPr>
          <w:p w14:paraId="27CB1E9D" w14:textId="02586C17" w:rsidR="00EE7ACE" w:rsidRPr="0009432E" w:rsidRDefault="0009432E" w:rsidP="0009432E">
            <w:pPr>
              <w:rPr>
                <w:b/>
                <w:bCs/>
                <w:sz w:val="16"/>
                <w:szCs w:val="16"/>
              </w:rPr>
            </w:pPr>
            <w:r w:rsidRPr="0009432E">
              <w:rPr>
                <w:b/>
                <w:bCs/>
                <w:sz w:val="16"/>
                <w:szCs w:val="16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36623E4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FB3FEB" w14:textId="1FBF58CD" w:rsidR="00EE7ACE" w:rsidRPr="00045D87" w:rsidRDefault="008B00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(x)</w:t>
            </w:r>
          </w:p>
        </w:tc>
        <w:tc>
          <w:tcPr>
            <w:tcW w:w="1055" w:type="dxa"/>
          </w:tcPr>
          <w:p w14:paraId="4ED00152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CCF96CF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D94BE1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40D7EC" w14:textId="77777777" w:rsidR="00EE7ACE" w:rsidRPr="00045D87" w:rsidRDefault="00EE7A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  <w:bookmarkStart w:id="1" w:name="_GoBack"/>
      <w:bookmarkEnd w:id="1"/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7317B" w14:textId="77777777" w:rsidR="0002565A" w:rsidRDefault="0002565A" w:rsidP="00DF38AE">
      <w:pPr>
        <w:spacing w:after="0" w:line="240" w:lineRule="auto"/>
      </w:pPr>
      <w:r>
        <w:separator/>
      </w:r>
    </w:p>
  </w:endnote>
  <w:endnote w:type="continuationSeparator" w:id="0">
    <w:p w14:paraId="114FBE5C" w14:textId="77777777" w:rsidR="0002565A" w:rsidRDefault="0002565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3428B" w14:textId="77777777" w:rsidR="0002565A" w:rsidRDefault="0002565A" w:rsidP="00DF38AE">
      <w:pPr>
        <w:spacing w:after="0" w:line="240" w:lineRule="auto"/>
      </w:pPr>
      <w:r>
        <w:separator/>
      </w:r>
    </w:p>
  </w:footnote>
  <w:footnote w:type="continuationSeparator" w:id="0">
    <w:p w14:paraId="6E8F9253" w14:textId="77777777" w:rsidR="0002565A" w:rsidRDefault="0002565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65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432E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66C9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51BC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04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19D5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E7ACE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B5C9CC-6CEE-4804-82C2-EDC7698A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2024-09-05T23:49:00Z</dcterms:created>
  <dcterms:modified xsi:type="dcterms:W3CDTF">2024-09-05T23:49:00Z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