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3.000000000002"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3"/>
        <w:gridCol w:w="3693"/>
        <w:gridCol w:w="5387"/>
        <w:tblGridChange w:id="0">
          <w:tblGrid>
            <w:gridCol w:w="1693"/>
            <w:gridCol w:w="3693"/>
            <w:gridCol w:w="5387"/>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172085</wp:posOffset>
                  </wp:positionH>
                  <wp:positionV relativeFrom="paragraph">
                    <wp:posOffset>-6349</wp:posOffset>
                  </wp:positionV>
                  <wp:extent cx="627380" cy="656590"/>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27380" cy="656590"/>
                          </a:xfrm>
                          <a:prstGeom prst="rect"/>
                          <a:ln/>
                        </pic:spPr>
                      </pic:pic>
                    </a:graphicData>
                  </a:graphic>
                </wp:anchor>
              </w:drawing>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Carátula para entrega de prácticas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Ingeniería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Laboratorio de docencia</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sz w:val="72"/>
          <w:szCs w:val="72"/>
          <w:rtl w:val="0"/>
        </w:rPr>
        <w:t xml:space="preserve">Laboratorios de computación</w:t>
      </w:r>
      <w:r w:rsidDel="00000000" w:rsidR="00000000" w:rsidRPr="00000000">
        <w:rPr>
          <w:rtl w:val="0"/>
        </w:rPr>
      </w:r>
    </w:p>
    <w:p w:rsidR="00000000" w:rsidDel="00000000" w:rsidP="00000000" w:rsidRDefault="00000000" w:rsidRPr="00000000" w14:paraId="00000011">
      <w:pPr>
        <w:jc w:val="center"/>
        <w:rPr>
          <w:sz w:val="44"/>
          <w:szCs w:val="44"/>
        </w:rPr>
      </w:pPr>
      <w:r w:rsidDel="00000000" w:rsidR="00000000" w:rsidRPr="00000000">
        <w:rPr>
          <w:sz w:val="72"/>
          <w:szCs w:val="72"/>
          <w:rtl w:val="0"/>
        </w:rPr>
        <w:t xml:space="preserve">salas A y B</w:t>
      </w:r>
      <w:r w:rsidDel="00000000" w:rsidR="00000000" w:rsidRPr="00000000">
        <w:rPr>
          <w:rtl w:val="0"/>
        </w:rPr>
      </w:r>
    </w:p>
    <w:tbl>
      <w:tblPr>
        <w:tblStyle w:val="Table2"/>
        <w:tblW w:w="10454.0" w:type="dxa"/>
        <w:jc w:val="left"/>
        <w:tblInd w:w="0.0" w:type="dxa"/>
        <w:tblLayout w:type="fixed"/>
        <w:tblLook w:val="0000"/>
      </w:tblPr>
      <w:tblGrid>
        <w:gridCol w:w="3600"/>
        <w:gridCol w:w="6854"/>
        <w:tblGridChange w:id="0">
          <w:tblGrid>
            <w:gridCol w:w="3600"/>
            <w:gridCol w:w="6854"/>
          </w:tblGrid>
        </w:tblGridChange>
      </w:tblGrid>
      <w:tr>
        <w:trPr>
          <w:trHeight w:val="780" w:hRule="atLeast"/>
        </w:trPr>
        <w:tc>
          <w:tcPr>
            <w:shd w:fill="auto" w:val="clear"/>
          </w:tcPr>
          <w:p w:rsidR="00000000" w:rsidDel="00000000" w:rsidP="00000000" w:rsidRDefault="00000000" w:rsidRPr="00000000" w14:paraId="00000012">
            <w:pPr>
              <w:ind w:left="629" w:right="0"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3">
            <w:pPr>
              <w:ind w:left="629" w:right="0"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Profesor:</w:t>
            </w:r>
          </w:p>
        </w:tc>
        <w:tc>
          <w:tcPr>
            <w:tcBorders>
              <w:bottom w:color="000000" w:space="0" w:sz="4"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t xml:space="preserve">Claudia Rodriguez Espino</w:t>
            </w:r>
            <w:r w:rsidDel="00000000" w:rsidR="00000000" w:rsidRPr="00000000">
              <w:rPr>
                <w:rtl w:val="0"/>
              </w:rPr>
            </w:r>
          </w:p>
        </w:tc>
      </w:tr>
      <w:tr>
        <w:trPr>
          <w:trHeight w:val="860" w:hRule="atLeast"/>
        </w:trPr>
        <w:tc>
          <w:tcPr>
            <w:shd w:fill="auto" w:val="clear"/>
          </w:tcPr>
          <w:p w:rsidR="00000000" w:rsidDel="00000000" w:rsidP="00000000" w:rsidRDefault="00000000" w:rsidRPr="00000000" w14:paraId="00000016">
            <w:pPr>
              <w:ind w:left="629" w:right="0"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7">
            <w:pPr>
              <w:ind w:left="629" w:right="0"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Asignatura:</w:t>
            </w:r>
          </w:p>
        </w:tc>
        <w:tc>
          <w:tcPr>
            <w:tcBorders>
              <w:bottom w:color="000000" w:space="0" w:sz="4"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t xml:space="preserve">Fundamentos de programacion</w:t>
            </w: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1A">
            <w:pPr>
              <w:ind w:left="629" w:right="0"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B">
            <w:pPr>
              <w:ind w:left="629" w:right="0"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Grupo:</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t xml:space="preserve">04</w:t>
            </w: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1E">
            <w:pPr>
              <w:ind w:left="629" w:right="0"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F">
            <w:pPr>
              <w:ind w:left="629" w:right="0"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No de Práctica(s):</w:t>
            </w:r>
          </w:p>
        </w:tc>
        <w:tc>
          <w:tcPr>
            <w:tcBorders>
              <w:bottom w:color="000000" w:space="0" w:sz="4" w:val="single"/>
            </w:tcBorders>
            <w:shd w:fill="auto"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t xml:space="preserve">13</w:t>
            </w: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22">
            <w:pPr>
              <w:ind w:left="629" w:right="0"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3">
            <w:pPr>
              <w:ind w:left="629" w:right="0"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Integrante(s):</w:t>
            </w:r>
          </w:p>
        </w:tc>
        <w:tc>
          <w:tcPr>
            <w:tcBorders>
              <w:bottom w:color="000000" w:space="0" w:sz="4"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t xml:space="preserve">Fragoso Alarcon Alejandro Misael</w:t>
            </w:r>
            <w:r w:rsidDel="00000000" w:rsidR="00000000" w:rsidRPr="00000000">
              <w:rPr>
                <w:rtl w:val="0"/>
              </w:rPr>
            </w:r>
          </w:p>
        </w:tc>
      </w:tr>
      <w:tr>
        <w:trPr>
          <w:trHeight w:val="720" w:hRule="atLeast"/>
        </w:trPr>
        <w:tc>
          <w:tcPr>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trHeight w:val="800" w:hRule="atLeast"/>
        </w:trPr>
        <w:tc>
          <w:tcPr>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Equipo de cómputo empleado</w:t>
            </w:r>
          </w:p>
        </w:tc>
        <w:tc>
          <w:tcPr>
            <w:tcBorders>
              <w:bottom w:color="000000" w:space="0" w:sz="4"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t xml:space="preserve">13</w:t>
            </w: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2B">
            <w:pPr>
              <w:ind w:left="629" w:right="0"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C">
            <w:pPr>
              <w:ind w:left="629" w:right="0"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Semestre:</w:t>
            </w:r>
          </w:p>
        </w:tc>
        <w:tc>
          <w:tcPr>
            <w:tcBorders>
              <w:bottom w:color="000000" w:space="0" w:sz="4" w:val="single"/>
            </w:tcBorders>
            <w:shd w:fill="auto"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t xml:space="preserve">2019-2</w:t>
            </w: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2F">
            <w:pPr>
              <w:ind w:left="629" w:right="0"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30">
            <w:pPr>
              <w:ind w:left="629" w:right="0" w:firstLine="0"/>
              <w:jc w:val="right"/>
              <w:rPr/>
            </w:pPr>
            <w:r w:rsidDel="00000000" w:rsidR="00000000" w:rsidRPr="00000000">
              <w:rPr>
                <w:rFonts w:ascii="Cambria" w:cs="Cambria" w:eastAsia="Cambria" w:hAnsi="Cambria"/>
                <w:i w:val="1"/>
                <w:color w:val="000000"/>
                <w:sz w:val="30"/>
                <w:szCs w:val="30"/>
                <w:rtl w:val="0"/>
              </w:rPr>
              <w:t xml:space="preserve">Fecha de entrega:</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t xml:space="preserve">13-mayo-2019</w:t>
            </w:r>
            <w:r w:rsidDel="00000000" w:rsidR="00000000" w:rsidRPr="00000000">
              <w:rPr>
                <w:rtl w:val="0"/>
              </w:rPr>
            </w:r>
          </w:p>
        </w:tc>
      </w:tr>
      <w:tr>
        <w:trPr>
          <w:trHeight w:val="880" w:hRule="atLeast"/>
        </w:trPr>
        <w:tc>
          <w:tcPr>
            <w:shd w:fill="auto" w:val="clear"/>
          </w:tcPr>
          <w:p w:rsidR="00000000" w:rsidDel="00000000" w:rsidP="00000000" w:rsidRDefault="00000000" w:rsidRPr="00000000" w14:paraId="00000033">
            <w:pPr>
              <w:ind w:left="629" w:right="0"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34">
            <w:pPr>
              <w:ind w:left="629" w:right="0" w:firstLine="0"/>
              <w:jc w:val="right"/>
              <w:rPr/>
            </w:pPr>
            <w:r w:rsidDel="00000000" w:rsidR="00000000" w:rsidRPr="00000000">
              <w:rPr>
                <w:rFonts w:ascii="Cambria" w:cs="Cambria" w:eastAsia="Cambria" w:hAnsi="Cambria"/>
                <w:i w:val="1"/>
                <w:color w:val="000000"/>
                <w:sz w:val="30"/>
                <w:szCs w:val="30"/>
                <w:rtl w:val="0"/>
              </w:rPr>
              <w:t xml:space="preserve">Obervaciones:</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trHeight w:val="720" w:hRule="atLeast"/>
        </w:trPr>
        <w:tc>
          <w:tcPr>
            <w:shd w:fill="auto" w:val="clear"/>
          </w:tcPr>
          <w:p w:rsidR="00000000" w:rsidDel="00000000" w:rsidP="00000000" w:rsidRDefault="00000000" w:rsidRPr="00000000" w14:paraId="00000036">
            <w:pPr>
              <w:ind w:left="629" w:right="0" w:firstLine="0"/>
              <w:jc w:val="right"/>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alibri" w:cs="Calibri" w:eastAsia="Calibri" w:hAnsi="Calibri"/>
          <w:color w:val="000000"/>
          <w:sz w:val="52"/>
          <w:szCs w:val="52"/>
        </w:rPr>
      </w:pPr>
      <w:r w:rsidDel="00000000" w:rsidR="00000000" w:rsidRPr="00000000">
        <w:rPr>
          <w:rFonts w:ascii="Calibri" w:cs="Calibri" w:eastAsia="Calibri" w:hAnsi="Calibri"/>
          <w:color w:val="000000"/>
          <w:sz w:val="52"/>
          <w:szCs w:val="52"/>
          <w:rtl w:val="0"/>
        </w:rPr>
        <w:tab/>
        <w:tab/>
        <w:tab/>
        <w:tab/>
        <w:t xml:space="preserve">CALIFICACIÓN: __________</w:t>
      </w:r>
    </w:p>
    <w:p w:rsidR="00000000" w:rsidDel="00000000" w:rsidP="00000000" w:rsidRDefault="00000000" w:rsidRPr="00000000" w14:paraId="0000003B">
      <w:pP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Guía práctica de estudio 13: Lectura y escritura de datos</w:t>
      </w:r>
    </w:p>
    <w:p w:rsidR="00000000" w:rsidDel="00000000" w:rsidP="00000000" w:rsidRDefault="00000000" w:rsidRPr="00000000" w14:paraId="0000003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Objetivo:</w:t>
      </w:r>
    </w:p>
    <w:p w:rsidR="00000000" w:rsidDel="00000000" w:rsidP="00000000" w:rsidRDefault="00000000" w:rsidRPr="00000000" w14:paraId="000000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Elaborar programas en lenguaje C que requieran el uso de archivos de texto plano en la resolución de problemas, entendiendo a los archivos como un elemento de almacenamiento secundario.</w:t>
      </w:r>
    </w:p>
    <w:p w:rsidR="00000000" w:rsidDel="00000000" w:rsidP="00000000" w:rsidRDefault="00000000" w:rsidRPr="00000000" w14:paraId="0000003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Actividades:</w:t>
      </w:r>
    </w:p>
    <w:p w:rsidR="00000000" w:rsidDel="00000000" w:rsidP="00000000" w:rsidRDefault="00000000" w:rsidRPr="00000000" w14:paraId="00000041">
      <w:pPr>
        <w:spacing w:after="240" w:before="240"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través de programas en C, emplear las funciones para crear, leer, escribir y sobrescribir archivos de texto plano.</w:t>
      </w:r>
    </w:p>
    <w:p w:rsidR="00000000" w:rsidDel="00000000" w:rsidP="00000000" w:rsidRDefault="00000000" w:rsidRPr="00000000" w14:paraId="00000042">
      <w:pPr>
        <w:spacing w:after="240" w:before="240"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Manipular archivos empleando los diferentes tipos de acceso a ellos.</w:t>
      </w:r>
    </w:p>
    <w:p w:rsidR="00000000" w:rsidDel="00000000" w:rsidP="00000000" w:rsidRDefault="00000000" w:rsidRPr="00000000" w14:paraId="00000043">
      <w:pPr>
        <w:widowControl w:val="1"/>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widowControl w:val="1"/>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Leer desde un archivo la matriz M de 3x3 de tipo entero.</w:t>
      </w:r>
    </w:p>
    <w:p w:rsidR="00000000" w:rsidDel="00000000" w:rsidP="00000000" w:rsidRDefault="00000000" w:rsidRPr="00000000" w14:paraId="00000045">
      <w:pPr>
        <w:spacing w:after="240" w:before="240" w:lineRule="auto"/>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114300" distT="114300" distL="114300" distR="114300">
            <wp:extent cx="3657600" cy="32289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576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7">
      <w:pPr>
        <w:spacing w:after="240" w:before="240" w:lineRule="auto"/>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8">
      <w:pPr>
        <w:spacing w:after="240" w:before="240" w:lineRule="auto"/>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9">
      <w:pPr>
        <w:spacing w:after="240" w:before="240" w:lineRule="auto"/>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A">
      <w:pPr>
        <w:spacing w:after="240" w:before="240" w:lineRule="auto"/>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B">
      <w:pPr>
        <w:spacing w:after="240" w:before="240" w:lineRule="auto"/>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C">
      <w:pPr>
        <w:spacing w:after="240" w:before="240" w:lineRule="auto"/>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D">
      <w:pPr>
        <w:spacing w:after="240" w:before="240" w:lineRule="auto"/>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E">
      <w:pPr>
        <w:spacing w:after="240" w:before="240" w:lineRule="auto"/>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F">
      <w:pPr>
        <w:spacing w:after="240" w:before="240" w:lineRule="auto"/>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0">
      <w:pPr>
        <w:spacing w:after="240" w:befor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Escribir una cadena dentro de un archivo</w:t>
      </w:r>
    </w:p>
    <w:p w:rsidR="00000000" w:rsidDel="00000000" w:rsidP="00000000" w:rsidRDefault="00000000" w:rsidRPr="00000000" w14:paraId="00000051">
      <w:pPr>
        <w:spacing w:after="240" w:before="240" w:lineRule="auto"/>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114300" distT="114300" distL="114300" distR="114300">
            <wp:extent cx="6623685" cy="25908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2368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1"/>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Código fuente para crear un archivo que contenga los valores de M de 3x3 de tipo entero.</w:t>
      </w:r>
    </w:p>
    <w:p w:rsidR="00000000" w:rsidDel="00000000" w:rsidP="00000000" w:rsidRDefault="00000000" w:rsidRPr="00000000" w14:paraId="00000053">
      <w:pPr>
        <w:widowControl w:val="1"/>
        <w:spacing w:after="200" w:line="276" w:lineRule="auto"/>
        <w:rPr>
          <w:rFonts w:ascii="Calibri" w:cs="Calibri" w:eastAsia="Calibri" w:hAnsi="Calibri"/>
          <w:b w:val="1"/>
          <w:sz w:val="22"/>
          <w:szCs w:val="22"/>
        </w:rPr>
      </w:pPr>
      <w:r w:rsidDel="00000000" w:rsidR="00000000" w:rsidRPr="00000000">
        <w:rPr>
          <w:rFonts w:ascii="Calibri" w:cs="Calibri" w:eastAsia="Calibri" w:hAnsi="Calibri"/>
          <w:sz w:val="22"/>
          <w:szCs w:val="22"/>
        </w:rPr>
        <w:drawing>
          <wp:inline distB="114300" distT="114300" distL="114300" distR="114300">
            <wp:extent cx="2762250" cy="26765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622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1"/>
        <w:spacing w:after="200" w:line="276"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5">
      <w:pPr>
        <w:spacing w:after="240" w:befor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Conclusion</w:t>
      </w:r>
    </w:p>
    <w:p w:rsidR="00000000" w:rsidDel="00000000" w:rsidP="00000000" w:rsidRDefault="00000000" w:rsidRPr="00000000" w14:paraId="00000056">
      <w:pPr>
        <w:spacing w:after="240" w:before="24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Los datos en un archivo siguen estando presentes después de que termina el programa que lo ha creado. Un programa puede guardar sus datos en archivos para usarlos en una ejecución futura, e incluso puede leer datos desde archivos creados por otros programas.</w:t>
      </w:r>
      <w:r w:rsidDel="00000000" w:rsidR="00000000" w:rsidRPr="00000000">
        <w:rPr>
          <w:rtl w:val="0"/>
        </w:rPr>
      </w:r>
    </w:p>
    <w:p w:rsidR="00000000" w:rsidDel="00000000" w:rsidP="00000000" w:rsidRDefault="00000000" w:rsidRPr="00000000" w14:paraId="00000057">
      <w:pPr>
        <w:rPr>
          <w:rFonts w:ascii="Calibri" w:cs="Calibri" w:eastAsia="Calibri" w:hAnsi="Calibri"/>
          <w:sz w:val="52"/>
          <w:szCs w:val="52"/>
        </w:rPr>
      </w:pPr>
      <w:r w:rsidDel="00000000" w:rsidR="00000000" w:rsidRPr="00000000">
        <w:rPr>
          <w:rtl w:val="0"/>
        </w:rPr>
      </w:r>
    </w:p>
    <w:sectPr>
      <w:pgSz w:h="15840" w:w="12240"/>
      <w:pgMar w:bottom="284" w:top="568" w:left="1134" w:right="67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576" w:hanging="576"/>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720" w:hanging="72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