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3.000000000002" w:type="dxa"/>
        <w:jc w:val="left"/>
        <w:tblInd w:w="-28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3"/>
        <w:gridCol w:w="3693"/>
        <w:gridCol w:w="5387"/>
        <w:tblGridChange w:id="0">
          <w:tblGrid>
            <w:gridCol w:w="1693"/>
            <w:gridCol w:w="3693"/>
            <w:gridCol w:w="538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2"/>
                <w:szCs w:val="1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Square wrapText="bothSides" distB="0" distT="0" distL="0" distR="0"/>
                  <wp:docPr id="2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Carátula para entrega de prácticas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Facultad de Ingeniería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Laboratorio de docencia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Laboratorios de computación</w:t>
      </w:r>
    </w:p>
    <w:p w:rsidR="00000000" w:rsidDel="00000000" w:rsidP="00000000" w:rsidRDefault="00000000" w:rsidRPr="00000000" w14:paraId="00000010">
      <w:pPr>
        <w:jc w:val="center"/>
        <w:rPr>
          <w:sz w:val="44"/>
          <w:szCs w:val="44"/>
        </w:rPr>
      </w:pPr>
      <w:r w:rsidDel="00000000" w:rsidR="00000000" w:rsidRPr="00000000">
        <w:rPr>
          <w:sz w:val="48"/>
          <w:szCs w:val="48"/>
          <w:rtl w:val="0"/>
        </w:rPr>
        <w:t xml:space="preserve">salas A y B</w:t>
      </w:r>
      <w:r w:rsidDel="00000000" w:rsidR="00000000" w:rsidRPr="00000000">
        <w:rPr>
          <w:rtl w:val="0"/>
        </w:rPr>
      </w:r>
    </w:p>
    <w:tbl>
      <w:tblPr>
        <w:tblStyle w:val="Table2"/>
        <w:tblW w:w="10455.0" w:type="dxa"/>
        <w:jc w:val="left"/>
        <w:tblInd w:w="0.0" w:type="dxa"/>
        <w:tblLayout w:type="fixed"/>
        <w:tblLook w:val="0000"/>
      </w:tblPr>
      <w:tblGrid>
        <w:gridCol w:w="3645"/>
        <w:gridCol w:w="6810"/>
        <w:tblGridChange w:id="0">
          <w:tblGrid>
            <w:gridCol w:w="3645"/>
            <w:gridCol w:w="6810"/>
          </w:tblGrid>
        </w:tblGridChange>
      </w:tblGrid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ind w:left="629" w:right="0" w:firstLine="0"/>
              <w:jc w:val="center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Profesor: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CLAUDIA RODRIGUEZ ESPINO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Asignatura: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FUNDAMENTOS DE PROGRAMACION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Grupo: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No de Práctica(s):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Integrante(s):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FRAGOSO ALARCON ALEJANDRO MISAEL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Semestre: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2019-2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2E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23-FEB-19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ind w:left="629" w:right="0" w:firstLine="0"/>
              <w:jc w:val="right"/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Observaciones</w:t>
            </w:r>
            <w:r w:rsidDel="00000000" w:rsidR="00000000" w:rsidRPr="00000000">
              <w:rPr>
                <w:rFonts w:ascii="Cambria" w:cs="Cambria" w:eastAsia="Cambria" w:hAnsi="Cambria"/>
                <w:i w:val="1"/>
                <w:color w:val="000000"/>
                <w:sz w:val="30"/>
                <w:szCs w:val="30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NOTA: NO PUDE ASISTIR AL LABORATORIO POR CIRCUNSTANCIAS QUE NO ESTABAN EN MI PODER.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ind w:left="629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9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color w:val="000000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000000"/>
          <w:sz w:val="52"/>
          <w:szCs w:val="52"/>
          <w:rtl w:val="0"/>
        </w:rPr>
        <w:tab/>
        <w:tab/>
        <w:tab/>
        <w:tab/>
        <w:tab/>
        <w:t xml:space="preserve">CALIFICACIÓN: __________</w:t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Guía práctica de estudio 02:</w:t>
      </w:r>
    </w:p>
    <w:p w:rsidR="00000000" w:rsidDel="00000000" w:rsidP="00000000" w:rsidRDefault="00000000" w:rsidRPr="00000000" w14:paraId="0000003D">
      <w:pPr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Fonts w:ascii="Calibri" w:cs="Calibri" w:eastAsia="Calibri" w:hAnsi="Calibri"/>
          <w:b w:val="1"/>
          <w:sz w:val="60"/>
          <w:szCs w:val="60"/>
          <w:rtl w:val="0"/>
        </w:rPr>
        <w:t xml:space="preserve">GNU/Linux</w:t>
      </w:r>
    </w:p>
    <w:p w:rsidR="00000000" w:rsidDel="00000000" w:rsidP="00000000" w:rsidRDefault="00000000" w:rsidRPr="00000000" w14:paraId="0000003E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Objetivo:</w:t>
      </w:r>
    </w:p>
    <w:p w:rsidR="00000000" w:rsidDel="00000000" w:rsidP="00000000" w:rsidRDefault="00000000" w:rsidRPr="00000000" w14:paraId="0000003F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Conocer la importancia del sistema operativo de una computadora, así como sus funciones. Explorar un sistema operativo GNU/Linux con el fin de conocer y utilizar los comandos básicos en GNU/Linux.</w:t>
      </w:r>
    </w:p>
    <w:p w:rsidR="00000000" w:rsidDel="00000000" w:rsidP="00000000" w:rsidRDefault="00000000" w:rsidRPr="00000000" w14:paraId="00000040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Actividades:</w:t>
      </w:r>
    </w:p>
    <w:p w:rsidR="00000000" w:rsidDel="00000000" w:rsidP="00000000" w:rsidRDefault="00000000" w:rsidRPr="00000000" w14:paraId="00000042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Iniciar sesión en un sistema operativo GNU/Linux y abrir una “terminal” Utilizar los comandos básicos para navegar por el sistema de archivos. Emplear comandos para manejo de archivos.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Para esta práctica se ocuparon los distintos comandos que se encuentran en la protocolo de la práctica número 2.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259187" cy="432085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9187" cy="43208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514023" cy="447329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43647" l="0" r="564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4023" cy="4473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Conclusion</w:t>
      </w:r>
    </w:p>
    <w:p w:rsidR="00000000" w:rsidDel="00000000" w:rsidP="00000000" w:rsidRDefault="00000000" w:rsidRPr="00000000" w14:paraId="0000004B">
      <w:pPr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Es importante conocer linux ya que se encuentra por todas partes de la tecnología actual como ser la base de android o de los sitios web, también está presente en las supercomputadoras, así que se use o no como tu Sistema de escritorio, está presente cada día de nuestras vidas, ya sea por medio de los smartphones o por  navegación en Internet.</w:t>
      </w:r>
      <w:r w:rsidDel="00000000" w:rsidR="00000000" w:rsidRPr="00000000">
        <w:rPr>
          <w:rtl w:val="0"/>
        </w:rPr>
      </w:r>
    </w:p>
    <w:sectPr>
      <w:pgSz w:h="15840" w:w="12240"/>
      <w:pgMar w:bottom="284" w:top="568" w:left="1134" w:right="67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432" w:hanging="432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576" w:hanging="576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720" w:hanging="72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spacing w:after="120" w:before="60" w:lineRule="auto"/>
      <w:jc w:val="center"/>
    </w:pPr>
    <w:rPr>
      <w:rFonts w:ascii="Liberation Sans" w:cs="Liberation Sans" w:eastAsia="Liberation Sans" w:hAnsi="Liberation Sans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