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46F2" w14:textId="5D0712E7" w:rsidR="00047D7E" w:rsidRPr="00D06CE6" w:rsidRDefault="00F14C32" w:rsidP="00924939">
      <w:pPr>
        <w:pStyle w:val="Text"/>
        <w:bidi w:val="0"/>
        <w:rPr>
          <w:rStyle w:val="LinkChar"/>
          <w:color w:val="auto"/>
        </w:rPr>
      </w:pPr>
      <w:r w:rsidRPr="00892A5C">
        <w:t>Repository</w:t>
      </w:r>
      <w:r w:rsidRPr="00D06CE6">
        <w:t xml:space="preserve"> Link: </w:t>
      </w:r>
      <w:hyperlink r:id="rId8" w:history="1">
        <w:r w:rsidRPr="00FF2D8B">
          <w:rPr>
            <w:rStyle w:val="LinkChar"/>
          </w:rPr>
          <w:t>https://github.com/SamanEN/Operating-System-Lab-Projects</w:t>
        </w:r>
      </w:hyperlink>
    </w:p>
    <w:p w14:paraId="5AE464F4" w14:textId="63C541B0" w:rsidR="00F14C32" w:rsidRDefault="00F14C32" w:rsidP="00053AF9">
      <w:pPr>
        <w:pBdr>
          <w:bottom w:val="dashed" w:sz="12" w:space="1" w:color="auto"/>
        </w:pBdr>
        <w:spacing w:after="0"/>
        <w:rPr>
          <w:rFonts w:ascii="Cascadia Mono" w:hAnsi="Cascadia Mono" w:cs="Sahel"/>
          <w:rtl/>
          <w:lang w:bidi="fa-IR"/>
        </w:rPr>
      </w:pPr>
      <w:r w:rsidRPr="00F272F6">
        <w:rPr>
          <w:rFonts w:ascii="Sahel" w:hAnsi="Sahel" w:cs="Sahel"/>
          <w:lang w:bidi="fa-IR"/>
        </w:rPr>
        <w:t>Latest Commit Hash:</w:t>
      </w:r>
      <w:r>
        <w:rPr>
          <w:rFonts w:ascii="Sahel" w:hAnsi="Sahel" w:cs="Sahel"/>
          <w:lang w:bidi="fa-IR"/>
        </w:rPr>
        <w:t xml:space="preserve"> </w:t>
      </w:r>
      <w:r w:rsidR="00F87291" w:rsidRPr="00F87291">
        <w:rPr>
          <w:rFonts w:ascii="Cascadia Mono" w:hAnsi="Cascadia Mono" w:cs="Sahel"/>
          <w:lang w:bidi="fa-IR"/>
        </w:rPr>
        <w:t>&lt;hash&gt;</w:t>
      </w:r>
    </w:p>
    <w:p w14:paraId="67C710AC" w14:textId="5E8F2DB5" w:rsidR="00653990" w:rsidRDefault="00BD7E9E" w:rsidP="004E6A24">
      <w:pPr>
        <w:pStyle w:val="Heading1"/>
        <w:rPr>
          <w:rtl/>
        </w:rPr>
      </w:pPr>
      <w:r w:rsidRPr="00630245">
        <w:rPr>
          <w:rFonts w:hint="cs"/>
          <w:rtl/>
        </w:rPr>
        <w:t>آشنای</w:t>
      </w:r>
      <w:r w:rsidR="00E26EAD" w:rsidRPr="00630245">
        <w:rPr>
          <w:rFonts w:hint="cs"/>
          <w:rtl/>
        </w:rPr>
        <w:t>ی</w:t>
      </w:r>
      <w:r w:rsidRPr="00630245">
        <w:rPr>
          <w:rFonts w:hint="cs"/>
          <w:rtl/>
        </w:rPr>
        <w:t xml:space="preserve"> با سیستم</w:t>
      </w:r>
      <w:r w:rsidR="00404DDD" w:rsidRPr="00630245">
        <w:rPr>
          <w:rFonts w:hint="cs"/>
          <w:rtl/>
        </w:rPr>
        <w:t>‌</w:t>
      </w:r>
      <w:r w:rsidRPr="00630245">
        <w:rPr>
          <w:rFonts w:hint="cs"/>
          <w:rtl/>
        </w:rPr>
        <w:t xml:space="preserve">عامل </w:t>
      </w:r>
      <w:r w:rsidRPr="00630245">
        <w:t>xv6</w:t>
      </w:r>
    </w:p>
    <w:p w14:paraId="278B7FBE" w14:textId="4AA8D839" w:rsidR="00254C29" w:rsidRDefault="00254C29" w:rsidP="00C23237">
      <w:pPr>
        <w:pStyle w:val="Heading2"/>
        <w:rPr>
          <w:rtl/>
        </w:rPr>
      </w:pPr>
      <w:r>
        <w:rPr>
          <w:rFonts w:hint="cs"/>
          <w:rtl/>
        </w:rPr>
        <w:t xml:space="preserve">معماری سیستم‌عامل </w:t>
      </w:r>
      <w:r w:rsidRPr="00C23237">
        <w:t>xv6</w:t>
      </w:r>
    </w:p>
    <w:p w14:paraId="742F46F2" w14:textId="1D497EA0" w:rsidR="00053AF9" w:rsidRDefault="00E26EAD" w:rsidP="00924939">
      <w:pPr>
        <w:pStyle w:val="Text"/>
        <w:rPr>
          <w:rtl/>
        </w:rPr>
      </w:pPr>
      <w:r w:rsidRPr="00BE7A67">
        <w:rPr>
          <w:rFonts w:hint="cs"/>
          <w:rtl/>
        </w:rPr>
        <w:t xml:space="preserve">سیستم عامل </w:t>
      </w:r>
      <w:r w:rsidRPr="00BE7A67">
        <w:t>xv6</w:t>
      </w:r>
      <w:r w:rsidRPr="00BE7A67">
        <w:rPr>
          <w:rFonts w:hint="cs"/>
          <w:rtl/>
        </w:rPr>
        <w:t xml:space="preserve"> مشابه </w:t>
      </w:r>
      <w:r w:rsidRPr="00BE7A67">
        <w:t>Unix v6</w:t>
      </w:r>
      <w:r w:rsidRPr="00BE7A67">
        <w:rPr>
          <w:rFonts w:hint="cs"/>
          <w:rtl/>
        </w:rPr>
        <w:t xml:space="preserve"> </w:t>
      </w:r>
      <w:r w:rsidRPr="00CC2AA8">
        <w:rPr>
          <w:rFonts w:hint="cs"/>
          <w:rtl/>
        </w:rPr>
        <w:t>نوشته</w:t>
      </w:r>
      <w:r w:rsidRPr="00BE7A67">
        <w:rPr>
          <w:rFonts w:hint="cs"/>
          <w:rtl/>
        </w:rPr>
        <w:t xml:space="preserve"> شده و</w:t>
      </w:r>
      <w:r w:rsidRPr="00291DEC">
        <w:rPr>
          <w:rFonts w:hint="cs"/>
          <w:sz w:val="20"/>
          <w:szCs w:val="20"/>
          <w:rtl/>
        </w:rPr>
        <w:t xml:space="preserve"> معماری </w:t>
      </w:r>
      <w:r w:rsidRPr="00BE7A67">
        <w:rPr>
          <w:rFonts w:hint="cs"/>
          <w:rtl/>
        </w:rPr>
        <w:t xml:space="preserve">و ساختاری شبیه به آن دارد. این سیستم عامل برای پردازنده‌های مبتنی بر </w:t>
      </w:r>
      <w:r w:rsidRPr="00BE7A67">
        <w:t>x86</w:t>
      </w:r>
      <w:r w:rsidRPr="00BE7A67">
        <w:rPr>
          <w:rFonts w:hint="cs"/>
          <w:rtl/>
        </w:rPr>
        <w:t xml:space="preserve"> نوشته شده (مطابق با داکیومنت این سیستم عامل؛ </w:t>
      </w:r>
      <w:r w:rsidRPr="00BE7A67">
        <w:t>xv6-rev11</w:t>
      </w:r>
      <w:r w:rsidRPr="00BE7A67">
        <w:rPr>
          <w:rFonts w:hint="cs"/>
          <w:rtl/>
        </w:rPr>
        <w:t xml:space="preserve">). علاوه بر آن در دفاع از این سخن می‌توان به </w:t>
      </w:r>
      <w:r w:rsidRPr="008769C0">
        <w:rPr>
          <w:rFonts w:hint="cs"/>
          <w:rtl/>
        </w:rPr>
        <w:t>فایل</w:t>
      </w:r>
      <w:r w:rsidRPr="00BE7A67">
        <w:rPr>
          <w:rFonts w:hint="cs"/>
          <w:rtl/>
        </w:rPr>
        <w:t xml:space="preserve"> </w:t>
      </w:r>
      <w:r w:rsidRPr="00BE7A67">
        <w:t>x86.h</w:t>
      </w:r>
      <w:r w:rsidRPr="00BE7A67">
        <w:rPr>
          <w:rFonts w:hint="cs"/>
          <w:rtl/>
        </w:rPr>
        <w:t xml:space="preserve"> اشاره کرد که از دستورات پردازنده‌های </w:t>
      </w:r>
      <w:r w:rsidRPr="00BE7A67">
        <w:t>x86</w:t>
      </w:r>
      <w:r w:rsidRPr="00BE7A67">
        <w:rPr>
          <w:rFonts w:hint="cs"/>
          <w:rtl/>
        </w:rPr>
        <w:t xml:space="preserve"> استفاده شده است. در دیگر فایل‌های </w:t>
      </w:r>
      <w:r w:rsidRPr="00BE7A67">
        <w:t>“basic headers”</w:t>
      </w:r>
      <w:r w:rsidRPr="00BE7A67">
        <w:rPr>
          <w:rFonts w:hint="cs"/>
          <w:rtl/>
        </w:rPr>
        <w:t xml:space="preserve">، نظیر </w:t>
      </w:r>
      <w:proofErr w:type="spellStart"/>
      <w:r w:rsidRPr="00BE7A67">
        <w:t>asm.h</w:t>
      </w:r>
      <w:proofErr w:type="spellEnd"/>
      <w:r w:rsidRPr="00BE7A67">
        <w:rPr>
          <w:rFonts w:hint="cs"/>
          <w:rtl/>
        </w:rPr>
        <w:t xml:space="preserve"> و </w:t>
      </w:r>
      <w:proofErr w:type="spellStart"/>
      <w:r w:rsidRPr="00BE7A67">
        <w:t>mmu.h</w:t>
      </w:r>
      <w:proofErr w:type="spellEnd"/>
      <w:r w:rsidRPr="00BE7A67">
        <w:rPr>
          <w:rFonts w:hint="cs"/>
          <w:rtl/>
        </w:rPr>
        <w:t xml:space="preserve"> نیز می‌توان اشاراتی به معماری </w:t>
      </w:r>
      <w:r w:rsidRPr="00BE7A67">
        <w:t>x86</w:t>
      </w:r>
      <w:r w:rsidRPr="00BE7A67">
        <w:rPr>
          <w:rFonts w:hint="cs"/>
          <w:rtl/>
        </w:rPr>
        <w:t xml:space="preserve"> مشاهده کرد.</w:t>
      </w:r>
    </w:p>
    <w:p w14:paraId="4D460F3C" w14:textId="13E3D257" w:rsidR="00D4311C" w:rsidRDefault="00BE7A67" w:rsidP="00924939">
      <w:pPr>
        <w:pStyle w:val="Text"/>
      </w:pPr>
      <w:r w:rsidRPr="00BE7A67">
        <w:rPr>
          <w:rFonts w:hint="cs"/>
          <w:rtl/>
        </w:rPr>
        <w:t>معماری کلی</w:t>
      </w:r>
      <w:r>
        <w:rPr>
          <w:rFonts w:hint="cs"/>
          <w:rtl/>
        </w:rPr>
        <w:t xml:space="preserve"> سیستم عامل </w:t>
      </w:r>
      <w:r>
        <w:t>Unix</w:t>
      </w:r>
      <w:r>
        <w:rPr>
          <w:rFonts w:hint="cs"/>
          <w:rtl/>
        </w:rPr>
        <w:t xml:space="preserve"> بصورت زیر می‌باشد</w:t>
      </w:r>
      <w:r w:rsidR="00D4311C">
        <w:t>:</w:t>
      </w:r>
    </w:p>
    <w:p w14:paraId="51551BB2" w14:textId="26090A01" w:rsidR="00D4311C" w:rsidRPr="00053AF9" w:rsidRDefault="00D4311C" w:rsidP="00D4311C">
      <w:pPr>
        <w:pStyle w:val="Figure"/>
        <w:rPr>
          <w:rtl/>
        </w:rPr>
      </w:pPr>
      <w:r>
        <w:rPr>
          <w:noProof/>
        </w:rPr>
        <w:drawing>
          <wp:inline distT="0" distB="0" distL="0" distR="0" wp14:anchorId="3174F130" wp14:editId="6E55876A">
            <wp:extent cx="2247900" cy="2278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7900" cy="2278380"/>
                    </a:xfrm>
                    <a:prstGeom prst="rect">
                      <a:avLst/>
                    </a:prstGeom>
                    <a:noFill/>
                    <a:ln>
                      <a:noFill/>
                    </a:ln>
                  </pic:spPr>
                </pic:pic>
              </a:graphicData>
            </a:graphic>
          </wp:inline>
        </w:drawing>
      </w:r>
    </w:p>
    <w:p w14:paraId="7158B239" w14:textId="7E4E694A" w:rsidR="00BD7E9E" w:rsidRDefault="00BE7A67" w:rsidP="00924939">
      <w:pPr>
        <w:pStyle w:val="Text"/>
        <w:rPr>
          <w:rtl/>
        </w:rPr>
      </w:pPr>
      <w:r>
        <w:rPr>
          <w:rFonts w:hint="cs"/>
          <w:rtl/>
        </w:rPr>
        <w:t xml:space="preserve">همانطور که گفته شد، معماری </w:t>
      </w:r>
      <w:r>
        <w:t>xv6</w:t>
      </w:r>
      <w:r>
        <w:rPr>
          <w:rFonts w:hint="cs"/>
          <w:rtl/>
        </w:rPr>
        <w:t xml:space="preserve"> نیز از </w:t>
      </w:r>
      <w:r>
        <w:t>Unix</w:t>
      </w:r>
      <w:r>
        <w:rPr>
          <w:rFonts w:hint="cs"/>
          <w:rtl/>
        </w:rPr>
        <w:t xml:space="preserve"> پیروی می‌کند. این موضوع از دسته‌بندی فایل‌ها که شامل </w:t>
      </w:r>
      <w:r>
        <w:t>file systems</w:t>
      </w:r>
      <w:r>
        <w:rPr>
          <w:rFonts w:hint="cs"/>
          <w:rtl/>
        </w:rPr>
        <w:t xml:space="preserve">، </w:t>
      </w:r>
      <w:r>
        <w:t>system calls</w:t>
      </w:r>
      <w:r>
        <w:rPr>
          <w:rFonts w:hint="cs"/>
          <w:rtl/>
        </w:rPr>
        <w:t xml:space="preserve">، </w:t>
      </w:r>
      <w:r>
        <w:t>user-level</w:t>
      </w:r>
      <w:r>
        <w:rPr>
          <w:rFonts w:hint="cs"/>
          <w:rtl/>
        </w:rPr>
        <w:t xml:space="preserve"> و... </w:t>
      </w:r>
      <w:r w:rsidR="00782877">
        <w:rPr>
          <w:rFonts w:hint="cs"/>
          <w:rtl/>
        </w:rPr>
        <w:t>می‌شود نیز قابل مشاهده است.</w:t>
      </w:r>
    </w:p>
    <w:p w14:paraId="3F17E605" w14:textId="59CA5F8B" w:rsidR="00EF5B64" w:rsidRDefault="000B01B6" w:rsidP="00C23237">
      <w:pPr>
        <w:pStyle w:val="Heading2"/>
        <w:rPr>
          <w:rtl/>
        </w:rPr>
      </w:pPr>
      <w:r>
        <w:rPr>
          <w:rFonts w:hint="cs"/>
          <w:rtl/>
        </w:rPr>
        <w:t>بخش های پردازه</w:t>
      </w:r>
      <w:r w:rsidR="00254C29">
        <w:rPr>
          <w:rFonts w:hint="cs"/>
          <w:rtl/>
        </w:rPr>
        <w:t xml:space="preserve"> و چگون</w:t>
      </w:r>
      <w:r>
        <w:rPr>
          <w:rFonts w:hint="cs"/>
          <w:rtl/>
        </w:rPr>
        <w:t>گی</w:t>
      </w:r>
      <w:r w:rsidR="00254C29">
        <w:rPr>
          <w:rFonts w:hint="cs"/>
          <w:rtl/>
        </w:rPr>
        <w:t xml:space="preserve"> </w:t>
      </w:r>
      <w:r>
        <w:rPr>
          <w:rFonts w:hint="cs"/>
          <w:rtl/>
        </w:rPr>
        <w:t xml:space="preserve">اختصاص </w:t>
      </w:r>
      <w:r w:rsidR="00254C29">
        <w:rPr>
          <w:rFonts w:hint="cs"/>
          <w:rtl/>
        </w:rPr>
        <w:t>پردازنده</w:t>
      </w:r>
      <w:r w:rsidR="0059153F">
        <w:rPr>
          <w:rFonts w:hint="cs"/>
          <w:rtl/>
        </w:rPr>
        <w:t xml:space="preserve"> به پردازه</w:t>
      </w:r>
      <w:r w:rsidR="001C7758">
        <w:rPr>
          <w:rFonts w:hint="cs"/>
          <w:rtl/>
        </w:rPr>
        <w:t xml:space="preserve"> های مختلف</w:t>
      </w:r>
    </w:p>
    <w:p w14:paraId="3D389FE0" w14:textId="3A7D17EA" w:rsidR="00EF5B64" w:rsidRDefault="00EF5B64" w:rsidP="00924939">
      <w:pPr>
        <w:pStyle w:val="Text"/>
        <w:rPr>
          <w:rtl/>
        </w:rPr>
      </w:pPr>
      <w:r>
        <w:rPr>
          <w:rFonts w:hint="cs"/>
          <w:rtl/>
        </w:rPr>
        <w:t xml:space="preserve">یک پردازه در </w:t>
      </w:r>
      <w:r>
        <w:t>xv6</w:t>
      </w:r>
      <w:r>
        <w:rPr>
          <w:rFonts w:hint="cs"/>
          <w:rtl/>
        </w:rPr>
        <w:t xml:space="preserve"> از حافظۀ فضای کاربری (</w:t>
      </w:r>
      <w:r>
        <w:t>user-space</w:t>
      </w:r>
      <w:r>
        <w:rPr>
          <w:rFonts w:hint="cs"/>
          <w:rtl/>
        </w:rPr>
        <w:t xml:space="preserve">) </w:t>
      </w:r>
      <w:r w:rsidR="009625A3">
        <w:rPr>
          <w:rFonts w:hint="cs"/>
          <w:rtl/>
        </w:rPr>
        <w:t>(</w:t>
      </w:r>
      <w:r>
        <w:rPr>
          <w:rFonts w:hint="cs"/>
          <w:rtl/>
        </w:rPr>
        <w:t>شامل دستورات، داده‌ها و استک</w:t>
      </w:r>
      <w:r w:rsidR="009625A3">
        <w:rPr>
          <w:rFonts w:hint="cs"/>
          <w:rtl/>
        </w:rPr>
        <w:t>)</w:t>
      </w:r>
      <w:r>
        <w:rPr>
          <w:rFonts w:hint="cs"/>
          <w:rtl/>
        </w:rPr>
        <w:t>، و وضعی</w:t>
      </w:r>
      <w:r w:rsidR="001E0578">
        <w:rPr>
          <w:rFonts w:hint="cs"/>
          <w:rtl/>
        </w:rPr>
        <w:t>ت پردازه که فقط برای هسته قابل ر</w:t>
      </w:r>
      <w:r w:rsidR="00285992">
        <w:rPr>
          <w:rFonts w:hint="cs"/>
          <w:rtl/>
        </w:rPr>
        <w:t>ؤ</w:t>
      </w:r>
      <w:r w:rsidR="001E0578">
        <w:rPr>
          <w:rFonts w:hint="cs"/>
          <w:rtl/>
        </w:rPr>
        <w:t>یت است تشکیل شده است.</w:t>
      </w:r>
    </w:p>
    <w:p w14:paraId="79BC181C" w14:textId="74A50B6A" w:rsidR="008040EF" w:rsidRDefault="000C498E" w:rsidP="00924939">
      <w:pPr>
        <w:pStyle w:val="Text"/>
        <w:rPr>
          <w:rtl/>
        </w:rPr>
      </w:pPr>
      <w:r>
        <w:t>xv6</w:t>
      </w:r>
      <w:r>
        <w:rPr>
          <w:rFonts w:hint="cs"/>
          <w:rtl/>
        </w:rPr>
        <w:t xml:space="preserve"> زمان را بین پردازه</w:t>
      </w:r>
      <w:r w:rsidR="00C250FA">
        <w:rPr>
          <w:rFonts w:hint="cs"/>
          <w:rtl/>
        </w:rPr>
        <w:t>‌</w:t>
      </w:r>
      <w:r>
        <w:rPr>
          <w:rFonts w:hint="cs"/>
          <w:rtl/>
        </w:rPr>
        <w:t>ها تقسیم می‌کند</w:t>
      </w:r>
      <w:r w:rsidR="00D63CFD">
        <w:rPr>
          <w:rFonts w:hint="cs"/>
          <w:rtl/>
        </w:rPr>
        <w:t xml:space="preserve"> و به صورت نامحسوس پردا</w:t>
      </w:r>
      <w:r w:rsidR="00D7152D">
        <w:rPr>
          <w:rFonts w:hint="cs"/>
          <w:rtl/>
        </w:rPr>
        <w:t>زنده‌ه</w:t>
      </w:r>
      <w:r w:rsidR="00D63CFD">
        <w:rPr>
          <w:rFonts w:hint="cs"/>
          <w:rtl/>
        </w:rPr>
        <w:t>ا را برای اجرا</w:t>
      </w:r>
      <w:r w:rsidR="00D7152D">
        <w:rPr>
          <w:rFonts w:hint="cs"/>
          <w:rtl/>
        </w:rPr>
        <w:t>ی دستورات</w:t>
      </w:r>
      <w:r w:rsidR="00D63CFD">
        <w:rPr>
          <w:rFonts w:hint="cs"/>
          <w:rtl/>
        </w:rPr>
        <w:t xml:space="preserve"> به پردازه‌ها اختصاص می‌دهد.</w:t>
      </w:r>
      <w:r w:rsidR="008040EF">
        <w:rPr>
          <w:rFonts w:hint="cs"/>
          <w:rtl/>
        </w:rPr>
        <w:t xml:space="preserve"> هروقت یک پردازه قرار است </w:t>
      </w:r>
      <w:r w:rsidR="00DC658A">
        <w:rPr>
          <w:rFonts w:hint="cs"/>
          <w:rtl/>
        </w:rPr>
        <w:t>از اجرا توسط پردازنده خارج شود</w:t>
      </w:r>
      <w:r w:rsidR="008040EF">
        <w:rPr>
          <w:rFonts w:hint="cs"/>
          <w:rtl/>
        </w:rPr>
        <w:t xml:space="preserve">، سیستم‌عامل </w:t>
      </w:r>
      <w:r w:rsidR="008040EF">
        <w:t>register</w:t>
      </w:r>
      <w:r w:rsidR="008040EF">
        <w:rPr>
          <w:rFonts w:hint="cs"/>
          <w:rtl/>
        </w:rPr>
        <w:t xml:space="preserve"> های </w:t>
      </w:r>
      <w:r w:rsidR="008040EF">
        <w:t>CPU</w:t>
      </w:r>
      <w:r w:rsidR="008040EF">
        <w:rPr>
          <w:rFonts w:hint="cs"/>
          <w:rtl/>
        </w:rPr>
        <w:t xml:space="preserve"> که حاوی مقادیر مورد نیاز آن پردازه بوده را ذخیره می‌کند تا دفعه بعدی که آن پردازه قرار است اجرا شود، آنها را بازگرداند.</w:t>
      </w:r>
    </w:p>
    <w:p w14:paraId="700A875D" w14:textId="4AD4BCD5" w:rsidR="00D7152D" w:rsidRDefault="00D7152D" w:rsidP="00924939">
      <w:pPr>
        <w:pStyle w:val="Text"/>
        <w:rPr>
          <w:rtl/>
        </w:rPr>
      </w:pPr>
      <w:r>
        <w:rPr>
          <w:rFonts w:hint="cs"/>
          <w:rtl/>
        </w:rPr>
        <w:t xml:space="preserve">هسته </w:t>
      </w:r>
      <w:r>
        <w:t>xv6</w:t>
      </w:r>
      <w:r>
        <w:rPr>
          <w:rFonts w:hint="cs"/>
          <w:rtl/>
        </w:rPr>
        <w:t xml:space="preserve"> به هر پردازه یک شناسه یکتا </w:t>
      </w:r>
      <w:r>
        <w:t>PID (Process Identifier)</w:t>
      </w:r>
      <w:r>
        <w:rPr>
          <w:rFonts w:hint="cs"/>
          <w:rtl/>
        </w:rPr>
        <w:t xml:space="preserve"> اختصاص می‌دهد.</w:t>
      </w:r>
      <w:r w:rsidR="004A41D2">
        <w:rPr>
          <w:rFonts w:hint="cs"/>
          <w:rtl/>
        </w:rPr>
        <w:t xml:space="preserve"> با استفاده از </w:t>
      </w:r>
      <w:r w:rsidR="004A41D2">
        <w:t>system call</w:t>
      </w:r>
      <w:r w:rsidR="004A41D2">
        <w:rPr>
          <w:rFonts w:hint="cs"/>
          <w:rtl/>
        </w:rPr>
        <w:t xml:space="preserve"> ء </w:t>
      </w:r>
      <w:proofErr w:type="spellStart"/>
      <w:r w:rsidR="004A41D2">
        <w:t>getpid</w:t>
      </w:r>
      <w:proofErr w:type="spellEnd"/>
      <w:r w:rsidR="004A41D2">
        <w:t>()</w:t>
      </w:r>
      <w:r w:rsidR="004A41D2">
        <w:rPr>
          <w:rFonts w:hint="cs"/>
          <w:rtl/>
        </w:rPr>
        <w:t xml:space="preserve"> می‌توان </w:t>
      </w:r>
      <w:r w:rsidR="004A41D2">
        <w:t>PID</w:t>
      </w:r>
      <w:r w:rsidR="004A41D2">
        <w:rPr>
          <w:rFonts w:hint="cs"/>
          <w:rtl/>
        </w:rPr>
        <w:t xml:space="preserve"> پرداز</w:t>
      </w:r>
      <w:r w:rsidR="00361168">
        <w:rPr>
          <w:rFonts w:hint="cs"/>
          <w:rtl/>
        </w:rPr>
        <w:t>ۀ</w:t>
      </w:r>
      <w:r w:rsidR="004A41D2">
        <w:rPr>
          <w:rFonts w:hint="cs"/>
          <w:rtl/>
        </w:rPr>
        <w:t xml:space="preserve"> کنونی را دریافت کرد.</w:t>
      </w:r>
    </w:p>
    <w:p w14:paraId="5E5D1E2E" w14:textId="6B2E7F45" w:rsidR="00EB47DB" w:rsidRDefault="00EB47DB" w:rsidP="00EB47DB">
      <w:pPr>
        <w:pStyle w:val="Heading2"/>
        <w:rPr>
          <w:rtl/>
        </w:rPr>
      </w:pPr>
      <w:r>
        <w:rPr>
          <w:rFonts w:hint="cs"/>
          <w:rtl/>
        </w:rPr>
        <w:t xml:space="preserve">مفهوم </w:t>
      </w:r>
      <w:r>
        <w:t>file descriptor</w:t>
      </w:r>
      <w:r>
        <w:rPr>
          <w:rFonts w:hint="cs"/>
          <w:rtl/>
        </w:rPr>
        <w:t xml:space="preserve"> و عملکرد </w:t>
      </w:r>
      <w:r>
        <w:t>pipe</w:t>
      </w:r>
      <w:r>
        <w:rPr>
          <w:rFonts w:hint="cs"/>
          <w:rtl/>
        </w:rPr>
        <w:t xml:space="preserve"> در </w:t>
      </w:r>
      <w:r>
        <w:t>xv6</w:t>
      </w:r>
    </w:p>
    <w:p w14:paraId="71D56FC7" w14:textId="344B34EB" w:rsidR="00A276C3" w:rsidRDefault="00A276C3" w:rsidP="00A276C3">
      <w:pPr>
        <w:pStyle w:val="Heading2"/>
      </w:pPr>
      <w:r>
        <w:rPr>
          <w:rFonts w:hint="cs"/>
          <w:rtl/>
        </w:rPr>
        <w:t xml:space="preserve">توابع </w:t>
      </w:r>
      <w:r>
        <w:t>exec</w:t>
      </w:r>
      <w:r>
        <w:rPr>
          <w:rFonts w:hint="cs"/>
          <w:rtl/>
        </w:rPr>
        <w:t xml:space="preserve"> و </w:t>
      </w:r>
      <w:r>
        <w:t>fork</w:t>
      </w:r>
    </w:p>
    <w:p w14:paraId="4439E45A" w14:textId="3C26F82D" w:rsidR="00D50A16" w:rsidRDefault="00D50A16" w:rsidP="00D50A16">
      <w:pPr>
        <w:pStyle w:val="Text"/>
        <w:rPr>
          <w:rtl/>
        </w:rPr>
      </w:pPr>
      <w:r>
        <w:rPr>
          <w:rFonts w:hint="cs"/>
          <w:rtl/>
        </w:rPr>
        <w:lastRenderedPageBreak/>
        <w:t xml:space="preserve">تابع </w:t>
      </w:r>
      <w:r w:rsidRPr="003A1266">
        <w:rPr>
          <w:rStyle w:val="Code"/>
        </w:rPr>
        <w:t>fork</w:t>
      </w:r>
      <w:r>
        <w:rPr>
          <w:rFonts w:hint="cs"/>
          <w:rtl/>
        </w:rPr>
        <w:t xml:space="preserve"> برای ایجاد یک </w:t>
      </w:r>
      <w:r>
        <w:t>process</w:t>
      </w:r>
      <w:r>
        <w:rPr>
          <w:rFonts w:hint="cs"/>
          <w:rtl/>
        </w:rPr>
        <w:t xml:space="preserve"> جدید استفاده می‌شود. در واقع این تابع یک نس</w:t>
      </w:r>
      <w:r w:rsidR="007A275B">
        <w:rPr>
          <w:rFonts w:hint="cs"/>
          <w:rtl/>
        </w:rPr>
        <w:t>خ</w:t>
      </w:r>
      <w:r>
        <w:rPr>
          <w:rFonts w:hint="cs"/>
          <w:rtl/>
        </w:rPr>
        <w:t xml:space="preserve">ه کپی از پردازه‌ای </w:t>
      </w:r>
      <w:r w:rsidR="007A275B">
        <w:rPr>
          <w:rFonts w:hint="cs"/>
          <w:rtl/>
        </w:rPr>
        <w:t>می‌سازد</w:t>
      </w:r>
      <w:r>
        <w:rPr>
          <w:rFonts w:hint="cs"/>
          <w:rtl/>
        </w:rPr>
        <w:t xml:space="preserve"> که این تابع را صدا زده است. منظور از کپی این است که دیتا و دستورات پردازه فعلی در حافظه پردازه جدید (</w:t>
      </w:r>
      <w:r>
        <w:t>child</w:t>
      </w:r>
      <w:r>
        <w:rPr>
          <w:rFonts w:hint="cs"/>
          <w:rtl/>
        </w:rPr>
        <w:t xml:space="preserve">) کپی می‌شوند. با وجود اینکه در لحظه ایجاد پردازه فرزند، داده‌های آن (متغیرها و رجیسترها) با پردازه پدر یکسان هستند، اما در واقع این دو پردازه حافظه جداگانه‌ای خواهند داشت و تغییر یک متغیر در پردازه پدر، آن متغیر در پردازه فرزند را تغییر نمی‌دهد. پردازه پدر پس از </w:t>
      </w:r>
      <w:r w:rsidR="00B721EF">
        <w:rPr>
          <w:rFonts w:hint="cs"/>
          <w:rtl/>
        </w:rPr>
        <w:t xml:space="preserve">ایجاد پردازه فرزند، به </w:t>
      </w:r>
      <w:r w:rsidR="00B721EF">
        <w:t>caller</w:t>
      </w:r>
      <w:r w:rsidR="00B721EF">
        <w:rPr>
          <w:rFonts w:hint="cs"/>
          <w:rtl/>
        </w:rPr>
        <w:t xml:space="preserve"> تابع </w:t>
      </w:r>
      <w:r w:rsidR="00B721EF" w:rsidRPr="003A1266">
        <w:rPr>
          <w:rStyle w:val="Code"/>
        </w:rPr>
        <w:t>fork</w:t>
      </w:r>
      <w:r w:rsidR="00B721EF">
        <w:rPr>
          <w:rFonts w:hint="cs"/>
          <w:rtl/>
        </w:rPr>
        <w:t xml:space="preserve"> بازمی‌گردد که امکان اجرای همزمان دو پردازه را فراهم می‌سازد. مقدار </w:t>
      </w:r>
      <w:r w:rsidR="00B721EF">
        <w:t>return</w:t>
      </w:r>
      <w:r w:rsidR="00B721EF">
        <w:rPr>
          <w:rFonts w:hint="cs"/>
          <w:rtl/>
        </w:rPr>
        <w:t xml:space="preserve"> شده از تابع </w:t>
      </w:r>
      <w:r w:rsidR="00B721EF" w:rsidRPr="003A1266">
        <w:rPr>
          <w:rStyle w:val="Code"/>
        </w:rPr>
        <w:t>fork</w:t>
      </w:r>
      <w:r w:rsidR="00B721EF">
        <w:rPr>
          <w:rFonts w:hint="cs"/>
          <w:rtl/>
        </w:rPr>
        <w:t xml:space="preserve"> نیز </w:t>
      </w:r>
      <w:proofErr w:type="spellStart"/>
      <w:r w:rsidR="00B721EF">
        <w:t>pid</w:t>
      </w:r>
      <w:proofErr w:type="spellEnd"/>
      <w:r w:rsidR="00B721EF">
        <w:rPr>
          <w:rFonts w:hint="cs"/>
          <w:rtl/>
        </w:rPr>
        <w:t xml:space="preserve"> پردازه فرزند خواهد بود. نقطه شروع پردازه فرزند نیز دقیقا همان </w:t>
      </w:r>
      <w:r w:rsidR="00B721EF">
        <w:t>caller</w:t>
      </w:r>
      <w:r w:rsidR="00B721EF">
        <w:rPr>
          <w:rFonts w:hint="cs"/>
          <w:rtl/>
        </w:rPr>
        <w:t xml:space="preserve"> تابع </w:t>
      </w:r>
      <w:r w:rsidR="00B721EF" w:rsidRPr="003A1266">
        <w:rPr>
          <w:rStyle w:val="Code"/>
        </w:rPr>
        <w:t>fork</w:t>
      </w:r>
      <w:r w:rsidR="00B721EF">
        <w:rPr>
          <w:rFonts w:hint="cs"/>
          <w:rtl/>
        </w:rPr>
        <w:t xml:space="preserve"> است با این تفاوت که مقدار خروجی این تابع عدد 0 خواهد بود. پس اگر با استفاده از کد </w:t>
      </w:r>
      <w:proofErr w:type="spellStart"/>
      <w:r w:rsidR="00B721EF" w:rsidRPr="00095471">
        <w:rPr>
          <w:rStyle w:val="Code"/>
        </w:rPr>
        <w:t>pid</w:t>
      </w:r>
      <w:proofErr w:type="spellEnd"/>
      <w:r w:rsidR="00B721EF" w:rsidRPr="00095471">
        <w:rPr>
          <w:rStyle w:val="Code"/>
        </w:rPr>
        <w:t xml:space="preserve"> = fork();</w:t>
      </w:r>
      <w:r w:rsidR="00B721EF">
        <w:rPr>
          <w:rFonts w:hint="cs"/>
          <w:rtl/>
        </w:rPr>
        <w:t xml:space="preserve"> یک پردازه جدید درست کنیم، یکی از حالت‌های زیر برای مقدار </w:t>
      </w:r>
      <w:proofErr w:type="spellStart"/>
      <w:r w:rsidR="00B721EF">
        <w:t>pid</w:t>
      </w:r>
      <w:proofErr w:type="spellEnd"/>
      <w:r w:rsidR="00B721EF">
        <w:rPr>
          <w:rFonts w:hint="cs"/>
          <w:rtl/>
        </w:rPr>
        <w:t xml:space="preserve"> رخ می‌دهد:</w:t>
      </w:r>
    </w:p>
    <w:p w14:paraId="7F2387FF" w14:textId="2AD6588C" w:rsidR="00B721EF" w:rsidRDefault="00B721EF" w:rsidP="00B721EF">
      <w:pPr>
        <w:pStyle w:val="Text"/>
        <w:numPr>
          <w:ilvl w:val="0"/>
          <w:numId w:val="9"/>
        </w:numPr>
      </w:pPr>
      <w:proofErr w:type="spellStart"/>
      <w:r>
        <w:t>pid</w:t>
      </w:r>
      <w:proofErr w:type="spellEnd"/>
      <w:r>
        <w:t xml:space="preserve"> = 0</w:t>
      </w:r>
      <w:r>
        <w:rPr>
          <w:rFonts w:hint="cs"/>
          <w:rtl/>
        </w:rPr>
        <w:t>: در پردازه فرزند هستیم</w:t>
      </w:r>
      <w:r w:rsidR="004E059D">
        <w:rPr>
          <w:rFonts w:hint="cs"/>
          <w:rtl/>
        </w:rPr>
        <w:t>.</w:t>
      </w:r>
    </w:p>
    <w:p w14:paraId="24A1BBD2" w14:textId="7C0FCEF1" w:rsidR="00B721EF" w:rsidRDefault="00B721EF" w:rsidP="00B721EF">
      <w:pPr>
        <w:pStyle w:val="Text"/>
        <w:numPr>
          <w:ilvl w:val="0"/>
          <w:numId w:val="9"/>
        </w:numPr>
      </w:pPr>
      <w:proofErr w:type="spellStart"/>
      <w:r>
        <w:t>pid</w:t>
      </w:r>
      <w:proofErr w:type="spellEnd"/>
      <w:r>
        <w:t xml:space="preserve"> &gt; 0</w:t>
      </w:r>
      <w:r>
        <w:rPr>
          <w:rFonts w:hint="cs"/>
          <w:rtl/>
        </w:rPr>
        <w:t xml:space="preserve">: در پردازه پدر هستیم و مقدار </w:t>
      </w:r>
      <w:proofErr w:type="spellStart"/>
      <w:r>
        <w:t>pid</w:t>
      </w:r>
      <w:proofErr w:type="spellEnd"/>
      <w:r>
        <w:rPr>
          <w:rFonts w:hint="cs"/>
          <w:rtl/>
        </w:rPr>
        <w:t xml:space="preserve"> در واقع آی‌دی پردازه فرزند است</w:t>
      </w:r>
      <w:r w:rsidR="004E059D">
        <w:rPr>
          <w:rFonts w:hint="cs"/>
          <w:rtl/>
        </w:rPr>
        <w:t>.</w:t>
      </w:r>
    </w:p>
    <w:p w14:paraId="0AEDC6FC" w14:textId="0582FCD3" w:rsidR="00B721EF" w:rsidRDefault="00B721EF" w:rsidP="00B721EF">
      <w:pPr>
        <w:pStyle w:val="Text"/>
        <w:numPr>
          <w:ilvl w:val="0"/>
          <w:numId w:val="9"/>
        </w:numPr>
      </w:pPr>
      <w:proofErr w:type="spellStart"/>
      <w:r>
        <w:t>pid</w:t>
      </w:r>
      <w:proofErr w:type="spellEnd"/>
      <w:r>
        <w:t xml:space="preserve"> &lt; 0</w:t>
      </w:r>
      <w:r>
        <w:rPr>
          <w:rFonts w:hint="cs"/>
          <w:rtl/>
        </w:rPr>
        <w:t xml:space="preserve">: در زمان اجرای تابع </w:t>
      </w:r>
      <w:r>
        <w:t>fork</w:t>
      </w:r>
      <w:r>
        <w:rPr>
          <w:rFonts w:hint="cs"/>
          <w:rtl/>
        </w:rPr>
        <w:t xml:space="preserve"> و پردازه جدید اروری وجود داشته و پردازه فرزند ایجاد نشده است</w:t>
      </w:r>
      <w:r w:rsidR="004E059D">
        <w:rPr>
          <w:rFonts w:hint="cs"/>
          <w:rtl/>
        </w:rPr>
        <w:t>.</w:t>
      </w:r>
    </w:p>
    <w:p w14:paraId="166BAFCB" w14:textId="1AEB6D2D" w:rsidR="00B721EF" w:rsidRDefault="009C764B" w:rsidP="00B721EF">
      <w:pPr>
        <w:pStyle w:val="Text"/>
        <w:rPr>
          <w:rtl/>
        </w:rPr>
      </w:pPr>
      <w:r>
        <w:rPr>
          <w:rFonts w:hint="cs"/>
          <w:rtl/>
        </w:rPr>
        <w:t xml:space="preserve">اگر پس از </w:t>
      </w:r>
      <w:r>
        <w:t>fork</w:t>
      </w:r>
      <w:r>
        <w:rPr>
          <w:rFonts w:hint="cs"/>
          <w:rtl/>
        </w:rPr>
        <w:t xml:space="preserve"> کردن از تابع </w:t>
      </w:r>
      <w:r w:rsidRPr="00095471">
        <w:rPr>
          <w:rStyle w:val="Code"/>
        </w:rPr>
        <w:t>wait(int*)</w:t>
      </w:r>
      <w:r>
        <w:rPr>
          <w:rFonts w:hint="cs"/>
          <w:rtl/>
        </w:rPr>
        <w:t xml:space="preserve"> استفاده شود، پردازه پدر منتظر پایان یافتن پردازه فرزند می‌شود و سپس کار خود را ادامه می‌دهد. خروجی این تابع، </w:t>
      </w:r>
      <w:proofErr w:type="spellStart"/>
      <w:r>
        <w:t>pid</w:t>
      </w:r>
      <w:proofErr w:type="spellEnd"/>
      <w:r>
        <w:rPr>
          <w:rFonts w:hint="cs"/>
          <w:rtl/>
        </w:rPr>
        <w:t xml:space="preserve"> پردازه پایان یافته است. اگر پردازه فعلی هیچ پردازه فرزندی نداشته باشد، خروجی این تابع </w:t>
      </w:r>
      <w:r>
        <w:t>-1</w:t>
      </w:r>
      <w:r>
        <w:rPr>
          <w:rFonts w:hint="cs"/>
          <w:rtl/>
        </w:rPr>
        <w:t xml:space="preserve"> خواهد بود. همچنین ورودی این تابع پوینتر به متغیری است که در نهایت </w:t>
      </w:r>
      <w:r>
        <w:t>status code</w:t>
      </w:r>
      <w:r>
        <w:rPr>
          <w:rFonts w:hint="cs"/>
          <w:rtl/>
        </w:rPr>
        <w:t xml:space="preserve"> مروبط به پردازه فرزند در آن قرار می‌گیرد. برای </w:t>
      </w:r>
      <w:r>
        <w:t>ignore</w:t>
      </w:r>
      <w:r>
        <w:rPr>
          <w:rFonts w:hint="cs"/>
          <w:rtl/>
        </w:rPr>
        <w:t xml:space="preserve"> کردن این پارامتر از </w:t>
      </w:r>
      <w:r w:rsidRPr="00095471">
        <w:rPr>
          <w:rStyle w:val="Code"/>
        </w:rPr>
        <w:t>((int*)0)</w:t>
      </w:r>
      <w:r>
        <w:rPr>
          <w:rFonts w:hint="cs"/>
          <w:rtl/>
        </w:rPr>
        <w:t xml:space="preserve"> استفاده می‌شود.</w:t>
      </w:r>
    </w:p>
    <w:p w14:paraId="54C80FC5" w14:textId="70D7D504" w:rsidR="009C764B" w:rsidRDefault="009C764B" w:rsidP="00B721EF">
      <w:pPr>
        <w:pStyle w:val="Text"/>
      </w:pPr>
      <w:r>
        <w:rPr>
          <w:rFonts w:hint="cs"/>
          <w:rtl/>
        </w:rPr>
        <w:t xml:space="preserve">قطعه کد زیر مثالی برای استفاده از تابع </w:t>
      </w:r>
      <w:r w:rsidRPr="003A1266">
        <w:rPr>
          <w:rStyle w:val="Code"/>
        </w:rPr>
        <w:t>fork</w:t>
      </w:r>
      <w:r>
        <w:rPr>
          <w:rFonts w:hint="cs"/>
          <w:rtl/>
        </w:rPr>
        <w:t xml:space="preserve"> را نشان می‌دهد:</w:t>
      </w:r>
    </w:p>
    <w:p w14:paraId="14C56B39" w14:textId="00E1A982" w:rsidR="003245B2" w:rsidRDefault="00095471" w:rsidP="00095471">
      <w:pPr>
        <w:pStyle w:val="Text"/>
      </w:pPr>
      <w:r>
        <w:rPr>
          <w:noProof/>
          <w:rtl/>
          <w:lang w:val="fa-IR"/>
        </w:rPr>
        <mc:AlternateContent>
          <mc:Choice Requires="wps">
            <w:drawing>
              <wp:inline distT="0" distB="0" distL="0" distR="0" wp14:anchorId="00454FD6" wp14:editId="32449C82">
                <wp:extent cx="5699760" cy="2674620"/>
                <wp:effectExtent l="0" t="0" r="0" b="0"/>
                <wp:docPr id="8" name="Text Box 8"/>
                <wp:cNvGraphicFramePr/>
                <a:graphic xmlns:a="http://schemas.openxmlformats.org/drawingml/2006/main">
                  <a:graphicData uri="http://schemas.microsoft.com/office/word/2010/wordprocessingShape">
                    <wps:wsp>
                      <wps:cNvSpPr txBox="1"/>
                      <wps:spPr>
                        <a:xfrm>
                          <a:off x="0" y="0"/>
                          <a:ext cx="5699760" cy="2674620"/>
                        </a:xfrm>
                        <a:prstGeom prst="rect">
                          <a:avLst/>
                        </a:prstGeom>
                        <a:solidFill>
                          <a:schemeClr val="lt1"/>
                        </a:solidFill>
                        <a:ln w="6350">
                          <a:noFill/>
                        </a:ln>
                      </wps:spPr>
                      <wps:txbx>
                        <w:txbxContent>
                          <w:p w14:paraId="4DB7EE6B" w14:textId="77777777" w:rsidR="007F06E3" w:rsidRDefault="007F06E3">
                            <w:pPr>
                              <w:shd w:val="clear" w:color="auto" w:fill="FAFAFA"/>
                            </w:pP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fork();</w:t>
                            </w:r>
                            <w:r>
                              <w:rPr>
                                <w:rFonts w:ascii="Courier New" w:hAnsi="Courier New" w:cs="Courier New"/>
                                <w:color w:val="383A42"/>
                              </w:rPr>
                              <w:br/>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"This is child process\n"</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"Child process is exiting\n"</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C18401"/>
                              </w:rPr>
                              <w:t>exit</w:t>
                            </w:r>
                            <w:r>
                              <w:rPr>
                                <w:rFonts w:ascii="Courier New" w:hAnsi="Courier New" w:cs="Courier New"/>
                                <w:color w:val="383A42"/>
                              </w:rPr>
                              <w:t>(</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"This is parent process\n"</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"Waiting for child process to exit\n"</w:t>
                            </w:r>
                            <w:r>
                              <w:rPr>
                                <w:rFonts w:ascii="Courier New" w:hAnsi="Courier New" w:cs="Courier New"/>
                                <w:color w:val="383A42"/>
                              </w:rPr>
                              <w:t>);</w:t>
                            </w:r>
                            <w:r>
                              <w:rPr>
                                <w:rFonts w:ascii="Courier New" w:hAnsi="Courier New" w:cs="Courier New"/>
                                <w:color w:val="383A42"/>
                              </w:rPr>
                              <w:br/>
                              <w:t xml:space="preserve">    wait((</w:t>
                            </w:r>
                            <w:r>
                              <w:rPr>
                                <w:rFonts w:ascii="Courier New" w:hAnsi="Courier New" w:cs="Courier New"/>
                                <w:color w:val="A626A4"/>
                              </w:rPr>
                              <w:t>int</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"Child process exited\n"</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"Fork failed\n"</w:t>
                            </w:r>
                            <w:r>
                              <w:rPr>
                                <w:rFonts w:ascii="Courier New" w:hAnsi="Courier New" w:cs="Courier New"/>
                                <w:color w:val="383A42"/>
                              </w:rPr>
                              <w:t>);</w:t>
                            </w:r>
                            <w:r>
                              <w:rPr>
                                <w:rFonts w:ascii="Courier New" w:hAnsi="Courier New" w:cs="Courier New"/>
                                <w:color w:val="383A42"/>
                              </w:rPr>
                              <w:br/>
                              <w:t>}</w:t>
                            </w:r>
                          </w:p>
                          <w:p w14:paraId="6DF38BDA" w14:textId="64E8B014" w:rsidR="00095471" w:rsidRDefault="00095471" w:rsidP="007F06E3"/>
                          <w:p w14:paraId="43F8F119" w14:textId="77074BCA" w:rsidR="00095471" w:rsidRDefault="00095471" w:rsidP="000954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0454FD6" id="_x0000_t202" coordsize="21600,21600" o:spt="202" path="m,l,21600r21600,l21600,xe">
                <v:stroke joinstyle="miter"/>
                <v:path gradientshapeok="t" o:connecttype="rect"/>
              </v:shapetype>
              <v:shape id="Text Box 8" o:spid="_x0000_s1026" type="#_x0000_t202" style="width:448.8pt;height:2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" fillcolor="white [3201]" stroked="f" strokeweight=".5pt">
                <v:textbox>
                  <w:txbxContent>
                    <w:p w14:paraId="4DB7EE6B" w14:textId="77777777" w:rsidR="007F06E3" w:rsidRDefault="007F06E3">
                      <w:pPr>
                        <w:shd w:val="clear" w:color="auto" w:fill="FAFAFA"/>
                      </w:pP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fork();</w:t>
                      </w:r>
                      <w:r>
                        <w:rPr>
                          <w:rFonts w:ascii="Courier New" w:hAnsi="Courier New" w:cs="Courier New"/>
                          <w:color w:val="383A42"/>
                        </w:rPr>
                        <w:br/>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"This is child process\n"</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"Child process is exiting\n"</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C18401"/>
                        </w:rPr>
                        <w:t>exit</w:t>
                      </w:r>
                      <w:r>
                        <w:rPr>
                          <w:rFonts w:ascii="Courier New" w:hAnsi="Courier New" w:cs="Courier New"/>
                          <w:color w:val="383A42"/>
                        </w:rPr>
                        <w:t>(</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"This is parent process\n"</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"Waiting for child process to exit\n"</w:t>
                      </w:r>
                      <w:r>
                        <w:rPr>
                          <w:rFonts w:ascii="Courier New" w:hAnsi="Courier New" w:cs="Courier New"/>
                          <w:color w:val="383A42"/>
                        </w:rPr>
                        <w:t>);</w:t>
                      </w:r>
                      <w:r>
                        <w:rPr>
                          <w:rFonts w:ascii="Courier New" w:hAnsi="Courier New" w:cs="Courier New"/>
                          <w:color w:val="383A42"/>
                        </w:rPr>
                        <w:br/>
                        <w:t xml:space="preserve">    wait((</w:t>
                      </w:r>
                      <w:r>
                        <w:rPr>
                          <w:rFonts w:ascii="Courier New" w:hAnsi="Courier New" w:cs="Courier New"/>
                          <w:color w:val="A626A4"/>
                        </w:rPr>
                        <w:t>int</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"Child process exited\n"</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C18401"/>
                        </w:rPr>
                        <w:t>printf</w:t>
                      </w:r>
                      <w:proofErr w:type="spellEnd"/>
                      <w:r>
                        <w:rPr>
                          <w:rFonts w:ascii="Courier New" w:hAnsi="Courier New" w:cs="Courier New"/>
                          <w:color w:val="383A42"/>
                        </w:rPr>
                        <w:t>(</w:t>
                      </w:r>
                      <w:r>
                        <w:rPr>
                          <w:rFonts w:ascii="Courier New" w:hAnsi="Courier New" w:cs="Courier New"/>
                          <w:color w:val="50A14F"/>
                        </w:rPr>
                        <w:t>"Fork failed\n"</w:t>
                      </w:r>
                      <w:r>
                        <w:rPr>
                          <w:rFonts w:ascii="Courier New" w:hAnsi="Courier New" w:cs="Courier New"/>
                          <w:color w:val="383A42"/>
                        </w:rPr>
                        <w:t>);</w:t>
                      </w:r>
                      <w:r>
                        <w:rPr>
                          <w:rFonts w:ascii="Courier New" w:hAnsi="Courier New" w:cs="Courier New"/>
                          <w:color w:val="383A42"/>
                        </w:rPr>
                        <w:br/>
                        <w:t>}</w:t>
                      </w:r>
                    </w:p>
                    <w:p w14:paraId="6DF38BDA" w14:textId="64E8B014" w:rsidR="00095471" w:rsidRDefault="00095471" w:rsidP="007F06E3"/>
                    <w:p w14:paraId="43F8F119" w14:textId="77074BCA" w:rsidR="00095471" w:rsidRDefault="00095471" w:rsidP="00095471"/>
                  </w:txbxContent>
                </v:textbox>
                <w10:anchorlock/>
              </v:shape>
            </w:pict>
          </mc:Fallback>
        </mc:AlternateContent>
      </w:r>
    </w:p>
    <w:p w14:paraId="56315CAF" w14:textId="19883BFF" w:rsidR="003245B2" w:rsidRDefault="00A30E0A" w:rsidP="00A30E0A">
      <w:pPr>
        <w:pStyle w:val="Text"/>
        <w:rPr>
          <w:rtl/>
        </w:rPr>
      </w:pPr>
      <w:r>
        <w:rPr>
          <w:rFonts w:hint="cs"/>
          <w:rtl/>
        </w:rPr>
        <w:t xml:space="preserve">تابع </w:t>
      </w:r>
      <w:r w:rsidRPr="003A1266">
        <w:rPr>
          <w:rStyle w:val="Code"/>
        </w:rPr>
        <w:t>exec</w:t>
      </w:r>
      <w:r>
        <w:rPr>
          <w:rFonts w:hint="cs"/>
          <w:rtl/>
        </w:rPr>
        <w:t xml:space="preserve"> حافظه پردازه فعلی را با یک حافظه جدید که در آن یک برنامه با فایل </w:t>
      </w:r>
      <w:r w:rsidR="007A5FBE">
        <w:t>ELF</w:t>
      </w:r>
      <w:r>
        <w:rPr>
          <w:rFonts w:hint="cs"/>
          <w:rtl/>
        </w:rPr>
        <w:t xml:space="preserve"> لود شده است، جایگزین می‌کند. در واقع </w:t>
      </w:r>
      <w:r w:rsidRPr="00095471">
        <w:rPr>
          <w:rStyle w:val="Code"/>
        </w:rPr>
        <w:t>exec()</w:t>
      </w:r>
      <w:r>
        <w:rPr>
          <w:rFonts w:hint="cs"/>
          <w:rtl/>
        </w:rPr>
        <w:t xml:space="preserve"> راهی برای اجرای یک برنامه در پردازه فعلی است. بر خلاف تابع </w:t>
      </w:r>
      <w:r w:rsidRPr="00095471">
        <w:rPr>
          <w:rStyle w:val="Code"/>
        </w:rPr>
        <w:t>fork()</w:t>
      </w:r>
      <w:r>
        <w:rPr>
          <w:rFonts w:hint="cs"/>
          <w:rtl/>
        </w:rPr>
        <w:t xml:space="preserve">، برنامه به </w:t>
      </w:r>
      <w:r>
        <w:t>caller</w:t>
      </w:r>
      <w:r>
        <w:rPr>
          <w:rFonts w:hint="cs"/>
          <w:rtl/>
        </w:rPr>
        <w:t xml:space="preserve"> تابع </w:t>
      </w:r>
      <w:r w:rsidRPr="00095471">
        <w:rPr>
          <w:rStyle w:val="Code"/>
        </w:rPr>
        <w:t>exec()</w:t>
      </w:r>
      <w:r>
        <w:rPr>
          <w:rFonts w:hint="cs"/>
          <w:rtl/>
        </w:rPr>
        <w:t xml:space="preserve"> باز نمی‌گردد و برنامه جدید اجرا می‌شود مگر اینکه در زمان اجرای این تابع یک ارور رخ دهد. برنامه جدید اجرا شده در یک نقطه‌ای با استفاده از تابع </w:t>
      </w:r>
      <w:r w:rsidRPr="003A1266">
        <w:rPr>
          <w:rStyle w:val="Code"/>
        </w:rPr>
        <w:t>exit</w:t>
      </w:r>
      <w:r>
        <w:rPr>
          <w:rFonts w:hint="cs"/>
          <w:rtl/>
        </w:rPr>
        <w:t xml:space="preserve"> </w:t>
      </w:r>
      <w:r w:rsidR="003245B2">
        <w:rPr>
          <w:rFonts w:hint="cs"/>
          <w:rtl/>
        </w:rPr>
        <w:t xml:space="preserve">اجرای پردازه را </w:t>
      </w:r>
      <w:r w:rsidR="0082476F">
        <w:rPr>
          <w:rFonts w:hint="cs"/>
          <w:rtl/>
        </w:rPr>
        <w:t>خاتمه</w:t>
      </w:r>
      <w:r w:rsidR="003245B2">
        <w:rPr>
          <w:rFonts w:hint="cs"/>
          <w:rtl/>
        </w:rPr>
        <w:t xml:space="preserve"> می‌دهد. تابع </w:t>
      </w:r>
      <w:r w:rsidR="003245B2" w:rsidRPr="003A1266">
        <w:rPr>
          <w:rStyle w:val="Code"/>
        </w:rPr>
        <w:t>exec</w:t>
      </w:r>
      <w:r w:rsidR="003245B2">
        <w:rPr>
          <w:rFonts w:hint="cs"/>
          <w:rtl/>
        </w:rPr>
        <w:t xml:space="preserve"> دو پارامتر ورودی دارد که پارامتر اول نام فایل برنامه و پارامتر دوم آرایه آرگومان‌های ورودی برنامه است. </w:t>
      </w:r>
    </w:p>
    <w:p w14:paraId="73A16BB7" w14:textId="4BA00D5D" w:rsidR="00A30E0A" w:rsidRDefault="003245B2" w:rsidP="00A30E0A">
      <w:pPr>
        <w:pStyle w:val="Text"/>
      </w:pPr>
      <w:r>
        <w:rPr>
          <w:rFonts w:hint="cs"/>
          <w:rtl/>
        </w:rPr>
        <w:t>قطعه کد زیر مثالی از اجرای این تابع را نشان می‌دهد:</w:t>
      </w:r>
    </w:p>
    <w:p w14:paraId="0A2670A5" w14:textId="0B4EA4E5" w:rsidR="003245B2" w:rsidRDefault="002A09FF" w:rsidP="002A09FF">
      <w:pPr>
        <w:pStyle w:val="Text"/>
      </w:pPr>
      <w:r>
        <w:rPr>
          <w:noProof/>
          <w:rtl/>
          <w:lang w:val="fa-IR"/>
        </w:rPr>
        <w:lastRenderedPageBreak/>
        <mc:AlternateContent>
          <mc:Choice Requires="wps">
            <w:drawing>
              <wp:inline distT="0" distB="0" distL="0" distR="0" wp14:anchorId="39A113E6" wp14:editId="6CCFB848">
                <wp:extent cx="5699760" cy="624840"/>
                <wp:effectExtent l="0" t="0" r="0" b="3810"/>
                <wp:docPr id="12" name="Text Box 12"/>
                <wp:cNvGraphicFramePr/>
                <a:graphic xmlns:a="http://schemas.openxmlformats.org/drawingml/2006/main">
                  <a:graphicData uri="http://schemas.microsoft.com/office/word/2010/wordprocessingShape">
                    <wps:wsp>
                      <wps:cNvSpPr txBox="1"/>
                      <wps:spPr>
                        <a:xfrm>
                          <a:off x="0" y="0"/>
                          <a:ext cx="5699760" cy="624840"/>
                        </a:xfrm>
                        <a:prstGeom prst="rect">
                          <a:avLst/>
                        </a:prstGeom>
                        <a:solidFill>
                          <a:schemeClr val="lt1"/>
                        </a:solidFill>
                        <a:ln w="6350">
                          <a:noFill/>
                        </a:ln>
                      </wps:spPr>
                      <wps:txbx>
                        <w:txbxContent>
                          <w:p w14:paraId="4B68BD80" w14:textId="77777777" w:rsidR="002A09FF" w:rsidRDefault="002A09FF">
                            <w:pPr>
                              <w:shd w:val="clear" w:color="auto" w:fill="FAFAFA"/>
                            </w:pP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args</w:t>
                            </w:r>
                            <w:proofErr w:type="spellEnd"/>
                            <w:r>
                              <w:rPr>
                                <w:rFonts w:ascii="Courier New" w:hAnsi="Courier New" w:cs="Courier New"/>
                                <w:color w:val="383A42"/>
                              </w:rPr>
                              <w:t xml:space="preserve">[] = {“ls”, “-l”, “/home”, </w:t>
                            </w:r>
                            <w:r>
                              <w:rPr>
                                <w:rFonts w:ascii="Courier New" w:hAnsi="Courier New" w:cs="Courier New"/>
                                <w:color w:val="0184BB"/>
                              </w:rPr>
                              <w:t>NULL</w:t>
                            </w:r>
                            <w:r>
                              <w:rPr>
                                <w:rFonts w:ascii="Courier New" w:hAnsi="Courier New" w:cs="Courier New"/>
                                <w:color w:val="383A42"/>
                              </w:rPr>
                              <w:t xml:space="preserve">}; </w:t>
                            </w:r>
                            <w:r>
                              <w:rPr>
                                <w:rFonts w:ascii="Courier New" w:hAnsi="Courier New" w:cs="Courier New"/>
                                <w:i/>
                                <w:color w:val="A0A1A7"/>
                              </w:rPr>
                              <w:t>// Null is required</w:t>
                            </w:r>
                            <w:r>
                              <w:rPr>
                                <w:rFonts w:ascii="Courier New" w:hAnsi="Courier New" w:cs="Courier New"/>
                                <w:color w:val="383A42"/>
                              </w:rPr>
                              <w:br/>
                              <w:t xml:space="preserve">exec(“/bin/ls”, </w:t>
                            </w:r>
                            <w:proofErr w:type="spellStart"/>
                            <w:r>
                              <w:rPr>
                                <w:rFonts w:ascii="Courier New" w:hAnsi="Courier New" w:cs="Courier New"/>
                                <w:color w:val="383A42"/>
                              </w:rPr>
                              <w:t>args</w:t>
                            </w:r>
                            <w:proofErr w:type="spellEnd"/>
                            <w:r>
                              <w:rPr>
                                <w:rFonts w:ascii="Courier New" w:hAnsi="Courier New" w:cs="Courier New"/>
                                <w:color w:val="383A42"/>
                              </w:rPr>
                              <w:t>);</w:t>
                            </w:r>
                            <w:r>
                              <w:rPr>
                                <w:rFonts w:ascii="Courier New" w:hAnsi="Courier New" w:cs="Courier New"/>
                                <w:color w:val="383A42"/>
                              </w:rPr>
                              <w:br/>
                            </w:r>
                            <w:proofErr w:type="spellStart"/>
                            <w:r>
                              <w:rPr>
                                <w:rFonts w:ascii="Courier New" w:hAnsi="Courier New" w:cs="Courier New"/>
                                <w:color w:val="C18401"/>
                              </w:rPr>
                              <w:t>printf</w:t>
                            </w:r>
                            <w:proofErr w:type="spellEnd"/>
                            <w:r>
                              <w:rPr>
                                <w:rFonts w:ascii="Courier New" w:hAnsi="Courier New" w:cs="Courier New"/>
                                <w:color w:val="383A42"/>
                              </w:rPr>
                              <w:t>(“Exec failed\n”);</w:t>
                            </w:r>
                          </w:p>
                          <w:p w14:paraId="0B348DBC" w14:textId="170C3C0F" w:rsidR="002A09FF" w:rsidRDefault="002A09FF" w:rsidP="002A09FF"/>
                          <w:p w14:paraId="0A73CC72" w14:textId="0E87CF9E" w:rsidR="002A09FF" w:rsidRDefault="002A09FF" w:rsidP="002A09FF"/>
                          <w:p w14:paraId="3AAE91C0" w14:textId="72ADA3DA" w:rsidR="002A09FF" w:rsidRDefault="002A09FF" w:rsidP="002A09FF"/>
                          <w:p w14:paraId="3F9D5E2E" w14:textId="77777777" w:rsidR="002A09FF" w:rsidRDefault="002A09FF" w:rsidP="002A09FF"/>
                          <w:p w14:paraId="1332ED3F" w14:textId="77777777" w:rsidR="002A09FF" w:rsidRDefault="002A09FF" w:rsidP="002A09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9A113E6" id="Text Box 12" o:spid="_x0000_s1027" type="#_x0000_t202" style="width:448.8pt;height:4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" fillcolor="white [3201]" stroked="f" strokeweight=".5pt">
                <v:textbox>
                  <w:txbxContent>
                    <w:p w14:paraId="4B68BD80" w14:textId="77777777" w:rsidR="002A09FF" w:rsidRDefault="002A09FF">
                      <w:pPr>
                        <w:shd w:val="clear" w:color="auto" w:fill="FAFAFA"/>
                      </w:pP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args</w:t>
                      </w:r>
                      <w:proofErr w:type="spellEnd"/>
                      <w:r>
                        <w:rPr>
                          <w:rFonts w:ascii="Courier New" w:hAnsi="Courier New" w:cs="Courier New"/>
                          <w:color w:val="383A42"/>
                        </w:rPr>
                        <w:t xml:space="preserve">[] = {“ls”, “-l”, “/home”, </w:t>
                      </w:r>
                      <w:r>
                        <w:rPr>
                          <w:rFonts w:ascii="Courier New" w:hAnsi="Courier New" w:cs="Courier New"/>
                          <w:color w:val="0184BB"/>
                        </w:rPr>
                        <w:t>NULL</w:t>
                      </w:r>
                      <w:r>
                        <w:rPr>
                          <w:rFonts w:ascii="Courier New" w:hAnsi="Courier New" w:cs="Courier New"/>
                          <w:color w:val="383A42"/>
                        </w:rPr>
                        <w:t xml:space="preserve">}; </w:t>
                      </w:r>
                      <w:r>
                        <w:rPr>
                          <w:rFonts w:ascii="Courier New" w:hAnsi="Courier New" w:cs="Courier New"/>
                          <w:i/>
                          <w:color w:val="A0A1A7"/>
                        </w:rPr>
                        <w:t>// Null is required</w:t>
                      </w:r>
                      <w:r>
                        <w:rPr>
                          <w:rFonts w:ascii="Courier New" w:hAnsi="Courier New" w:cs="Courier New"/>
                          <w:color w:val="383A42"/>
                        </w:rPr>
                        <w:br/>
                        <w:t xml:space="preserve">exec(“/bin/ls”, </w:t>
                      </w:r>
                      <w:proofErr w:type="spellStart"/>
                      <w:r>
                        <w:rPr>
                          <w:rFonts w:ascii="Courier New" w:hAnsi="Courier New" w:cs="Courier New"/>
                          <w:color w:val="383A42"/>
                        </w:rPr>
                        <w:t>args</w:t>
                      </w:r>
                      <w:proofErr w:type="spellEnd"/>
                      <w:r>
                        <w:rPr>
                          <w:rFonts w:ascii="Courier New" w:hAnsi="Courier New" w:cs="Courier New"/>
                          <w:color w:val="383A42"/>
                        </w:rPr>
                        <w:t>);</w:t>
                      </w:r>
                      <w:r>
                        <w:rPr>
                          <w:rFonts w:ascii="Courier New" w:hAnsi="Courier New" w:cs="Courier New"/>
                          <w:color w:val="383A42"/>
                        </w:rPr>
                        <w:br/>
                      </w:r>
                      <w:proofErr w:type="spellStart"/>
                      <w:r>
                        <w:rPr>
                          <w:rFonts w:ascii="Courier New" w:hAnsi="Courier New" w:cs="Courier New"/>
                          <w:color w:val="C18401"/>
                        </w:rPr>
                        <w:t>printf</w:t>
                      </w:r>
                      <w:proofErr w:type="spellEnd"/>
                      <w:r>
                        <w:rPr>
                          <w:rFonts w:ascii="Courier New" w:hAnsi="Courier New" w:cs="Courier New"/>
                          <w:color w:val="383A42"/>
                        </w:rPr>
                        <w:t>(“Exec failed\n”);</w:t>
                      </w:r>
                    </w:p>
                    <w:p w14:paraId="0B348DBC" w14:textId="170C3C0F" w:rsidR="002A09FF" w:rsidRDefault="002A09FF" w:rsidP="002A09FF"/>
                    <w:p w14:paraId="0A73CC72" w14:textId="0E87CF9E" w:rsidR="002A09FF" w:rsidRDefault="002A09FF" w:rsidP="002A09FF"/>
                    <w:p w14:paraId="3AAE91C0" w14:textId="72ADA3DA" w:rsidR="002A09FF" w:rsidRDefault="002A09FF" w:rsidP="002A09FF"/>
                    <w:p w14:paraId="3F9D5E2E" w14:textId="77777777" w:rsidR="002A09FF" w:rsidRDefault="002A09FF" w:rsidP="002A09FF"/>
                    <w:p w14:paraId="1332ED3F" w14:textId="77777777" w:rsidR="002A09FF" w:rsidRDefault="002A09FF" w:rsidP="002A09FF"/>
                  </w:txbxContent>
                </v:textbox>
                <w10:anchorlock/>
              </v:shape>
            </w:pict>
          </mc:Fallback>
        </mc:AlternateContent>
      </w:r>
    </w:p>
    <w:p w14:paraId="38B47B9E" w14:textId="2FE7436E" w:rsidR="0082476F" w:rsidRDefault="0082476F" w:rsidP="0082476F">
      <w:pPr>
        <w:pStyle w:val="Text"/>
        <w:rPr>
          <w:rtl/>
        </w:rPr>
      </w:pPr>
      <w:r>
        <w:rPr>
          <w:rFonts w:hint="cs"/>
          <w:rtl/>
        </w:rPr>
        <w:t xml:space="preserve">مزیت ادغام نکردن این دو تابع در زمان </w:t>
      </w:r>
      <w:r>
        <w:t>I/O redirection</w:t>
      </w:r>
      <w:r>
        <w:rPr>
          <w:rFonts w:hint="cs"/>
          <w:rtl/>
        </w:rPr>
        <w:t xml:space="preserve"> خودش را نشان می‌دهد. زمانی که کاربر در </w:t>
      </w:r>
      <w:r>
        <w:t>shell</w:t>
      </w:r>
      <w:r>
        <w:rPr>
          <w:rFonts w:hint="cs"/>
          <w:rtl/>
        </w:rPr>
        <w:t xml:space="preserve"> یک برنامه را اجرا می‌کند، کاری که در پشت صحنه توسط </w:t>
      </w:r>
      <w:r>
        <w:t>shell</w:t>
      </w:r>
      <w:r>
        <w:rPr>
          <w:rFonts w:hint="cs"/>
          <w:rtl/>
        </w:rPr>
        <w:t xml:space="preserve"> انجام می‌شود به شرح زیر است:</w:t>
      </w:r>
    </w:p>
    <w:p w14:paraId="56128D41" w14:textId="09F3A82B" w:rsidR="0082476F" w:rsidRDefault="002B5B1F" w:rsidP="0082476F">
      <w:pPr>
        <w:pStyle w:val="Text"/>
        <w:numPr>
          <w:ilvl w:val="0"/>
          <w:numId w:val="10"/>
        </w:numPr>
      </w:pPr>
      <w:r>
        <w:rPr>
          <w:rFonts w:hint="cs"/>
          <w:rtl/>
        </w:rPr>
        <w:t>ابتدا دستور تایپ شده توسط کاربر در ترمینال را می‌خواند.</w:t>
      </w:r>
    </w:p>
    <w:p w14:paraId="63871D49" w14:textId="236E4ED5" w:rsidR="002B5B1F" w:rsidRDefault="002B5B1F" w:rsidP="0082476F">
      <w:pPr>
        <w:pStyle w:val="Text"/>
        <w:numPr>
          <w:ilvl w:val="0"/>
          <w:numId w:val="10"/>
        </w:numPr>
      </w:pPr>
      <w:r>
        <w:rPr>
          <w:rFonts w:hint="cs"/>
          <w:rtl/>
        </w:rPr>
        <w:t xml:space="preserve">با استفاده از تابع </w:t>
      </w:r>
      <w:r w:rsidRPr="003A1266">
        <w:rPr>
          <w:rStyle w:val="Code"/>
        </w:rPr>
        <w:t>fork</w:t>
      </w:r>
      <w:r>
        <w:rPr>
          <w:rFonts w:hint="cs"/>
          <w:rtl/>
        </w:rPr>
        <w:t xml:space="preserve"> یک پردازه جدید ایجاد می‌کند.</w:t>
      </w:r>
    </w:p>
    <w:p w14:paraId="59D300C4" w14:textId="0536D552" w:rsidR="002B5B1F" w:rsidRDefault="002B5B1F" w:rsidP="0082476F">
      <w:pPr>
        <w:pStyle w:val="Text"/>
        <w:numPr>
          <w:ilvl w:val="0"/>
          <w:numId w:val="10"/>
        </w:numPr>
      </w:pPr>
      <w:r>
        <w:rPr>
          <w:rFonts w:hint="cs"/>
          <w:rtl/>
        </w:rPr>
        <w:t xml:space="preserve">در پردازه فرزند با استفاده از تابع </w:t>
      </w:r>
      <w:r w:rsidRPr="003A1266">
        <w:rPr>
          <w:rStyle w:val="Code"/>
        </w:rPr>
        <w:t>exec</w:t>
      </w:r>
      <w:r>
        <w:rPr>
          <w:rFonts w:hint="cs"/>
          <w:rtl/>
        </w:rPr>
        <w:t xml:space="preserve"> برنامه درخواست شده توسط کاربر را جایگزین پردازه فعلی (فرزند) می‌کند.</w:t>
      </w:r>
    </w:p>
    <w:p w14:paraId="23A256A0" w14:textId="262DBABF" w:rsidR="002B5B1F" w:rsidRDefault="002B5B1F" w:rsidP="0082476F">
      <w:pPr>
        <w:pStyle w:val="Text"/>
        <w:numPr>
          <w:ilvl w:val="0"/>
          <w:numId w:val="10"/>
        </w:numPr>
      </w:pPr>
      <w:r>
        <w:rPr>
          <w:rFonts w:hint="cs"/>
          <w:rtl/>
        </w:rPr>
        <w:t>در پردازه پدر برای اتمام کار پردازه فرزند</w:t>
      </w:r>
      <w:r w:rsidRPr="003A1266">
        <w:rPr>
          <w:rStyle w:val="Code"/>
        </w:rPr>
        <w:t>wait</w:t>
      </w:r>
      <w:r>
        <w:t xml:space="preserve"> </w:t>
      </w:r>
      <w:r>
        <w:rPr>
          <w:rFonts w:hint="cs"/>
          <w:rtl/>
        </w:rPr>
        <w:t xml:space="preserve"> می‌کند.</w:t>
      </w:r>
    </w:p>
    <w:p w14:paraId="4559A08B" w14:textId="77777777" w:rsidR="002B5B1F" w:rsidRDefault="002B5B1F" w:rsidP="0082476F">
      <w:pPr>
        <w:pStyle w:val="Text"/>
        <w:numPr>
          <w:ilvl w:val="0"/>
          <w:numId w:val="10"/>
        </w:numPr>
      </w:pPr>
      <w:r>
        <w:rPr>
          <w:rFonts w:hint="cs"/>
          <w:rtl/>
        </w:rPr>
        <w:t xml:space="preserve">پس از اتمام پردازه فرزند به </w:t>
      </w:r>
      <w:r>
        <w:t>main</w:t>
      </w:r>
      <w:r>
        <w:rPr>
          <w:rFonts w:hint="cs"/>
          <w:rtl/>
        </w:rPr>
        <w:t xml:space="preserve"> باز می‌گردد و منتظر دستور جدید می‌شود.</w:t>
      </w:r>
    </w:p>
    <w:p w14:paraId="3CA15EF9" w14:textId="77777777" w:rsidR="002B5B1F" w:rsidRDefault="002B5B1F" w:rsidP="002B5B1F">
      <w:pPr>
        <w:pStyle w:val="Text"/>
        <w:rPr>
          <w:rtl/>
        </w:rPr>
      </w:pPr>
      <w:r>
        <w:rPr>
          <w:rFonts w:hint="cs"/>
          <w:rtl/>
        </w:rPr>
        <w:t xml:space="preserve">زمانی که کاربر برای یک دستور از </w:t>
      </w:r>
      <w:r>
        <w:t>redirection</w:t>
      </w:r>
      <w:r>
        <w:rPr>
          <w:rFonts w:hint="cs"/>
          <w:rtl/>
        </w:rPr>
        <w:t xml:space="preserve"> استفاده می‌کند، تغییرات لازم در </w:t>
      </w:r>
      <w:r>
        <w:t>file descriptor</w:t>
      </w:r>
      <w:r>
        <w:rPr>
          <w:rFonts w:hint="cs"/>
          <w:rtl/>
        </w:rPr>
        <w:t xml:space="preserve">ها پس از </w:t>
      </w:r>
      <w:r w:rsidRPr="003A1266">
        <w:rPr>
          <w:rStyle w:val="Code"/>
        </w:rPr>
        <w:t>fork</w:t>
      </w:r>
      <w:r>
        <w:rPr>
          <w:rFonts w:hint="cs"/>
          <w:rtl/>
        </w:rPr>
        <w:t xml:space="preserve"> و پیش از </w:t>
      </w:r>
      <w:r w:rsidRPr="003A1266">
        <w:rPr>
          <w:rStyle w:val="Code"/>
        </w:rPr>
        <w:t>exec</w:t>
      </w:r>
      <w:r>
        <w:rPr>
          <w:rFonts w:hint="cs"/>
          <w:rtl/>
        </w:rPr>
        <w:t xml:space="preserve"> و در پردازه فرزند انجام می‌شود. </w:t>
      </w:r>
    </w:p>
    <w:p w14:paraId="43620A40" w14:textId="6318A627" w:rsidR="002B5B1F" w:rsidRDefault="002B5B1F" w:rsidP="0096633E">
      <w:pPr>
        <w:pStyle w:val="Text"/>
      </w:pPr>
      <w:r w:rsidRPr="0096633E">
        <w:rPr>
          <w:rFonts w:hint="cs"/>
          <w:rtl/>
        </w:rPr>
        <w:t>قطعه کد زیر این مورد را به شکل ساده شده نشان می‌دهد</w:t>
      </w:r>
      <w:r w:rsidR="0003537E" w:rsidRPr="0096633E">
        <w:rPr>
          <w:rFonts w:hint="cs"/>
          <w:rtl/>
        </w:rPr>
        <w:t xml:space="preserve"> (فرض کنید دستور اجرا شده </w:t>
      </w:r>
      <w:r w:rsidR="0003537E" w:rsidRPr="0096633E">
        <w:rPr>
          <w:rStyle w:val="Code"/>
        </w:rPr>
        <w:t>cat &lt; in.txt</w:t>
      </w:r>
      <w:r w:rsidR="0003537E" w:rsidRPr="0096633E">
        <w:rPr>
          <w:rFonts w:hint="cs"/>
          <w:rtl/>
        </w:rPr>
        <w:t xml:space="preserve"> است)</w:t>
      </w:r>
      <w:r w:rsidRPr="0096633E">
        <w:rPr>
          <w:rFonts w:hint="cs"/>
          <w:rtl/>
        </w:rPr>
        <w:t>:</w:t>
      </w:r>
    </w:p>
    <w:p w14:paraId="544E7020" w14:textId="731CD5BB" w:rsidR="0003537E" w:rsidRDefault="002A09FF" w:rsidP="002A09FF">
      <w:pPr>
        <w:pStyle w:val="Text"/>
      </w:pPr>
      <w:r>
        <w:rPr>
          <w:noProof/>
          <w:rtl/>
          <w:lang w:val="fa-IR"/>
        </w:rPr>
        <mc:AlternateContent>
          <mc:Choice Requires="wps">
            <w:drawing>
              <wp:inline distT="0" distB="0" distL="0" distR="0" wp14:anchorId="11970E98" wp14:editId="5FBD2D43">
                <wp:extent cx="5699760" cy="2735580"/>
                <wp:effectExtent l="0" t="0" r="0" b="7620"/>
                <wp:docPr id="13" name="Text Box 13"/>
                <wp:cNvGraphicFramePr/>
                <a:graphic xmlns:a="http://schemas.openxmlformats.org/drawingml/2006/main">
                  <a:graphicData uri="http://schemas.microsoft.com/office/word/2010/wordprocessingShape">
                    <wps:wsp>
                      <wps:cNvSpPr txBox="1"/>
                      <wps:spPr>
                        <a:xfrm>
                          <a:off x="0" y="0"/>
                          <a:ext cx="5699760" cy="2735580"/>
                        </a:xfrm>
                        <a:prstGeom prst="rect">
                          <a:avLst/>
                        </a:prstGeom>
                        <a:solidFill>
                          <a:schemeClr val="lt1"/>
                        </a:solidFill>
                        <a:ln w="6350">
                          <a:noFill/>
                        </a:ln>
                      </wps:spPr>
                      <wps:txbx>
                        <w:txbxContent>
                          <w:p w14:paraId="2A6EFBA1" w14:textId="27B7ABB5" w:rsidR="002A09FF" w:rsidRDefault="002A09FF">
                            <w:pPr>
                              <w:shd w:val="clear" w:color="auto" w:fill="FAFAFA"/>
                              <w:rPr>
                                <w:rFonts w:ascii="Courier New" w:hAnsi="Courier New" w:cs="Courier New"/>
                                <w:color w:val="383A42"/>
                              </w:rPr>
                            </w:pP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args</w:t>
                            </w:r>
                            <w:proofErr w:type="spellEnd"/>
                            <w:r>
                              <w:rPr>
                                <w:rFonts w:ascii="Courier New" w:hAnsi="Courier New" w:cs="Courier New"/>
                                <w:color w:val="383A42"/>
                              </w:rPr>
                              <w:t xml:space="preserve"> = {“cat”, </w:t>
                            </w:r>
                            <w:r>
                              <w:rPr>
                                <w:rFonts w:ascii="Courier New" w:hAnsi="Courier New" w:cs="Courier New"/>
                                <w:color w:val="0184BB"/>
                              </w:rPr>
                              <w:t>NULL</w:t>
                            </w:r>
                            <w:r>
                              <w:rPr>
                                <w:rFonts w:ascii="Courier New" w:hAnsi="Courier New" w:cs="Courier New"/>
                                <w:color w:val="383A42"/>
                              </w:rPr>
                              <w:t>};</w:t>
                            </w:r>
                            <w:r>
                              <w:rPr>
                                <w:rFonts w:ascii="Courier New" w:hAnsi="Courier New" w:cs="Courier New"/>
                                <w:color w:val="383A42"/>
                              </w:rPr>
                              <w:br/>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fork();</w:t>
                            </w:r>
                            <w:r>
                              <w:rPr>
                                <w:rFonts w:ascii="Courier New" w:hAnsi="Courier New" w:cs="Courier New"/>
                                <w:color w:val="383A42"/>
                              </w:rPr>
                              <w:br/>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r>
                            <w:r>
                              <w:rPr>
                                <w:rFonts w:ascii="Courier New" w:hAnsi="Courier New" w:cs="Courier New"/>
                                <w:color w:val="383A42"/>
                              </w:rPr>
                              <w:tab/>
                              <w:t>close(</w:t>
                            </w:r>
                            <w:r>
                              <w:rPr>
                                <w:rFonts w:ascii="Courier New" w:hAnsi="Courier New" w:cs="Courier New"/>
                                <w:color w:val="986801"/>
                              </w:rPr>
                              <w:t>0</w:t>
                            </w:r>
                            <w:r>
                              <w:rPr>
                                <w:rFonts w:ascii="Courier New" w:hAnsi="Courier New" w:cs="Courier New"/>
                                <w:color w:val="383A42"/>
                              </w:rPr>
                              <w:t xml:space="preserve">); </w:t>
                            </w:r>
                            <w:r>
                              <w:rPr>
                                <w:rFonts w:ascii="Courier New" w:hAnsi="Courier New" w:cs="Courier New"/>
                                <w:i/>
                                <w:color w:val="A0A1A7"/>
                              </w:rPr>
                              <w:t>// close stdin</w:t>
                            </w:r>
                            <w:r>
                              <w:rPr>
                                <w:rFonts w:ascii="Courier New" w:hAnsi="Courier New" w:cs="Courier New"/>
                                <w:color w:val="383A42"/>
                              </w:rPr>
                              <w:br/>
                            </w:r>
                            <w:r>
                              <w:rPr>
                                <w:rFonts w:ascii="Courier New" w:hAnsi="Courier New" w:cs="Courier New"/>
                                <w:color w:val="383A42"/>
                              </w:rPr>
                              <w:tab/>
                              <w:t xml:space="preserve">open(“in.txt”, O_RDONLY); </w:t>
                            </w:r>
                            <w:r>
                              <w:rPr>
                                <w:rFonts w:ascii="Courier New" w:hAnsi="Courier New" w:cs="Courier New"/>
                                <w:i/>
                                <w:color w:val="A0A1A7"/>
                              </w:rPr>
                              <w:t>// open in.txt for reading (</w:t>
                            </w:r>
                            <w:proofErr w:type="spellStart"/>
                            <w:r>
                              <w:rPr>
                                <w:rFonts w:ascii="Courier New" w:hAnsi="Courier New" w:cs="Courier New"/>
                                <w:i/>
                                <w:color w:val="A0A1A7"/>
                              </w:rPr>
                              <w:t>fd</w:t>
                            </w:r>
                            <w:proofErr w:type="spellEnd"/>
                            <w:r>
                              <w:rPr>
                                <w:rFonts w:ascii="Courier New" w:hAnsi="Courier New" w:cs="Courier New"/>
                                <w:i/>
                                <w:color w:val="A0A1A7"/>
                              </w:rPr>
                              <w:t>: 0)</w:t>
                            </w:r>
                            <w:r>
                              <w:rPr>
                                <w:rFonts w:ascii="Courier New" w:hAnsi="Courier New" w:cs="Courier New"/>
                                <w:color w:val="383A42"/>
                              </w:rPr>
                              <w:br/>
                            </w:r>
                            <w:r>
                              <w:rPr>
                                <w:rFonts w:ascii="Courier New" w:hAnsi="Courier New" w:cs="Courier New"/>
                                <w:color w:val="383A42"/>
                              </w:rPr>
                              <w:tab/>
                              <w:t xml:space="preserve">exec(“/bin/cat”, </w:t>
                            </w:r>
                            <w:proofErr w:type="spellStart"/>
                            <w:r>
                              <w:rPr>
                                <w:rFonts w:ascii="Courier New" w:hAnsi="Courier New" w:cs="Courier New"/>
                                <w:color w:val="383A42"/>
                              </w:rPr>
                              <w:t>args</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C18401"/>
                              </w:rPr>
                              <w:t>printf</w:t>
                            </w:r>
                            <w:proofErr w:type="spellEnd"/>
                            <w:r>
                              <w:rPr>
                                <w:rFonts w:ascii="Courier New" w:hAnsi="Courier New" w:cs="Courier New"/>
                                <w:color w:val="383A42"/>
                              </w:rPr>
                              <w:t>(“Exec failed\n”)</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r>
                            <w:r>
                              <w:rPr>
                                <w:rFonts w:ascii="Courier New" w:hAnsi="Courier New" w:cs="Courier New"/>
                                <w:color w:val="383A42"/>
                              </w:rPr>
                              <w:tab/>
                              <w:t>wait((</w:t>
                            </w:r>
                            <w:r>
                              <w:rPr>
                                <w:rFonts w:ascii="Courier New" w:hAnsi="Courier New" w:cs="Courier New"/>
                                <w:color w:val="A626A4"/>
                              </w:rPr>
                              <w:t>int</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C18401"/>
                              </w:rPr>
                              <w:t>printf</w:t>
                            </w:r>
                            <w:proofErr w:type="spellEnd"/>
                            <w:r>
                              <w:rPr>
                                <w:rFonts w:ascii="Courier New" w:hAnsi="Courier New" w:cs="Courier New"/>
                                <w:color w:val="383A42"/>
                              </w:rPr>
                              <w:t>(“Child process has exited\n”);</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C18401"/>
                              </w:rPr>
                              <w:t>printf</w:t>
                            </w:r>
                            <w:proofErr w:type="spellEnd"/>
                            <w:r>
                              <w:rPr>
                                <w:rFonts w:ascii="Courier New" w:hAnsi="Courier New" w:cs="Courier New"/>
                                <w:color w:val="383A42"/>
                              </w:rPr>
                              <w:t>(“The fork failed\n”)</w:t>
                            </w:r>
                          </w:p>
                          <w:p w14:paraId="4C431658" w14:textId="44BD14C5" w:rsidR="000A7D8D" w:rsidRDefault="000A7D8D">
                            <w:pPr>
                              <w:shd w:val="clear" w:color="auto" w:fill="FAFAFA"/>
                            </w:pPr>
                            <w:r>
                              <w:rPr>
                                <w:rFonts w:ascii="Courier New" w:hAnsi="Courier New" w:cs="Courier New"/>
                                <w:color w:val="383A42"/>
                              </w:rPr>
                              <w:t>}</w:t>
                            </w:r>
                          </w:p>
                          <w:p w14:paraId="1C484852" w14:textId="3D1A0643" w:rsidR="002A09FF" w:rsidRPr="002A09FF" w:rsidRDefault="002A09FF" w:rsidP="002A09FF"/>
                          <w:p w14:paraId="27873371" w14:textId="77777777" w:rsidR="002A09FF" w:rsidRDefault="002A09FF" w:rsidP="002A09FF"/>
                          <w:p w14:paraId="08CD2DBA" w14:textId="77777777" w:rsidR="002A09FF" w:rsidRDefault="002A09FF" w:rsidP="002A09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1970E98" id="Text Box 13" o:spid="_x0000_s1028" type="#_x0000_t202" style="width:448.8pt;height:21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" fillcolor="white [3201]" stroked="f" strokeweight=".5pt">
                <v:textbox>
                  <w:txbxContent>
                    <w:p w14:paraId="2A6EFBA1" w14:textId="27B7ABB5" w:rsidR="002A09FF" w:rsidRDefault="002A09FF">
                      <w:pPr>
                        <w:shd w:val="clear" w:color="auto" w:fill="FAFAFA"/>
                        <w:rPr>
                          <w:rFonts w:ascii="Courier New" w:hAnsi="Courier New" w:cs="Courier New"/>
                          <w:color w:val="383A42"/>
                        </w:rPr>
                      </w:pP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args</w:t>
                      </w:r>
                      <w:proofErr w:type="spellEnd"/>
                      <w:r>
                        <w:rPr>
                          <w:rFonts w:ascii="Courier New" w:hAnsi="Courier New" w:cs="Courier New"/>
                          <w:color w:val="383A42"/>
                        </w:rPr>
                        <w:t xml:space="preserve"> = {“cat”, </w:t>
                      </w:r>
                      <w:r>
                        <w:rPr>
                          <w:rFonts w:ascii="Courier New" w:hAnsi="Courier New" w:cs="Courier New"/>
                          <w:color w:val="0184BB"/>
                        </w:rPr>
                        <w:t>NULL</w:t>
                      </w:r>
                      <w:r>
                        <w:rPr>
                          <w:rFonts w:ascii="Courier New" w:hAnsi="Courier New" w:cs="Courier New"/>
                          <w:color w:val="383A42"/>
                        </w:rPr>
                        <w:t>};</w:t>
                      </w:r>
                      <w:r>
                        <w:rPr>
                          <w:rFonts w:ascii="Courier New" w:hAnsi="Courier New" w:cs="Courier New"/>
                          <w:color w:val="383A42"/>
                        </w:rPr>
                        <w:br/>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fork();</w:t>
                      </w:r>
                      <w:r>
                        <w:rPr>
                          <w:rFonts w:ascii="Courier New" w:hAnsi="Courier New" w:cs="Courier New"/>
                          <w:color w:val="383A42"/>
                        </w:rPr>
                        <w:br/>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r>
                      <w:r>
                        <w:rPr>
                          <w:rFonts w:ascii="Courier New" w:hAnsi="Courier New" w:cs="Courier New"/>
                          <w:color w:val="383A42"/>
                        </w:rPr>
                        <w:tab/>
                        <w:t>close(</w:t>
                      </w:r>
                      <w:r>
                        <w:rPr>
                          <w:rFonts w:ascii="Courier New" w:hAnsi="Courier New" w:cs="Courier New"/>
                          <w:color w:val="986801"/>
                        </w:rPr>
                        <w:t>0</w:t>
                      </w:r>
                      <w:r>
                        <w:rPr>
                          <w:rFonts w:ascii="Courier New" w:hAnsi="Courier New" w:cs="Courier New"/>
                          <w:color w:val="383A42"/>
                        </w:rPr>
                        <w:t xml:space="preserve">); </w:t>
                      </w:r>
                      <w:r>
                        <w:rPr>
                          <w:rFonts w:ascii="Courier New" w:hAnsi="Courier New" w:cs="Courier New"/>
                          <w:i/>
                          <w:color w:val="A0A1A7"/>
                        </w:rPr>
                        <w:t>// close stdin</w:t>
                      </w:r>
                      <w:r>
                        <w:rPr>
                          <w:rFonts w:ascii="Courier New" w:hAnsi="Courier New" w:cs="Courier New"/>
                          <w:color w:val="383A42"/>
                        </w:rPr>
                        <w:br/>
                      </w:r>
                      <w:r>
                        <w:rPr>
                          <w:rFonts w:ascii="Courier New" w:hAnsi="Courier New" w:cs="Courier New"/>
                          <w:color w:val="383A42"/>
                        </w:rPr>
                        <w:tab/>
                        <w:t xml:space="preserve">open(“in.txt”, O_RDONLY); </w:t>
                      </w:r>
                      <w:r>
                        <w:rPr>
                          <w:rFonts w:ascii="Courier New" w:hAnsi="Courier New" w:cs="Courier New"/>
                          <w:i/>
                          <w:color w:val="A0A1A7"/>
                        </w:rPr>
                        <w:t>// open in.txt for reading (</w:t>
                      </w:r>
                      <w:proofErr w:type="spellStart"/>
                      <w:r>
                        <w:rPr>
                          <w:rFonts w:ascii="Courier New" w:hAnsi="Courier New" w:cs="Courier New"/>
                          <w:i/>
                          <w:color w:val="A0A1A7"/>
                        </w:rPr>
                        <w:t>fd</w:t>
                      </w:r>
                      <w:proofErr w:type="spellEnd"/>
                      <w:r>
                        <w:rPr>
                          <w:rFonts w:ascii="Courier New" w:hAnsi="Courier New" w:cs="Courier New"/>
                          <w:i/>
                          <w:color w:val="A0A1A7"/>
                        </w:rPr>
                        <w:t>: 0)</w:t>
                      </w:r>
                      <w:r>
                        <w:rPr>
                          <w:rFonts w:ascii="Courier New" w:hAnsi="Courier New" w:cs="Courier New"/>
                          <w:color w:val="383A42"/>
                        </w:rPr>
                        <w:br/>
                      </w:r>
                      <w:r>
                        <w:rPr>
                          <w:rFonts w:ascii="Courier New" w:hAnsi="Courier New" w:cs="Courier New"/>
                          <w:color w:val="383A42"/>
                        </w:rPr>
                        <w:tab/>
                        <w:t xml:space="preserve">exec(“/bin/cat”, </w:t>
                      </w:r>
                      <w:proofErr w:type="spellStart"/>
                      <w:r>
                        <w:rPr>
                          <w:rFonts w:ascii="Courier New" w:hAnsi="Courier New" w:cs="Courier New"/>
                          <w:color w:val="383A42"/>
                        </w:rPr>
                        <w:t>args</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C18401"/>
                        </w:rPr>
                        <w:t>printf</w:t>
                      </w:r>
                      <w:proofErr w:type="spellEnd"/>
                      <w:r>
                        <w:rPr>
                          <w:rFonts w:ascii="Courier New" w:hAnsi="Courier New" w:cs="Courier New"/>
                          <w:color w:val="383A42"/>
                        </w:rPr>
                        <w:t>(“Exec failed\n”)</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 {</w:t>
                      </w:r>
                      <w:r>
                        <w:rPr>
                          <w:rFonts w:ascii="Courier New" w:hAnsi="Courier New" w:cs="Courier New"/>
                          <w:color w:val="383A42"/>
                        </w:rPr>
                        <w:br/>
                      </w:r>
                      <w:r>
                        <w:rPr>
                          <w:rFonts w:ascii="Courier New" w:hAnsi="Courier New" w:cs="Courier New"/>
                          <w:color w:val="383A42"/>
                        </w:rPr>
                        <w:tab/>
                        <w:t>wait((</w:t>
                      </w:r>
                      <w:r>
                        <w:rPr>
                          <w:rFonts w:ascii="Courier New" w:hAnsi="Courier New" w:cs="Courier New"/>
                          <w:color w:val="A626A4"/>
                        </w:rPr>
                        <w:t>int</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C18401"/>
                        </w:rPr>
                        <w:t>printf</w:t>
                      </w:r>
                      <w:proofErr w:type="spellEnd"/>
                      <w:r>
                        <w:rPr>
                          <w:rFonts w:ascii="Courier New" w:hAnsi="Courier New" w:cs="Courier New"/>
                          <w:color w:val="383A42"/>
                        </w:rPr>
                        <w:t>(“Child process has exited\n”);</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383A42"/>
                        </w:rPr>
                        <w:br/>
                      </w:r>
                      <w:r>
                        <w:rPr>
                          <w:rFonts w:ascii="Courier New" w:hAnsi="Courier New" w:cs="Courier New"/>
                          <w:color w:val="383A42"/>
                        </w:rPr>
                        <w:tab/>
                      </w:r>
                      <w:proofErr w:type="spellStart"/>
                      <w:r>
                        <w:rPr>
                          <w:rFonts w:ascii="Courier New" w:hAnsi="Courier New" w:cs="Courier New"/>
                          <w:color w:val="C18401"/>
                        </w:rPr>
                        <w:t>printf</w:t>
                      </w:r>
                      <w:proofErr w:type="spellEnd"/>
                      <w:r>
                        <w:rPr>
                          <w:rFonts w:ascii="Courier New" w:hAnsi="Courier New" w:cs="Courier New"/>
                          <w:color w:val="383A42"/>
                        </w:rPr>
                        <w:t>(“The fork failed\n”)</w:t>
                      </w:r>
                    </w:p>
                    <w:p w14:paraId="4C431658" w14:textId="44BD14C5" w:rsidR="000A7D8D" w:rsidRDefault="000A7D8D">
                      <w:pPr>
                        <w:shd w:val="clear" w:color="auto" w:fill="FAFAFA"/>
                      </w:pPr>
                      <w:r>
                        <w:rPr>
                          <w:rFonts w:ascii="Courier New" w:hAnsi="Courier New" w:cs="Courier New"/>
                          <w:color w:val="383A42"/>
                        </w:rPr>
                        <w:t>}</w:t>
                      </w:r>
                    </w:p>
                    <w:p w14:paraId="1C484852" w14:textId="3D1A0643" w:rsidR="002A09FF" w:rsidRPr="002A09FF" w:rsidRDefault="002A09FF" w:rsidP="002A09FF"/>
                    <w:p w14:paraId="27873371" w14:textId="77777777" w:rsidR="002A09FF" w:rsidRDefault="002A09FF" w:rsidP="002A09FF"/>
                    <w:p w14:paraId="08CD2DBA" w14:textId="77777777" w:rsidR="002A09FF" w:rsidRDefault="002A09FF" w:rsidP="002A09FF"/>
                  </w:txbxContent>
                </v:textbox>
                <w10:anchorlock/>
              </v:shape>
            </w:pict>
          </mc:Fallback>
        </mc:AlternateContent>
      </w:r>
    </w:p>
    <w:p w14:paraId="39B3033F" w14:textId="5212A624" w:rsidR="0003537E" w:rsidRPr="00D50A16" w:rsidRDefault="0003537E" w:rsidP="0003537E">
      <w:pPr>
        <w:pStyle w:val="Text"/>
        <w:rPr>
          <w:rtl/>
        </w:rPr>
      </w:pPr>
      <w:r>
        <w:rPr>
          <w:rFonts w:hint="cs"/>
          <w:rtl/>
        </w:rPr>
        <w:t xml:space="preserve">در صورتی که این دو تابع ادغام شوند، یا باید حالت‌های </w:t>
      </w:r>
      <w:r>
        <w:t>redirection</w:t>
      </w:r>
      <w:r>
        <w:rPr>
          <w:rFonts w:hint="cs"/>
          <w:rtl/>
        </w:rPr>
        <w:t xml:space="preserve"> به عنوان پارامتر به تابع </w:t>
      </w:r>
      <w:proofErr w:type="spellStart"/>
      <w:r w:rsidRPr="003A1266">
        <w:rPr>
          <w:rStyle w:val="Code"/>
        </w:rPr>
        <w:t>forkexec</w:t>
      </w:r>
      <w:proofErr w:type="spellEnd"/>
      <w:r>
        <w:rPr>
          <w:rFonts w:hint="cs"/>
          <w:rtl/>
        </w:rPr>
        <w:t xml:space="preserve"> پاس داده شوند که هندل کردن این حالت دردسرهای خودش را دارد و یا اینکه </w:t>
      </w:r>
      <w:r>
        <w:t>shell</w:t>
      </w:r>
      <w:r>
        <w:rPr>
          <w:rFonts w:hint="cs"/>
          <w:rtl/>
        </w:rPr>
        <w:t xml:space="preserve"> پیش از اجرای </w:t>
      </w:r>
      <w:r w:rsidR="004E059D">
        <w:rPr>
          <w:rFonts w:hint="cs"/>
          <w:rtl/>
        </w:rPr>
        <w:t>این تابع،</w:t>
      </w:r>
      <w:r w:rsidR="00FF59AC">
        <w:br/>
        <w:t>file descriptor</w:t>
      </w:r>
      <w:r w:rsidR="004E059D">
        <w:rPr>
          <w:rFonts w:hint="cs"/>
          <w:rtl/>
        </w:rPr>
        <w:t xml:space="preserve">های خود را تغییر دهد و بعد از اتمام کار این تابع نیز به حالت قبل برگرداند و یا در بدترین حالت، هندل کردن </w:t>
      </w:r>
      <w:r w:rsidR="004E059D">
        <w:t>redirection</w:t>
      </w:r>
      <w:r w:rsidR="004E059D">
        <w:rPr>
          <w:rFonts w:hint="cs"/>
          <w:rtl/>
        </w:rPr>
        <w:t xml:space="preserve"> را در هر برنامه مانند </w:t>
      </w:r>
      <w:r w:rsidR="004E059D">
        <w:t>cat</w:t>
      </w:r>
      <w:r w:rsidR="004E059D">
        <w:rPr>
          <w:rFonts w:hint="cs"/>
          <w:rtl/>
        </w:rPr>
        <w:t xml:space="preserve"> پیاده‌سازی کنیم.</w:t>
      </w:r>
    </w:p>
    <w:p w14:paraId="02BEB21D" w14:textId="1862585A" w:rsidR="00404DDD" w:rsidRDefault="00404DDD" w:rsidP="00630245">
      <w:pPr>
        <w:pStyle w:val="Heading1"/>
      </w:pPr>
      <w:r>
        <w:rPr>
          <w:rFonts w:hint="cs"/>
          <w:rtl/>
        </w:rPr>
        <w:t xml:space="preserve">اضافه کردن یک متن به </w:t>
      </w:r>
      <w:r>
        <w:t>Boot Message</w:t>
      </w:r>
    </w:p>
    <w:p w14:paraId="3EE5F1A8" w14:textId="77777777" w:rsidR="00C82504" w:rsidRDefault="00C82504" w:rsidP="00C82504">
      <w:pPr>
        <w:pStyle w:val="Figure"/>
      </w:pPr>
      <w:r w:rsidRPr="003370AE">
        <w:rPr>
          <w:noProof/>
          <w:rtl/>
        </w:rPr>
        <w:lastRenderedPageBreak/>
        <w:drawing>
          <wp:inline distT="0" distB="0" distL="0" distR="0" wp14:anchorId="2142CE9F" wp14:editId="1AFD75BE">
            <wp:extent cx="5731510" cy="15030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03045"/>
                    </a:xfrm>
                    <a:prstGeom prst="rect">
                      <a:avLst/>
                    </a:prstGeom>
                  </pic:spPr>
                </pic:pic>
              </a:graphicData>
            </a:graphic>
          </wp:inline>
        </w:drawing>
      </w:r>
    </w:p>
    <w:p w14:paraId="1674936C" w14:textId="77777777" w:rsidR="00C82504" w:rsidRDefault="00C82504" w:rsidP="00C82504">
      <w:pPr>
        <w:pStyle w:val="Text"/>
        <w:rPr>
          <w:rtl/>
        </w:rPr>
      </w:pPr>
      <w:r>
        <w:rPr>
          <w:rFonts w:hint="cs"/>
          <w:rtl/>
        </w:rPr>
        <w:t>پس از بوت شدن سیستم‌عامل نام اعضای گروه نمایش داده شده است.</w:t>
      </w:r>
    </w:p>
    <w:p w14:paraId="0FE4282D" w14:textId="6D547129" w:rsidR="00C82504" w:rsidRPr="00C82504" w:rsidRDefault="00C82504" w:rsidP="00C82504">
      <w:pPr>
        <w:pStyle w:val="Text"/>
      </w:pPr>
      <w:r>
        <w:rPr>
          <w:rFonts w:hint="cs"/>
          <w:rtl/>
        </w:rPr>
        <w:t xml:space="preserve">این کار با افزودن یک </w:t>
      </w:r>
      <w:proofErr w:type="spellStart"/>
      <w:r>
        <w:t>printf</w:t>
      </w:r>
      <w:proofErr w:type="spellEnd"/>
      <w:r>
        <w:rPr>
          <w:rFonts w:hint="cs"/>
          <w:rtl/>
        </w:rPr>
        <w:t xml:space="preserve"> در فایل </w:t>
      </w:r>
      <w:proofErr w:type="spellStart"/>
      <w:r>
        <w:t>init.c</w:t>
      </w:r>
      <w:proofErr w:type="spellEnd"/>
      <w:r>
        <w:rPr>
          <w:rFonts w:hint="cs"/>
          <w:rtl/>
        </w:rPr>
        <w:t xml:space="preserve"> انجام شده است.</w:t>
      </w:r>
    </w:p>
    <w:p w14:paraId="2B8E7145" w14:textId="6F56485B" w:rsidR="00FC1CBA" w:rsidRPr="00FC1CBA" w:rsidRDefault="00404DDD" w:rsidP="00EA2206">
      <w:pPr>
        <w:pStyle w:val="Heading1"/>
        <w:rPr>
          <w:rtl/>
        </w:rPr>
      </w:pPr>
      <w:r>
        <w:rPr>
          <w:rFonts w:hint="cs"/>
          <w:rtl/>
        </w:rPr>
        <w:t xml:space="preserve">اضافه کردن چند قابلیت به کنسول </w:t>
      </w:r>
      <w:r>
        <w:t>xv6</w:t>
      </w:r>
    </w:p>
    <w:p w14:paraId="5E5FAC87" w14:textId="4407FF42" w:rsidR="00254C29" w:rsidRDefault="00CE772C" w:rsidP="00892698">
      <w:pPr>
        <w:pStyle w:val="Heading2"/>
        <w:numPr>
          <w:ilvl w:val="0"/>
          <w:numId w:val="5"/>
        </w:numPr>
        <w:ind w:left="432" w:hanging="432"/>
      </w:pPr>
      <w:r>
        <w:rPr>
          <w:rFonts w:hint="cs"/>
          <w:rtl/>
        </w:rPr>
        <w:t xml:space="preserve">دستور </w:t>
      </w:r>
      <w:r>
        <w:t>ctrl + n</w:t>
      </w:r>
      <w:r>
        <w:rPr>
          <w:rFonts w:hint="cs"/>
          <w:rtl/>
        </w:rPr>
        <w:t xml:space="preserve"> برای پاک کردن همه اعداد خط کنونی</w:t>
      </w:r>
    </w:p>
    <w:p w14:paraId="01D851FC" w14:textId="5B29093A" w:rsidR="00220C7E" w:rsidRDefault="00220C7E" w:rsidP="00220C7E">
      <w:pPr>
        <w:pStyle w:val="Text"/>
      </w:pPr>
      <w:r>
        <w:rPr>
          <w:rFonts w:hint="cs"/>
          <w:rtl/>
        </w:rPr>
        <w:t xml:space="preserve">برای اضافه کردن این قابلیت تابع زیر به فایل </w:t>
      </w:r>
      <w:proofErr w:type="spellStart"/>
      <w:r>
        <w:t>console.c</w:t>
      </w:r>
      <w:proofErr w:type="spellEnd"/>
      <w:r>
        <w:rPr>
          <w:rFonts w:hint="cs"/>
          <w:rtl/>
        </w:rPr>
        <w:t xml:space="preserve"> اضافه شده است و در </w:t>
      </w:r>
      <w:r>
        <w:t>switch case</w:t>
      </w:r>
      <w:r>
        <w:rPr>
          <w:rFonts w:hint="cs"/>
          <w:rtl/>
        </w:rPr>
        <w:t xml:space="preserve"> تابع </w:t>
      </w:r>
      <w:proofErr w:type="spellStart"/>
      <w:r>
        <w:t>consoleintr</w:t>
      </w:r>
      <w:proofErr w:type="spellEnd"/>
      <w:r>
        <w:rPr>
          <w:rFonts w:hint="cs"/>
          <w:rtl/>
        </w:rPr>
        <w:t xml:space="preserve"> به ازای حالت </w:t>
      </w:r>
      <w:r>
        <w:t>C(‘N’)</w:t>
      </w:r>
      <w:r>
        <w:rPr>
          <w:rFonts w:hint="cs"/>
          <w:rtl/>
        </w:rPr>
        <w:t>، این تابع صدا زده می‌شود:</w:t>
      </w:r>
    </w:p>
    <w:p w14:paraId="10F88166" w14:textId="7C92A577" w:rsidR="00220C7E" w:rsidRPr="00220C7E" w:rsidRDefault="00FC5F57" w:rsidP="00FC5F57">
      <w:pPr>
        <w:pStyle w:val="Text"/>
        <w:rPr>
          <w:rtl/>
        </w:rPr>
      </w:pPr>
      <w:r>
        <w:rPr>
          <w:noProof/>
          <w:rtl/>
          <w:lang w:val="fa-IR"/>
        </w:rPr>
        <mc:AlternateContent>
          <mc:Choice Requires="wps">
            <w:drawing>
              <wp:inline distT="0" distB="0" distL="0" distR="0" wp14:anchorId="6F4FE0E6" wp14:editId="5FAEFDE1">
                <wp:extent cx="5699760" cy="2880360"/>
                <wp:effectExtent l="0" t="0" r="0" b="0"/>
                <wp:docPr id="14" name="Text Box 14"/>
                <wp:cNvGraphicFramePr/>
                <a:graphic xmlns:a="http://schemas.openxmlformats.org/drawingml/2006/main">
                  <a:graphicData uri="http://schemas.microsoft.com/office/word/2010/wordprocessingShape">
                    <wps:wsp>
                      <wps:cNvSpPr txBox="1"/>
                      <wps:spPr>
                        <a:xfrm>
                          <a:off x="0" y="0"/>
                          <a:ext cx="5699760" cy="2880360"/>
                        </a:xfrm>
                        <a:prstGeom prst="rect">
                          <a:avLst/>
                        </a:prstGeom>
                        <a:solidFill>
                          <a:schemeClr val="lt1"/>
                        </a:solidFill>
                        <a:ln w="6350">
                          <a:noFill/>
                        </a:ln>
                      </wps:spPr>
                      <wps:txbx>
                        <w:txbxContent>
                          <w:p w14:paraId="1786B863" w14:textId="77777777" w:rsidR="00FC5F57" w:rsidRDefault="00FC5F57">
                            <w:pPr>
                              <w:shd w:val="clear" w:color="auto" w:fill="FAFAFA"/>
                            </w:pP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remnums</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w:t>
                            </w:r>
                            <w:proofErr w:type="spellEnd"/>
                            <w:r>
                              <w:rPr>
                                <w:rFonts w:ascii="Courier New" w:hAnsi="Courier New" w:cs="Courier New"/>
                                <w:color w:val="383A42"/>
                              </w:rPr>
                              <w:t>[INPUT_BUF];</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j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idx</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 </w:t>
                            </w:r>
                            <w:proofErr w:type="spellStart"/>
                            <w:r>
                              <w:rPr>
                                <w:rFonts w:ascii="Courier New" w:hAnsi="Courier New" w:cs="Courier New"/>
                                <w:color w:val="383A42"/>
                              </w:rPr>
                              <w:t>i</w:t>
                            </w:r>
                            <w:proofErr w:type="spellEnd"/>
                            <w:r>
                              <w:rPr>
                                <w:rFonts w:ascii="Courier New" w:hAnsi="Courier New" w:cs="Courier New"/>
                                <w:color w:val="383A42"/>
                              </w:rPr>
                              <w:t>) % INPUT_BUF;</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input.buf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 xml:space="preserve">] &gt;= </w:t>
                            </w:r>
                            <w:r>
                              <w:rPr>
                                <w:rFonts w:ascii="Courier New" w:hAnsi="Courier New" w:cs="Courier New"/>
                                <w:color w:val="50A14F"/>
                              </w:rPr>
                              <w:t>'0'</w:t>
                            </w:r>
                            <w:r>
                              <w:rPr>
                                <w:rFonts w:ascii="Courier New" w:hAnsi="Courier New" w:cs="Courier New"/>
                                <w:color w:val="383A42"/>
                              </w:rPr>
                              <w:t xml:space="preserve"> &amp;&amp; </w:t>
                            </w:r>
                            <w:proofErr w:type="spellStart"/>
                            <w:r>
                              <w:rPr>
                                <w:rFonts w:ascii="Courier New" w:hAnsi="Courier New" w:cs="Courier New"/>
                                <w:color w:val="383A42"/>
                              </w:rPr>
                              <w:t>input.buf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 xml:space="preserve">] &lt;= </w:t>
                            </w:r>
                            <w:r>
                              <w:rPr>
                                <w:rFonts w:ascii="Courier New" w:hAnsi="Courier New" w:cs="Courier New"/>
                                <w:color w:val="50A14F"/>
                              </w:rPr>
                              <w:t>'9'</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continue</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cmd</w:t>
                            </w:r>
                            <w:proofErr w:type="spellEnd"/>
                            <w:r>
                              <w:rPr>
                                <w:rFonts w:ascii="Courier New" w:hAnsi="Courier New" w:cs="Courier New"/>
                                <w:color w:val="383A42"/>
                              </w:rPr>
                              <w:t>[</w:t>
                            </w:r>
                            <w:proofErr w:type="spellStart"/>
                            <w:r>
                              <w:rPr>
                                <w:rFonts w:ascii="Courier New" w:hAnsi="Courier New" w:cs="Courier New"/>
                                <w:color w:val="383A42"/>
                              </w:rPr>
                              <w:t>j++</w:t>
                            </w:r>
                            <w:proofErr w:type="spellEnd"/>
                            <w:r>
                              <w:rPr>
                                <w:rFonts w:ascii="Courier New" w:hAnsi="Courier New" w:cs="Courier New"/>
                                <w:color w:val="383A42"/>
                              </w:rPr>
                              <w:t xml:space="preserve">] = </w:t>
                            </w:r>
                            <w:proofErr w:type="spellStart"/>
                            <w:r>
                              <w:rPr>
                                <w:rFonts w:ascii="Courier New" w:hAnsi="Courier New" w:cs="Courier New"/>
                                <w:color w:val="383A42"/>
                              </w:rPr>
                              <w:t>input.buf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cmd</w:t>
                            </w:r>
                            <w:proofErr w:type="spellEnd"/>
                            <w:r>
                              <w:rPr>
                                <w:rFonts w:ascii="Courier New" w:hAnsi="Courier New" w:cs="Courier New"/>
                                <w:color w:val="383A42"/>
                              </w:rPr>
                              <w:t xml:space="preserve">[j] = </w:t>
                            </w:r>
                            <w:r>
                              <w:rPr>
                                <w:rFonts w:ascii="Courier New" w:hAnsi="Courier New" w:cs="Courier New"/>
                                <w:color w:val="50A14F"/>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consclear</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consputs</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w:t>
                            </w:r>
                            <w:r>
                              <w:rPr>
                                <w:rFonts w:ascii="Courier New" w:hAnsi="Courier New" w:cs="Courier New"/>
                                <w:color w:val="383A42"/>
                              </w:rPr>
                              <w:br/>
                              <w:t>}</w:t>
                            </w:r>
                          </w:p>
                          <w:p w14:paraId="3CE5296D" w14:textId="70B98095" w:rsidR="00FC5F57" w:rsidRDefault="00FC5F57" w:rsidP="00FC5F57"/>
                          <w:p w14:paraId="3E72FC76" w14:textId="77777777" w:rsidR="00FC5F57" w:rsidRDefault="00FC5F57" w:rsidP="00FC5F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F4FE0E6" id="Text Box 14" o:spid="_x0000_s1029" type="#_x0000_t202" style="width:448.8pt;height:22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" fillcolor="white [3201]" stroked="f" strokeweight=".5pt">
                <v:textbox>
                  <w:txbxContent>
                    <w:p w14:paraId="1786B863" w14:textId="77777777" w:rsidR="00FC5F57" w:rsidRDefault="00FC5F57">
                      <w:pPr>
                        <w:shd w:val="clear" w:color="auto" w:fill="FAFAFA"/>
                      </w:pP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remnums</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w:t>
                      </w:r>
                      <w:proofErr w:type="spellEnd"/>
                      <w:r>
                        <w:rPr>
                          <w:rFonts w:ascii="Courier New" w:hAnsi="Courier New" w:cs="Courier New"/>
                          <w:color w:val="383A42"/>
                        </w:rPr>
                        <w:t>[INPUT_BUF];</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j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idx</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 </w:t>
                      </w:r>
                      <w:proofErr w:type="spellStart"/>
                      <w:r>
                        <w:rPr>
                          <w:rFonts w:ascii="Courier New" w:hAnsi="Courier New" w:cs="Courier New"/>
                          <w:color w:val="383A42"/>
                        </w:rPr>
                        <w:t>i</w:t>
                      </w:r>
                      <w:proofErr w:type="spellEnd"/>
                      <w:r>
                        <w:rPr>
                          <w:rFonts w:ascii="Courier New" w:hAnsi="Courier New" w:cs="Courier New"/>
                          <w:color w:val="383A42"/>
                        </w:rPr>
                        <w:t>) % INPUT_BUF;</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input.buf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 xml:space="preserve">] &gt;= </w:t>
                      </w:r>
                      <w:r>
                        <w:rPr>
                          <w:rFonts w:ascii="Courier New" w:hAnsi="Courier New" w:cs="Courier New"/>
                          <w:color w:val="50A14F"/>
                        </w:rPr>
                        <w:t>'0'</w:t>
                      </w:r>
                      <w:r>
                        <w:rPr>
                          <w:rFonts w:ascii="Courier New" w:hAnsi="Courier New" w:cs="Courier New"/>
                          <w:color w:val="383A42"/>
                        </w:rPr>
                        <w:t xml:space="preserve"> &amp;&amp; </w:t>
                      </w:r>
                      <w:proofErr w:type="spellStart"/>
                      <w:r>
                        <w:rPr>
                          <w:rFonts w:ascii="Courier New" w:hAnsi="Courier New" w:cs="Courier New"/>
                          <w:color w:val="383A42"/>
                        </w:rPr>
                        <w:t>input.buf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 xml:space="preserve">] &lt;= </w:t>
                      </w:r>
                      <w:r>
                        <w:rPr>
                          <w:rFonts w:ascii="Courier New" w:hAnsi="Courier New" w:cs="Courier New"/>
                          <w:color w:val="50A14F"/>
                        </w:rPr>
                        <w:t>'9'</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continue</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cmd</w:t>
                      </w:r>
                      <w:proofErr w:type="spellEnd"/>
                      <w:r>
                        <w:rPr>
                          <w:rFonts w:ascii="Courier New" w:hAnsi="Courier New" w:cs="Courier New"/>
                          <w:color w:val="383A42"/>
                        </w:rPr>
                        <w:t>[</w:t>
                      </w:r>
                      <w:proofErr w:type="spellStart"/>
                      <w:r>
                        <w:rPr>
                          <w:rFonts w:ascii="Courier New" w:hAnsi="Courier New" w:cs="Courier New"/>
                          <w:color w:val="383A42"/>
                        </w:rPr>
                        <w:t>j++</w:t>
                      </w:r>
                      <w:proofErr w:type="spellEnd"/>
                      <w:r>
                        <w:rPr>
                          <w:rFonts w:ascii="Courier New" w:hAnsi="Courier New" w:cs="Courier New"/>
                          <w:color w:val="383A42"/>
                        </w:rPr>
                        <w:t xml:space="preserve">] = </w:t>
                      </w:r>
                      <w:proofErr w:type="spellStart"/>
                      <w:r>
                        <w:rPr>
                          <w:rFonts w:ascii="Courier New" w:hAnsi="Courier New" w:cs="Courier New"/>
                          <w:color w:val="383A42"/>
                        </w:rPr>
                        <w:t>input.buf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cmd</w:t>
                      </w:r>
                      <w:proofErr w:type="spellEnd"/>
                      <w:r>
                        <w:rPr>
                          <w:rFonts w:ascii="Courier New" w:hAnsi="Courier New" w:cs="Courier New"/>
                          <w:color w:val="383A42"/>
                        </w:rPr>
                        <w:t xml:space="preserve">[j] = </w:t>
                      </w:r>
                      <w:r>
                        <w:rPr>
                          <w:rFonts w:ascii="Courier New" w:hAnsi="Courier New" w:cs="Courier New"/>
                          <w:color w:val="50A14F"/>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consclear</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consputs</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w:t>
                      </w:r>
                      <w:r>
                        <w:rPr>
                          <w:rFonts w:ascii="Courier New" w:hAnsi="Courier New" w:cs="Courier New"/>
                          <w:color w:val="383A42"/>
                        </w:rPr>
                        <w:br/>
                        <w:t>}</w:t>
                      </w:r>
                    </w:p>
                    <w:p w14:paraId="3CE5296D" w14:textId="70B98095" w:rsidR="00FC5F57" w:rsidRDefault="00FC5F57" w:rsidP="00FC5F57"/>
                    <w:p w14:paraId="3E72FC76" w14:textId="77777777" w:rsidR="00FC5F57" w:rsidRDefault="00FC5F57" w:rsidP="00FC5F57"/>
                  </w:txbxContent>
                </v:textbox>
                <w10:anchorlock/>
              </v:shape>
            </w:pict>
          </mc:Fallback>
        </mc:AlternateContent>
      </w:r>
    </w:p>
    <w:p w14:paraId="31E362C0" w14:textId="61FD2E91" w:rsidR="00CE772C" w:rsidRDefault="00CE772C" w:rsidP="00CE772C">
      <w:pPr>
        <w:pStyle w:val="Heading2"/>
      </w:pPr>
      <w:r>
        <w:rPr>
          <w:rFonts w:hint="cs"/>
          <w:rtl/>
        </w:rPr>
        <w:t xml:space="preserve">دستور </w:t>
      </w:r>
      <w:r>
        <w:t>ctrl + r</w:t>
      </w:r>
      <w:r>
        <w:rPr>
          <w:rFonts w:hint="cs"/>
          <w:rtl/>
        </w:rPr>
        <w:t xml:space="preserve"> برای برعکس کردن خط کنونی</w:t>
      </w:r>
    </w:p>
    <w:p w14:paraId="48F05681" w14:textId="20E2B1E8" w:rsidR="002E7286" w:rsidRDefault="002E7286" w:rsidP="002E7286">
      <w:pPr>
        <w:pStyle w:val="Text"/>
      </w:pPr>
      <w:r>
        <w:rPr>
          <w:rFonts w:hint="cs"/>
          <w:rtl/>
        </w:rPr>
        <w:t xml:space="preserve">همانند قابلیت قبلی، با صدا کردن تابع زیر در </w:t>
      </w:r>
      <w:r>
        <w:t>switch case</w:t>
      </w:r>
      <w:r>
        <w:rPr>
          <w:rFonts w:hint="cs"/>
          <w:rtl/>
        </w:rPr>
        <w:t xml:space="preserve"> تابع </w:t>
      </w:r>
      <w:proofErr w:type="spellStart"/>
      <w:r>
        <w:t>consoleintr</w:t>
      </w:r>
      <w:proofErr w:type="spellEnd"/>
      <w:r>
        <w:rPr>
          <w:rFonts w:hint="cs"/>
          <w:rtl/>
        </w:rPr>
        <w:t xml:space="preserve"> به ازای ح</w:t>
      </w:r>
      <w:r w:rsidR="00AC727B">
        <w:rPr>
          <w:rFonts w:hint="cs"/>
          <w:rtl/>
        </w:rPr>
        <w:t xml:space="preserve">الت </w:t>
      </w:r>
      <w:r w:rsidR="00AC727B">
        <w:t>C(‘R’)</w:t>
      </w:r>
      <w:r w:rsidR="00AC727B">
        <w:rPr>
          <w:rFonts w:hint="cs"/>
          <w:rtl/>
        </w:rPr>
        <w:t>، می‌توان این قابلیت را به ترمینال اضافه کرد:</w:t>
      </w:r>
    </w:p>
    <w:p w14:paraId="6C001DAE" w14:textId="18A4EAF0" w:rsidR="00AC727B" w:rsidRPr="002E7286" w:rsidRDefault="00FC5F57" w:rsidP="00FC5F57">
      <w:pPr>
        <w:pStyle w:val="Figure"/>
        <w:jc w:val="left"/>
        <w:rPr>
          <w:rtl/>
        </w:rPr>
      </w:pPr>
      <w:r>
        <w:rPr>
          <w:noProof/>
          <w:rtl/>
          <w:lang w:val="fa-IR"/>
        </w:rPr>
        <w:lastRenderedPageBreak/>
        <mc:AlternateContent>
          <mc:Choice Requires="wps">
            <w:drawing>
              <wp:inline distT="0" distB="0" distL="0" distR="0" wp14:anchorId="09D5B5A9" wp14:editId="58494B5B">
                <wp:extent cx="5699760" cy="1798320"/>
                <wp:effectExtent l="0" t="0" r="0" b="0"/>
                <wp:docPr id="16" name="Text Box 16"/>
                <wp:cNvGraphicFramePr/>
                <a:graphic xmlns:a="http://schemas.openxmlformats.org/drawingml/2006/main">
                  <a:graphicData uri="http://schemas.microsoft.com/office/word/2010/wordprocessingShape">
                    <wps:wsp>
                      <wps:cNvSpPr txBox="1"/>
                      <wps:spPr>
                        <a:xfrm>
                          <a:off x="0" y="0"/>
                          <a:ext cx="5699760" cy="1798320"/>
                        </a:xfrm>
                        <a:prstGeom prst="rect">
                          <a:avLst/>
                        </a:prstGeom>
                        <a:solidFill>
                          <a:schemeClr val="lt1"/>
                        </a:solidFill>
                        <a:ln w="6350">
                          <a:noFill/>
                        </a:ln>
                      </wps:spPr>
                      <wps:txbx>
                        <w:txbxContent>
                          <w:p w14:paraId="15327CDF" w14:textId="77777777" w:rsidR="00FC5F57" w:rsidRDefault="00FC5F57">
                            <w:pPr>
                              <w:shd w:val="clear" w:color="auto" w:fill="FAFAFA"/>
                            </w:pP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revline</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w:t>
                            </w:r>
                            <w:proofErr w:type="spellEnd"/>
                            <w:r>
                              <w:rPr>
                                <w:rFonts w:ascii="Courier New" w:hAnsi="Courier New" w:cs="Courier New"/>
                                <w:color w:val="383A42"/>
                              </w:rPr>
                              <w:t>[INPUT_BUF];</w:t>
                            </w:r>
                            <w:r>
                              <w:rPr>
                                <w:rFonts w:ascii="Courier New" w:hAnsi="Courier New" w:cs="Courier New"/>
                                <w:color w:val="383A42"/>
                              </w:rPr>
                              <w:br/>
                              <w:t xml:space="preserve">  </w:t>
                            </w:r>
                            <w:proofErr w:type="spellStart"/>
                            <w:r>
                              <w:rPr>
                                <w:rFonts w:ascii="Courier New" w:hAnsi="Courier New" w:cs="Courier New"/>
                                <w:color w:val="383A42"/>
                              </w:rPr>
                              <w:t>memmove</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input.buf</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cmd</w:t>
                            </w:r>
                            <w:proofErr w:type="spellEnd"/>
                            <w:r>
                              <w:rPr>
                                <w:rFonts w:ascii="Courier New" w:hAnsi="Courier New" w:cs="Courier New"/>
                                <w:color w:val="383A42"/>
                              </w:rPr>
                              <w:t>[</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 </w:t>
                            </w:r>
                            <w:r>
                              <w:rPr>
                                <w:rFonts w:ascii="Courier New" w:hAnsi="Courier New" w:cs="Courier New"/>
                                <w:color w:val="50A14F"/>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revstr</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consclear</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consputs</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w:t>
                            </w:r>
                            <w:r>
                              <w:rPr>
                                <w:rFonts w:ascii="Courier New" w:hAnsi="Courier New" w:cs="Courier New"/>
                                <w:color w:val="383A42"/>
                              </w:rPr>
                              <w:br/>
                              <w:t>}</w:t>
                            </w:r>
                          </w:p>
                          <w:p w14:paraId="734CC9AF" w14:textId="21A36A51" w:rsidR="00FC5F57" w:rsidRDefault="00FC5F57" w:rsidP="00FC5F57"/>
                          <w:p w14:paraId="63E2242D" w14:textId="77777777" w:rsidR="00FC5F57" w:rsidRDefault="00FC5F57" w:rsidP="00FC5F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9D5B5A9" id="Text Box 16" o:spid="_x0000_s1030" type="#_x0000_t202" style="width:448.8pt;height:14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" fillcolor="white [3201]" stroked="f" strokeweight=".5pt">
                <v:textbox>
                  <w:txbxContent>
                    <w:p w14:paraId="15327CDF" w14:textId="77777777" w:rsidR="00FC5F57" w:rsidRDefault="00FC5F57">
                      <w:pPr>
                        <w:shd w:val="clear" w:color="auto" w:fill="FAFAFA"/>
                      </w:pP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revline</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w:t>
                      </w:r>
                      <w:proofErr w:type="spellEnd"/>
                      <w:r>
                        <w:rPr>
                          <w:rFonts w:ascii="Courier New" w:hAnsi="Courier New" w:cs="Courier New"/>
                          <w:color w:val="383A42"/>
                        </w:rPr>
                        <w:t>[INPUT_BUF];</w:t>
                      </w:r>
                      <w:r>
                        <w:rPr>
                          <w:rFonts w:ascii="Courier New" w:hAnsi="Courier New" w:cs="Courier New"/>
                          <w:color w:val="383A42"/>
                        </w:rPr>
                        <w:br/>
                        <w:t xml:space="preserve">  </w:t>
                      </w:r>
                      <w:proofErr w:type="spellStart"/>
                      <w:r>
                        <w:rPr>
                          <w:rFonts w:ascii="Courier New" w:hAnsi="Courier New" w:cs="Courier New"/>
                          <w:color w:val="383A42"/>
                        </w:rPr>
                        <w:t>memmove</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input.buf</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cmd</w:t>
                      </w:r>
                      <w:proofErr w:type="spellEnd"/>
                      <w:r>
                        <w:rPr>
                          <w:rFonts w:ascii="Courier New" w:hAnsi="Courier New" w:cs="Courier New"/>
                          <w:color w:val="383A42"/>
                        </w:rPr>
                        <w:t>[</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 </w:t>
                      </w:r>
                      <w:r>
                        <w:rPr>
                          <w:rFonts w:ascii="Courier New" w:hAnsi="Courier New" w:cs="Courier New"/>
                          <w:color w:val="50A14F"/>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revstr</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consclear</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consputs</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w:t>
                      </w:r>
                      <w:r>
                        <w:rPr>
                          <w:rFonts w:ascii="Courier New" w:hAnsi="Courier New" w:cs="Courier New"/>
                          <w:color w:val="383A42"/>
                        </w:rPr>
                        <w:br/>
                        <w:t>}</w:t>
                      </w:r>
                    </w:p>
                    <w:p w14:paraId="734CC9AF" w14:textId="21A36A51" w:rsidR="00FC5F57" w:rsidRDefault="00FC5F57" w:rsidP="00FC5F57"/>
                    <w:p w14:paraId="63E2242D" w14:textId="77777777" w:rsidR="00FC5F57" w:rsidRDefault="00FC5F57" w:rsidP="00FC5F57"/>
                  </w:txbxContent>
                </v:textbox>
                <w10:anchorlock/>
              </v:shape>
            </w:pict>
          </mc:Fallback>
        </mc:AlternateContent>
      </w:r>
    </w:p>
    <w:p w14:paraId="616EAE6E" w14:textId="65CFE8C0" w:rsidR="00E560B2" w:rsidRDefault="00CE772C" w:rsidP="0069754E">
      <w:pPr>
        <w:pStyle w:val="Heading2"/>
        <w:rPr>
          <w:rtl/>
        </w:rPr>
      </w:pPr>
      <w:r>
        <w:rPr>
          <w:rFonts w:hint="cs"/>
          <w:rtl/>
        </w:rPr>
        <w:t xml:space="preserve">دستور </w:t>
      </w:r>
      <w:r>
        <w:t>tab</w:t>
      </w:r>
      <w:r>
        <w:rPr>
          <w:rFonts w:hint="cs"/>
          <w:rtl/>
        </w:rPr>
        <w:t xml:space="preserve"> برای تکمیل کردن خط کنونی</w:t>
      </w:r>
    </w:p>
    <w:p w14:paraId="7420EAE2" w14:textId="3C2FEF1A" w:rsidR="00E560B2" w:rsidRDefault="00E560B2" w:rsidP="00E560B2">
      <w:pPr>
        <w:pStyle w:val="Text"/>
        <w:rPr>
          <w:rtl/>
        </w:rPr>
      </w:pPr>
      <w:r>
        <w:rPr>
          <w:rFonts w:hint="cs"/>
          <w:rtl/>
        </w:rPr>
        <w:t>استراکت زیر به منظور ذخیره تاریخچه دستورات استفاده می‌شود:</w:t>
      </w:r>
    </w:p>
    <w:p w14:paraId="559250C8" w14:textId="77777777" w:rsidR="00E560B2" w:rsidRDefault="00E560B2" w:rsidP="00E560B2">
      <w:pPr>
        <w:pStyle w:val="Text"/>
        <w:rPr>
          <w:rtl/>
        </w:rPr>
      </w:pPr>
      <w:r>
        <w:rPr>
          <w:noProof/>
        </w:rPr>
        <mc:AlternateContent>
          <mc:Choice Requires="wps">
            <w:drawing>
              <wp:inline distT="0" distB="0" distL="0" distR="0" wp14:anchorId="6083B35B" wp14:editId="37849AFA">
                <wp:extent cx="5721350" cy="1790700"/>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1790700"/>
                        </a:xfrm>
                        <a:prstGeom prst="rect">
                          <a:avLst/>
                        </a:prstGeom>
                        <a:solidFill>
                          <a:srgbClr val="FFFFFF"/>
                        </a:solidFill>
                        <a:ln w="9525">
                          <a:noFill/>
                          <a:miter lim="800000"/>
                          <a:headEnd/>
                          <a:tailEnd/>
                        </a:ln>
                      </wps:spPr>
                      <wps:txbx>
                        <w:txbxContent>
                          <w:p w14:paraId="3C4E6034" w14:textId="77777777" w:rsidR="00E560B2" w:rsidRDefault="00E560B2" w:rsidP="00E560B2">
                            <w:pPr>
                              <w:shd w:val="clear" w:color="auto" w:fill="FAFAFA"/>
                            </w:pPr>
                            <w:r>
                              <w:rPr>
                                <w:rFonts w:ascii="Courier New" w:hAnsi="Courier New" w:cs="Courier New"/>
                                <w:color w:val="4078F2"/>
                              </w:rPr>
                              <w:t>#</w:t>
                            </w:r>
                            <w:proofErr w:type="gramStart"/>
                            <w:r>
                              <w:rPr>
                                <w:rFonts w:ascii="Courier New" w:hAnsi="Courier New" w:cs="Courier New"/>
                                <w:color w:val="4078F2"/>
                              </w:rPr>
                              <w:t>define</w:t>
                            </w:r>
                            <w:proofErr w:type="gramEnd"/>
                            <w:r>
                              <w:rPr>
                                <w:rFonts w:ascii="Courier New" w:hAnsi="Courier New" w:cs="Courier New"/>
                                <w:color w:val="4078F2"/>
                              </w:rPr>
                              <w:t xml:space="preserve"> HIST_SIZE 15</w:t>
                            </w:r>
                            <w:r>
                              <w:rPr>
                                <w:rFonts w:ascii="Courier New" w:hAnsi="Courier New" w:cs="Courier New"/>
                                <w:color w:val="383A42"/>
                              </w:rPr>
                              <w:br/>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queue_idx</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cmd_buf</w:t>
                            </w:r>
                            <w:proofErr w:type="spellEnd"/>
                            <w:r>
                              <w:rPr>
                                <w:rFonts w:ascii="Courier New" w:hAnsi="Courier New" w:cs="Courier New"/>
                                <w:color w:val="383A42"/>
                              </w:rPr>
                              <w:t>[HIST_SIZE][INPUT_BUF];</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last_used_idx</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is_suggestion_used</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original_cmd</w:t>
                            </w:r>
                            <w:proofErr w:type="spellEnd"/>
                            <w:r>
                              <w:rPr>
                                <w:rFonts w:ascii="Courier New" w:hAnsi="Courier New" w:cs="Courier New"/>
                                <w:color w:val="383A42"/>
                              </w:rPr>
                              <w:t>[INPUT_BUF];</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original_cmd_size</w:t>
                            </w:r>
                            <w:proofErr w:type="spellEnd"/>
                            <w:r>
                              <w:rPr>
                                <w:rFonts w:ascii="Courier New" w:hAnsi="Courier New" w:cs="Courier New"/>
                                <w:color w:val="383A42"/>
                              </w:rPr>
                              <w:t>;</w:t>
                            </w:r>
                            <w:r>
                              <w:rPr>
                                <w:rFonts w:ascii="Courier New" w:hAnsi="Courier New" w:cs="Courier New"/>
                                <w:color w:val="383A42"/>
                              </w:rPr>
                              <w:br/>
                              <w:t>} hist;</w:t>
                            </w:r>
                          </w:p>
                          <w:p w14:paraId="25CD6CFB" w14:textId="77777777" w:rsidR="00E560B2" w:rsidRDefault="00E560B2" w:rsidP="00E560B2"/>
                        </w:txbxContent>
                      </wps:txbx>
                      <wps:bodyPr rot="0" vert="horz" wrap="square" lIns="91440" tIns="45720" rIns="91440" bIns="45720" anchor="t" anchorCtr="0">
                        <a:noAutofit/>
                      </wps:bodyPr>
                    </wps:wsp>
                  </a:graphicData>
                </a:graphic>
              </wp:inline>
            </w:drawing>
          </mc:Choice>
          <mc:Fallback>
            <w:pict>
              <v:shape w14:anchorId="6083B35B" id="Text Box 2" o:spid="_x0000_s1031" type="#_x0000_t202" style="width:450.5pt;height:14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" stroked="f">
                <v:textbox>
                  <w:txbxContent>
                    <w:p w14:paraId="3C4E6034" w14:textId="77777777" w:rsidR="00E560B2" w:rsidRDefault="00E560B2" w:rsidP="00E560B2">
                      <w:pPr>
                        <w:shd w:val="clear" w:color="auto" w:fill="FAFAFA"/>
                      </w:pPr>
                      <w:r>
                        <w:rPr>
                          <w:rFonts w:ascii="Courier New" w:hAnsi="Courier New" w:cs="Courier New"/>
                          <w:color w:val="4078F2"/>
                        </w:rPr>
                        <w:t>#</w:t>
                      </w:r>
                      <w:proofErr w:type="gramStart"/>
                      <w:r>
                        <w:rPr>
                          <w:rFonts w:ascii="Courier New" w:hAnsi="Courier New" w:cs="Courier New"/>
                          <w:color w:val="4078F2"/>
                        </w:rPr>
                        <w:t>define</w:t>
                      </w:r>
                      <w:proofErr w:type="gramEnd"/>
                      <w:r>
                        <w:rPr>
                          <w:rFonts w:ascii="Courier New" w:hAnsi="Courier New" w:cs="Courier New"/>
                          <w:color w:val="4078F2"/>
                        </w:rPr>
                        <w:t xml:space="preserve"> HIST_SIZE 15</w:t>
                      </w:r>
                      <w:r>
                        <w:rPr>
                          <w:rFonts w:ascii="Courier New" w:hAnsi="Courier New" w:cs="Courier New"/>
                          <w:color w:val="383A42"/>
                        </w:rPr>
                        <w:br/>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queue_idx</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cmd_buf</w:t>
                      </w:r>
                      <w:proofErr w:type="spellEnd"/>
                      <w:r>
                        <w:rPr>
                          <w:rFonts w:ascii="Courier New" w:hAnsi="Courier New" w:cs="Courier New"/>
                          <w:color w:val="383A42"/>
                        </w:rPr>
                        <w:t>[HIST_SIZE][INPUT_BUF];</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last_used_idx</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is_suggestion_used</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original_cmd</w:t>
                      </w:r>
                      <w:proofErr w:type="spellEnd"/>
                      <w:r>
                        <w:rPr>
                          <w:rFonts w:ascii="Courier New" w:hAnsi="Courier New" w:cs="Courier New"/>
                          <w:color w:val="383A42"/>
                        </w:rPr>
                        <w:t>[INPUT_BUF];</w:t>
                      </w:r>
                      <w:r>
                        <w:rPr>
                          <w:rFonts w:ascii="Courier New" w:hAnsi="Courier New" w:cs="Courier New"/>
                          <w:color w:val="383A42"/>
                        </w:rPr>
                        <w:b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original_cmd_size</w:t>
                      </w:r>
                      <w:proofErr w:type="spellEnd"/>
                      <w:r>
                        <w:rPr>
                          <w:rFonts w:ascii="Courier New" w:hAnsi="Courier New" w:cs="Courier New"/>
                          <w:color w:val="383A42"/>
                        </w:rPr>
                        <w:t>;</w:t>
                      </w:r>
                      <w:r>
                        <w:rPr>
                          <w:rFonts w:ascii="Courier New" w:hAnsi="Courier New" w:cs="Courier New"/>
                          <w:color w:val="383A42"/>
                        </w:rPr>
                        <w:br/>
                        <w:t>} hist;</w:t>
                      </w:r>
                    </w:p>
                    <w:p w14:paraId="25CD6CFB" w14:textId="77777777" w:rsidR="00E560B2" w:rsidRDefault="00E560B2" w:rsidP="00E560B2"/>
                  </w:txbxContent>
                </v:textbox>
                <w10:anchorlock/>
              </v:shape>
            </w:pict>
          </mc:Fallback>
        </mc:AlternateContent>
      </w:r>
    </w:p>
    <w:p w14:paraId="686E5DA2" w14:textId="6A058695" w:rsidR="005F243B" w:rsidRDefault="00E560B2" w:rsidP="00E560B2">
      <w:pPr>
        <w:pStyle w:val="Text"/>
        <w:rPr>
          <w:rtl/>
        </w:rPr>
      </w:pPr>
      <w:r>
        <w:rPr>
          <w:rFonts w:hint="cs"/>
          <w:rtl/>
        </w:rPr>
        <w:t xml:space="preserve">متغییر </w:t>
      </w:r>
      <w:proofErr w:type="spellStart"/>
      <w:r w:rsidRPr="004029ED">
        <w:rPr>
          <w:rStyle w:val="Code"/>
        </w:rPr>
        <w:t>queue_idx</w:t>
      </w:r>
      <w:proofErr w:type="spellEnd"/>
      <w:r>
        <w:rPr>
          <w:rFonts w:hint="cs"/>
          <w:rtl/>
        </w:rPr>
        <w:t xml:space="preserve"> نشان‌دهنده شماره خانه فعلی صف تاریخچه دستورات است. </w:t>
      </w:r>
      <w:proofErr w:type="spellStart"/>
      <w:r w:rsidRPr="004029ED">
        <w:rPr>
          <w:rStyle w:val="Code"/>
        </w:rPr>
        <w:t>cmd_buf</w:t>
      </w:r>
      <w:proofErr w:type="spellEnd"/>
      <w:r>
        <w:rPr>
          <w:rFonts w:hint="cs"/>
          <w:rtl/>
        </w:rPr>
        <w:t xml:space="preserve"> نیز </w:t>
      </w:r>
      <w:r w:rsidR="003D244C">
        <w:rPr>
          <w:rFonts w:hint="cs"/>
          <w:rtl/>
        </w:rPr>
        <w:t>آرایه</w:t>
      </w:r>
      <w:r>
        <w:rPr>
          <w:rFonts w:hint="cs"/>
          <w:rtl/>
        </w:rPr>
        <w:t xml:space="preserve"> نگه‌دارنده دستورات گذشته است. علاوه بر آن از یک شماره خانه به نام </w:t>
      </w:r>
      <w:proofErr w:type="spellStart"/>
      <w:r w:rsidRPr="004029ED">
        <w:rPr>
          <w:rStyle w:val="Code"/>
        </w:rPr>
        <w:t>last_used_idx</w:t>
      </w:r>
      <w:proofErr w:type="spellEnd"/>
      <w:r>
        <w:rPr>
          <w:rFonts w:hint="cs"/>
          <w:rtl/>
        </w:rPr>
        <w:t xml:space="preserve"> برای نگه داشتن آخرین پیشنهاد فعلی استفاده می‌کنیم تا هنگام پیشنهاد دادن دستورات مختلف، همواره دستوری جدید از تاریخچه به کاربر ارائه شود. سه متغییر بعدی برای نگه داشتن دستور اصلی است که کاربر قبل از دریافت پیشنهادات وارد کرده بود؛ استفاده از این متغییر ها به این دلیل است که پیشنهادات همواره بر مبنای دستور وارد شده باشند و پس از تغییر دستور توسط پیشنهادات، پیشنهادات عوض نشوند.</w:t>
      </w:r>
    </w:p>
    <w:p w14:paraId="15F496C8" w14:textId="632B4EAD" w:rsidR="00E560B2" w:rsidRDefault="005F243B" w:rsidP="00E560B2">
      <w:pPr>
        <w:pStyle w:val="Text"/>
        <w:rPr>
          <w:rtl/>
        </w:rPr>
      </w:pPr>
      <w:r>
        <w:rPr>
          <w:rFonts w:hint="cs"/>
          <w:rtl/>
        </w:rPr>
        <w:t xml:space="preserve">دو تابع </w:t>
      </w:r>
      <w:proofErr w:type="spellStart"/>
      <w:r w:rsidRPr="004029ED">
        <w:rPr>
          <w:rStyle w:val="Code"/>
        </w:rPr>
        <w:t>get_suggestion</w:t>
      </w:r>
      <w:proofErr w:type="spellEnd"/>
      <w:r>
        <w:rPr>
          <w:rFonts w:hint="cs"/>
          <w:rtl/>
        </w:rPr>
        <w:t xml:space="preserve"> و </w:t>
      </w:r>
      <w:proofErr w:type="spellStart"/>
      <w:r w:rsidRPr="004029ED">
        <w:rPr>
          <w:rStyle w:val="Code"/>
        </w:rPr>
        <w:t>suggest_cmd</w:t>
      </w:r>
      <w:proofErr w:type="spellEnd"/>
      <w:r>
        <w:rPr>
          <w:rFonts w:hint="cs"/>
          <w:rtl/>
        </w:rPr>
        <w:t xml:space="preserve"> نیز به فایل </w:t>
      </w:r>
      <w:proofErr w:type="spellStart"/>
      <w:r>
        <w:t>console.c</w:t>
      </w:r>
      <w:proofErr w:type="spellEnd"/>
      <w:r>
        <w:rPr>
          <w:rFonts w:hint="cs"/>
          <w:rtl/>
        </w:rPr>
        <w:t xml:space="preserve"> اضافه شده‌اند که به ترتیب وظایف پیشنهاد مناسب برای دستور فعلی</w:t>
      </w:r>
      <w:r w:rsidR="00E560B2">
        <w:rPr>
          <w:rFonts w:hint="cs"/>
          <w:rtl/>
        </w:rPr>
        <w:t xml:space="preserve"> </w:t>
      </w:r>
      <w:r>
        <w:rPr>
          <w:rFonts w:hint="cs"/>
          <w:rtl/>
        </w:rPr>
        <w:t xml:space="preserve">و قرار دادن پیشنهاد دریافت شده در کنسول را بر عهده دارند. علاوه بر آن تابع </w:t>
      </w:r>
      <w:proofErr w:type="spellStart"/>
      <w:r w:rsidRPr="004029ED">
        <w:rPr>
          <w:rStyle w:val="Code"/>
        </w:rPr>
        <w:t>push_current_hist</w:t>
      </w:r>
      <w:proofErr w:type="spellEnd"/>
      <w:r>
        <w:rPr>
          <w:rFonts w:hint="cs"/>
          <w:rtl/>
        </w:rPr>
        <w:t xml:space="preserve"> نیز برای اضافه کردن دستور وارد شده توسط کاربر به تاریخچه دستورات نوشته شده است. این توابع به صورت زیر می‌باشند:</w:t>
      </w:r>
    </w:p>
    <w:p w14:paraId="226D5121" w14:textId="1D32A4C8" w:rsidR="005F243B" w:rsidRDefault="005F243B" w:rsidP="00E560B2">
      <w:pPr>
        <w:pStyle w:val="Text"/>
        <w:rPr>
          <w:rtl/>
        </w:rPr>
      </w:pPr>
      <w:r>
        <w:rPr>
          <w:noProof/>
        </w:rPr>
        <w:lastRenderedPageBreak/>
        <mc:AlternateContent>
          <mc:Choice Requires="wps">
            <w:drawing>
              <wp:inline distT="0" distB="0" distL="0" distR="0" wp14:anchorId="3AE84E4B" wp14:editId="0C5DA970">
                <wp:extent cx="5715000" cy="7239000"/>
                <wp:effectExtent l="0" t="0" r="0" b="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239000"/>
                        </a:xfrm>
                        <a:prstGeom prst="rect">
                          <a:avLst/>
                        </a:prstGeom>
                        <a:noFill/>
                        <a:ln w="9525">
                          <a:noFill/>
                          <a:miter lim="800000"/>
                          <a:headEnd/>
                          <a:tailEnd/>
                        </a:ln>
                      </wps:spPr>
                      <wps:txbx>
                        <w:txbxContent>
                          <w:p w14:paraId="7F8FFFF7" w14:textId="77777777" w:rsidR="005F243B" w:rsidRDefault="005F243B">
                            <w:pPr>
                              <w:shd w:val="clear" w:color="auto" w:fill="FAFAFA"/>
                            </w:pP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br/>
                            </w:r>
                            <w:proofErr w:type="spellStart"/>
                            <w:r>
                              <w:rPr>
                                <w:rFonts w:ascii="Courier New" w:hAnsi="Courier New" w:cs="Courier New"/>
                                <w:color w:val="4078F2"/>
                              </w:rPr>
                              <w:t>get_suggestion</w:t>
                            </w:r>
                            <w:proofErr w:type="spellEnd"/>
                            <w:r>
                              <w:rPr>
                                <w:rFonts w:ascii="Courier New" w:hAnsi="Courier New" w:cs="Courier New"/>
                                <w:color w:val="383A42"/>
                              </w:rPr>
                              <w:t>(</w:t>
                            </w:r>
                            <w:r>
                              <w:rPr>
                                <w:rFonts w:ascii="Courier New" w:hAnsi="Courier New" w:cs="Courier New"/>
                                <w:color w:val="A626A4"/>
                              </w:rPr>
                              <w:t>const</w:t>
                            </w:r>
                            <w:r>
                              <w:rPr>
                                <w:rFonts w:ascii="Courier New" w:hAnsi="Courier New" w:cs="Courier New"/>
                                <w:color w:val="383A42"/>
                              </w:rP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cmd_size</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HIST_SIZE;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idx</w:t>
                            </w:r>
                            <w:proofErr w:type="spellEnd"/>
                            <w:r>
                              <w:rPr>
                                <w:rFonts w:ascii="Courier New" w:hAnsi="Courier New" w:cs="Courier New"/>
                                <w:color w:val="383A42"/>
                              </w:rPr>
                              <w:t xml:space="preserve"> = (</w:t>
                            </w:r>
                            <w:proofErr w:type="spellStart"/>
                            <w:r>
                              <w:rPr>
                                <w:rFonts w:ascii="Courier New" w:hAnsi="Courier New" w:cs="Courier New"/>
                                <w:color w:val="383A42"/>
                              </w:rPr>
                              <w:t>i</w:t>
                            </w:r>
                            <w:proofErr w:type="spellEnd"/>
                            <w:r>
                              <w:rPr>
                                <w:rFonts w:ascii="Courier New" w:hAnsi="Courier New" w:cs="Courier New"/>
                                <w:color w:val="383A42"/>
                              </w:rPr>
                              <w:t xml:space="preserve"> + </w:t>
                            </w:r>
                            <w:proofErr w:type="spellStart"/>
                            <w:r>
                              <w:rPr>
                                <w:rFonts w:ascii="Courier New" w:hAnsi="Courier New" w:cs="Courier New"/>
                                <w:color w:val="383A42"/>
                              </w:rPr>
                              <w:t>hist.last_used_idx</w:t>
                            </w:r>
                            <w:proofErr w:type="spellEnd"/>
                            <w:r>
                              <w:rPr>
                                <w:rFonts w:ascii="Courier New" w:hAnsi="Courier New" w:cs="Courier New"/>
                                <w:color w:val="383A42"/>
                              </w:rPr>
                              <w:t>) % HIST_SIZE;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C18401"/>
                              </w:rPr>
                              <w:t>strncmp</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 xml:space="preserve">], </w:t>
                            </w:r>
                            <w:proofErr w:type="spellStart"/>
                            <w:r>
                              <w:rPr>
                                <w:rFonts w:ascii="Courier New" w:hAnsi="Courier New" w:cs="Courier New"/>
                                <w:color w:val="383A42"/>
                              </w:rPr>
                              <w:t>cmd_size</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idx</w:t>
                            </w:r>
                            <w:proofErr w:type="spellEnd"/>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t>  }</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suggest_cmd</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hist.is_suggestion_used</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hist.original_cmd_size</w:t>
                            </w:r>
                            <w:proofErr w:type="spellEnd"/>
                            <w:r>
                              <w:rPr>
                                <w:rFonts w:ascii="Courier New" w:hAnsi="Courier New" w:cs="Courier New"/>
                                <w:color w:val="383A42"/>
                              </w:rPr>
                              <w:t xml:space="preserve"> =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memmove</w:t>
                            </w:r>
                            <w:proofErr w:type="spellEnd"/>
                            <w:r>
                              <w:rPr>
                                <w:rFonts w:ascii="Courier New" w:hAnsi="Courier New" w:cs="Courier New"/>
                                <w:color w:val="383A42"/>
                              </w:rPr>
                              <w:t>(</w:t>
                            </w:r>
                            <w:proofErr w:type="spellStart"/>
                            <w:r>
                              <w:rPr>
                                <w:rFonts w:ascii="Courier New" w:hAnsi="Courier New" w:cs="Courier New"/>
                                <w:color w:val="383A42"/>
                              </w:rPr>
                              <w:t>hist.original_cmd</w:t>
                            </w:r>
                            <w:proofErr w:type="spellEnd"/>
                            <w:r>
                              <w:rPr>
                                <w:rFonts w:ascii="Courier New" w:hAnsi="Courier New" w:cs="Courier New"/>
                                <w:color w:val="383A42"/>
                              </w:rPr>
                              <w:t xml:space="preserve">, </w:t>
                            </w:r>
                            <w:proofErr w:type="spellStart"/>
                            <w:r>
                              <w:rPr>
                                <w:rFonts w:ascii="Courier New" w:hAnsi="Courier New" w:cs="Courier New"/>
                                <w:color w:val="383A42"/>
                              </w:rPr>
                              <w:t>input.buf</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w:t>
                            </w:r>
                            <w:proofErr w:type="spellStart"/>
                            <w:r>
                              <w:rPr>
                                <w:rFonts w:ascii="Courier New" w:hAnsi="Courier New" w:cs="Courier New"/>
                                <w:color w:val="383A42"/>
                              </w:rPr>
                              <w:t>hist.original_cmd_size</w:t>
                            </w:r>
                            <w:proofErr w:type="spellEnd"/>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suggested_cmd</w:t>
                            </w:r>
                            <w:proofErr w:type="spellEnd"/>
                            <w:r>
                              <w:rPr>
                                <w:rFonts w:ascii="Courier New" w:hAnsi="Courier New" w:cs="Courier New"/>
                                <w:color w:val="383A42"/>
                              </w:rPr>
                              <w:t xml:space="preserve"> = </w:t>
                            </w:r>
                            <w:proofErr w:type="spellStart"/>
                            <w:r>
                              <w:rPr>
                                <w:rFonts w:ascii="Courier New" w:hAnsi="Courier New" w:cs="Courier New"/>
                                <w:color w:val="383A42"/>
                              </w:rPr>
                              <w:t>get_suggestion</w:t>
                            </w:r>
                            <w:proofErr w:type="spellEnd"/>
                            <w:r>
                              <w:rPr>
                                <w:rFonts w:ascii="Courier New" w:hAnsi="Courier New" w:cs="Courier New"/>
                                <w:color w:val="383A42"/>
                              </w:rPr>
                              <w:t>(</w:t>
                            </w:r>
                            <w:proofErr w:type="spellStart"/>
                            <w:r>
                              <w:rPr>
                                <w:rFonts w:ascii="Courier New" w:hAnsi="Courier New" w:cs="Courier New"/>
                                <w:color w:val="383A42"/>
                              </w:rPr>
                              <w:t>hist.original_cmd</w:t>
                            </w:r>
                            <w:proofErr w:type="spellEnd"/>
                            <w:r>
                              <w:rPr>
                                <w:rFonts w:ascii="Courier New" w:hAnsi="Courier New" w:cs="Courier New"/>
                                <w:color w:val="383A42"/>
                              </w:rPr>
                              <w:t xml:space="preserve">, </w:t>
                            </w:r>
                            <w:proofErr w:type="spellStart"/>
                            <w:r>
                              <w:rPr>
                                <w:rFonts w:ascii="Courier New" w:hAnsi="Courier New" w:cs="Courier New"/>
                                <w:color w:val="383A42"/>
                              </w:rPr>
                              <w:t>hist.original_cmd_size</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suggested_cmd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hist.is_suggestion_used</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hist.last_used_idx</w:t>
                            </w:r>
                            <w:proofErr w:type="spellEnd"/>
                            <w:r>
                              <w:rPr>
                                <w:rFonts w:ascii="Courier New" w:hAnsi="Courier New" w:cs="Courier New"/>
                                <w:color w:val="383A42"/>
                              </w:rPr>
                              <w:t xml:space="preserve"> = </w:t>
                            </w:r>
                            <w:proofErr w:type="spellStart"/>
                            <w:r>
                              <w:rPr>
                                <w:rFonts w:ascii="Courier New" w:hAnsi="Courier New" w:cs="Courier New"/>
                                <w:color w:val="383A42"/>
                              </w:rPr>
                              <w:t>suggested_cmd</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consclear</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consputs</w:t>
                            </w:r>
                            <w:proofErr w:type="spellEnd"/>
                            <w:r>
                              <w:rPr>
                                <w:rFonts w:ascii="Courier New" w:hAnsi="Courier New" w:cs="Courier New"/>
                                <w:color w:val="383A42"/>
                              </w:rPr>
                              <w:t>(</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suggested_cmd</w:t>
                            </w:r>
                            <w:proofErr w:type="spellEnd"/>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push_current_hist</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hist.queue_idx</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 INPUT_BUF);</w:t>
                            </w:r>
                            <w:r>
                              <w:rPr>
                                <w:rFonts w:ascii="Courier New" w:hAnsi="Courier New" w:cs="Courier New"/>
                                <w:color w:val="383A42"/>
                              </w:rPr>
                              <w:br/>
                              <w:t xml:space="preserve">  </w:t>
                            </w:r>
                            <w:proofErr w:type="spellStart"/>
                            <w:r>
                              <w:rPr>
                                <w:rFonts w:ascii="Courier New" w:hAnsi="Courier New" w:cs="Courier New"/>
                                <w:color w:val="383A42"/>
                              </w:rPr>
                              <w:t>memmove</w:t>
                            </w:r>
                            <w:proofErr w:type="spellEnd"/>
                            <w:r>
                              <w:rPr>
                                <w:rFonts w:ascii="Courier New" w:hAnsi="Courier New" w:cs="Courier New"/>
                                <w:color w:val="383A42"/>
                              </w:rPr>
                              <w:t>(</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hist.queue_idx</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input.buf</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hist.queue_idx</w:t>
                            </w:r>
                            <w:proofErr w:type="spellEnd"/>
                            <w:r>
                              <w:rPr>
                                <w:rFonts w:ascii="Courier New" w:hAnsi="Courier New" w:cs="Courier New"/>
                                <w:color w:val="383A42"/>
                              </w:rPr>
                              <w:t xml:space="preserve"> = (</w:t>
                            </w:r>
                            <w:proofErr w:type="spellStart"/>
                            <w:r>
                              <w:rPr>
                                <w:rFonts w:ascii="Courier New" w:hAnsi="Courier New" w:cs="Courier New"/>
                                <w:color w:val="383A42"/>
                              </w:rPr>
                              <w:t>hist.queue_idx</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 % HIST_SIZE;</w:t>
                            </w:r>
                            <w:r>
                              <w:rPr>
                                <w:rFonts w:ascii="Courier New" w:hAnsi="Courier New" w:cs="Courier New"/>
                                <w:color w:val="383A42"/>
                              </w:rPr>
                              <w:br/>
                              <w:t xml:space="preserve">  </w:t>
                            </w:r>
                            <w:proofErr w:type="spellStart"/>
                            <w:r>
                              <w:rPr>
                                <w:rFonts w:ascii="Courier New" w:hAnsi="Courier New" w:cs="Courier New"/>
                                <w:color w:val="383A42"/>
                              </w:rPr>
                              <w:t>hist.is_suggestion_used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hist.last_used_idx</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hist.original_cmd</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 INPUT_BUF);</w:t>
                            </w:r>
                            <w:r>
                              <w:rPr>
                                <w:rFonts w:ascii="Courier New" w:hAnsi="Courier New" w:cs="Courier New"/>
                                <w:color w:val="383A42"/>
                              </w:rPr>
                              <w:br/>
                              <w:t>}</w:t>
                            </w:r>
                          </w:p>
                          <w:p w14:paraId="767EE09C" w14:textId="1C8A4544" w:rsidR="005F243B" w:rsidRPr="005F243B" w:rsidRDefault="005F243B" w:rsidP="005F243B">
                            <w:pPr>
                              <w:rPr>
                                <w:color w:val="D4D4D4"/>
                              </w:rPr>
                            </w:pPr>
                          </w:p>
                          <w:p w14:paraId="4A1EDDE0" w14:textId="4050225E" w:rsidR="005F243B" w:rsidRDefault="005F243B" w:rsidP="005F243B"/>
                        </w:txbxContent>
                      </wps:txbx>
                      <wps:bodyPr rot="0" vert="horz" wrap="square" lIns="91440" tIns="45720" rIns="91440" bIns="45720" anchor="t" anchorCtr="0">
                        <a:noAutofit/>
                      </wps:bodyPr>
                    </wps:wsp>
                  </a:graphicData>
                </a:graphic>
              </wp:inline>
            </w:drawing>
          </mc:Choice>
          <mc:Fallback>
            <w:pict>
              <v:shape w14:anchorId="3AE84E4B" id="_x0000_s1032" type="#_x0000_t202" style="width:450pt;height:57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" filled="f" stroked="f">
                <v:textbox>
                  <w:txbxContent>
                    <w:p w14:paraId="7F8FFFF7" w14:textId="77777777" w:rsidR="005F243B" w:rsidRDefault="005F243B">
                      <w:pPr>
                        <w:shd w:val="clear" w:color="auto" w:fill="FAFAFA"/>
                      </w:pP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br/>
                      </w:r>
                      <w:proofErr w:type="spellStart"/>
                      <w:r>
                        <w:rPr>
                          <w:rFonts w:ascii="Courier New" w:hAnsi="Courier New" w:cs="Courier New"/>
                          <w:color w:val="4078F2"/>
                        </w:rPr>
                        <w:t>get_suggestion</w:t>
                      </w:r>
                      <w:proofErr w:type="spellEnd"/>
                      <w:r>
                        <w:rPr>
                          <w:rFonts w:ascii="Courier New" w:hAnsi="Courier New" w:cs="Courier New"/>
                          <w:color w:val="383A42"/>
                        </w:rPr>
                        <w:t>(</w:t>
                      </w:r>
                      <w:r>
                        <w:rPr>
                          <w:rFonts w:ascii="Courier New" w:hAnsi="Courier New" w:cs="Courier New"/>
                          <w:color w:val="A626A4"/>
                        </w:rPr>
                        <w:t>const</w:t>
                      </w:r>
                      <w:r>
                        <w:rPr>
                          <w:rFonts w:ascii="Courier New" w:hAnsi="Courier New" w:cs="Courier New"/>
                          <w:color w:val="383A42"/>
                        </w:rPr>
                        <w:t xml:space="preserve"> </w:t>
                      </w:r>
                      <w:r>
                        <w:rPr>
                          <w:rFonts w:ascii="Courier New" w:hAnsi="Courier New" w:cs="Courier New"/>
                          <w:color w:val="A626A4"/>
                        </w:rPr>
                        <w:t>char</w:t>
                      </w:r>
                      <w:r>
                        <w:rPr>
                          <w:rFonts w:ascii="Courier New" w:hAnsi="Courier New" w:cs="Courier New"/>
                          <w:color w:val="383A42"/>
                        </w:rPr>
                        <w:t xml:space="preserve">* </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uint</w:t>
                      </w:r>
                      <w:proofErr w:type="spellEnd"/>
                      <w:r>
                        <w:rPr>
                          <w:rFonts w:ascii="Courier New" w:hAnsi="Courier New" w:cs="Courier New"/>
                          <w:color w:val="383A42"/>
                        </w:rPr>
                        <w:t xml:space="preserve"> </w:t>
                      </w:r>
                      <w:proofErr w:type="spellStart"/>
                      <w:r>
                        <w:rPr>
                          <w:rFonts w:ascii="Courier New" w:hAnsi="Courier New" w:cs="Courier New"/>
                          <w:color w:val="383A42"/>
                        </w:rPr>
                        <w:t>cmd_size</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 xml:space="preserve">; </w:t>
                      </w:r>
                      <w:proofErr w:type="spellStart"/>
                      <w:r>
                        <w:rPr>
                          <w:rFonts w:ascii="Courier New" w:hAnsi="Courier New" w:cs="Courier New"/>
                          <w:color w:val="383A42"/>
                        </w:rPr>
                        <w:t>i</w:t>
                      </w:r>
                      <w:proofErr w:type="spellEnd"/>
                      <w:r>
                        <w:rPr>
                          <w:rFonts w:ascii="Courier New" w:hAnsi="Courier New" w:cs="Courier New"/>
                          <w:color w:val="383A42"/>
                        </w:rPr>
                        <w:t xml:space="preserve"> &lt; HIST_SIZE; ++</w:t>
                      </w:r>
                      <w:proofErr w:type="spellStart"/>
                      <w:r>
                        <w:rPr>
                          <w:rFonts w:ascii="Courier New" w:hAnsi="Courier New" w:cs="Courier New"/>
                          <w:color w:val="383A42"/>
                        </w:rPr>
                        <w:t>i</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idx</w:t>
                      </w:r>
                      <w:proofErr w:type="spellEnd"/>
                      <w:r>
                        <w:rPr>
                          <w:rFonts w:ascii="Courier New" w:hAnsi="Courier New" w:cs="Courier New"/>
                          <w:color w:val="383A42"/>
                        </w:rPr>
                        <w:t xml:space="preserve"> = (</w:t>
                      </w:r>
                      <w:proofErr w:type="spellStart"/>
                      <w:r>
                        <w:rPr>
                          <w:rFonts w:ascii="Courier New" w:hAnsi="Courier New" w:cs="Courier New"/>
                          <w:color w:val="383A42"/>
                        </w:rPr>
                        <w:t>i</w:t>
                      </w:r>
                      <w:proofErr w:type="spellEnd"/>
                      <w:r>
                        <w:rPr>
                          <w:rFonts w:ascii="Courier New" w:hAnsi="Courier New" w:cs="Courier New"/>
                          <w:color w:val="383A42"/>
                        </w:rPr>
                        <w:t xml:space="preserve"> + </w:t>
                      </w:r>
                      <w:proofErr w:type="spellStart"/>
                      <w:r>
                        <w:rPr>
                          <w:rFonts w:ascii="Courier New" w:hAnsi="Courier New" w:cs="Courier New"/>
                          <w:color w:val="383A42"/>
                        </w:rPr>
                        <w:t>hist.last_used_idx</w:t>
                      </w:r>
                      <w:proofErr w:type="spellEnd"/>
                      <w:r>
                        <w:rPr>
                          <w:rFonts w:ascii="Courier New" w:hAnsi="Courier New" w:cs="Courier New"/>
                          <w:color w:val="383A42"/>
                        </w:rPr>
                        <w:t>) % HIST_SIZE;</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C18401"/>
                        </w:rPr>
                        <w:t>strncmp</w:t>
                      </w:r>
                      <w:proofErr w:type="spellEnd"/>
                      <w:r>
                        <w:rPr>
                          <w:rFonts w:ascii="Courier New" w:hAnsi="Courier New" w:cs="Courier New"/>
                          <w:color w:val="383A42"/>
                        </w:rPr>
                        <w:t>(</w:t>
                      </w:r>
                      <w:proofErr w:type="spellStart"/>
                      <w:r>
                        <w:rPr>
                          <w:rFonts w:ascii="Courier New" w:hAnsi="Courier New" w:cs="Courier New"/>
                          <w:color w:val="383A42"/>
                        </w:rPr>
                        <w:t>cmd</w:t>
                      </w:r>
                      <w:proofErr w:type="spellEnd"/>
                      <w:r>
                        <w:rPr>
                          <w:rFonts w:ascii="Courier New" w:hAnsi="Courier New" w:cs="Courier New"/>
                          <w:color w:val="383A42"/>
                        </w:rPr>
                        <w:t xml:space="preserve">, </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idx</w:t>
                      </w:r>
                      <w:proofErr w:type="spellEnd"/>
                      <w:r>
                        <w:rPr>
                          <w:rFonts w:ascii="Courier New" w:hAnsi="Courier New" w:cs="Courier New"/>
                          <w:color w:val="383A42"/>
                        </w:rPr>
                        <w:t xml:space="preserve">], </w:t>
                      </w:r>
                      <w:proofErr w:type="spellStart"/>
                      <w:r>
                        <w:rPr>
                          <w:rFonts w:ascii="Courier New" w:hAnsi="Courier New" w:cs="Courier New"/>
                          <w:color w:val="383A42"/>
                        </w:rPr>
                        <w:t>cmd_size</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idx</w:t>
                      </w:r>
                      <w:proofErr w:type="spellEnd"/>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t>  }</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suggest_cmd</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hist.is_suggestion_used</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hist.original_cmd_size</w:t>
                      </w:r>
                      <w:proofErr w:type="spellEnd"/>
                      <w:r>
                        <w:rPr>
                          <w:rFonts w:ascii="Courier New" w:hAnsi="Courier New" w:cs="Courier New"/>
                          <w:color w:val="383A42"/>
                        </w:rPr>
                        <w:t xml:space="preserve"> =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memmove</w:t>
                      </w:r>
                      <w:proofErr w:type="spellEnd"/>
                      <w:r>
                        <w:rPr>
                          <w:rFonts w:ascii="Courier New" w:hAnsi="Courier New" w:cs="Courier New"/>
                          <w:color w:val="383A42"/>
                        </w:rPr>
                        <w:t>(</w:t>
                      </w:r>
                      <w:proofErr w:type="spellStart"/>
                      <w:r>
                        <w:rPr>
                          <w:rFonts w:ascii="Courier New" w:hAnsi="Courier New" w:cs="Courier New"/>
                          <w:color w:val="383A42"/>
                        </w:rPr>
                        <w:t>hist.original_cmd</w:t>
                      </w:r>
                      <w:proofErr w:type="spellEnd"/>
                      <w:r>
                        <w:rPr>
                          <w:rFonts w:ascii="Courier New" w:hAnsi="Courier New" w:cs="Courier New"/>
                          <w:color w:val="383A42"/>
                        </w:rPr>
                        <w:t xml:space="preserve">, </w:t>
                      </w:r>
                      <w:proofErr w:type="spellStart"/>
                      <w:r>
                        <w:rPr>
                          <w:rFonts w:ascii="Courier New" w:hAnsi="Courier New" w:cs="Courier New"/>
                          <w:color w:val="383A42"/>
                        </w:rPr>
                        <w:t>input.buf</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w:t>
                      </w:r>
                      <w:proofErr w:type="spellStart"/>
                      <w:r>
                        <w:rPr>
                          <w:rFonts w:ascii="Courier New" w:hAnsi="Courier New" w:cs="Courier New"/>
                          <w:color w:val="383A42"/>
                        </w:rPr>
                        <w:t>hist.original_cmd_size</w:t>
                      </w:r>
                      <w:proofErr w:type="spellEnd"/>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suggested_cmd</w:t>
                      </w:r>
                      <w:proofErr w:type="spellEnd"/>
                      <w:r>
                        <w:rPr>
                          <w:rFonts w:ascii="Courier New" w:hAnsi="Courier New" w:cs="Courier New"/>
                          <w:color w:val="383A42"/>
                        </w:rPr>
                        <w:t xml:space="preserve"> = </w:t>
                      </w:r>
                      <w:proofErr w:type="spellStart"/>
                      <w:r>
                        <w:rPr>
                          <w:rFonts w:ascii="Courier New" w:hAnsi="Courier New" w:cs="Courier New"/>
                          <w:color w:val="383A42"/>
                        </w:rPr>
                        <w:t>get_suggestion</w:t>
                      </w:r>
                      <w:proofErr w:type="spellEnd"/>
                      <w:r>
                        <w:rPr>
                          <w:rFonts w:ascii="Courier New" w:hAnsi="Courier New" w:cs="Courier New"/>
                          <w:color w:val="383A42"/>
                        </w:rPr>
                        <w:t>(</w:t>
                      </w:r>
                      <w:proofErr w:type="spellStart"/>
                      <w:r>
                        <w:rPr>
                          <w:rFonts w:ascii="Courier New" w:hAnsi="Courier New" w:cs="Courier New"/>
                          <w:color w:val="383A42"/>
                        </w:rPr>
                        <w:t>hist.original_cmd</w:t>
                      </w:r>
                      <w:proofErr w:type="spellEnd"/>
                      <w:r>
                        <w:rPr>
                          <w:rFonts w:ascii="Courier New" w:hAnsi="Courier New" w:cs="Courier New"/>
                          <w:color w:val="383A42"/>
                        </w:rPr>
                        <w:t xml:space="preserve">, </w:t>
                      </w:r>
                      <w:proofErr w:type="spellStart"/>
                      <w:r>
                        <w:rPr>
                          <w:rFonts w:ascii="Courier New" w:hAnsi="Courier New" w:cs="Courier New"/>
                          <w:color w:val="383A42"/>
                        </w:rPr>
                        <w:t>hist.original_cmd_size</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w:t>
                      </w:r>
                      <w:proofErr w:type="spellStart"/>
                      <w:r>
                        <w:rPr>
                          <w:rFonts w:ascii="Courier New" w:hAnsi="Courier New" w:cs="Courier New"/>
                          <w:color w:val="383A42"/>
                        </w:rPr>
                        <w:t>suggested_cmd</w:t>
                      </w:r>
                      <w:proofErr w:type="spellEnd"/>
                      <w:r>
                        <w:rPr>
                          <w:rFonts w:ascii="Courier New" w:hAnsi="Courier New" w:cs="Courier New"/>
                          <w:color w:val="383A42"/>
                        </w:rPr>
                        <w:t xml:space="preserve"> &gt;=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hist.is_suggestion_used</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hist.last_used_idx</w:t>
                      </w:r>
                      <w:proofErr w:type="spellEnd"/>
                      <w:r>
                        <w:rPr>
                          <w:rFonts w:ascii="Courier New" w:hAnsi="Courier New" w:cs="Courier New"/>
                          <w:color w:val="383A42"/>
                        </w:rPr>
                        <w:t xml:space="preserve"> = </w:t>
                      </w:r>
                      <w:proofErr w:type="spellStart"/>
                      <w:r>
                        <w:rPr>
                          <w:rFonts w:ascii="Courier New" w:hAnsi="Courier New" w:cs="Courier New"/>
                          <w:color w:val="383A42"/>
                        </w:rPr>
                        <w:t>suggested_cmd</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consclear</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consputs</w:t>
                      </w:r>
                      <w:proofErr w:type="spellEnd"/>
                      <w:r>
                        <w:rPr>
                          <w:rFonts w:ascii="Courier New" w:hAnsi="Courier New" w:cs="Courier New"/>
                          <w:color w:val="383A42"/>
                        </w:rPr>
                        <w:t>(</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suggested_cmd</w:t>
                      </w:r>
                      <w:proofErr w:type="spellEnd"/>
                      <w:r>
                        <w:rPr>
                          <w:rFonts w:ascii="Courier New" w:hAnsi="Courier New" w:cs="Courier New"/>
                          <w:color w:val="383A42"/>
                        </w:rPr>
                        <w:t>]);</w:t>
                      </w:r>
                      <w:r>
                        <w:rPr>
                          <w:rFonts w:ascii="Courier New" w:hAnsi="Courier New" w:cs="Courier New"/>
                          <w:color w:val="383A42"/>
                        </w:rPr>
                        <w:br/>
                        <w:t>  }</w:t>
                      </w:r>
                      <w:r>
                        <w:rPr>
                          <w:rFonts w:ascii="Courier New" w:hAnsi="Courier New" w:cs="Courier New"/>
                          <w:color w:val="383A42"/>
                        </w:rPr>
                        <w:br/>
                        <w:t>}</w:t>
                      </w:r>
                      <w:r>
                        <w:rPr>
                          <w:rFonts w:ascii="Courier New" w:hAnsi="Courier New" w:cs="Courier New"/>
                          <w:color w:val="383A42"/>
                        </w:rPr>
                        <w:br/>
                      </w:r>
                      <w:r>
                        <w:rPr>
                          <w:rFonts w:ascii="Courier New" w:hAnsi="Courier New" w:cs="Courier New"/>
                          <w:color w:val="383A42"/>
                        </w:rPr>
                        <w:br/>
                      </w:r>
                      <w:r>
                        <w:rPr>
                          <w:rFonts w:ascii="Courier New" w:hAnsi="Courier New" w:cs="Courier New"/>
                          <w:color w:val="A626A4"/>
                        </w:rPr>
                        <w:t>static</w:t>
                      </w:r>
                      <w:r>
                        <w:rPr>
                          <w:rFonts w:ascii="Courier New" w:hAnsi="Courier New" w:cs="Courier New"/>
                          <w:color w:val="383A42"/>
                        </w:rPr>
                        <w:t xml:space="preserve"> </w:t>
                      </w: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push_current_hist</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hist.queue_idx</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 INPUT_BUF);</w:t>
                      </w:r>
                      <w:r>
                        <w:rPr>
                          <w:rFonts w:ascii="Courier New" w:hAnsi="Courier New" w:cs="Courier New"/>
                          <w:color w:val="383A42"/>
                        </w:rPr>
                        <w:br/>
                        <w:t xml:space="preserve">  </w:t>
                      </w:r>
                      <w:proofErr w:type="spellStart"/>
                      <w:r>
                        <w:rPr>
                          <w:rFonts w:ascii="Courier New" w:hAnsi="Courier New" w:cs="Courier New"/>
                          <w:color w:val="383A42"/>
                        </w:rPr>
                        <w:t>memmove</w:t>
                      </w:r>
                      <w:proofErr w:type="spellEnd"/>
                      <w:r>
                        <w:rPr>
                          <w:rFonts w:ascii="Courier New" w:hAnsi="Courier New" w:cs="Courier New"/>
                          <w:color w:val="383A42"/>
                        </w:rPr>
                        <w:t>(</w:t>
                      </w:r>
                      <w:proofErr w:type="spellStart"/>
                      <w:r>
                        <w:rPr>
                          <w:rFonts w:ascii="Courier New" w:hAnsi="Courier New" w:cs="Courier New"/>
                          <w:color w:val="383A42"/>
                        </w:rPr>
                        <w:t>hist.cmd_buf</w:t>
                      </w:r>
                      <w:proofErr w:type="spellEnd"/>
                      <w:r>
                        <w:rPr>
                          <w:rFonts w:ascii="Courier New" w:hAnsi="Courier New" w:cs="Courier New"/>
                          <w:color w:val="383A42"/>
                        </w:rPr>
                        <w:t>[</w:t>
                      </w:r>
                      <w:proofErr w:type="spellStart"/>
                      <w:r>
                        <w:rPr>
                          <w:rFonts w:ascii="Courier New" w:hAnsi="Courier New" w:cs="Courier New"/>
                          <w:color w:val="383A42"/>
                        </w:rPr>
                        <w:t>hist.queue_idx</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input.buf</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input.e</w:t>
                      </w:r>
                      <w:proofErr w:type="spellEnd"/>
                      <w:r>
                        <w:rPr>
                          <w:rFonts w:ascii="Courier New" w:hAnsi="Courier New" w:cs="Courier New"/>
                          <w:color w:val="383A42"/>
                        </w:rPr>
                        <w:t xml:space="preserve"> - </w:t>
                      </w:r>
                      <w:proofErr w:type="spellStart"/>
                      <w:r>
                        <w:rPr>
                          <w:rFonts w:ascii="Courier New" w:hAnsi="Courier New" w:cs="Courier New"/>
                          <w:color w:val="383A42"/>
                        </w:rPr>
                        <w:t>input.w</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hist.queue_idx</w:t>
                      </w:r>
                      <w:proofErr w:type="spellEnd"/>
                      <w:r>
                        <w:rPr>
                          <w:rFonts w:ascii="Courier New" w:hAnsi="Courier New" w:cs="Courier New"/>
                          <w:color w:val="383A42"/>
                        </w:rPr>
                        <w:t xml:space="preserve"> = (</w:t>
                      </w:r>
                      <w:proofErr w:type="spellStart"/>
                      <w:r>
                        <w:rPr>
                          <w:rFonts w:ascii="Courier New" w:hAnsi="Courier New" w:cs="Courier New"/>
                          <w:color w:val="383A42"/>
                        </w:rPr>
                        <w:t>hist.queue_idx</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 % HIST_SIZE;</w:t>
                      </w:r>
                      <w:r>
                        <w:rPr>
                          <w:rFonts w:ascii="Courier New" w:hAnsi="Courier New" w:cs="Courier New"/>
                          <w:color w:val="383A42"/>
                        </w:rPr>
                        <w:br/>
                        <w:t xml:space="preserve">  </w:t>
                      </w:r>
                      <w:proofErr w:type="spellStart"/>
                      <w:r>
                        <w:rPr>
                          <w:rFonts w:ascii="Courier New" w:hAnsi="Courier New" w:cs="Courier New"/>
                          <w:color w:val="383A42"/>
                        </w:rPr>
                        <w:t>hist.is_suggestion_used</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hist.last_used_idx</w:t>
                      </w:r>
                      <w:proofErr w:type="spellEnd"/>
                      <w:r>
                        <w:rPr>
                          <w:rFonts w:ascii="Courier New" w:hAnsi="Courier New" w:cs="Courier New"/>
                          <w:color w:val="383A42"/>
                        </w:rPr>
                        <w:t xml:space="preserve"> =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C18401"/>
                        </w:rPr>
                        <w:t>memset</w:t>
                      </w:r>
                      <w:proofErr w:type="spellEnd"/>
                      <w:r>
                        <w:rPr>
                          <w:rFonts w:ascii="Courier New" w:hAnsi="Courier New" w:cs="Courier New"/>
                          <w:color w:val="383A42"/>
                        </w:rPr>
                        <w:t>(</w:t>
                      </w:r>
                      <w:proofErr w:type="spellStart"/>
                      <w:r>
                        <w:rPr>
                          <w:rFonts w:ascii="Courier New" w:hAnsi="Courier New" w:cs="Courier New"/>
                          <w:color w:val="383A42"/>
                        </w:rPr>
                        <w:t>hist.original_cmd</w:t>
                      </w:r>
                      <w:proofErr w:type="spellEnd"/>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 INPUT_BUF);</w:t>
                      </w:r>
                      <w:r>
                        <w:rPr>
                          <w:rFonts w:ascii="Courier New" w:hAnsi="Courier New" w:cs="Courier New"/>
                          <w:color w:val="383A42"/>
                        </w:rPr>
                        <w:br/>
                        <w:t>}</w:t>
                      </w:r>
                    </w:p>
                    <w:p w14:paraId="767EE09C" w14:textId="1C8A4544" w:rsidR="005F243B" w:rsidRPr="005F243B" w:rsidRDefault="005F243B" w:rsidP="005F243B">
                      <w:pPr>
                        <w:rPr>
                          <w:color w:val="D4D4D4"/>
                        </w:rPr>
                      </w:pPr>
                    </w:p>
                    <w:p w14:paraId="4A1EDDE0" w14:textId="4050225E" w:rsidR="005F243B" w:rsidRDefault="005F243B" w:rsidP="005F243B"/>
                  </w:txbxContent>
                </v:textbox>
                <w10:anchorlock/>
              </v:shape>
            </w:pict>
          </mc:Fallback>
        </mc:AlternateContent>
      </w:r>
    </w:p>
    <w:p w14:paraId="2326075F" w14:textId="752FD150" w:rsidR="005F243B" w:rsidRDefault="00ED29DF" w:rsidP="00ED29DF">
      <w:pPr>
        <w:pStyle w:val="Text"/>
        <w:rPr>
          <w:rtl/>
        </w:rPr>
      </w:pPr>
      <w:r>
        <w:rPr>
          <w:rFonts w:hint="cs"/>
          <w:rtl/>
        </w:rPr>
        <w:t xml:space="preserve">در نهایت عملکرد پیاده‌سازی شده در این بخش بدین شرح می‌باشد: به ازای هر دستور وارد شده توسط کاربر، آن دستور در تاریخچه دستورات قرار می‌گیرد. این تاریخچه شامل حداکثر 15 دستور آخر می‌باشد. علاوه بر آن دستورات قرار گرفته در این تاریخچه صحت‌سنجی نشده و دستورات </w:t>
      </w:r>
      <w:r w:rsidR="003D244C">
        <w:rPr>
          <w:rFonts w:hint="cs"/>
          <w:rtl/>
        </w:rPr>
        <w:t xml:space="preserve">نامعتبری </w:t>
      </w:r>
      <w:r>
        <w:rPr>
          <w:rFonts w:hint="cs"/>
          <w:rtl/>
        </w:rPr>
        <w:t xml:space="preserve">نیز ذخیره می‌شوند. هر بار که کاربر کلید </w:t>
      </w:r>
      <w:r>
        <w:t>tab</w:t>
      </w:r>
      <w:r>
        <w:rPr>
          <w:rFonts w:hint="cs"/>
          <w:rtl/>
        </w:rPr>
        <w:t xml:space="preserve"> را فشار دهد، یک پیشنهاد توسط این تاریخچه به کاربر ارئه می‌شود که تکمیل کننده رشته وارد شده است. پیشنهادات از اولین دستورات وارد شده شروع می‌شوند و با هر بار </w:t>
      </w:r>
      <w:r>
        <w:rPr>
          <w:rFonts w:hint="cs"/>
          <w:rtl/>
        </w:rPr>
        <w:lastRenderedPageBreak/>
        <w:t xml:space="preserve">فشردن مجدد </w:t>
      </w:r>
      <w:r>
        <w:t>tab</w:t>
      </w:r>
      <w:r>
        <w:rPr>
          <w:rFonts w:hint="cs"/>
          <w:rtl/>
        </w:rPr>
        <w:t xml:space="preserve"> دستور بعدی پیشنهاد داده می‌شود. در صورت اتمام پیشنهادات و پیمایش تمام دستورات موجود در تاریخچه، پیشنهادات دوباره از اول ارائه خواهند شد و اینکار بصورت دایره‌وار ادامه خواهد یافت.</w:t>
      </w:r>
      <w:r w:rsidR="005F243B">
        <w:rPr>
          <w:rtl/>
        </w:rPr>
        <w:br w:type="page"/>
      </w:r>
    </w:p>
    <w:p w14:paraId="3B2BC556" w14:textId="63F3EDA0" w:rsidR="00404DDD" w:rsidRDefault="00404DDD" w:rsidP="00630245">
      <w:pPr>
        <w:pStyle w:val="Heading1"/>
      </w:pPr>
      <w:r>
        <w:rPr>
          <w:rFonts w:hint="cs"/>
          <w:rtl/>
        </w:rPr>
        <w:lastRenderedPageBreak/>
        <w:t>اجرا و پیاده‌سازی یک برنامه سطح کاربر</w:t>
      </w:r>
    </w:p>
    <w:p w14:paraId="1FEFEF84" w14:textId="6505D971" w:rsidR="00DD7A9A" w:rsidRPr="00DD7A9A" w:rsidRDefault="00DD7A9A" w:rsidP="00DD7A9A">
      <w:pPr>
        <w:pStyle w:val="Figure"/>
        <w:rPr>
          <w:rtl/>
        </w:rPr>
      </w:pPr>
      <w:r w:rsidRPr="00DD7A9A">
        <w:rPr>
          <w:noProof/>
          <w:rtl/>
        </w:rPr>
        <w:drawing>
          <wp:inline distT="0" distB="0" distL="0" distR="0" wp14:anchorId="2C73C35B" wp14:editId="05F4EEBA">
            <wp:extent cx="3226944" cy="752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8210"/>
                    <a:stretch/>
                  </pic:blipFill>
                  <pic:spPr bwMode="auto">
                    <a:xfrm>
                      <a:off x="0" y="0"/>
                      <a:ext cx="3228975" cy="752949"/>
                    </a:xfrm>
                    <a:prstGeom prst="rect">
                      <a:avLst/>
                    </a:prstGeom>
                    <a:ln>
                      <a:noFill/>
                    </a:ln>
                    <a:extLst>
                      <a:ext uri="{53640926-AAD7-44D8-BBD7-CCE9431645EC}">
                        <a14:shadowObscured xmlns:a14="http://schemas.microsoft.com/office/drawing/2010/main"/>
                      </a:ext>
                    </a:extLst>
                  </pic:spPr>
                </pic:pic>
              </a:graphicData>
            </a:graphic>
          </wp:inline>
        </w:drawing>
      </w:r>
    </w:p>
    <w:p w14:paraId="7BFAFF88" w14:textId="2FC0007D" w:rsidR="005A2134" w:rsidRPr="005A2134" w:rsidRDefault="005A2134" w:rsidP="005A2134">
      <w:pPr>
        <w:pStyle w:val="Text"/>
      </w:pPr>
      <w:r>
        <w:rPr>
          <w:rFonts w:hint="cs"/>
          <w:rtl/>
        </w:rPr>
        <w:t xml:space="preserve">فایل </w:t>
      </w:r>
      <w:proofErr w:type="spellStart"/>
      <w:r>
        <w:t>prime_numbers.c</w:t>
      </w:r>
      <w:proofErr w:type="spellEnd"/>
      <w:r>
        <w:rPr>
          <w:rFonts w:hint="cs"/>
          <w:rtl/>
        </w:rPr>
        <w:t xml:space="preserve"> همانند برنامه های دیگر از جمله </w:t>
      </w:r>
      <w:proofErr w:type="spellStart"/>
      <w:r>
        <w:t>wc</w:t>
      </w:r>
      <w:r w:rsidR="00ED3D7C">
        <w:t>.c</w:t>
      </w:r>
      <w:proofErr w:type="spellEnd"/>
      <w:r>
        <w:rPr>
          <w:rFonts w:hint="cs"/>
          <w:rtl/>
        </w:rPr>
        <w:t xml:space="preserve"> و </w:t>
      </w:r>
      <w:proofErr w:type="spellStart"/>
      <w:r>
        <w:t>mkdir</w:t>
      </w:r>
      <w:r w:rsidR="00ED3D7C">
        <w:t>.c</w:t>
      </w:r>
      <w:proofErr w:type="spellEnd"/>
      <w:r>
        <w:rPr>
          <w:rFonts w:hint="cs"/>
          <w:rtl/>
        </w:rPr>
        <w:t xml:space="preserve"> نوشته شده و به متغیر </w:t>
      </w:r>
      <w:r>
        <w:t>UPROGS</w:t>
      </w:r>
      <w:r>
        <w:rPr>
          <w:rFonts w:hint="cs"/>
          <w:rtl/>
        </w:rPr>
        <w:t xml:space="preserve"> در </w:t>
      </w:r>
      <w:proofErr w:type="spellStart"/>
      <w:r>
        <w:t>Makefile</w:t>
      </w:r>
      <w:proofErr w:type="spellEnd"/>
      <w:r>
        <w:rPr>
          <w:rFonts w:hint="cs"/>
          <w:rtl/>
        </w:rPr>
        <w:t xml:space="preserve"> اضافه شده است.</w:t>
      </w:r>
    </w:p>
    <w:p w14:paraId="2F8C9630" w14:textId="0D252ACA" w:rsidR="00404DDD" w:rsidRDefault="00404DDD" w:rsidP="00630245">
      <w:pPr>
        <w:pStyle w:val="Heading1"/>
        <w:rPr>
          <w:rtl/>
        </w:rPr>
      </w:pPr>
      <w:r>
        <w:rPr>
          <w:rFonts w:hint="cs"/>
          <w:rtl/>
        </w:rPr>
        <w:t xml:space="preserve">مقدمه‌ای درباره سیستم‌عامل و </w:t>
      </w:r>
      <w:r>
        <w:t>xv6</w:t>
      </w:r>
    </w:p>
    <w:p w14:paraId="65E74712" w14:textId="472F0497" w:rsidR="0058552C" w:rsidRDefault="0058552C" w:rsidP="00B247FB">
      <w:pPr>
        <w:pStyle w:val="Heading2"/>
        <w:numPr>
          <w:ilvl w:val="0"/>
          <w:numId w:val="8"/>
        </w:numPr>
        <w:ind w:left="432" w:hanging="432"/>
        <w:rPr>
          <w:rtl/>
        </w:rPr>
      </w:pPr>
      <w:r>
        <w:rPr>
          <w:rFonts w:hint="cs"/>
          <w:rtl/>
        </w:rPr>
        <w:t>سه وظیفه اصلی سیستم‌عامل</w:t>
      </w:r>
    </w:p>
    <w:p w14:paraId="75E78833" w14:textId="361E889C" w:rsidR="0058552C" w:rsidRPr="0058552C" w:rsidRDefault="0058552C" w:rsidP="0058552C">
      <w:pPr>
        <w:pStyle w:val="Heading2"/>
      </w:pPr>
      <w:r>
        <w:rPr>
          <w:rFonts w:hint="cs"/>
          <w:rtl/>
        </w:rPr>
        <w:t xml:space="preserve">گروه های فایل های اصلی </w:t>
      </w:r>
      <w:r>
        <w:t>xv6</w:t>
      </w:r>
    </w:p>
    <w:p w14:paraId="57A2D511" w14:textId="00AE90F0" w:rsidR="00404DDD" w:rsidRDefault="00404DDD" w:rsidP="00630245">
      <w:pPr>
        <w:pStyle w:val="Heading1"/>
        <w:rPr>
          <w:rtl/>
        </w:rPr>
      </w:pPr>
      <w:r>
        <w:rPr>
          <w:rFonts w:hint="cs"/>
          <w:rtl/>
        </w:rPr>
        <w:t xml:space="preserve">کامپایل سیستم‌عامل </w:t>
      </w:r>
      <w:r>
        <w:t>xv6</w:t>
      </w:r>
    </w:p>
    <w:p w14:paraId="43FB09CD" w14:textId="30FD1742" w:rsidR="00234ADF" w:rsidRDefault="00234ADF" w:rsidP="00234ADF">
      <w:pPr>
        <w:pStyle w:val="Heading2"/>
        <w:rPr>
          <w:rtl/>
        </w:rPr>
      </w:pPr>
      <w:r>
        <w:rPr>
          <w:rFonts w:hint="cs"/>
          <w:rtl/>
        </w:rPr>
        <w:t xml:space="preserve">دستور </w:t>
      </w:r>
      <w:r>
        <w:t>make</w:t>
      </w:r>
      <w:r w:rsidR="00362660">
        <w:t xml:space="preserve"> -n</w:t>
      </w:r>
      <w:r w:rsidR="00362660">
        <w:rPr>
          <w:rFonts w:hint="cs"/>
          <w:rtl/>
        </w:rPr>
        <w:t xml:space="preserve"> و کدام دستور فایل نهایی را می‌سازد؟</w:t>
      </w:r>
    </w:p>
    <w:p w14:paraId="3BD1DBFD" w14:textId="20DA9723" w:rsidR="00C75330" w:rsidRDefault="00234ADF" w:rsidP="00C75330">
      <w:pPr>
        <w:pStyle w:val="Heading2"/>
        <w:rPr>
          <w:rtl/>
        </w:rPr>
      </w:pPr>
      <w:r>
        <w:rPr>
          <w:rFonts w:hint="cs"/>
          <w:rtl/>
        </w:rPr>
        <w:t xml:space="preserve">متغیر های </w:t>
      </w:r>
      <w:r>
        <w:t>UPROGS</w:t>
      </w:r>
      <w:r>
        <w:rPr>
          <w:rFonts w:hint="cs"/>
          <w:rtl/>
        </w:rPr>
        <w:t xml:space="preserve"> و </w:t>
      </w:r>
      <w:r>
        <w:t>ULIB</w:t>
      </w:r>
      <w:r>
        <w:rPr>
          <w:rFonts w:hint="cs"/>
          <w:rtl/>
        </w:rPr>
        <w:t xml:space="preserve"> در </w:t>
      </w:r>
      <w:proofErr w:type="spellStart"/>
      <w:r>
        <w:t>Makefile</w:t>
      </w:r>
      <w:proofErr w:type="spellEnd"/>
    </w:p>
    <w:p w14:paraId="72E54859" w14:textId="77777777" w:rsidR="00C75330" w:rsidRDefault="00C75330" w:rsidP="00C75330">
      <w:pPr>
        <w:pStyle w:val="Text"/>
        <w:rPr>
          <w:rtl/>
        </w:rPr>
      </w:pPr>
      <w:r w:rsidRPr="00CE7357">
        <w:rPr>
          <w:rFonts w:hint="cs"/>
          <w:u w:val="single"/>
          <w:rtl/>
        </w:rPr>
        <w:t xml:space="preserve">متغیر </w:t>
      </w:r>
      <w:r w:rsidRPr="00CE7357">
        <w:rPr>
          <w:u w:val="single"/>
        </w:rPr>
        <w:t>UPROGS</w:t>
      </w:r>
      <w:r>
        <w:rPr>
          <w:rFonts w:hint="cs"/>
          <w:rtl/>
        </w:rPr>
        <w:t xml:space="preserve">: این متغیر لیستی از برنامه‌های کاربر را دارد که در هنگام ساخت و کامپایل </w:t>
      </w:r>
      <w:r>
        <w:t>xv6</w:t>
      </w:r>
      <w:r>
        <w:rPr>
          <w:rFonts w:hint="cs"/>
          <w:rtl/>
        </w:rPr>
        <w:t xml:space="preserve">، این برنامه‌ها نیز کامپایل و تبدیل به فایل‌های قابل اجرا توسط سیستم عامل می‌شوند. نام هر یک از این برنامه‌ها به صورت </w:t>
      </w:r>
      <w:r>
        <w:t>_</w:t>
      </w:r>
      <w:proofErr w:type="spellStart"/>
      <w:r>
        <w:t>file_name</w:t>
      </w:r>
      <w:proofErr w:type="spellEnd"/>
      <w:r>
        <w:rPr>
          <w:rFonts w:hint="cs"/>
          <w:rtl/>
        </w:rPr>
        <w:t xml:space="preserve"> در این لیست قرار گرفته است. تمام اسامی به صورت </w:t>
      </w:r>
      <w:r>
        <w:t>_</w:t>
      </w:r>
      <w:proofErr w:type="spellStart"/>
      <w:r>
        <w:t>file_name</w:t>
      </w:r>
      <w:proofErr w:type="spellEnd"/>
      <w:r>
        <w:rPr>
          <w:rFonts w:hint="cs"/>
          <w:rtl/>
        </w:rPr>
        <w:t xml:space="preserve"> (اسامی که یک </w:t>
      </w:r>
      <w:r>
        <w:t>_</w:t>
      </w:r>
      <w:r>
        <w:rPr>
          <w:rFonts w:hint="cs"/>
          <w:rtl/>
        </w:rPr>
        <w:t xml:space="preserve"> ابتدایشان دارند)، یک هدف</w:t>
      </w:r>
      <w:r>
        <w:rPr>
          <w:rStyle w:val="FootnoteReference"/>
          <w:rtl/>
        </w:rPr>
        <w:footnoteReference w:id="1"/>
      </w:r>
      <w:r>
        <w:rPr>
          <w:rFonts w:hint="cs"/>
          <w:rtl/>
        </w:rPr>
        <w:t xml:space="preserve"> با پیشنیاز</w:t>
      </w:r>
      <w:r>
        <w:rPr>
          <w:rStyle w:val="FootnoteReference"/>
          <w:rtl/>
        </w:rPr>
        <w:footnoteReference w:id="2"/>
      </w:r>
      <w:r>
        <w:rPr>
          <w:rFonts w:hint="cs"/>
          <w:rtl/>
        </w:rPr>
        <w:t>های فایل آبجکت هدف (</w:t>
      </w:r>
      <w:proofErr w:type="spellStart"/>
      <w:r>
        <w:t>file_name.o</w:t>
      </w:r>
      <w:proofErr w:type="spellEnd"/>
      <w:r>
        <w:rPr>
          <w:rFonts w:hint="cs"/>
          <w:rtl/>
        </w:rPr>
        <w:t xml:space="preserve">) و متغیر </w:t>
      </w:r>
      <w:r>
        <w:t>ULIB</w:t>
      </w:r>
      <w:r>
        <w:rPr>
          <w:rFonts w:hint="cs"/>
          <w:rtl/>
        </w:rPr>
        <w:t xml:space="preserve"> دارد. بنابراین هدف‌های موجود در </w:t>
      </w:r>
      <w:r>
        <w:t>UPROGS</w:t>
      </w:r>
      <w:r>
        <w:rPr>
          <w:rFonts w:hint="cs"/>
          <w:rtl/>
        </w:rPr>
        <w:t xml:space="preserve"> منجر به ساخت فایل آبجکت برنامه‌های کاربر، اجرا شدن هدف‌های مربوط به </w:t>
      </w:r>
      <w:r>
        <w:t>ULIB</w:t>
      </w:r>
      <w:r>
        <w:rPr>
          <w:rFonts w:hint="cs"/>
          <w:rtl/>
        </w:rPr>
        <w:t xml:space="preserve"> می‌شود و در نهایت اجرای دستور </w:t>
      </w:r>
      <w:proofErr w:type="spellStart"/>
      <w:r>
        <w:t>ld</w:t>
      </w:r>
      <w:proofErr w:type="spellEnd"/>
      <w:r>
        <w:rPr>
          <w:rFonts w:hint="cs"/>
          <w:rtl/>
        </w:rPr>
        <w:t xml:space="preserve"> می‌شود. دستور </w:t>
      </w:r>
      <w:proofErr w:type="spellStart"/>
      <w:r>
        <w:t>ld</w:t>
      </w:r>
      <w:proofErr w:type="spellEnd"/>
      <w:r>
        <w:rPr>
          <w:rFonts w:hint="cs"/>
          <w:rtl/>
        </w:rPr>
        <w:t xml:space="preserve"> برای پیوست فایل‌های مورد نیاز و تولید یک فایل قابل اجرا مورد استفاده قرار می‌گیرد. علاوه بر آن فایل‌های آبجکت مربوط به هر برنامه (</w:t>
      </w:r>
      <w:proofErr w:type="spellStart"/>
      <w:r>
        <w:t>file_name.o</w:t>
      </w:r>
      <w:proofErr w:type="spellEnd"/>
      <w:r>
        <w:rPr>
          <w:rFonts w:hint="cs"/>
          <w:rtl/>
        </w:rPr>
        <w:t>) توسط یک قانون درونی</w:t>
      </w:r>
      <w:r>
        <w:rPr>
          <w:rStyle w:val="FootnoteReference"/>
          <w:rtl/>
        </w:rPr>
        <w:footnoteReference w:id="3"/>
      </w:r>
      <w:r>
        <w:rPr>
          <w:rFonts w:hint="cs"/>
          <w:rtl/>
        </w:rPr>
        <w:t xml:space="preserve"> </w:t>
      </w:r>
      <w:proofErr w:type="spellStart"/>
      <w:r>
        <w:t>MakeFile</w:t>
      </w:r>
      <w:proofErr w:type="spellEnd"/>
      <w:r>
        <w:rPr>
          <w:rFonts w:hint="cs"/>
          <w:rtl/>
        </w:rPr>
        <w:t xml:space="preserve"> ساخته می‌شوند و به صورت صریح در </w:t>
      </w:r>
      <w:proofErr w:type="spellStart"/>
      <w:r>
        <w:t>MakeFile</w:t>
      </w:r>
      <w:proofErr w:type="spellEnd"/>
      <w:r>
        <w:rPr>
          <w:rFonts w:hint="cs"/>
          <w:rtl/>
        </w:rPr>
        <w:t xml:space="preserve"> نوشته نشده‌اند.</w:t>
      </w:r>
      <w:r>
        <w:rPr>
          <w:rtl/>
        </w:rPr>
        <w:br/>
      </w:r>
      <w:r w:rsidRPr="002A1322">
        <w:rPr>
          <w:rFonts w:hint="cs"/>
          <w:u w:val="single"/>
          <w:rtl/>
        </w:rPr>
        <w:t xml:space="preserve">متغیر </w:t>
      </w:r>
      <w:r w:rsidRPr="002A1322">
        <w:rPr>
          <w:u w:val="single"/>
        </w:rPr>
        <w:t>ULIB</w:t>
      </w:r>
      <w:r>
        <w:rPr>
          <w:rFonts w:hint="cs"/>
          <w:rtl/>
        </w:rPr>
        <w:t xml:space="preserve">: این متغیر شامل تعدادی از کتاب‌خانه‌های زبان </w:t>
      </w:r>
      <w:r>
        <w:t>c</w:t>
      </w:r>
      <w:r>
        <w:rPr>
          <w:rFonts w:hint="cs"/>
          <w:rtl/>
        </w:rPr>
        <w:t xml:space="preserve"> می‌باشد. در بسیاری از کدهای </w:t>
      </w:r>
      <w:r>
        <w:t>xv6</w:t>
      </w:r>
      <w:r>
        <w:rPr>
          <w:rFonts w:hint="cs"/>
          <w:rtl/>
        </w:rPr>
        <w:t xml:space="preserve"> توابع این کتاب‌خانه‌ها استفاده شده‌اند و برای اجرایشان به کامپایل این فایل‌ها نیاز داریم. برای مثال برنامه‌های سطح کاربر نیازمند کامپایل فایل‌های </w:t>
      </w:r>
      <w:r>
        <w:t>ULIB</w:t>
      </w:r>
      <w:r>
        <w:rPr>
          <w:rFonts w:hint="cs"/>
          <w:rtl/>
        </w:rPr>
        <w:t xml:space="preserve"> می‌باشند؛ بنابراین همانطور که در بخش قبل نیز گفته شد، فایل‌های </w:t>
      </w:r>
      <w:r>
        <w:t>ULIB</w:t>
      </w:r>
      <w:r>
        <w:rPr>
          <w:rFonts w:hint="cs"/>
          <w:rtl/>
        </w:rPr>
        <w:t xml:space="preserve"> به عنوان پیشنیاز در قوانین قرار گرفته‌اند و در نهایت توسط دستور </w:t>
      </w:r>
      <w:proofErr w:type="spellStart"/>
      <w:r>
        <w:t>ld</w:t>
      </w:r>
      <w:proofErr w:type="spellEnd"/>
      <w:r>
        <w:rPr>
          <w:rFonts w:hint="cs"/>
          <w:rtl/>
        </w:rPr>
        <w:t xml:space="preserve"> به فایل‌های اجرایی پیوست</w:t>
      </w:r>
      <w:r>
        <w:rPr>
          <w:rStyle w:val="FootnoteReference"/>
          <w:rtl/>
        </w:rPr>
        <w:footnoteReference w:id="4"/>
      </w:r>
      <w:r>
        <w:rPr>
          <w:rFonts w:hint="cs"/>
          <w:rtl/>
        </w:rPr>
        <w:t xml:space="preserve"> می‌شوند. فایل‌های </w:t>
      </w:r>
      <w:r>
        <w:t>ULIB</w:t>
      </w:r>
      <w:r>
        <w:rPr>
          <w:rFonts w:hint="cs"/>
          <w:rtl/>
        </w:rPr>
        <w:t xml:space="preserve"> شامل توابعی مانند </w:t>
      </w:r>
      <w:proofErr w:type="spellStart"/>
      <w:r>
        <w:t>printf</w:t>
      </w:r>
      <w:proofErr w:type="spellEnd"/>
      <w:r>
        <w:rPr>
          <w:rFonts w:hint="cs"/>
          <w:rtl/>
        </w:rPr>
        <w:t xml:space="preserve">، </w:t>
      </w:r>
      <w:proofErr w:type="spellStart"/>
      <w:r>
        <w:t>strcmp</w:t>
      </w:r>
      <w:proofErr w:type="spellEnd"/>
      <w:r>
        <w:rPr>
          <w:rFonts w:hint="cs"/>
          <w:rtl/>
        </w:rPr>
        <w:t xml:space="preserve">، </w:t>
      </w:r>
      <w:proofErr w:type="spellStart"/>
      <w:r>
        <w:t>strcpy</w:t>
      </w:r>
      <w:proofErr w:type="spellEnd"/>
      <w:r>
        <w:rPr>
          <w:rFonts w:hint="cs"/>
          <w:rtl/>
        </w:rPr>
        <w:t xml:space="preserve">، </w:t>
      </w:r>
      <w:r>
        <w:t>malloc</w:t>
      </w:r>
      <w:r>
        <w:rPr>
          <w:rFonts w:hint="cs"/>
          <w:rtl/>
        </w:rPr>
        <w:t xml:space="preserve"> و ... هستند.</w:t>
      </w:r>
    </w:p>
    <w:p w14:paraId="7CE4DC53" w14:textId="50D498AB" w:rsidR="00C75330" w:rsidRPr="00C75330" w:rsidRDefault="00D83CDB" w:rsidP="00C75330">
      <w:pPr>
        <w:pStyle w:val="Text"/>
      </w:pPr>
      <w:r>
        <w:rPr>
          <w:rFonts w:hint="cs"/>
          <w:rtl/>
        </w:rPr>
        <w:lastRenderedPageBreak/>
        <w:t xml:space="preserve">در نهایت، همانطور که از اسم این متغیرها نیز پیداست، </w:t>
      </w:r>
      <w:r>
        <w:t>UPROGS</w:t>
      </w:r>
      <w:r>
        <w:rPr>
          <w:rFonts w:hint="cs"/>
          <w:rtl/>
        </w:rPr>
        <w:t xml:space="preserve"> معادل </w:t>
      </w:r>
      <w:r>
        <w:t>user programs</w:t>
      </w:r>
      <w:r>
        <w:rPr>
          <w:rFonts w:hint="cs"/>
          <w:rtl/>
        </w:rPr>
        <w:t xml:space="preserve"> و </w:t>
      </w:r>
      <w:r>
        <w:t>ULIB</w:t>
      </w:r>
      <w:r>
        <w:rPr>
          <w:rFonts w:hint="cs"/>
          <w:rtl/>
        </w:rPr>
        <w:t xml:space="preserve"> معادل </w:t>
      </w:r>
      <w:r>
        <w:t>User Libraries</w:t>
      </w:r>
      <w:r>
        <w:rPr>
          <w:rFonts w:hint="cs"/>
          <w:rtl/>
        </w:rPr>
        <w:t xml:space="preserve"> است که به ترتیب برنامه‌های کاربر و کتاب‌خانه‌های کاربر محسوب می‌شوند.</w:t>
      </w:r>
    </w:p>
    <w:p w14:paraId="0DFFF185" w14:textId="7547B0AC" w:rsidR="00404DDD" w:rsidRDefault="00404DDD" w:rsidP="00630245">
      <w:pPr>
        <w:pStyle w:val="Heading1"/>
      </w:pPr>
      <w:r>
        <w:rPr>
          <w:rFonts w:hint="cs"/>
          <w:rtl/>
        </w:rPr>
        <w:t xml:space="preserve">اجرا بر روی شبیه‌ساز </w:t>
      </w:r>
      <w:r>
        <w:t>QEMU</w:t>
      </w:r>
    </w:p>
    <w:p w14:paraId="5A51A4A1" w14:textId="7122950C" w:rsidR="00CC383B" w:rsidRPr="00CC383B" w:rsidRDefault="00CC383B" w:rsidP="00CC383B">
      <w:pPr>
        <w:pStyle w:val="Heading2"/>
      </w:pPr>
      <w:r>
        <w:rPr>
          <w:rFonts w:hint="cs"/>
          <w:rtl/>
        </w:rPr>
        <w:t xml:space="preserve">محتوای دو دیسک ورودی </w:t>
      </w:r>
      <w:r>
        <w:t>QEMU</w:t>
      </w:r>
    </w:p>
    <w:p w14:paraId="4EA0BC0C" w14:textId="51F00068" w:rsidR="00404DDD" w:rsidRDefault="00404DDD" w:rsidP="00083E22">
      <w:pPr>
        <w:pStyle w:val="Heading1"/>
      </w:pPr>
      <w:r>
        <w:rPr>
          <w:rFonts w:hint="cs"/>
          <w:rtl/>
        </w:rPr>
        <w:t xml:space="preserve">مراحل بوت </w:t>
      </w:r>
      <w:r w:rsidRPr="00560995">
        <w:rPr>
          <w:rFonts w:hint="cs"/>
          <w:rtl/>
        </w:rPr>
        <w:t>سیستم‌عامل</w:t>
      </w:r>
      <w:r>
        <w:rPr>
          <w:rFonts w:hint="cs"/>
          <w:rtl/>
        </w:rPr>
        <w:t xml:space="preserve"> </w:t>
      </w:r>
      <w:r>
        <w:t>xv6</w:t>
      </w:r>
    </w:p>
    <w:p w14:paraId="1571BE2D" w14:textId="272C4194" w:rsidR="006465D0" w:rsidRDefault="00404DDD" w:rsidP="00254C29">
      <w:pPr>
        <w:pStyle w:val="Heading1"/>
        <w:rPr>
          <w:rtl/>
        </w:rPr>
      </w:pPr>
      <w:r>
        <w:rPr>
          <w:rFonts w:hint="cs"/>
          <w:rtl/>
        </w:rPr>
        <w:t xml:space="preserve">اجرای </w:t>
      </w:r>
      <w:r w:rsidRPr="00181200">
        <w:rPr>
          <w:rFonts w:hint="cs"/>
          <w:rtl/>
        </w:rPr>
        <w:t>بوت‌لودر</w:t>
      </w:r>
    </w:p>
    <w:p w14:paraId="67DC81C3" w14:textId="13777C4E" w:rsidR="00C44465" w:rsidRDefault="00CA27B8" w:rsidP="00C44465">
      <w:pPr>
        <w:pStyle w:val="Heading2"/>
        <w:rPr>
          <w:rtl/>
        </w:rPr>
      </w:pPr>
      <w:r>
        <w:rPr>
          <w:rFonts w:hint="cs"/>
          <w:rtl/>
        </w:rPr>
        <w:t xml:space="preserve">محتوای </w:t>
      </w:r>
      <w:r w:rsidR="00362660">
        <w:rPr>
          <w:rFonts w:hint="cs"/>
          <w:rtl/>
        </w:rPr>
        <w:t>سکتور نخست دیسک قابل بوت</w:t>
      </w:r>
    </w:p>
    <w:p w14:paraId="15813156" w14:textId="055A13F8" w:rsidR="00362660" w:rsidRDefault="00144773" w:rsidP="00362660">
      <w:pPr>
        <w:pStyle w:val="Heading2"/>
        <w:rPr>
          <w:rtl/>
        </w:rPr>
      </w:pPr>
      <w:r>
        <w:rPr>
          <w:rFonts w:hint="cs"/>
          <w:rtl/>
        </w:rPr>
        <w:t xml:space="preserve">مقایسه </w:t>
      </w:r>
      <w:r w:rsidR="00E25C7B">
        <w:rPr>
          <w:rFonts w:hint="cs"/>
          <w:rtl/>
        </w:rPr>
        <w:t xml:space="preserve">فایل باینری بوت با بقیه فایل های باینری </w:t>
      </w:r>
      <w:r w:rsidR="00E25C7B">
        <w:t>xv6</w:t>
      </w:r>
      <w:r w:rsidR="00E25C7B">
        <w:rPr>
          <w:rFonts w:hint="cs"/>
          <w:rtl/>
        </w:rPr>
        <w:t xml:space="preserve"> </w:t>
      </w:r>
      <w:r>
        <w:rPr>
          <w:rFonts w:hint="cs"/>
          <w:rtl/>
        </w:rPr>
        <w:t>و تبدیل آن به اسمبلی</w:t>
      </w:r>
    </w:p>
    <w:p w14:paraId="6BBCC76A" w14:textId="6C5AF01C" w:rsidR="00090E4B" w:rsidRDefault="00090E4B" w:rsidP="00090E4B">
      <w:pPr>
        <w:pStyle w:val="Heading2"/>
      </w:pPr>
      <w:r>
        <w:rPr>
          <w:rFonts w:hint="cs"/>
          <w:rtl/>
        </w:rPr>
        <w:t xml:space="preserve">علت استفاده از </w:t>
      </w:r>
      <w:proofErr w:type="spellStart"/>
      <w:r>
        <w:t>objcopy</w:t>
      </w:r>
      <w:proofErr w:type="spellEnd"/>
      <w:r>
        <w:rPr>
          <w:rFonts w:hint="cs"/>
          <w:rtl/>
        </w:rPr>
        <w:t xml:space="preserve"> در هنگام </w:t>
      </w:r>
      <w:r>
        <w:t>make</w:t>
      </w:r>
    </w:p>
    <w:p w14:paraId="77BA60DF" w14:textId="33195DEB" w:rsidR="003A1266" w:rsidRDefault="003A1266" w:rsidP="003A1266">
      <w:pPr>
        <w:pStyle w:val="Text"/>
        <w:rPr>
          <w:rtl/>
        </w:rPr>
      </w:pPr>
      <w:r>
        <w:rPr>
          <w:rFonts w:hint="cs"/>
          <w:rtl/>
        </w:rPr>
        <w:t xml:space="preserve">با استفاده از این دستور می‌توان محتویات یک فایل </w:t>
      </w:r>
      <w:r>
        <w:t>object</w:t>
      </w:r>
      <w:r>
        <w:rPr>
          <w:rFonts w:hint="cs"/>
          <w:rtl/>
        </w:rPr>
        <w:t xml:space="preserve"> را در یک فایل </w:t>
      </w:r>
      <w:r>
        <w:t>object</w:t>
      </w:r>
      <w:r>
        <w:rPr>
          <w:rFonts w:hint="cs"/>
          <w:rtl/>
        </w:rPr>
        <w:t xml:space="preserve"> دیگر کپی کرد. </w:t>
      </w:r>
      <w:r w:rsidR="007B0647">
        <w:rPr>
          <w:rFonts w:hint="cs"/>
          <w:rtl/>
        </w:rPr>
        <w:t xml:space="preserve">برای این کار نیازی نیست فرمت فایل ورودی با فرمت فایل مقصد یکسان باشد. با توجه به اینکه این برنامه کار ترجمه فایل را با استفاده از کتاب‌خانه </w:t>
      </w:r>
      <w:r w:rsidR="007B0647">
        <w:t>BFD</w:t>
      </w:r>
      <w:r w:rsidR="007B0647">
        <w:rPr>
          <w:rFonts w:hint="cs"/>
          <w:rtl/>
        </w:rPr>
        <w:t xml:space="preserve"> انجام می‌دهد، تمامی فرمت‌های موجود در این کتاب‌خانه پشتیبانی می‌شوند و امکان تبدیل بین آن‌ها وجود دارد.</w:t>
      </w:r>
      <w:r w:rsidR="00DD4806">
        <w:rPr>
          <w:rFonts w:hint="cs"/>
          <w:rtl/>
        </w:rPr>
        <w:t xml:space="preserve"> این دستور برای ترجمه فایل‌های </w:t>
      </w:r>
      <w:r w:rsidR="00DD4806">
        <w:t>object</w:t>
      </w:r>
      <w:r w:rsidR="00DD4806">
        <w:rPr>
          <w:rFonts w:hint="cs"/>
          <w:rtl/>
        </w:rPr>
        <w:t xml:space="preserve"> از فایل‌های موقت (</w:t>
      </w:r>
      <w:r w:rsidR="00DD4806">
        <w:t>temp</w:t>
      </w:r>
      <w:r w:rsidR="00DD4806">
        <w:rPr>
          <w:rFonts w:hint="cs"/>
          <w:rtl/>
        </w:rPr>
        <w:t>) استفاده می‌کند و سپس آن‌ها را پاک می‌کند.</w:t>
      </w:r>
      <w:r w:rsidR="007B0647">
        <w:rPr>
          <w:rFonts w:hint="cs"/>
          <w:rtl/>
        </w:rPr>
        <w:t xml:space="preserve"> آپشن‌هایی از این دستور که در </w:t>
      </w:r>
      <w:proofErr w:type="spellStart"/>
      <w:r w:rsidR="007B0647">
        <w:t>MakeFile</w:t>
      </w:r>
      <w:proofErr w:type="spellEnd"/>
      <w:r w:rsidR="007B0647">
        <w:rPr>
          <w:rFonts w:hint="cs"/>
          <w:rtl/>
        </w:rPr>
        <w:t xml:space="preserve"> مربوط به </w:t>
      </w:r>
      <w:r w:rsidR="007B0647">
        <w:t>xv6</w:t>
      </w:r>
      <w:r w:rsidR="007B0647">
        <w:rPr>
          <w:rFonts w:hint="cs"/>
          <w:rtl/>
        </w:rPr>
        <w:t xml:space="preserve"> استفاده شده‌اند به طور خلاصه در بخش زیر توضیح داده شده</w:t>
      </w:r>
      <w:r w:rsidR="006B29AE">
        <w:rPr>
          <w:rFonts w:hint="cs"/>
          <w:rtl/>
        </w:rPr>
        <w:t xml:space="preserve"> است</w:t>
      </w:r>
      <w:r w:rsidR="007B0647">
        <w:rPr>
          <w:rFonts w:hint="cs"/>
          <w:rtl/>
        </w:rPr>
        <w:t>:</w:t>
      </w:r>
    </w:p>
    <w:p w14:paraId="10AD087C" w14:textId="4E359106" w:rsidR="007B0647" w:rsidRDefault="006B29AE" w:rsidP="007B0647">
      <w:pPr>
        <w:pStyle w:val="Text"/>
        <w:numPr>
          <w:ilvl w:val="0"/>
          <w:numId w:val="14"/>
        </w:numPr>
      </w:pPr>
      <w:r w:rsidRPr="000C0A8D">
        <w:rPr>
          <w:rStyle w:val="Code"/>
        </w:rPr>
        <w:t>-S</w:t>
      </w:r>
      <w:r>
        <w:rPr>
          <w:rFonts w:hint="cs"/>
          <w:rtl/>
        </w:rPr>
        <w:t xml:space="preserve"> : در صورت استفاده از این آپشن، اطلاعات مروبط به </w:t>
      </w:r>
      <w:r>
        <w:t>symbol table</w:t>
      </w:r>
      <w:r>
        <w:rPr>
          <w:rFonts w:hint="cs"/>
          <w:rtl/>
        </w:rPr>
        <w:t xml:space="preserve"> و </w:t>
      </w:r>
      <w:r>
        <w:t>relocation records</w:t>
      </w:r>
      <w:r>
        <w:rPr>
          <w:rFonts w:hint="cs"/>
          <w:rtl/>
        </w:rPr>
        <w:t xml:space="preserve"> در فایل مقصد حذف می‌شوند. داده‌های </w:t>
      </w:r>
      <w:r>
        <w:t>symbol table</w:t>
      </w:r>
      <w:r>
        <w:rPr>
          <w:rFonts w:hint="cs"/>
          <w:rtl/>
        </w:rPr>
        <w:t xml:space="preserve"> نام و مکان متغیرها و فرآیندهایی را ذخیره می‌کنند که ممکن است در فایل‌های </w:t>
      </w:r>
      <w:r>
        <w:t>object</w:t>
      </w:r>
      <w:r>
        <w:rPr>
          <w:rFonts w:hint="cs"/>
          <w:rtl/>
        </w:rPr>
        <w:t xml:space="preserve"> دیگر از آن‌ها استفاده شده باشد. داده‌های </w:t>
      </w:r>
      <w:r>
        <w:rPr>
          <w:rtl/>
        </w:rPr>
        <w:br/>
      </w:r>
      <w:r>
        <w:t>relocation records</w:t>
      </w:r>
      <w:r>
        <w:rPr>
          <w:rFonts w:hint="cs"/>
          <w:rtl/>
        </w:rPr>
        <w:t xml:space="preserve"> نیز اطلاعاتی در مورد آدرس‌هایی از فایل </w:t>
      </w:r>
      <w:r>
        <w:t>object</w:t>
      </w:r>
      <w:r>
        <w:rPr>
          <w:rFonts w:hint="cs"/>
          <w:rtl/>
        </w:rPr>
        <w:t xml:space="preserve"> ذخیره می‌کند که در هنگام ساخت فایل مشخص نبوده و نیاز است در ادامه توسط </w:t>
      </w:r>
      <w:r>
        <w:t>linker</w:t>
      </w:r>
      <w:r>
        <w:rPr>
          <w:rFonts w:hint="cs"/>
          <w:rtl/>
        </w:rPr>
        <w:t xml:space="preserve"> مقداردهی شوند. این آدرس‌ها می‌توانند م</w:t>
      </w:r>
      <w:r w:rsidR="000C0A8D">
        <w:rPr>
          <w:rFonts w:hint="cs"/>
          <w:rtl/>
        </w:rPr>
        <w:t xml:space="preserve">ربوط به متغیرها و توابعی باشند که در فایل‌های دیگر تعریف شده‌اند و در خود فایل وجود ندارند. در این حالت </w:t>
      </w:r>
      <w:r w:rsidR="000C0A8D">
        <w:t>linker</w:t>
      </w:r>
      <w:r w:rsidR="000C0A8D">
        <w:rPr>
          <w:rFonts w:hint="cs"/>
          <w:rtl/>
        </w:rPr>
        <w:t xml:space="preserve"> در زمان لینک کردن فایل‌ها، این آدرس‌ها را مقداردهی می‌کند.</w:t>
      </w:r>
    </w:p>
    <w:p w14:paraId="780970E9" w14:textId="35936E92" w:rsidR="000C0A8D" w:rsidRDefault="000C0A8D" w:rsidP="007B0647">
      <w:pPr>
        <w:pStyle w:val="Text"/>
        <w:numPr>
          <w:ilvl w:val="0"/>
          <w:numId w:val="14"/>
        </w:numPr>
      </w:pPr>
      <w:r w:rsidRPr="000C0A8D">
        <w:rPr>
          <w:rStyle w:val="Code"/>
        </w:rPr>
        <w:t>-O</w:t>
      </w:r>
      <w:r w:rsidRPr="000C0A8D">
        <w:rPr>
          <w:rStyle w:val="Code"/>
          <w:rFonts w:hint="cs"/>
          <w:rtl/>
        </w:rPr>
        <w:t xml:space="preserve"> </w:t>
      </w:r>
      <w:r>
        <w:rPr>
          <w:rFonts w:hint="cs"/>
          <w:rtl/>
        </w:rPr>
        <w:t xml:space="preserve">: این آپشن نوع فرمت فایل مقصد را نشان می‌دهد. برای مثال با استفاده از آپشن </w:t>
      </w:r>
      <w:r w:rsidRPr="000C0A8D">
        <w:rPr>
          <w:rStyle w:val="Code"/>
        </w:rPr>
        <w:t>-O binary</w:t>
      </w:r>
      <w:r>
        <w:rPr>
          <w:rFonts w:hint="cs"/>
          <w:rtl/>
        </w:rPr>
        <w:t xml:space="preserve"> فایل تولید شده از نوع </w:t>
      </w:r>
      <w:r>
        <w:t>raw binary</w:t>
      </w:r>
      <w:r>
        <w:rPr>
          <w:rFonts w:hint="cs"/>
          <w:rtl/>
        </w:rPr>
        <w:t xml:space="preserve"> خواهد بود. این نوع فایل‌ها به فرمت خاصی نوشته نشده‌اند. از جمله این فایل‌ها می‌توان به فایل‌های </w:t>
      </w:r>
      <w:r>
        <w:t>memory dump</w:t>
      </w:r>
      <w:r>
        <w:rPr>
          <w:rFonts w:hint="cs"/>
          <w:rtl/>
        </w:rPr>
        <w:t xml:space="preserve"> اشاره کرد.</w:t>
      </w:r>
    </w:p>
    <w:p w14:paraId="7405AC4F" w14:textId="60279DBC" w:rsidR="000C0A8D" w:rsidRDefault="000C0A8D" w:rsidP="007B0647">
      <w:pPr>
        <w:pStyle w:val="Text"/>
        <w:numPr>
          <w:ilvl w:val="0"/>
          <w:numId w:val="14"/>
        </w:numPr>
      </w:pPr>
      <w:r w:rsidRPr="000C0A8D">
        <w:rPr>
          <w:rStyle w:val="Code"/>
        </w:rPr>
        <w:t>-j</w:t>
      </w:r>
      <w:r>
        <w:rPr>
          <w:rFonts w:hint="cs"/>
          <w:rtl/>
        </w:rPr>
        <w:t xml:space="preserve"> : با استفاده از این آپشن می‌توانیم تنها بخشی از فایل </w:t>
      </w:r>
      <w:r>
        <w:t>object</w:t>
      </w:r>
      <w:r>
        <w:rPr>
          <w:rFonts w:hint="cs"/>
          <w:rtl/>
        </w:rPr>
        <w:t xml:space="preserve"> را به فایل جدید کپی کنیم.</w:t>
      </w:r>
    </w:p>
    <w:p w14:paraId="6ADB1008" w14:textId="389CEA2A" w:rsidR="000C0A8D" w:rsidRDefault="002B3955" w:rsidP="002B3955">
      <w:pPr>
        <w:pStyle w:val="Text"/>
        <w:rPr>
          <w:rtl/>
        </w:rPr>
      </w:pPr>
      <w:r>
        <w:rPr>
          <w:rFonts w:hint="cs"/>
          <w:rtl/>
        </w:rPr>
        <w:t xml:space="preserve">در این </w:t>
      </w:r>
      <w:proofErr w:type="spellStart"/>
      <w:r>
        <w:t>MakeFile</w:t>
      </w:r>
      <w:proofErr w:type="spellEnd"/>
      <w:r>
        <w:rPr>
          <w:rFonts w:hint="cs"/>
          <w:rtl/>
        </w:rPr>
        <w:t xml:space="preserve"> در چند بخش زیر از دستور </w:t>
      </w:r>
      <w:proofErr w:type="spellStart"/>
      <w:r>
        <w:t>objcopy</w:t>
      </w:r>
      <w:proofErr w:type="spellEnd"/>
      <w:r>
        <w:rPr>
          <w:rFonts w:hint="cs"/>
          <w:rtl/>
        </w:rPr>
        <w:t xml:space="preserve"> استفاده شده است:</w:t>
      </w:r>
    </w:p>
    <w:p w14:paraId="76D00DB1" w14:textId="5F2C7334" w:rsidR="002B3955" w:rsidRDefault="006723AE" w:rsidP="002B3955">
      <w:pPr>
        <w:pStyle w:val="Text"/>
        <w:numPr>
          <w:ilvl w:val="0"/>
          <w:numId w:val="15"/>
        </w:numPr>
      </w:pPr>
      <w:r>
        <w:rPr>
          <w:rFonts w:hint="cs"/>
          <w:rtl/>
        </w:rPr>
        <w:t xml:space="preserve">در </w:t>
      </w:r>
      <w:proofErr w:type="spellStart"/>
      <w:r>
        <w:t>bootblock</w:t>
      </w:r>
      <w:proofErr w:type="spellEnd"/>
      <w:r>
        <w:rPr>
          <w:rFonts w:hint="cs"/>
          <w:rtl/>
        </w:rPr>
        <w:t xml:space="preserve"> پس از لینک شدن </w:t>
      </w:r>
      <w:proofErr w:type="spellStart"/>
      <w:r>
        <w:t>bootmain.o</w:t>
      </w:r>
      <w:proofErr w:type="spellEnd"/>
      <w:r>
        <w:rPr>
          <w:rFonts w:hint="cs"/>
          <w:rtl/>
        </w:rPr>
        <w:t xml:space="preserve"> و </w:t>
      </w:r>
      <w:proofErr w:type="spellStart"/>
      <w:r>
        <w:t>bootasm.o</w:t>
      </w:r>
      <w:proofErr w:type="spellEnd"/>
      <w:r>
        <w:rPr>
          <w:rFonts w:hint="cs"/>
          <w:rtl/>
        </w:rPr>
        <w:t xml:space="preserve"> در فایلی به نام </w:t>
      </w:r>
      <w:proofErr w:type="spellStart"/>
      <w:r>
        <w:t>bootblock.o</w:t>
      </w:r>
      <w:proofErr w:type="spellEnd"/>
      <w:r>
        <w:rPr>
          <w:rFonts w:hint="cs"/>
          <w:rtl/>
        </w:rPr>
        <w:t xml:space="preserve">، محتویات بخش </w:t>
      </w:r>
      <w:r>
        <w:t>.text</w:t>
      </w:r>
      <w:r>
        <w:rPr>
          <w:rFonts w:hint="cs"/>
          <w:rtl/>
        </w:rPr>
        <w:t xml:space="preserve"> این فایل را در یک فایل </w:t>
      </w:r>
      <w:r>
        <w:t>raw binary</w:t>
      </w:r>
      <w:r>
        <w:rPr>
          <w:rFonts w:hint="cs"/>
          <w:rtl/>
        </w:rPr>
        <w:t xml:space="preserve"> به نام </w:t>
      </w:r>
      <w:proofErr w:type="spellStart"/>
      <w:r>
        <w:t>bootblock</w:t>
      </w:r>
      <w:proofErr w:type="spellEnd"/>
      <w:r>
        <w:rPr>
          <w:rFonts w:hint="cs"/>
          <w:rtl/>
        </w:rPr>
        <w:t xml:space="preserve"> کپی می‌کند. سپس این فایل را به اسکریپت </w:t>
      </w:r>
      <w:r>
        <w:t>sign.pl</w:t>
      </w:r>
      <w:r>
        <w:rPr>
          <w:rFonts w:hint="cs"/>
          <w:rtl/>
        </w:rPr>
        <w:t xml:space="preserve"> می‌دهد که ا</w:t>
      </w:r>
      <w:r w:rsidR="008751F5">
        <w:rPr>
          <w:rFonts w:hint="cs"/>
          <w:rtl/>
        </w:rPr>
        <w:t>ب</w:t>
      </w:r>
      <w:r>
        <w:rPr>
          <w:rFonts w:hint="cs"/>
          <w:rtl/>
        </w:rPr>
        <w:t>تدا سایز فایل را بررسی می‌کند که بیشتر از 510 بایت نباشد و سپس مقدار دیگری را نی</w:t>
      </w:r>
      <w:r w:rsidR="00DD4806">
        <w:rPr>
          <w:rFonts w:hint="cs"/>
          <w:rtl/>
        </w:rPr>
        <w:t>ز</w:t>
      </w:r>
      <w:r>
        <w:rPr>
          <w:rFonts w:hint="cs"/>
          <w:rtl/>
        </w:rPr>
        <w:t xml:space="preserve"> به فایل اضافه می‌کند.</w:t>
      </w:r>
    </w:p>
    <w:p w14:paraId="04105F67" w14:textId="2CCA3C47" w:rsidR="006723AE" w:rsidRDefault="006723AE" w:rsidP="002B3955">
      <w:pPr>
        <w:pStyle w:val="Text"/>
        <w:numPr>
          <w:ilvl w:val="0"/>
          <w:numId w:val="15"/>
        </w:numPr>
      </w:pPr>
      <w:r>
        <w:rPr>
          <w:rFonts w:hint="cs"/>
          <w:rtl/>
        </w:rPr>
        <w:lastRenderedPageBreak/>
        <w:t xml:space="preserve">در </w:t>
      </w:r>
      <w:proofErr w:type="spellStart"/>
      <w:r>
        <w:t>entryother</w:t>
      </w:r>
      <w:proofErr w:type="spellEnd"/>
      <w:r>
        <w:rPr>
          <w:rFonts w:hint="cs"/>
          <w:rtl/>
        </w:rPr>
        <w:t xml:space="preserve"> محتویات بخش </w:t>
      </w:r>
      <w:r>
        <w:t>.text</w:t>
      </w:r>
      <w:r>
        <w:rPr>
          <w:rFonts w:hint="cs"/>
          <w:rtl/>
        </w:rPr>
        <w:t xml:space="preserve"> فایل </w:t>
      </w:r>
      <w:proofErr w:type="spellStart"/>
      <w:r>
        <w:t>bootblockother.o</w:t>
      </w:r>
      <w:proofErr w:type="spellEnd"/>
      <w:r>
        <w:rPr>
          <w:rFonts w:hint="cs"/>
          <w:rtl/>
        </w:rPr>
        <w:t xml:space="preserve"> را در یک فایل </w:t>
      </w:r>
      <w:r>
        <w:t>raw binary</w:t>
      </w:r>
      <w:r>
        <w:rPr>
          <w:rFonts w:hint="cs"/>
          <w:rtl/>
        </w:rPr>
        <w:t xml:space="preserve"> به نام </w:t>
      </w:r>
      <w:proofErr w:type="spellStart"/>
      <w:r>
        <w:t>entryother</w:t>
      </w:r>
      <w:proofErr w:type="spellEnd"/>
      <w:r>
        <w:rPr>
          <w:rFonts w:hint="cs"/>
          <w:rtl/>
        </w:rPr>
        <w:t xml:space="preserve"> کپی می‌کند.</w:t>
      </w:r>
    </w:p>
    <w:p w14:paraId="65773A1F" w14:textId="77F22F11" w:rsidR="006723AE" w:rsidRDefault="006723AE" w:rsidP="002B3955">
      <w:pPr>
        <w:pStyle w:val="Text"/>
        <w:numPr>
          <w:ilvl w:val="0"/>
          <w:numId w:val="15"/>
        </w:numPr>
      </w:pPr>
      <w:r>
        <w:rPr>
          <w:rFonts w:hint="cs"/>
          <w:rtl/>
        </w:rPr>
        <w:t xml:space="preserve">در </w:t>
      </w:r>
      <w:proofErr w:type="spellStart"/>
      <w:r>
        <w:t>initcode</w:t>
      </w:r>
      <w:proofErr w:type="spellEnd"/>
      <w:r>
        <w:rPr>
          <w:rFonts w:hint="cs"/>
          <w:rtl/>
        </w:rPr>
        <w:t xml:space="preserve"> محتویات فایل </w:t>
      </w:r>
      <w:proofErr w:type="spellStart"/>
      <w:r>
        <w:t>initcode.out</w:t>
      </w:r>
      <w:proofErr w:type="spellEnd"/>
      <w:r>
        <w:rPr>
          <w:rFonts w:hint="cs"/>
          <w:rtl/>
        </w:rPr>
        <w:t xml:space="preserve"> در یک فایل </w:t>
      </w:r>
      <w:r>
        <w:t>raw binary</w:t>
      </w:r>
      <w:r>
        <w:rPr>
          <w:rFonts w:hint="cs"/>
          <w:rtl/>
        </w:rPr>
        <w:t xml:space="preserve"> به نام </w:t>
      </w:r>
      <w:proofErr w:type="spellStart"/>
      <w:r>
        <w:t>initcode</w:t>
      </w:r>
      <w:proofErr w:type="spellEnd"/>
      <w:r>
        <w:rPr>
          <w:rFonts w:hint="cs"/>
          <w:rtl/>
        </w:rPr>
        <w:t xml:space="preserve"> کپی می‌شود.</w:t>
      </w:r>
    </w:p>
    <w:p w14:paraId="210497BD" w14:textId="228E71C8" w:rsidR="006723AE" w:rsidRPr="002B3955" w:rsidRDefault="006723AE" w:rsidP="006723AE">
      <w:pPr>
        <w:pStyle w:val="Text"/>
        <w:rPr>
          <w:rtl/>
        </w:rPr>
      </w:pPr>
      <w:r>
        <w:rPr>
          <w:rFonts w:hint="cs"/>
          <w:rtl/>
        </w:rPr>
        <w:t xml:space="preserve">در نهایت با لینک شدن فایل‌های </w:t>
      </w:r>
      <w:proofErr w:type="spellStart"/>
      <w:r>
        <w:t>entry.o</w:t>
      </w:r>
      <w:proofErr w:type="spellEnd"/>
      <w:r>
        <w:rPr>
          <w:rFonts w:hint="cs"/>
          <w:rtl/>
        </w:rPr>
        <w:t xml:space="preserve"> و فایل‌های </w:t>
      </w:r>
      <w:r w:rsidR="00DD4806">
        <w:t>object</w:t>
      </w:r>
      <w:r w:rsidR="00DD4806">
        <w:rPr>
          <w:rFonts w:hint="cs"/>
          <w:rtl/>
        </w:rPr>
        <w:t xml:space="preserve"> که در متغیر </w:t>
      </w:r>
      <w:r w:rsidR="00DD4806">
        <w:t>OBJS</w:t>
      </w:r>
      <w:r w:rsidR="00DD4806">
        <w:rPr>
          <w:rFonts w:hint="cs"/>
          <w:rtl/>
        </w:rPr>
        <w:t xml:space="preserve"> تعریف شده‌اند و فایل‌های باینری </w:t>
      </w:r>
      <w:proofErr w:type="spellStart"/>
      <w:r w:rsidR="00DD4806">
        <w:t>initcode</w:t>
      </w:r>
      <w:proofErr w:type="spellEnd"/>
      <w:r w:rsidR="00DD4806">
        <w:rPr>
          <w:rFonts w:hint="cs"/>
          <w:rtl/>
        </w:rPr>
        <w:t xml:space="preserve"> و </w:t>
      </w:r>
      <w:proofErr w:type="spellStart"/>
      <w:r w:rsidR="00DD4806">
        <w:t>entryother</w:t>
      </w:r>
      <w:proofErr w:type="spellEnd"/>
      <w:r w:rsidR="00DD4806">
        <w:rPr>
          <w:rFonts w:hint="cs"/>
          <w:rtl/>
        </w:rPr>
        <w:t xml:space="preserve"> که پیش‌تر با استفاده از دستور </w:t>
      </w:r>
      <w:proofErr w:type="spellStart"/>
      <w:r w:rsidR="00DD4806">
        <w:t>objcopy</w:t>
      </w:r>
      <w:proofErr w:type="spellEnd"/>
      <w:r w:rsidR="00DD4806">
        <w:rPr>
          <w:rFonts w:hint="cs"/>
          <w:rtl/>
        </w:rPr>
        <w:t xml:space="preserve"> ساخته شدند، فایل </w:t>
      </w:r>
      <w:r w:rsidR="00DD4806">
        <w:t>kernel</w:t>
      </w:r>
      <w:r w:rsidR="00DD4806">
        <w:rPr>
          <w:rFonts w:hint="cs"/>
          <w:rtl/>
        </w:rPr>
        <w:t xml:space="preserve"> ساخته می‌شود.</w:t>
      </w:r>
    </w:p>
    <w:p w14:paraId="725DC63A" w14:textId="06095EF8" w:rsidR="00090E4B" w:rsidRPr="00090E4B" w:rsidRDefault="00090E4B" w:rsidP="00090E4B">
      <w:pPr>
        <w:pStyle w:val="Heading2"/>
        <w:rPr>
          <w:rtl/>
        </w:rPr>
      </w:pPr>
      <w:r>
        <w:rPr>
          <w:rFonts w:hint="cs"/>
          <w:rtl/>
        </w:rPr>
        <w:t>چرا برای بوت کردن فقط از فایل</w:t>
      </w:r>
      <w:r w:rsidR="005A1D71">
        <w:rPr>
          <w:rFonts w:hint="cs"/>
          <w:rtl/>
        </w:rPr>
        <w:t xml:space="preserve"> </w:t>
      </w:r>
      <w:r w:rsidR="005A1D71">
        <w:t>C</w:t>
      </w:r>
      <w:r>
        <w:rPr>
          <w:rFonts w:hint="cs"/>
          <w:rtl/>
        </w:rPr>
        <w:t xml:space="preserve"> استفاده نشده و اسمبلی هم هست؟</w:t>
      </w:r>
    </w:p>
    <w:p w14:paraId="07523626" w14:textId="49CC4AA3" w:rsidR="004D16AB" w:rsidRDefault="004D16AB" w:rsidP="004D16AB">
      <w:pPr>
        <w:pStyle w:val="Heading2"/>
      </w:pPr>
      <w:r>
        <w:rPr>
          <w:rFonts w:hint="cs"/>
          <w:rtl/>
        </w:rPr>
        <w:t xml:space="preserve">وظیفه ثبات های </w:t>
      </w:r>
      <w:r>
        <w:t>x86</w:t>
      </w:r>
    </w:p>
    <w:p w14:paraId="3D582A2E" w14:textId="282DBACD" w:rsidR="009D5133" w:rsidRDefault="009D5133" w:rsidP="009D5133">
      <w:pPr>
        <w:pStyle w:val="Text"/>
        <w:numPr>
          <w:ilvl w:val="0"/>
          <w:numId w:val="12"/>
        </w:numPr>
      </w:pPr>
      <w:r>
        <w:rPr>
          <w:rFonts w:hint="cs"/>
          <w:rtl/>
        </w:rPr>
        <w:t xml:space="preserve">ثبات عام منظوره: پردازنده‌های </w:t>
      </w:r>
      <w:r>
        <w:t>x86</w:t>
      </w:r>
      <w:r>
        <w:rPr>
          <w:rFonts w:hint="cs"/>
          <w:rtl/>
        </w:rPr>
        <w:t xml:space="preserve"> دارای 8 ثبات عام منظوره هستند. از این ثبات‌ها می‌توان به ثبات انباشت‌کننده</w:t>
      </w:r>
      <w:r>
        <w:rPr>
          <w:rStyle w:val="FootnoteReference"/>
          <w:rtl/>
        </w:rPr>
        <w:footnoteReference w:id="5"/>
      </w:r>
      <w:r>
        <w:rPr>
          <w:rFonts w:hint="cs"/>
          <w:rtl/>
        </w:rPr>
        <w:t xml:space="preserve"> اشاره کرد که یک ثبات میانی برای ذخیره خروجی بخش محاسباتی (</w:t>
      </w:r>
      <w:r>
        <w:t>ALU</w:t>
      </w:r>
      <w:r>
        <w:rPr>
          <w:rFonts w:hint="cs"/>
          <w:rtl/>
        </w:rPr>
        <w:t>) است. نام این ثبات از این رو انباشت‌کننده نهاده شده که پس از هر بار انجام محاسبات، نتیجه در آن ذخیره شده و در محاسبات بعدی از مقدار ذخیره شده در آن به عنوان ورودی استفاده می‌شود و دوباره نتیجه آن در همین ثبات ذخیره می‌شود. به عبارتی دیگر بصورت نوبتی، نتایج محاسبات در آن انباشت می‌شوند.</w:t>
      </w:r>
    </w:p>
    <w:p w14:paraId="7D64001E" w14:textId="6AF899F5" w:rsidR="009D5133" w:rsidRDefault="00D01563" w:rsidP="009D5133">
      <w:pPr>
        <w:pStyle w:val="Text"/>
        <w:numPr>
          <w:ilvl w:val="0"/>
          <w:numId w:val="12"/>
        </w:numPr>
      </w:pPr>
      <w:r>
        <w:rPr>
          <w:rFonts w:hint="cs"/>
          <w:rtl/>
        </w:rPr>
        <w:t xml:space="preserve">ثبات قطعه: پردازنده‌های </w:t>
      </w:r>
      <w:r>
        <w:t>x86</w:t>
      </w:r>
      <w:r>
        <w:rPr>
          <w:rFonts w:hint="cs"/>
          <w:rtl/>
        </w:rPr>
        <w:t xml:space="preserve"> دارای 6 ثبات عام منظوره هستند. یک ثبات قطعه، ثبات پشته</w:t>
      </w:r>
      <w:r>
        <w:rPr>
          <w:rStyle w:val="FootnoteReference"/>
          <w:rtl/>
        </w:rPr>
        <w:footnoteReference w:id="6"/>
      </w:r>
      <w:r w:rsidR="00E53285">
        <w:rPr>
          <w:rFonts w:hint="cs"/>
          <w:rtl/>
        </w:rPr>
        <w:t xml:space="preserve"> می‌باشد. این ثبات اطلاعاتی مربوط به قطعه‌ای از حافظه را ذخیره می‌کند که</w:t>
      </w:r>
      <w:r w:rsidR="00A62E46">
        <w:rPr>
          <w:rFonts w:hint="cs"/>
          <w:rtl/>
        </w:rPr>
        <w:t xml:space="preserve"> از</w:t>
      </w:r>
      <w:r w:rsidR="00E53285">
        <w:rPr>
          <w:rFonts w:hint="cs"/>
          <w:rtl/>
        </w:rPr>
        <w:t xml:space="preserve"> آن </w:t>
      </w:r>
      <w:r w:rsidR="00A62E46">
        <w:rPr>
          <w:rFonts w:hint="cs"/>
          <w:rtl/>
        </w:rPr>
        <w:t xml:space="preserve">برای </w:t>
      </w:r>
      <w:r w:rsidR="00E53285">
        <w:rPr>
          <w:rFonts w:hint="cs"/>
          <w:rtl/>
        </w:rPr>
        <w:t>پشته فراخوانی</w:t>
      </w:r>
      <w:r w:rsidR="00E53285">
        <w:rPr>
          <w:rStyle w:val="FootnoteReference"/>
          <w:rtl/>
        </w:rPr>
        <w:footnoteReference w:id="7"/>
      </w:r>
      <w:r w:rsidR="00A62E46">
        <w:rPr>
          <w:rFonts w:hint="cs"/>
          <w:rtl/>
        </w:rPr>
        <w:t xml:space="preserve"> استفاده می‌شود</w:t>
      </w:r>
      <w:r w:rsidR="00E53285">
        <w:rPr>
          <w:rFonts w:hint="cs"/>
          <w:rtl/>
        </w:rPr>
        <w:t>.</w:t>
      </w:r>
      <w:r w:rsidR="00A62E46">
        <w:t xml:space="preserve"> </w:t>
      </w:r>
      <w:r w:rsidR="008A231F">
        <w:rPr>
          <w:rFonts w:hint="cs"/>
          <w:rtl/>
        </w:rPr>
        <w:t xml:space="preserve"> دقت شود که ثبات قطعه پشته (</w:t>
      </w:r>
      <w:r w:rsidR="008A231F">
        <w:t>SS</w:t>
      </w:r>
      <w:r w:rsidR="008A231F">
        <w:rPr>
          <w:rFonts w:hint="cs"/>
          <w:rtl/>
        </w:rPr>
        <w:t>) با ثبات نشانگر پشته (</w:t>
      </w:r>
      <w:r w:rsidR="008A231F">
        <w:t>SP</w:t>
      </w:r>
      <w:r w:rsidR="008A231F">
        <w:rPr>
          <w:rFonts w:hint="cs"/>
          <w:rtl/>
        </w:rPr>
        <w:t xml:space="preserve">) تفاوت دارد؛ برای اطلاعات بیشتر در این خصوص به </w:t>
      </w:r>
      <w:hyperlink r:id="rId12" w:history="1">
        <w:r w:rsidR="008A231F" w:rsidRPr="008A231F">
          <w:rPr>
            <w:rStyle w:val="Hyperlink"/>
            <w:rFonts w:hint="cs"/>
            <w:rtl/>
          </w:rPr>
          <w:t>این پیوست</w:t>
        </w:r>
      </w:hyperlink>
      <w:r w:rsidR="008A231F">
        <w:rPr>
          <w:rFonts w:hint="cs"/>
          <w:rtl/>
        </w:rPr>
        <w:t xml:space="preserve"> مراجعه کنید.</w:t>
      </w:r>
    </w:p>
    <w:p w14:paraId="3A581642" w14:textId="77777777" w:rsidR="008015E5" w:rsidRPr="009D5133" w:rsidRDefault="00AB04D1" w:rsidP="009D218F">
      <w:pPr>
        <w:pStyle w:val="Text"/>
        <w:numPr>
          <w:ilvl w:val="0"/>
          <w:numId w:val="12"/>
        </w:numPr>
      </w:pPr>
      <w:r>
        <w:rPr>
          <w:rFonts w:hint="cs"/>
          <w:rtl/>
        </w:rPr>
        <w:t xml:space="preserve">ثبات وضعیت: ثبات </w:t>
      </w:r>
      <w:r>
        <w:t>FLAGS</w:t>
      </w:r>
      <w:r>
        <w:rPr>
          <w:rFonts w:hint="cs"/>
          <w:rtl/>
        </w:rPr>
        <w:t xml:space="preserve">، ثبات وضعیتی است که نشان‌دهنده حالت فعلی پردازنده است. این ثبات مخصوص پردازنده‌های 16 بیتی است. </w:t>
      </w:r>
      <w:r>
        <w:t>EFLAGS</w:t>
      </w:r>
      <w:r>
        <w:rPr>
          <w:rFonts w:hint="cs"/>
          <w:rtl/>
        </w:rPr>
        <w:t xml:space="preserve"> و </w:t>
      </w:r>
      <w:r>
        <w:t>RFLAGS</w:t>
      </w:r>
      <w:r>
        <w:rPr>
          <w:rFonts w:hint="cs"/>
          <w:rtl/>
        </w:rPr>
        <w:t xml:space="preserve"> ثبات‌های مشابه برای پردازنده‌های 32بیتی و 64بیتی می‌باشند. هر بیت از این ثبات نشان‌دهنده یک پرچم</w:t>
      </w:r>
      <w:r>
        <w:rPr>
          <w:rStyle w:val="FootnoteReference"/>
          <w:rtl/>
        </w:rPr>
        <w:footnoteReference w:id="8"/>
      </w:r>
      <w:r>
        <w:rPr>
          <w:rFonts w:hint="cs"/>
          <w:rtl/>
        </w:rPr>
        <w:t xml:space="preserve"> برای یک وضعیت می‌باشد که می‌تواند حالت درست یا غلط داشته باشد. این پرچم‌ها نشان‌دهنده وضعیت اعمال منطقی و محاسباتی یا محدودیت‌های اعمال شده بر عملیات فعلی پردازنده هستند. واضح است که عملکرد این پرچم‌ها به تعداد بیت‌های رجیستر و معماری پردازنده بستگی دارد.</w:t>
      </w:r>
      <w:r w:rsidR="009D218F">
        <w:rPr>
          <w:rFonts w:hint="cs"/>
          <w:rtl/>
        </w:rPr>
        <w:t xml:space="preserve"> ثبات </w:t>
      </w:r>
      <w:r w:rsidR="009D218F">
        <w:t>FLAGS</w:t>
      </w:r>
      <w:r w:rsidR="009D218F">
        <w:rPr>
          <w:rFonts w:hint="cs"/>
          <w:rtl/>
        </w:rPr>
        <w:t xml:space="preserve"> برای پردازنده </w:t>
      </w:r>
      <w:r w:rsidR="009D218F">
        <w:t>Intel x86</w:t>
      </w:r>
      <w:r w:rsidR="009D218F">
        <w:rPr>
          <w:rFonts w:hint="cs"/>
          <w:rtl/>
        </w:rPr>
        <w:t xml:space="preserve"> به شرح زیر می‌باشد:</w:t>
      </w:r>
      <w:r w:rsidR="009D218F">
        <w:rPr>
          <w:rtl/>
        </w:rPr>
        <w:br/>
      </w:r>
    </w:p>
    <w:tbl>
      <w:tblPr>
        <w:tblStyle w:val="GridTable5Dark-Accent3"/>
        <w:bidiVisual/>
        <w:tblW w:w="0" w:type="auto"/>
        <w:jc w:val="center"/>
        <w:tblLook w:val="04A0" w:firstRow="1" w:lastRow="0" w:firstColumn="1" w:lastColumn="0" w:noHBand="0" w:noVBand="1"/>
      </w:tblPr>
      <w:tblGrid>
        <w:gridCol w:w="2074"/>
        <w:gridCol w:w="2074"/>
        <w:gridCol w:w="2074"/>
        <w:gridCol w:w="2074"/>
      </w:tblGrid>
      <w:tr w:rsidR="008015E5" w14:paraId="32832057" w14:textId="77777777" w:rsidTr="00951402">
        <w:trPr>
          <w:cnfStyle w:val="100000000000" w:firstRow="1" w:lastRow="0" w:firstColumn="0" w:lastColumn="0" w:oddVBand="0" w:evenVBand="0" w:oddHBand="0"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8296" w:type="dxa"/>
            <w:gridSpan w:val="4"/>
          </w:tcPr>
          <w:p w14:paraId="311FF83E" w14:textId="1245A43C" w:rsidR="008015E5" w:rsidRDefault="008015E5" w:rsidP="008015E5">
            <w:pPr>
              <w:pStyle w:val="Text"/>
              <w:jc w:val="center"/>
              <w:rPr>
                <w:rtl/>
              </w:rPr>
            </w:pPr>
            <w:r>
              <w:t>Intel x86 FLAGS register</w:t>
            </w:r>
          </w:p>
        </w:tc>
      </w:tr>
      <w:tr w:rsidR="008015E5" w14:paraId="4E45CDFC" w14:textId="77777777" w:rsidTr="00951402">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6B7C7DD3" w14:textId="55AC2599" w:rsidR="008015E5" w:rsidRDefault="008015E5" w:rsidP="008015E5">
            <w:pPr>
              <w:pStyle w:val="Text"/>
              <w:jc w:val="center"/>
              <w:rPr>
                <w:rtl/>
              </w:rPr>
            </w:pPr>
            <w:r>
              <w:rPr>
                <w:rFonts w:hint="cs"/>
                <w:rtl/>
              </w:rPr>
              <w:t>بیت</w:t>
            </w:r>
          </w:p>
        </w:tc>
        <w:tc>
          <w:tcPr>
            <w:tcW w:w="2074" w:type="dxa"/>
          </w:tcPr>
          <w:p w14:paraId="21F3E7CA" w14:textId="6FAB0AD0"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مخفف</w:t>
            </w:r>
          </w:p>
        </w:tc>
        <w:tc>
          <w:tcPr>
            <w:tcW w:w="2074" w:type="dxa"/>
          </w:tcPr>
          <w:p w14:paraId="250FE5A9" w14:textId="00D436CE"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توضیح</w:t>
            </w:r>
          </w:p>
        </w:tc>
        <w:tc>
          <w:tcPr>
            <w:tcW w:w="2074" w:type="dxa"/>
          </w:tcPr>
          <w:p w14:paraId="6DEA3D7D" w14:textId="72FFA3F7"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دسته‌بندی</w:t>
            </w:r>
          </w:p>
        </w:tc>
      </w:tr>
      <w:tr w:rsidR="008015E5" w14:paraId="05AAAFDA" w14:textId="77777777" w:rsidTr="00951402">
        <w:trPr>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66FC13D6" w14:textId="54421E4F" w:rsidR="008015E5" w:rsidRDefault="008015E5" w:rsidP="008015E5">
            <w:pPr>
              <w:pStyle w:val="Text"/>
              <w:jc w:val="center"/>
              <w:rPr>
                <w:rtl/>
              </w:rPr>
            </w:pPr>
            <w:r>
              <w:rPr>
                <w:rFonts w:hint="cs"/>
                <w:rtl/>
              </w:rPr>
              <w:t>0</w:t>
            </w:r>
          </w:p>
        </w:tc>
        <w:tc>
          <w:tcPr>
            <w:tcW w:w="2074" w:type="dxa"/>
          </w:tcPr>
          <w:p w14:paraId="6F91EA08" w14:textId="4E300560"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pPr>
            <w:r>
              <w:t>CF</w:t>
            </w:r>
          </w:p>
        </w:tc>
        <w:tc>
          <w:tcPr>
            <w:tcW w:w="2074" w:type="dxa"/>
          </w:tcPr>
          <w:p w14:paraId="4BCC2752" w14:textId="106FC559"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pPr>
            <w:r>
              <w:t>Carry flag</w:t>
            </w:r>
          </w:p>
        </w:tc>
        <w:tc>
          <w:tcPr>
            <w:tcW w:w="2074" w:type="dxa"/>
          </w:tcPr>
          <w:p w14:paraId="720D5CB6" w14:textId="27CEA48D"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rPr>
                <w:rFonts w:hint="cs"/>
                <w:rtl/>
              </w:rPr>
              <w:t>وضعیت</w:t>
            </w:r>
          </w:p>
        </w:tc>
      </w:tr>
      <w:tr w:rsidR="008015E5" w14:paraId="374E38EA" w14:textId="77777777" w:rsidTr="00951402">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0028E9E2" w14:textId="0791A5FA" w:rsidR="008015E5" w:rsidRDefault="008015E5" w:rsidP="008015E5">
            <w:pPr>
              <w:pStyle w:val="Text"/>
              <w:jc w:val="center"/>
              <w:rPr>
                <w:rtl/>
              </w:rPr>
            </w:pPr>
            <w:r>
              <w:rPr>
                <w:rFonts w:hint="cs"/>
                <w:rtl/>
              </w:rPr>
              <w:t>1</w:t>
            </w:r>
          </w:p>
        </w:tc>
        <w:tc>
          <w:tcPr>
            <w:tcW w:w="2074" w:type="dxa"/>
          </w:tcPr>
          <w:p w14:paraId="3CA1329B" w14:textId="77777777"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p>
        </w:tc>
        <w:tc>
          <w:tcPr>
            <w:tcW w:w="2074" w:type="dxa"/>
          </w:tcPr>
          <w:p w14:paraId="0F1F444C" w14:textId="0950FC54"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رزرو شده</w:t>
            </w:r>
          </w:p>
        </w:tc>
        <w:tc>
          <w:tcPr>
            <w:tcW w:w="2074" w:type="dxa"/>
          </w:tcPr>
          <w:p w14:paraId="3D8BCD42" w14:textId="77777777"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p>
        </w:tc>
      </w:tr>
      <w:tr w:rsidR="008015E5" w14:paraId="3F4381E0" w14:textId="77777777" w:rsidTr="00951402">
        <w:trPr>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4EEA3DFA" w14:textId="79992329" w:rsidR="008015E5" w:rsidRDefault="008015E5" w:rsidP="008015E5">
            <w:pPr>
              <w:pStyle w:val="Text"/>
              <w:jc w:val="center"/>
              <w:rPr>
                <w:rtl/>
              </w:rPr>
            </w:pPr>
            <w:r>
              <w:rPr>
                <w:rFonts w:hint="cs"/>
                <w:rtl/>
              </w:rPr>
              <w:t>2</w:t>
            </w:r>
          </w:p>
        </w:tc>
        <w:tc>
          <w:tcPr>
            <w:tcW w:w="2074" w:type="dxa"/>
          </w:tcPr>
          <w:p w14:paraId="0B5878EA" w14:textId="0DFE147A"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t>PF</w:t>
            </w:r>
          </w:p>
        </w:tc>
        <w:tc>
          <w:tcPr>
            <w:tcW w:w="2074" w:type="dxa"/>
          </w:tcPr>
          <w:p w14:paraId="5C235B5C" w14:textId="41133DFF"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pPr>
            <w:r>
              <w:t>Parity flag</w:t>
            </w:r>
          </w:p>
        </w:tc>
        <w:tc>
          <w:tcPr>
            <w:tcW w:w="2074" w:type="dxa"/>
          </w:tcPr>
          <w:p w14:paraId="5374B4A8" w14:textId="6C0456EF"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rPr>
                <w:rFonts w:hint="cs"/>
                <w:rtl/>
              </w:rPr>
              <w:t>وضعیت</w:t>
            </w:r>
          </w:p>
        </w:tc>
      </w:tr>
      <w:tr w:rsidR="008015E5" w14:paraId="0675E5BC" w14:textId="77777777" w:rsidTr="00951402">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1BDA36FC" w14:textId="02E6D6B5" w:rsidR="008015E5" w:rsidRDefault="008015E5" w:rsidP="008015E5">
            <w:pPr>
              <w:pStyle w:val="Text"/>
              <w:jc w:val="center"/>
              <w:rPr>
                <w:rtl/>
              </w:rPr>
            </w:pPr>
            <w:r>
              <w:rPr>
                <w:rFonts w:hint="cs"/>
                <w:rtl/>
              </w:rPr>
              <w:lastRenderedPageBreak/>
              <w:t>3</w:t>
            </w:r>
          </w:p>
        </w:tc>
        <w:tc>
          <w:tcPr>
            <w:tcW w:w="2074" w:type="dxa"/>
          </w:tcPr>
          <w:p w14:paraId="1D7C1566" w14:textId="77777777"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p>
        </w:tc>
        <w:tc>
          <w:tcPr>
            <w:tcW w:w="2074" w:type="dxa"/>
          </w:tcPr>
          <w:p w14:paraId="3C4DB835" w14:textId="619E19F3"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رزرو شده</w:t>
            </w:r>
          </w:p>
        </w:tc>
        <w:tc>
          <w:tcPr>
            <w:tcW w:w="2074" w:type="dxa"/>
          </w:tcPr>
          <w:p w14:paraId="0CA08E0B" w14:textId="77777777"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p>
        </w:tc>
      </w:tr>
      <w:tr w:rsidR="008015E5" w14:paraId="139B03E9" w14:textId="77777777" w:rsidTr="00951402">
        <w:trPr>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7226352D" w14:textId="210CB7ED" w:rsidR="008015E5" w:rsidRDefault="008015E5" w:rsidP="008015E5">
            <w:pPr>
              <w:pStyle w:val="Text"/>
              <w:jc w:val="center"/>
            </w:pPr>
            <w:r>
              <w:t>4</w:t>
            </w:r>
          </w:p>
        </w:tc>
        <w:tc>
          <w:tcPr>
            <w:tcW w:w="2074" w:type="dxa"/>
          </w:tcPr>
          <w:p w14:paraId="3ED2F104" w14:textId="0E37CC88"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t>AF</w:t>
            </w:r>
          </w:p>
        </w:tc>
        <w:tc>
          <w:tcPr>
            <w:tcW w:w="2074" w:type="dxa"/>
          </w:tcPr>
          <w:p w14:paraId="3D74EF0F" w14:textId="5D7051F8"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pPr>
            <w:r>
              <w:t>Adjust Flag</w:t>
            </w:r>
          </w:p>
        </w:tc>
        <w:tc>
          <w:tcPr>
            <w:tcW w:w="2074" w:type="dxa"/>
          </w:tcPr>
          <w:p w14:paraId="4A03ECAA" w14:textId="477FCA65"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rPr>
                <w:rFonts w:hint="cs"/>
                <w:rtl/>
              </w:rPr>
              <w:t>وضعیت</w:t>
            </w:r>
          </w:p>
        </w:tc>
      </w:tr>
      <w:tr w:rsidR="008015E5" w14:paraId="55B56F26" w14:textId="77777777" w:rsidTr="00951402">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6A29BBC3" w14:textId="07F508E2" w:rsidR="008015E5" w:rsidRDefault="008015E5" w:rsidP="008015E5">
            <w:pPr>
              <w:pStyle w:val="Text"/>
              <w:jc w:val="center"/>
              <w:rPr>
                <w:rtl/>
              </w:rPr>
            </w:pPr>
            <w:r>
              <w:t>5</w:t>
            </w:r>
          </w:p>
        </w:tc>
        <w:tc>
          <w:tcPr>
            <w:tcW w:w="2074" w:type="dxa"/>
          </w:tcPr>
          <w:p w14:paraId="5E1505CC" w14:textId="77777777"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p>
        </w:tc>
        <w:tc>
          <w:tcPr>
            <w:tcW w:w="2074" w:type="dxa"/>
          </w:tcPr>
          <w:p w14:paraId="678C5AC5" w14:textId="046780EF"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pPr>
            <w:r>
              <w:rPr>
                <w:rFonts w:hint="cs"/>
                <w:rtl/>
              </w:rPr>
              <w:t>رزرو شده</w:t>
            </w:r>
          </w:p>
        </w:tc>
        <w:tc>
          <w:tcPr>
            <w:tcW w:w="2074" w:type="dxa"/>
          </w:tcPr>
          <w:p w14:paraId="0E83147B" w14:textId="77777777"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p>
        </w:tc>
      </w:tr>
      <w:tr w:rsidR="008015E5" w14:paraId="1BFE0B28" w14:textId="77777777" w:rsidTr="00951402">
        <w:trPr>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73FB1770" w14:textId="00D98BB8" w:rsidR="008015E5" w:rsidRDefault="008015E5" w:rsidP="008015E5">
            <w:pPr>
              <w:pStyle w:val="Text"/>
              <w:jc w:val="center"/>
              <w:rPr>
                <w:rtl/>
              </w:rPr>
            </w:pPr>
            <w:r>
              <w:t>6</w:t>
            </w:r>
          </w:p>
        </w:tc>
        <w:tc>
          <w:tcPr>
            <w:tcW w:w="2074" w:type="dxa"/>
          </w:tcPr>
          <w:p w14:paraId="02BF2218" w14:textId="6FA173BE"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t>ZF</w:t>
            </w:r>
          </w:p>
        </w:tc>
        <w:tc>
          <w:tcPr>
            <w:tcW w:w="2074" w:type="dxa"/>
          </w:tcPr>
          <w:p w14:paraId="798BB6AD" w14:textId="2C34A000"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t>Zero flag</w:t>
            </w:r>
          </w:p>
        </w:tc>
        <w:tc>
          <w:tcPr>
            <w:tcW w:w="2074" w:type="dxa"/>
          </w:tcPr>
          <w:p w14:paraId="7FEC0162" w14:textId="132FF2E3"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rPr>
                <w:rFonts w:hint="cs"/>
                <w:rtl/>
              </w:rPr>
              <w:t>وضعیت</w:t>
            </w:r>
          </w:p>
        </w:tc>
      </w:tr>
      <w:tr w:rsidR="008015E5" w14:paraId="28D30F04" w14:textId="77777777" w:rsidTr="00951402">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7BFECF6D" w14:textId="7068D6FE" w:rsidR="008015E5" w:rsidRDefault="008015E5" w:rsidP="008015E5">
            <w:pPr>
              <w:pStyle w:val="Text"/>
              <w:jc w:val="center"/>
              <w:rPr>
                <w:rtl/>
              </w:rPr>
            </w:pPr>
            <w:r>
              <w:t>7</w:t>
            </w:r>
          </w:p>
        </w:tc>
        <w:tc>
          <w:tcPr>
            <w:tcW w:w="2074" w:type="dxa"/>
          </w:tcPr>
          <w:p w14:paraId="796876E4" w14:textId="45C3E305" w:rsidR="008015E5" w:rsidRDefault="009B2463"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t>SF</w:t>
            </w:r>
          </w:p>
        </w:tc>
        <w:tc>
          <w:tcPr>
            <w:tcW w:w="2074" w:type="dxa"/>
          </w:tcPr>
          <w:p w14:paraId="37A5F10E" w14:textId="6834695D"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t>Sign flag</w:t>
            </w:r>
          </w:p>
        </w:tc>
        <w:tc>
          <w:tcPr>
            <w:tcW w:w="2074" w:type="dxa"/>
          </w:tcPr>
          <w:p w14:paraId="741D7309" w14:textId="5F9150A4" w:rsidR="008015E5" w:rsidRDefault="009B2463"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وضعیت</w:t>
            </w:r>
          </w:p>
        </w:tc>
      </w:tr>
      <w:tr w:rsidR="008015E5" w14:paraId="28198A6F" w14:textId="77777777" w:rsidTr="00951402">
        <w:trPr>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43F3D1E9" w14:textId="6039641F" w:rsidR="008015E5" w:rsidRDefault="008015E5" w:rsidP="008015E5">
            <w:pPr>
              <w:pStyle w:val="Text"/>
              <w:jc w:val="center"/>
              <w:rPr>
                <w:rtl/>
              </w:rPr>
            </w:pPr>
            <w:r>
              <w:t>8</w:t>
            </w:r>
          </w:p>
        </w:tc>
        <w:tc>
          <w:tcPr>
            <w:tcW w:w="2074" w:type="dxa"/>
          </w:tcPr>
          <w:p w14:paraId="7BC8C017" w14:textId="38D45050"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t>TF</w:t>
            </w:r>
          </w:p>
        </w:tc>
        <w:tc>
          <w:tcPr>
            <w:tcW w:w="2074" w:type="dxa"/>
          </w:tcPr>
          <w:p w14:paraId="5F7E3A80" w14:textId="492DFC4E"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pPr>
            <w:r>
              <w:t>Trap flag</w:t>
            </w:r>
          </w:p>
        </w:tc>
        <w:tc>
          <w:tcPr>
            <w:tcW w:w="2074" w:type="dxa"/>
          </w:tcPr>
          <w:p w14:paraId="08971BFE" w14:textId="20E1DF3D"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rPr>
                <w:rFonts w:hint="cs"/>
                <w:rtl/>
              </w:rPr>
              <w:t>کنترل</w:t>
            </w:r>
          </w:p>
        </w:tc>
      </w:tr>
      <w:tr w:rsidR="008015E5" w14:paraId="3B83A1EC" w14:textId="77777777" w:rsidTr="00951402">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76E08FC6" w14:textId="122EFDD1" w:rsidR="008015E5" w:rsidRDefault="008015E5" w:rsidP="008015E5">
            <w:pPr>
              <w:pStyle w:val="Text"/>
              <w:jc w:val="center"/>
              <w:rPr>
                <w:rtl/>
              </w:rPr>
            </w:pPr>
            <w:r>
              <w:t>9</w:t>
            </w:r>
          </w:p>
        </w:tc>
        <w:tc>
          <w:tcPr>
            <w:tcW w:w="2074" w:type="dxa"/>
          </w:tcPr>
          <w:p w14:paraId="1FF89BC3" w14:textId="2F436E88" w:rsidR="008015E5" w:rsidRDefault="009B2463"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t>IF</w:t>
            </w:r>
          </w:p>
        </w:tc>
        <w:tc>
          <w:tcPr>
            <w:tcW w:w="2074" w:type="dxa"/>
          </w:tcPr>
          <w:p w14:paraId="1F7C52FF" w14:textId="4023BB27"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proofErr w:type="spellStart"/>
            <w:r>
              <w:t>Interrup</w:t>
            </w:r>
            <w:proofErr w:type="spellEnd"/>
            <w:r>
              <w:t xml:space="preserve"> </w:t>
            </w:r>
            <w:proofErr w:type="spellStart"/>
            <w:r>
              <w:t>en</w:t>
            </w:r>
            <w:proofErr w:type="spellEnd"/>
            <w:r>
              <w:t xml:space="preserve"> flag</w:t>
            </w:r>
          </w:p>
        </w:tc>
        <w:tc>
          <w:tcPr>
            <w:tcW w:w="2074" w:type="dxa"/>
          </w:tcPr>
          <w:p w14:paraId="7F88BB3A" w14:textId="334D70C0" w:rsidR="008015E5" w:rsidRDefault="009B2463"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کنترل</w:t>
            </w:r>
          </w:p>
        </w:tc>
      </w:tr>
      <w:tr w:rsidR="008015E5" w14:paraId="14E95546" w14:textId="77777777" w:rsidTr="00951402">
        <w:trPr>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43E7AC55" w14:textId="2A5A9A87" w:rsidR="008015E5" w:rsidRDefault="008015E5" w:rsidP="008015E5">
            <w:pPr>
              <w:pStyle w:val="Text"/>
              <w:jc w:val="center"/>
              <w:rPr>
                <w:rtl/>
              </w:rPr>
            </w:pPr>
            <w:r>
              <w:t>10</w:t>
            </w:r>
          </w:p>
        </w:tc>
        <w:tc>
          <w:tcPr>
            <w:tcW w:w="2074" w:type="dxa"/>
          </w:tcPr>
          <w:p w14:paraId="29CB0B4D" w14:textId="5B6B2B8C"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t>DF</w:t>
            </w:r>
          </w:p>
        </w:tc>
        <w:tc>
          <w:tcPr>
            <w:tcW w:w="2074" w:type="dxa"/>
          </w:tcPr>
          <w:p w14:paraId="6D7D5B51" w14:textId="033AF0A6"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t>Direction flag</w:t>
            </w:r>
          </w:p>
        </w:tc>
        <w:tc>
          <w:tcPr>
            <w:tcW w:w="2074" w:type="dxa"/>
          </w:tcPr>
          <w:p w14:paraId="7D25242A" w14:textId="6109301F"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rPr>
                <w:rFonts w:hint="cs"/>
                <w:rtl/>
              </w:rPr>
              <w:t>کنترل</w:t>
            </w:r>
          </w:p>
        </w:tc>
      </w:tr>
      <w:tr w:rsidR="008015E5" w14:paraId="0408294A" w14:textId="77777777" w:rsidTr="00951402">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56791534" w14:textId="2209D440" w:rsidR="008015E5" w:rsidRDefault="008015E5" w:rsidP="008015E5">
            <w:pPr>
              <w:pStyle w:val="Text"/>
              <w:jc w:val="center"/>
              <w:rPr>
                <w:rtl/>
              </w:rPr>
            </w:pPr>
            <w:r>
              <w:t>11</w:t>
            </w:r>
          </w:p>
        </w:tc>
        <w:tc>
          <w:tcPr>
            <w:tcW w:w="2074" w:type="dxa"/>
          </w:tcPr>
          <w:p w14:paraId="7E2F3D42" w14:textId="7A96201D" w:rsidR="008015E5" w:rsidRDefault="009B2463"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t>OF</w:t>
            </w:r>
          </w:p>
        </w:tc>
        <w:tc>
          <w:tcPr>
            <w:tcW w:w="2074" w:type="dxa"/>
          </w:tcPr>
          <w:p w14:paraId="754E1737" w14:textId="4A18C454"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t>Overflow flag</w:t>
            </w:r>
          </w:p>
        </w:tc>
        <w:tc>
          <w:tcPr>
            <w:tcW w:w="2074" w:type="dxa"/>
          </w:tcPr>
          <w:p w14:paraId="4FDD9E21" w14:textId="4EC14AE4" w:rsidR="008015E5" w:rsidRDefault="009B2463"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وضعیت</w:t>
            </w:r>
          </w:p>
        </w:tc>
      </w:tr>
      <w:tr w:rsidR="008015E5" w14:paraId="1217FAF0" w14:textId="77777777" w:rsidTr="00951402">
        <w:trPr>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4824B26E" w14:textId="3FC01A1F" w:rsidR="008015E5" w:rsidRDefault="008015E5" w:rsidP="008015E5">
            <w:pPr>
              <w:pStyle w:val="Text"/>
              <w:jc w:val="center"/>
              <w:rPr>
                <w:rtl/>
              </w:rPr>
            </w:pPr>
            <w:r>
              <w:t>12-13</w:t>
            </w:r>
          </w:p>
        </w:tc>
        <w:tc>
          <w:tcPr>
            <w:tcW w:w="2074" w:type="dxa"/>
          </w:tcPr>
          <w:p w14:paraId="42DE08CB" w14:textId="5B204CEA"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t>IOPL</w:t>
            </w:r>
          </w:p>
        </w:tc>
        <w:tc>
          <w:tcPr>
            <w:tcW w:w="2074" w:type="dxa"/>
          </w:tcPr>
          <w:p w14:paraId="5B041DA0" w14:textId="35CCD777"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rPr>
                <w:rFonts w:hint="cs"/>
                <w:rtl/>
              </w:rPr>
              <w:t>سطح دسترسی ورودی خروجی</w:t>
            </w:r>
          </w:p>
        </w:tc>
        <w:tc>
          <w:tcPr>
            <w:tcW w:w="2074" w:type="dxa"/>
          </w:tcPr>
          <w:p w14:paraId="47F160B6" w14:textId="67B2589E" w:rsidR="008015E5" w:rsidRDefault="009B2463"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rPr>
                <w:rFonts w:hint="cs"/>
                <w:rtl/>
              </w:rPr>
              <w:t>سیستم</w:t>
            </w:r>
          </w:p>
        </w:tc>
      </w:tr>
      <w:tr w:rsidR="008015E5" w14:paraId="784E5416" w14:textId="77777777" w:rsidTr="00951402">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3D029457" w14:textId="28EEF88D" w:rsidR="008015E5" w:rsidRDefault="008015E5" w:rsidP="008015E5">
            <w:pPr>
              <w:pStyle w:val="Text"/>
              <w:jc w:val="center"/>
              <w:rPr>
                <w:rtl/>
              </w:rPr>
            </w:pPr>
            <w:r>
              <w:t>14</w:t>
            </w:r>
          </w:p>
        </w:tc>
        <w:tc>
          <w:tcPr>
            <w:tcW w:w="2074" w:type="dxa"/>
          </w:tcPr>
          <w:p w14:paraId="2701AE91" w14:textId="34FEF402" w:rsidR="008015E5" w:rsidRDefault="009B2463" w:rsidP="008015E5">
            <w:pPr>
              <w:pStyle w:val="Text"/>
              <w:jc w:val="center"/>
              <w:cnfStyle w:val="000000100000" w:firstRow="0" w:lastRow="0" w:firstColumn="0" w:lastColumn="0" w:oddVBand="0" w:evenVBand="0" w:oddHBand="1" w:evenHBand="0" w:firstRowFirstColumn="0" w:firstRowLastColumn="0" w:lastRowFirstColumn="0" w:lastRowLastColumn="0"/>
              <w:rPr>
                <w:rtl/>
              </w:rPr>
            </w:pPr>
            <w:proofErr w:type="spellStart"/>
            <w:r>
              <w:t>Nt</w:t>
            </w:r>
            <w:proofErr w:type="spellEnd"/>
          </w:p>
        </w:tc>
        <w:tc>
          <w:tcPr>
            <w:tcW w:w="2074" w:type="dxa"/>
          </w:tcPr>
          <w:p w14:paraId="0692A5CE" w14:textId="6058D0F2" w:rsidR="008015E5" w:rsidRDefault="008015E5"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پرچم فعالیت تو در تو</w:t>
            </w:r>
          </w:p>
        </w:tc>
        <w:tc>
          <w:tcPr>
            <w:tcW w:w="2074" w:type="dxa"/>
          </w:tcPr>
          <w:p w14:paraId="42EF7AFF" w14:textId="3142697C" w:rsidR="008015E5" w:rsidRDefault="009B2463" w:rsidP="008015E5">
            <w:pPr>
              <w:pStyle w:val="Text"/>
              <w:jc w:val="center"/>
              <w:cnfStyle w:val="000000100000" w:firstRow="0" w:lastRow="0" w:firstColumn="0" w:lastColumn="0" w:oddVBand="0" w:evenVBand="0" w:oddHBand="1" w:evenHBand="0" w:firstRowFirstColumn="0" w:firstRowLastColumn="0" w:lastRowFirstColumn="0" w:lastRowLastColumn="0"/>
              <w:rPr>
                <w:rtl/>
              </w:rPr>
            </w:pPr>
            <w:r>
              <w:rPr>
                <w:rFonts w:hint="cs"/>
                <w:rtl/>
              </w:rPr>
              <w:t>سیستم</w:t>
            </w:r>
          </w:p>
        </w:tc>
      </w:tr>
      <w:tr w:rsidR="008015E5" w14:paraId="5F579435" w14:textId="77777777" w:rsidTr="00951402">
        <w:trPr>
          <w:trHeight w:val="389"/>
          <w:jc w:val="center"/>
        </w:trPr>
        <w:tc>
          <w:tcPr>
            <w:cnfStyle w:val="001000000000" w:firstRow="0" w:lastRow="0" w:firstColumn="1" w:lastColumn="0" w:oddVBand="0" w:evenVBand="0" w:oddHBand="0" w:evenHBand="0" w:firstRowFirstColumn="0" w:firstRowLastColumn="0" w:lastRowFirstColumn="0" w:lastRowLastColumn="0"/>
            <w:tcW w:w="2074" w:type="dxa"/>
          </w:tcPr>
          <w:p w14:paraId="6FFCCCD2" w14:textId="59BE9CB3" w:rsidR="008015E5" w:rsidRDefault="008015E5" w:rsidP="008015E5">
            <w:pPr>
              <w:pStyle w:val="Text"/>
              <w:jc w:val="center"/>
              <w:rPr>
                <w:rtl/>
              </w:rPr>
            </w:pPr>
            <w:r>
              <w:t>15</w:t>
            </w:r>
          </w:p>
        </w:tc>
        <w:tc>
          <w:tcPr>
            <w:tcW w:w="2074" w:type="dxa"/>
          </w:tcPr>
          <w:p w14:paraId="504A85CE" w14:textId="77777777"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rPr>
                <w:rtl/>
              </w:rPr>
            </w:pPr>
          </w:p>
        </w:tc>
        <w:tc>
          <w:tcPr>
            <w:tcW w:w="2074" w:type="dxa"/>
          </w:tcPr>
          <w:p w14:paraId="55FC10DE" w14:textId="37E26D40"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rPr>
                <w:rtl/>
              </w:rPr>
            </w:pPr>
            <w:r>
              <w:rPr>
                <w:rFonts w:hint="cs"/>
                <w:rtl/>
              </w:rPr>
              <w:t>رزرو شده</w:t>
            </w:r>
          </w:p>
        </w:tc>
        <w:tc>
          <w:tcPr>
            <w:tcW w:w="2074" w:type="dxa"/>
          </w:tcPr>
          <w:p w14:paraId="421FF71B" w14:textId="77777777" w:rsidR="008015E5" w:rsidRDefault="008015E5" w:rsidP="008015E5">
            <w:pPr>
              <w:pStyle w:val="Text"/>
              <w:jc w:val="center"/>
              <w:cnfStyle w:val="000000000000" w:firstRow="0" w:lastRow="0" w:firstColumn="0" w:lastColumn="0" w:oddVBand="0" w:evenVBand="0" w:oddHBand="0" w:evenHBand="0" w:firstRowFirstColumn="0" w:firstRowLastColumn="0" w:lastRowFirstColumn="0" w:lastRowLastColumn="0"/>
              <w:rPr>
                <w:rtl/>
              </w:rPr>
            </w:pPr>
          </w:p>
        </w:tc>
      </w:tr>
    </w:tbl>
    <w:p w14:paraId="5528B534" w14:textId="33EBA242" w:rsidR="00951402" w:rsidRDefault="0033302A" w:rsidP="00951402">
      <w:pPr>
        <w:pStyle w:val="Text"/>
        <w:numPr>
          <w:ilvl w:val="0"/>
          <w:numId w:val="13"/>
        </w:numPr>
      </w:pPr>
      <w:r>
        <w:rPr>
          <w:rFonts w:hint="cs"/>
          <w:rtl/>
        </w:rPr>
        <w:t xml:space="preserve">ثبات کنترلی: این نوع از ثبات‌ها مسئول تغییر در رفتار کلی پردازنده و یا دیگر دستگاه‌های مرتبطند. از این دسته ثبات‌ها می‌توان به ثبات </w:t>
      </w:r>
      <w:r>
        <w:t>CR0</w:t>
      </w:r>
      <w:r>
        <w:rPr>
          <w:rFonts w:hint="cs"/>
          <w:rtl/>
        </w:rPr>
        <w:t xml:space="preserve"> اشاره کرد که در پردازنده‌های 32بیتی مانند </w:t>
      </w:r>
      <w:r>
        <w:t>i386</w:t>
      </w:r>
      <w:r>
        <w:rPr>
          <w:rFonts w:hint="cs"/>
          <w:rtl/>
        </w:rPr>
        <w:t xml:space="preserve"> و بالاتر استفاده می‌شود.</w:t>
      </w:r>
      <w:r w:rsidR="00951402">
        <w:rPr>
          <w:rFonts w:hint="cs"/>
          <w:rtl/>
        </w:rPr>
        <w:t xml:space="preserve"> بیت‌های این ثبات نشان‌دهنده تغییرات و کنترل‌های مختلفی در رفتار کلی پردازنده هستند که به شرح زیر می‌باشد:</w:t>
      </w:r>
    </w:p>
    <w:p w14:paraId="71BCA034" w14:textId="77777777" w:rsidR="003A1266" w:rsidRPr="009D5133" w:rsidRDefault="003A1266" w:rsidP="003A1266">
      <w:pPr>
        <w:pStyle w:val="Text"/>
        <w:ind w:left="360"/>
      </w:pPr>
    </w:p>
    <w:tbl>
      <w:tblPr>
        <w:tblStyle w:val="GridTable5Dark-Accent3"/>
        <w:bidiVisual/>
        <w:tblW w:w="0" w:type="auto"/>
        <w:tblLook w:val="04A0" w:firstRow="1" w:lastRow="0" w:firstColumn="1" w:lastColumn="0" w:noHBand="0" w:noVBand="1"/>
      </w:tblPr>
      <w:tblGrid>
        <w:gridCol w:w="3005"/>
        <w:gridCol w:w="3005"/>
        <w:gridCol w:w="3006"/>
      </w:tblGrid>
      <w:tr w:rsidR="00951402" w14:paraId="5CBC32D7" w14:textId="77777777" w:rsidTr="00951402">
        <w:trPr>
          <w:cnfStyle w:val="100000000000" w:firstRow="1" w:lastRow="0" w:firstColumn="0" w:lastColumn="0" w:oddVBand="0" w:evenVBand="0" w:oddHBand="0"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005" w:type="dxa"/>
          </w:tcPr>
          <w:p w14:paraId="25EC49D7" w14:textId="41A8554F" w:rsidR="00951402" w:rsidRDefault="00951402" w:rsidP="00951402">
            <w:pPr>
              <w:pStyle w:val="Text"/>
              <w:jc w:val="center"/>
              <w:rPr>
                <w:rtl/>
              </w:rPr>
            </w:pPr>
            <w:r>
              <w:rPr>
                <w:rFonts w:hint="cs"/>
                <w:rtl/>
              </w:rPr>
              <w:t>بیت</w:t>
            </w:r>
          </w:p>
        </w:tc>
        <w:tc>
          <w:tcPr>
            <w:tcW w:w="3005" w:type="dxa"/>
          </w:tcPr>
          <w:p w14:paraId="74D98D6D" w14:textId="2C8E3A61" w:rsidR="00951402" w:rsidRDefault="00951402" w:rsidP="00951402">
            <w:pPr>
              <w:pStyle w:val="Text"/>
              <w:jc w:val="center"/>
              <w:cnfStyle w:val="100000000000" w:firstRow="1" w:lastRow="0" w:firstColumn="0" w:lastColumn="0" w:oddVBand="0" w:evenVBand="0" w:oddHBand="0" w:evenHBand="0" w:firstRowFirstColumn="0" w:firstRowLastColumn="0" w:lastRowFirstColumn="0" w:lastRowLastColumn="0"/>
              <w:rPr>
                <w:rtl/>
              </w:rPr>
            </w:pPr>
            <w:r>
              <w:rPr>
                <w:rFonts w:hint="cs"/>
                <w:rtl/>
              </w:rPr>
              <w:t>مخفف</w:t>
            </w:r>
          </w:p>
        </w:tc>
        <w:tc>
          <w:tcPr>
            <w:tcW w:w="3006" w:type="dxa"/>
          </w:tcPr>
          <w:p w14:paraId="59138402" w14:textId="41829BDE" w:rsidR="00951402" w:rsidRDefault="00951402" w:rsidP="00951402">
            <w:pPr>
              <w:pStyle w:val="Text"/>
              <w:jc w:val="center"/>
              <w:cnfStyle w:val="100000000000" w:firstRow="1" w:lastRow="0" w:firstColumn="0" w:lastColumn="0" w:oddVBand="0" w:evenVBand="0" w:oddHBand="0" w:evenHBand="0" w:firstRowFirstColumn="0" w:firstRowLastColumn="0" w:lastRowFirstColumn="0" w:lastRowLastColumn="0"/>
              <w:rPr>
                <w:rtl/>
              </w:rPr>
            </w:pPr>
            <w:r>
              <w:rPr>
                <w:rFonts w:hint="cs"/>
                <w:rtl/>
              </w:rPr>
              <w:t>نام</w:t>
            </w:r>
          </w:p>
        </w:tc>
      </w:tr>
      <w:tr w:rsidR="00951402" w14:paraId="1AC6E9A2" w14:textId="77777777" w:rsidTr="0095140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005" w:type="dxa"/>
          </w:tcPr>
          <w:p w14:paraId="3AF75472" w14:textId="65901775" w:rsidR="00951402" w:rsidRDefault="00951402" w:rsidP="00951402">
            <w:pPr>
              <w:pStyle w:val="Text"/>
              <w:jc w:val="center"/>
            </w:pPr>
            <w:r>
              <w:rPr>
                <w:rFonts w:hint="cs"/>
                <w:rtl/>
              </w:rPr>
              <w:t>0</w:t>
            </w:r>
          </w:p>
        </w:tc>
        <w:tc>
          <w:tcPr>
            <w:tcW w:w="3005" w:type="dxa"/>
          </w:tcPr>
          <w:p w14:paraId="3D6F7A4C" w14:textId="45054E81"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pPr>
            <w:r>
              <w:t>PE</w:t>
            </w:r>
          </w:p>
        </w:tc>
        <w:tc>
          <w:tcPr>
            <w:tcW w:w="3006" w:type="dxa"/>
          </w:tcPr>
          <w:p w14:paraId="78B38A20" w14:textId="211D3800"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Protected Mode Enable</w:t>
            </w:r>
          </w:p>
        </w:tc>
      </w:tr>
      <w:tr w:rsidR="00951402" w14:paraId="1B09F851" w14:textId="77777777" w:rsidTr="00951402">
        <w:trPr>
          <w:trHeight w:val="389"/>
        </w:trPr>
        <w:tc>
          <w:tcPr>
            <w:cnfStyle w:val="001000000000" w:firstRow="0" w:lastRow="0" w:firstColumn="1" w:lastColumn="0" w:oddVBand="0" w:evenVBand="0" w:oddHBand="0" w:evenHBand="0" w:firstRowFirstColumn="0" w:firstRowLastColumn="0" w:lastRowFirstColumn="0" w:lastRowLastColumn="0"/>
            <w:tcW w:w="3005" w:type="dxa"/>
          </w:tcPr>
          <w:p w14:paraId="5BFDB701" w14:textId="1A5C0DAD" w:rsidR="00951402" w:rsidRDefault="00951402" w:rsidP="00951402">
            <w:pPr>
              <w:pStyle w:val="Text"/>
              <w:jc w:val="center"/>
              <w:rPr>
                <w:rtl/>
              </w:rPr>
            </w:pPr>
            <w:r>
              <w:t>1</w:t>
            </w:r>
          </w:p>
        </w:tc>
        <w:tc>
          <w:tcPr>
            <w:tcW w:w="3005" w:type="dxa"/>
          </w:tcPr>
          <w:p w14:paraId="2F628252" w14:textId="11F991B6"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MP</w:t>
            </w:r>
          </w:p>
        </w:tc>
        <w:tc>
          <w:tcPr>
            <w:tcW w:w="3006" w:type="dxa"/>
          </w:tcPr>
          <w:p w14:paraId="712E5F46" w14:textId="0EDF3A02"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Monitor co-processor</w:t>
            </w:r>
          </w:p>
        </w:tc>
      </w:tr>
      <w:tr w:rsidR="00951402" w14:paraId="6F429EFF" w14:textId="77777777" w:rsidTr="0095140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005" w:type="dxa"/>
          </w:tcPr>
          <w:p w14:paraId="688806E0" w14:textId="3BA150A6" w:rsidR="00951402" w:rsidRDefault="00951402" w:rsidP="00951402">
            <w:pPr>
              <w:pStyle w:val="Text"/>
              <w:jc w:val="center"/>
              <w:rPr>
                <w:rtl/>
              </w:rPr>
            </w:pPr>
            <w:r>
              <w:t>2</w:t>
            </w:r>
          </w:p>
        </w:tc>
        <w:tc>
          <w:tcPr>
            <w:tcW w:w="3005" w:type="dxa"/>
          </w:tcPr>
          <w:p w14:paraId="457CBC35" w14:textId="16DCD3AC"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EM</w:t>
            </w:r>
          </w:p>
        </w:tc>
        <w:tc>
          <w:tcPr>
            <w:tcW w:w="3006" w:type="dxa"/>
          </w:tcPr>
          <w:p w14:paraId="5D4D0841" w14:textId="3877C42D"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Emulation</w:t>
            </w:r>
          </w:p>
        </w:tc>
      </w:tr>
      <w:tr w:rsidR="00951402" w14:paraId="142EA0CB" w14:textId="77777777" w:rsidTr="00951402">
        <w:trPr>
          <w:trHeight w:val="389"/>
        </w:trPr>
        <w:tc>
          <w:tcPr>
            <w:cnfStyle w:val="001000000000" w:firstRow="0" w:lastRow="0" w:firstColumn="1" w:lastColumn="0" w:oddVBand="0" w:evenVBand="0" w:oddHBand="0" w:evenHBand="0" w:firstRowFirstColumn="0" w:firstRowLastColumn="0" w:lastRowFirstColumn="0" w:lastRowLastColumn="0"/>
            <w:tcW w:w="3005" w:type="dxa"/>
          </w:tcPr>
          <w:p w14:paraId="69DA805D" w14:textId="243606F4" w:rsidR="00951402" w:rsidRDefault="00951402" w:rsidP="00951402">
            <w:pPr>
              <w:pStyle w:val="Text"/>
              <w:jc w:val="center"/>
              <w:rPr>
                <w:rtl/>
              </w:rPr>
            </w:pPr>
            <w:r>
              <w:t>3</w:t>
            </w:r>
          </w:p>
        </w:tc>
        <w:tc>
          <w:tcPr>
            <w:tcW w:w="3005" w:type="dxa"/>
          </w:tcPr>
          <w:p w14:paraId="7E7B66FE" w14:textId="1BD5A1CC"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TS</w:t>
            </w:r>
          </w:p>
        </w:tc>
        <w:tc>
          <w:tcPr>
            <w:tcW w:w="3006" w:type="dxa"/>
          </w:tcPr>
          <w:p w14:paraId="5F2B1E19" w14:textId="3BCDC1E8"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Task switched</w:t>
            </w:r>
          </w:p>
        </w:tc>
      </w:tr>
      <w:tr w:rsidR="00951402" w14:paraId="76D72427" w14:textId="77777777" w:rsidTr="0095140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005" w:type="dxa"/>
          </w:tcPr>
          <w:p w14:paraId="5BDB3AF3" w14:textId="4A0941F9" w:rsidR="00951402" w:rsidRDefault="00951402" w:rsidP="00951402">
            <w:pPr>
              <w:pStyle w:val="Text"/>
              <w:jc w:val="center"/>
              <w:rPr>
                <w:rtl/>
              </w:rPr>
            </w:pPr>
            <w:r>
              <w:t>4</w:t>
            </w:r>
          </w:p>
        </w:tc>
        <w:tc>
          <w:tcPr>
            <w:tcW w:w="3005" w:type="dxa"/>
          </w:tcPr>
          <w:p w14:paraId="047166C1" w14:textId="6655432E"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ET</w:t>
            </w:r>
          </w:p>
        </w:tc>
        <w:tc>
          <w:tcPr>
            <w:tcW w:w="3006" w:type="dxa"/>
          </w:tcPr>
          <w:p w14:paraId="0D7FB1DD" w14:textId="65170B1A"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Extension type</w:t>
            </w:r>
          </w:p>
        </w:tc>
      </w:tr>
      <w:tr w:rsidR="00951402" w14:paraId="6EFE473E" w14:textId="77777777" w:rsidTr="00951402">
        <w:trPr>
          <w:trHeight w:val="389"/>
        </w:trPr>
        <w:tc>
          <w:tcPr>
            <w:cnfStyle w:val="001000000000" w:firstRow="0" w:lastRow="0" w:firstColumn="1" w:lastColumn="0" w:oddVBand="0" w:evenVBand="0" w:oddHBand="0" w:evenHBand="0" w:firstRowFirstColumn="0" w:firstRowLastColumn="0" w:lastRowFirstColumn="0" w:lastRowLastColumn="0"/>
            <w:tcW w:w="3005" w:type="dxa"/>
          </w:tcPr>
          <w:p w14:paraId="3692E733" w14:textId="23E9722B" w:rsidR="00951402" w:rsidRDefault="00951402" w:rsidP="00951402">
            <w:pPr>
              <w:pStyle w:val="Text"/>
              <w:jc w:val="center"/>
              <w:rPr>
                <w:rtl/>
              </w:rPr>
            </w:pPr>
            <w:r>
              <w:t>5</w:t>
            </w:r>
          </w:p>
        </w:tc>
        <w:tc>
          <w:tcPr>
            <w:tcW w:w="3005" w:type="dxa"/>
          </w:tcPr>
          <w:p w14:paraId="3CBC7342" w14:textId="67278801"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NE</w:t>
            </w:r>
          </w:p>
        </w:tc>
        <w:tc>
          <w:tcPr>
            <w:tcW w:w="3006" w:type="dxa"/>
          </w:tcPr>
          <w:p w14:paraId="249E7BC0" w14:textId="18A8407C"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Numeric error</w:t>
            </w:r>
          </w:p>
        </w:tc>
      </w:tr>
      <w:tr w:rsidR="00951402" w14:paraId="4C5EC6D0" w14:textId="77777777" w:rsidTr="0095140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005" w:type="dxa"/>
          </w:tcPr>
          <w:p w14:paraId="2C001534" w14:textId="7014CCB6" w:rsidR="00951402" w:rsidRDefault="00951402" w:rsidP="00951402">
            <w:pPr>
              <w:pStyle w:val="Text"/>
              <w:jc w:val="center"/>
              <w:rPr>
                <w:rtl/>
              </w:rPr>
            </w:pPr>
            <w:r>
              <w:t>16</w:t>
            </w:r>
          </w:p>
        </w:tc>
        <w:tc>
          <w:tcPr>
            <w:tcW w:w="3005" w:type="dxa"/>
          </w:tcPr>
          <w:p w14:paraId="1A3A3326" w14:textId="00BB84CD"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WP</w:t>
            </w:r>
          </w:p>
        </w:tc>
        <w:tc>
          <w:tcPr>
            <w:tcW w:w="3006" w:type="dxa"/>
          </w:tcPr>
          <w:p w14:paraId="45C908AE" w14:textId="7D8685CF"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Write protect</w:t>
            </w:r>
          </w:p>
        </w:tc>
      </w:tr>
      <w:tr w:rsidR="00951402" w14:paraId="163B8113" w14:textId="77777777" w:rsidTr="00951402">
        <w:trPr>
          <w:trHeight w:val="389"/>
        </w:trPr>
        <w:tc>
          <w:tcPr>
            <w:cnfStyle w:val="001000000000" w:firstRow="0" w:lastRow="0" w:firstColumn="1" w:lastColumn="0" w:oddVBand="0" w:evenVBand="0" w:oddHBand="0" w:evenHBand="0" w:firstRowFirstColumn="0" w:firstRowLastColumn="0" w:lastRowFirstColumn="0" w:lastRowLastColumn="0"/>
            <w:tcW w:w="3005" w:type="dxa"/>
          </w:tcPr>
          <w:p w14:paraId="6AFDFDF7" w14:textId="19CC0C2C" w:rsidR="00951402" w:rsidRDefault="00951402" w:rsidP="00951402">
            <w:pPr>
              <w:pStyle w:val="Text"/>
              <w:jc w:val="center"/>
              <w:rPr>
                <w:rtl/>
              </w:rPr>
            </w:pPr>
            <w:r>
              <w:t>18</w:t>
            </w:r>
          </w:p>
        </w:tc>
        <w:tc>
          <w:tcPr>
            <w:tcW w:w="3005" w:type="dxa"/>
          </w:tcPr>
          <w:p w14:paraId="2D04D5DB" w14:textId="2B8D266D"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AM</w:t>
            </w:r>
          </w:p>
        </w:tc>
        <w:tc>
          <w:tcPr>
            <w:tcW w:w="3006" w:type="dxa"/>
          </w:tcPr>
          <w:p w14:paraId="2D8D0668" w14:textId="56C6459C"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Alignment mask</w:t>
            </w:r>
          </w:p>
        </w:tc>
      </w:tr>
      <w:tr w:rsidR="00951402" w14:paraId="516A6EEB" w14:textId="77777777" w:rsidTr="0095140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005" w:type="dxa"/>
          </w:tcPr>
          <w:p w14:paraId="03D37FB6" w14:textId="04E0097B" w:rsidR="00951402" w:rsidRDefault="00951402" w:rsidP="00951402">
            <w:pPr>
              <w:pStyle w:val="Text"/>
              <w:jc w:val="center"/>
              <w:rPr>
                <w:rtl/>
              </w:rPr>
            </w:pPr>
            <w:r>
              <w:t>29</w:t>
            </w:r>
          </w:p>
        </w:tc>
        <w:tc>
          <w:tcPr>
            <w:tcW w:w="3005" w:type="dxa"/>
          </w:tcPr>
          <w:p w14:paraId="63D7195F" w14:textId="05EEE216"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NW</w:t>
            </w:r>
          </w:p>
        </w:tc>
        <w:tc>
          <w:tcPr>
            <w:tcW w:w="3006" w:type="dxa"/>
          </w:tcPr>
          <w:p w14:paraId="4DF52A73" w14:textId="13D28261"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Not-write through</w:t>
            </w:r>
          </w:p>
        </w:tc>
      </w:tr>
      <w:tr w:rsidR="00951402" w14:paraId="018C0C74" w14:textId="77777777" w:rsidTr="00951402">
        <w:trPr>
          <w:trHeight w:val="389"/>
        </w:trPr>
        <w:tc>
          <w:tcPr>
            <w:cnfStyle w:val="001000000000" w:firstRow="0" w:lastRow="0" w:firstColumn="1" w:lastColumn="0" w:oddVBand="0" w:evenVBand="0" w:oddHBand="0" w:evenHBand="0" w:firstRowFirstColumn="0" w:firstRowLastColumn="0" w:lastRowFirstColumn="0" w:lastRowLastColumn="0"/>
            <w:tcW w:w="3005" w:type="dxa"/>
          </w:tcPr>
          <w:p w14:paraId="7B2E11D9" w14:textId="7936C521" w:rsidR="00951402" w:rsidRDefault="00951402" w:rsidP="00951402">
            <w:pPr>
              <w:pStyle w:val="Text"/>
              <w:jc w:val="center"/>
              <w:rPr>
                <w:rtl/>
              </w:rPr>
            </w:pPr>
            <w:r>
              <w:t>30</w:t>
            </w:r>
          </w:p>
        </w:tc>
        <w:tc>
          <w:tcPr>
            <w:tcW w:w="3005" w:type="dxa"/>
          </w:tcPr>
          <w:p w14:paraId="316FA1ED" w14:textId="7A1B2FA8"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CD</w:t>
            </w:r>
          </w:p>
        </w:tc>
        <w:tc>
          <w:tcPr>
            <w:tcW w:w="3006" w:type="dxa"/>
          </w:tcPr>
          <w:p w14:paraId="22A3D0C0" w14:textId="681AAA92" w:rsidR="00951402" w:rsidRDefault="00951402" w:rsidP="00951402">
            <w:pPr>
              <w:pStyle w:val="Text"/>
              <w:jc w:val="center"/>
              <w:cnfStyle w:val="000000000000" w:firstRow="0" w:lastRow="0" w:firstColumn="0" w:lastColumn="0" w:oddVBand="0" w:evenVBand="0" w:oddHBand="0" w:evenHBand="0" w:firstRowFirstColumn="0" w:firstRowLastColumn="0" w:lastRowFirstColumn="0" w:lastRowLastColumn="0"/>
              <w:rPr>
                <w:rtl/>
              </w:rPr>
            </w:pPr>
            <w:r>
              <w:t>Cache disabled</w:t>
            </w:r>
          </w:p>
        </w:tc>
      </w:tr>
      <w:tr w:rsidR="00951402" w14:paraId="0E5D0614" w14:textId="77777777" w:rsidTr="00951402">
        <w:trPr>
          <w:cnfStyle w:val="000000100000" w:firstRow="0" w:lastRow="0" w:firstColumn="0" w:lastColumn="0" w:oddVBand="0" w:evenVBand="0" w:oddHBand="1" w:evenHBand="0" w:firstRowFirstColumn="0" w:firstRowLastColumn="0" w:lastRowFirstColumn="0" w:lastRowLastColumn="0"/>
          <w:trHeight w:val="389"/>
        </w:trPr>
        <w:tc>
          <w:tcPr>
            <w:cnfStyle w:val="001000000000" w:firstRow="0" w:lastRow="0" w:firstColumn="1" w:lastColumn="0" w:oddVBand="0" w:evenVBand="0" w:oddHBand="0" w:evenHBand="0" w:firstRowFirstColumn="0" w:firstRowLastColumn="0" w:lastRowFirstColumn="0" w:lastRowLastColumn="0"/>
            <w:tcW w:w="3005" w:type="dxa"/>
          </w:tcPr>
          <w:p w14:paraId="74C6622E" w14:textId="63495958" w:rsidR="00951402" w:rsidRDefault="00951402" w:rsidP="00951402">
            <w:pPr>
              <w:pStyle w:val="Text"/>
              <w:jc w:val="center"/>
              <w:rPr>
                <w:rtl/>
              </w:rPr>
            </w:pPr>
            <w:r>
              <w:t>31</w:t>
            </w:r>
          </w:p>
        </w:tc>
        <w:tc>
          <w:tcPr>
            <w:tcW w:w="3005" w:type="dxa"/>
          </w:tcPr>
          <w:p w14:paraId="79B166B6" w14:textId="57286FFE"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PG</w:t>
            </w:r>
          </w:p>
        </w:tc>
        <w:tc>
          <w:tcPr>
            <w:tcW w:w="3006" w:type="dxa"/>
          </w:tcPr>
          <w:p w14:paraId="25BE3DFE" w14:textId="2E1239B4" w:rsidR="00951402" w:rsidRDefault="00951402" w:rsidP="00951402">
            <w:pPr>
              <w:pStyle w:val="Text"/>
              <w:jc w:val="center"/>
              <w:cnfStyle w:val="000000100000" w:firstRow="0" w:lastRow="0" w:firstColumn="0" w:lastColumn="0" w:oddVBand="0" w:evenVBand="0" w:oddHBand="1" w:evenHBand="0" w:firstRowFirstColumn="0" w:firstRowLastColumn="0" w:lastRowFirstColumn="0" w:lastRowLastColumn="0"/>
              <w:rPr>
                <w:rtl/>
              </w:rPr>
            </w:pPr>
            <w:r>
              <w:t>Paging</w:t>
            </w:r>
          </w:p>
        </w:tc>
      </w:tr>
    </w:tbl>
    <w:p w14:paraId="079F3A80" w14:textId="3062B0E3" w:rsidR="00951402" w:rsidRPr="009D5133" w:rsidRDefault="00951402" w:rsidP="00951402">
      <w:pPr>
        <w:pStyle w:val="Text"/>
      </w:pPr>
    </w:p>
    <w:p w14:paraId="6B9EBE13" w14:textId="59766D79" w:rsidR="004D16AB" w:rsidRDefault="004D16AB" w:rsidP="004D16AB">
      <w:pPr>
        <w:pStyle w:val="Heading2"/>
      </w:pPr>
      <w:r>
        <w:rPr>
          <w:rFonts w:hint="cs"/>
          <w:rtl/>
        </w:rPr>
        <w:t xml:space="preserve">نقص اصلی </w:t>
      </w:r>
      <w:r>
        <w:t>real mode</w:t>
      </w:r>
      <w:r>
        <w:rPr>
          <w:rFonts w:hint="cs"/>
          <w:rtl/>
        </w:rPr>
        <w:t xml:space="preserve"> پردازنده </w:t>
      </w:r>
      <w:r>
        <w:t>x86</w:t>
      </w:r>
    </w:p>
    <w:p w14:paraId="68EC9B0C" w14:textId="76E3A821" w:rsidR="004D16AB" w:rsidRDefault="004D16AB" w:rsidP="004D16AB">
      <w:pPr>
        <w:pStyle w:val="Heading2"/>
        <w:rPr>
          <w:rtl/>
        </w:rPr>
      </w:pPr>
      <w:r>
        <w:rPr>
          <w:rFonts w:hint="cs"/>
          <w:rtl/>
        </w:rPr>
        <w:t xml:space="preserve">آدرس دهی حافظه در </w:t>
      </w:r>
      <w:r>
        <w:t>real mode</w:t>
      </w:r>
    </w:p>
    <w:p w14:paraId="16B5EC55" w14:textId="1BE0DC64" w:rsidR="004D16AB" w:rsidRDefault="004D16AB" w:rsidP="004D16AB">
      <w:pPr>
        <w:pStyle w:val="Heading2"/>
        <w:rPr>
          <w:rtl/>
        </w:rPr>
      </w:pPr>
      <w:r>
        <w:rPr>
          <w:rFonts w:hint="cs"/>
          <w:rtl/>
        </w:rPr>
        <w:lastRenderedPageBreak/>
        <w:t xml:space="preserve">کد </w:t>
      </w:r>
      <w:proofErr w:type="spellStart"/>
      <w:r>
        <w:t>bootmain.c</w:t>
      </w:r>
      <w:proofErr w:type="spellEnd"/>
      <w:r>
        <w:rPr>
          <w:rFonts w:hint="cs"/>
          <w:rtl/>
        </w:rPr>
        <w:t xml:space="preserve"> چرا هسته را در آدرس </w:t>
      </w:r>
      <w:r>
        <w:t>0x100000</w:t>
      </w:r>
      <w:r>
        <w:rPr>
          <w:rFonts w:hint="cs"/>
          <w:rtl/>
        </w:rPr>
        <w:t xml:space="preserve"> قرار می‌دهد؟</w:t>
      </w:r>
    </w:p>
    <w:p w14:paraId="1C73BC1A" w14:textId="62715A96" w:rsidR="00F91E9D" w:rsidRDefault="00F91E9D" w:rsidP="00F91E9D">
      <w:pPr>
        <w:pStyle w:val="Heading2"/>
        <w:rPr>
          <w:rtl/>
        </w:rPr>
      </w:pPr>
      <w:r>
        <w:rPr>
          <w:rFonts w:hint="cs"/>
          <w:rtl/>
        </w:rPr>
        <w:t xml:space="preserve">کد معادل </w:t>
      </w:r>
      <w:proofErr w:type="spellStart"/>
      <w:r>
        <w:t>entry.s</w:t>
      </w:r>
      <w:proofErr w:type="spellEnd"/>
      <w:r>
        <w:rPr>
          <w:rFonts w:hint="cs"/>
          <w:rtl/>
        </w:rPr>
        <w:t xml:space="preserve"> در هسته لینوکس</w:t>
      </w:r>
    </w:p>
    <w:p w14:paraId="31AD21D5" w14:textId="768907B9" w:rsidR="00F91E9D" w:rsidRDefault="00F91E9D" w:rsidP="00F91E9D">
      <w:pPr>
        <w:pStyle w:val="Heading1"/>
        <w:rPr>
          <w:rtl/>
        </w:rPr>
      </w:pPr>
      <w:r>
        <w:rPr>
          <w:rFonts w:hint="cs"/>
          <w:rtl/>
        </w:rPr>
        <w:t xml:space="preserve">اجرای هسته </w:t>
      </w:r>
      <w:r>
        <w:t>xv6</w:t>
      </w:r>
    </w:p>
    <w:p w14:paraId="01FA34D4" w14:textId="7F6227A9" w:rsidR="00B27294" w:rsidRDefault="00B27294" w:rsidP="00B27294">
      <w:pPr>
        <w:pStyle w:val="Heading2"/>
        <w:rPr>
          <w:rtl/>
        </w:rPr>
      </w:pPr>
      <w:r>
        <w:rPr>
          <w:rFonts w:hint="cs"/>
          <w:rtl/>
        </w:rPr>
        <w:t>چرا آدرس فیزیکی است؟</w:t>
      </w:r>
    </w:p>
    <w:p w14:paraId="73988CC1" w14:textId="3A75219C" w:rsidR="00B27294" w:rsidRDefault="00B27294" w:rsidP="00B27294">
      <w:pPr>
        <w:pStyle w:val="Heading2"/>
        <w:rPr>
          <w:rtl/>
        </w:rPr>
      </w:pPr>
      <w:r>
        <w:rPr>
          <w:rFonts w:hint="cs"/>
          <w:rtl/>
        </w:rPr>
        <w:t xml:space="preserve">توابع </w:t>
      </w:r>
      <w:proofErr w:type="spellStart"/>
      <w:r>
        <w:t>entry.s</w:t>
      </w:r>
      <w:proofErr w:type="spellEnd"/>
      <w:r>
        <w:rPr>
          <w:rFonts w:hint="cs"/>
          <w:rtl/>
        </w:rPr>
        <w:t xml:space="preserve"> را توضیح دهید و تابع معادل در هسته لینوکس را بیابید</w:t>
      </w:r>
    </w:p>
    <w:p w14:paraId="3A972D79" w14:textId="24F187FE" w:rsidR="00B27294" w:rsidRDefault="00B27294" w:rsidP="00B27294">
      <w:pPr>
        <w:pStyle w:val="Heading2"/>
        <w:rPr>
          <w:rtl/>
        </w:rPr>
      </w:pPr>
      <w:r>
        <w:rPr>
          <w:rFonts w:hint="cs"/>
          <w:rtl/>
        </w:rPr>
        <w:t>مختصری راجع به محتوای فضای آدرس مجازی هسته</w:t>
      </w:r>
    </w:p>
    <w:p w14:paraId="60FAE1C7" w14:textId="58544EFD" w:rsidR="00CC7CE5" w:rsidRPr="00CC7CE5" w:rsidRDefault="00CC7CE5" w:rsidP="00CC7CE5">
      <w:pPr>
        <w:pStyle w:val="Heading2"/>
        <w:rPr>
          <w:rtl/>
        </w:rPr>
      </w:pPr>
      <w:r>
        <w:rPr>
          <w:rFonts w:hint="cs"/>
          <w:rtl/>
        </w:rPr>
        <w:t xml:space="preserve">چرا برای کد و داده های سطح کاربر پرچم </w:t>
      </w:r>
      <w:r>
        <w:t>SEG_USER</w:t>
      </w:r>
      <w:r>
        <w:rPr>
          <w:rFonts w:hint="cs"/>
          <w:rtl/>
        </w:rPr>
        <w:t xml:space="preserve"> تنظیم شده است؟</w:t>
      </w:r>
    </w:p>
    <w:p w14:paraId="0868B6AA" w14:textId="0B80C544" w:rsidR="00404DDD" w:rsidRDefault="00404DDD" w:rsidP="00254C29">
      <w:pPr>
        <w:pStyle w:val="Heading1"/>
        <w:rPr>
          <w:rtl/>
        </w:rPr>
      </w:pPr>
      <w:r>
        <w:rPr>
          <w:rFonts w:hint="cs"/>
          <w:rtl/>
        </w:rPr>
        <w:t>اجرای نخستین برنامه سطح کاربر</w:t>
      </w:r>
    </w:p>
    <w:p w14:paraId="661C8942" w14:textId="6C2A998B" w:rsidR="00EE67DB" w:rsidRDefault="00EE67DB" w:rsidP="00EE67DB">
      <w:pPr>
        <w:pStyle w:val="Heading2"/>
        <w:rPr>
          <w:rtl/>
        </w:rPr>
      </w:pPr>
      <w:r>
        <w:rPr>
          <w:rFonts w:hint="cs"/>
          <w:rtl/>
        </w:rPr>
        <w:t xml:space="preserve">اجزای </w:t>
      </w:r>
      <w:r>
        <w:t>struct proc</w:t>
      </w:r>
      <w:r>
        <w:rPr>
          <w:rFonts w:hint="cs"/>
          <w:rtl/>
        </w:rPr>
        <w:t xml:space="preserve"> و معادل آن در لینوکس</w:t>
      </w:r>
    </w:p>
    <w:p w14:paraId="39516A99" w14:textId="37B2EC63" w:rsidR="00EE67DB" w:rsidRDefault="00EE67DB" w:rsidP="00EE67DB">
      <w:pPr>
        <w:pStyle w:val="Heading2"/>
        <w:rPr>
          <w:rtl/>
        </w:rPr>
      </w:pPr>
      <w:r>
        <w:rPr>
          <w:rFonts w:hint="cs"/>
          <w:rtl/>
        </w:rPr>
        <w:t>چرا به خواب رفتن در کد مدیریت‌کننده سیستم مشکل ساز است؟</w:t>
      </w:r>
    </w:p>
    <w:p w14:paraId="662358D8" w14:textId="076B5B7F" w:rsidR="00EE67DB" w:rsidRDefault="00EE67DB" w:rsidP="00EE67DB">
      <w:pPr>
        <w:pStyle w:val="Heading2"/>
        <w:rPr>
          <w:rtl/>
        </w:rPr>
      </w:pPr>
      <w:r>
        <w:rPr>
          <w:rFonts w:hint="cs"/>
          <w:rtl/>
        </w:rPr>
        <w:t xml:space="preserve">تفاوت فضای آدرس هسته با فضای آدرس توسط </w:t>
      </w:r>
      <w:proofErr w:type="spellStart"/>
      <w:r>
        <w:t>kvmalloc</w:t>
      </w:r>
      <w:proofErr w:type="spellEnd"/>
    </w:p>
    <w:p w14:paraId="3CA1D614" w14:textId="01A133DC" w:rsidR="00EE67DB" w:rsidRDefault="00EE67DB" w:rsidP="00EE67DB">
      <w:pPr>
        <w:pStyle w:val="Heading2"/>
        <w:rPr>
          <w:rtl/>
        </w:rPr>
      </w:pPr>
      <w:r>
        <w:rPr>
          <w:rFonts w:hint="cs"/>
          <w:rtl/>
        </w:rPr>
        <w:t xml:space="preserve">تفاوت فضای آدرس </w:t>
      </w:r>
      <w:proofErr w:type="spellStart"/>
      <w:r>
        <w:t>inituvm</w:t>
      </w:r>
      <w:proofErr w:type="spellEnd"/>
      <w:r>
        <w:rPr>
          <w:rFonts w:hint="cs"/>
          <w:rtl/>
        </w:rPr>
        <w:t xml:space="preserve"> با فضای آدرس کاربر در کد مدیریت سیستم</w:t>
      </w:r>
    </w:p>
    <w:p w14:paraId="204F2FA1" w14:textId="47A11190" w:rsidR="00EE67DB" w:rsidRDefault="00EE67DB" w:rsidP="00EE67DB">
      <w:pPr>
        <w:pStyle w:val="Heading2"/>
        <w:rPr>
          <w:rtl/>
        </w:rPr>
      </w:pPr>
      <w:r>
        <w:rPr>
          <w:rFonts w:hint="cs"/>
          <w:rtl/>
        </w:rPr>
        <w:t>کدام بخش از آماده‌سازی سیستم بین تمامی هسته های پردازنده مشترک و کدام بخش اختصاصی است؟</w:t>
      </w:r>
    </w:p>
    <w:p w14:paraId="19EDA045" w14:textId="763479D8" w:rsidR="00EE67DB" w:rsidRPr="00EE67DB" w:rsidRDefault="00EE67DB" w:rsidP="00EE67DB">
      <w:pPr>
        <w:pStyle w:val="Heading2"/>
        <w:rPr>
          <w:rtl/>
        </w:rPr>
      </w:pPr>
      <w:r>
        <w:rPr>
          <w:rFonts w:hint="cs"/>
          <w:rtl/>
        </w:rPr>
        <w:t xml:space="preserve">برنامه معادل </w:t>
      </w:r>
      <w:proofErr w:type="spellStart"/>
      <w:r>
        <w:t>initcode.s</w:t>
      </w:r>
      <w:proofErr w:type="spellEnd"/>
      <w:r>
        <w:rPr>
          <w:rFonts w:hint="cs"/>
          <w:rtl/>
        </w:rPr>
        <w:t xml:space="preserve"> در هسته لینوکس</w:t>
      </w:r>
    </w:p>
    <w:p w14:paraId="78A1CA50" w14:textId="7437C6F1" w:rsidR="00404DDD" w:rsidRDefault="00404DDD" w:rsidP="00630245">
      <w:pPr>
        <w:pStyle w:val="Heading1"/>
        <w:rPr>
          <w:rtl/>
        </w:rPr>
      </w:pPr>
      <w:r>
        <w:rPr>
          <w:rFonts w:hint="cs"/>
          <w:rtl/>
        </w:rPr>
        <w:t>اشکال زدایی</w:t>
      </w:r>
    </w:p>
    <w:p w14:paraId="3F8DA4E0" w14:textId="518D64A1" w:rsidR="00404DDD" w:rsidRDefault="00404DDD" w:rsidP="00630245">
      <w:pPr>
        <w:pStyle w:val="Heading1"/>
        <w:rPr>
          <w:rtl/>
        </w:rPr>
      </w:pPr>
      <w:r>
        <w:rPr>
          <w:rFonts w:hint="cs"/>
          <w:rtl/>
        </w:rPr>
        <w:t xml:space="preserve">روند اجرای </w:t>
      </w:r>
      <w:r>
        <w:t>GDB</w:t>
      </w:r>
    </w:p>
    <w:p w14:paraId="385A5D77" w14:textId="61706D1F" w:rsidR="00B15252" w:rsidRDefault="00406652" w:rsidP="00892698">
      <w:pPr>
        <w:pStyle w:val="Heading2"/>
        <w:numPr>
          <w:ilvl w:val="0"/>
          <w:numId w:val="7"/>
        </w:numPr>
        <w:ind w:left="432" w:hanging="432"/>
        <w:rPr>
          <w:rtl/>
        </w:rPr>
      </w:pPr>
      <w:r>
        <w:rPr>
          <w:rFonts w:hint="cs"/>
          <w:rtl/>
        </w:rPr>
        <w:t xml:space="preserve">دستور مشاهده </w:t>
      </w:r>
      <w:r>
        <w:t>breakpoint</w:t>
      </w:r>
      <w:r>
        <w:rPr>
          <w:rFonts w:hint="cs"/>
          <w:rtl/>
        </w:rPr>
        <w:t xml:space="preserve"> ها</w:t>
      </w:r>
    </w:p>
    <w:p w14:paraId="31172584" w14:textId="5D4DC497" w:rsidR="00406652" w:rsidRPr="00406652" w:rsidRDefault="00406652" w:rsidP="00406652">
      <w:pPr>
        <w:pStyle w:val="Heading2"/>
      </w:pPr>
      <w:r>
        <w:rPr>
          <w:rFonts w:hint="cs"/>
          <w:rtl/>
        </w:rPr>
        <w:t xml:space="preserve">دستور حذف یک </w:t>
      </w:r>
      <w:r>
        <w:t>breakpoint</w:t>
      </w:r>
    </w:p>
    <w:p w14:paraId="0569FDB7" w14:textId="52DEBF0E" w:rsidR="00404DDD" w:rsidRDefault="00404DDD" w:rsidP="00630245">
      <w:pPr>
        <w:pStyle w:val="Heading1"/>
        <w:rPr>
          <w:rtl/>
        </w:rPr>
      </w:pPr>
      <w:r>
        <w:rPr>
          <w:rFonts w:hint="cs"/>
          <w:rtl/>
        </w:rPr>
        <w:t>کنترل روند اجرا و دسترسی به حالت سیستم</w:t>
      </w:r>
    </w:p>
    <w:p w14:paraId="46545866" w14:textId="1F983CF6" w:rsidR="00DB6A5A" w:rsidRDefault="00DB6A5A" w:rsidP="00DB6A5A">
      <w:pPr>
        <w:pStyle w:val="Heading2"/>
      </w:pPr>
      <w:r>
        <w:rPr>
          <w:rFonts w:hint="cs"/>
          <w:rtl/>
        </w:rPr>
        <w:t xml:space="preserve">خروجی </w:t>
      </w:r>
      <w:r>
        <w:t>bt</w:t>
      </w:r>
    </w:p>
    <w:p w14:paraId="2E676323" w14:textId="2C2CB346" w:rsidR="00DB6A5A" w:rsidRDefault="00DB6A5A" w:rsidP="00DB6A5A">
      <w:pPr>
        <w:pStyle w:val="Heading2"/>
      </w:pPr>
      <w:r>
        <w:rPr>
          <w:rFonts w:hint="cs"/>
          <w:rtl/>
        </w:rPr>
        <w:t xml:space="preserve">تفاوت دستور </w:t>
      </w:r>
      <w:r>
        <w:t>x</w:t>
      </w:r>
      <w:r>
        <w:rPr>
          <w:rFonts w:hint="cs"/>
          <w:rtl/>
        </w:rPr>
        <w:t xml:space="preserve"> و </w:t>
      </w:r>
      <w:r>
        <w:t>print</w:t>
      </w:r>
    </w:p>
    <w:p w14:paraId="49E64AC9" w14:textId="1EF52476" w:rsidR="00DB6A5A" w:rsidRDefault="00DB6A5A" w:rsidP="00DB6A5A">
      <w:pPr>
        <w:pStyle w:val="Heading2"/>
        <w:rPr>
          <w:rtl/>
        </w:rPr>
      </w:pPr>
      <w:r>
        <w:rPr>
          <w:rFonts w:hint="cs"/>
          <w:rtl/>
        </w:rPr>
        <w:t xml:space="preserve">نمایش وضعیت ثبات ها و متغیر های محلی؛ رجیستر های </w:t>
      </w:r>
      <w:proofErr w:type="spellStart"/>
      <w:r>
        <w:t>edi</w:t>
      </w:r>
      <w:proofErr w:type="spellEnd"/>
      <w:r>
        <w:rPr>
          <w:rFonts w:hint="cs"/>
          <w:rtl/>
        </w:rPr>
        <w:t xml:space="preserve"> و </w:t>
      </w:r>
      <w:proofErr w:type="spellStart"/>
      <w:r>
        <w:t>esi</w:t>
      </w:r>
      <w:proofErr w:type="spellEnd"/>
    </w:p>
    <w:p w14:paraId="3D84960A" w14:textId="7169FEBB" w:rsidR="00DB6A5A" w:rsidRPr="00DB6A5A" w:rsidRDefault="00DB6A5A" w:rsidP="00DB6A5A">
      <w:pPr>
        <w:pStyle w:val="Heading2"/>
        <w:rPr>
          <w:rtl/>
        </w:rPr>
      </w:pPr>
      <w:r>
        <w:rPr>
          <w:rFonts w:hint="cs"/>
          <w:rtl/>
        </w:rPr>
        <w:t xml:space="preserve">ساختار </w:t>
      </w:r>
      <w:r>
        <w:t>struct input</w:t>
      </w:r>
    </w:p>
    <w:p w14:paraId="401A328D" w14:textId="0A5E4133" w:rsidR="00404DDD" w:rsidRDefault="00404DDD" w:rsidP="00630245">
      <w:pPr>
        <w:pStyle w:val="Heading1"/>
        <w:rPr>
          <w:rtl/>
        </w:rPr>
      </w:pPr>
      <w:r>
        <w:rPr>
          <w:rFonts w:hint="cs"/>
          <w:rtl/>
        </w:rPr>
        <w:lastRenderedPageBreak/>
        <w:t>اشکال زدایی در سطح کد اسمبلی</w:t>
      </w:r>
    </w:p>
    <w:p w14:paraId="5CF7FF57" w14:textId="77A6AF0B" w:rsidR="00DB6A5A" w:rsidRDefault="00DB6A5A" w:rsidP="00DB6A5A">
      <w:pPr>
        <w:pStyle w:val="Heading2"/>
      </w:pPr>
      <w:r>
        <w:rPr>
          <w:rFonts w:hint="cs"/>
          <w:rtl/>
        </w:rPr>
        <w:t xml:space="preserve">خروجی دستور های </w:t>
      </w:r>
      <w:r>
        <w:t xml:space="preserve">layout </w:t>
      </w:r>
      <w:proofErr w:type="spellStart"/>
      <w:r>
        <w:t>src</w:t>
      </w:r>
      <w:proofErr w:type="spellEnd"/>
      <w:r>
        <w:rPr>
          <w:rFonts w:hint="cs"/>
          <w:rtl/>
        </w:rPr>
        <w:t xml:space="preserve"> و </w:t>
      </w:r>
      <w:r>
        <w:t xml:space="preserve">layout </w:t>
      </w:r>
      <w:proofErr w:type="spellStart"/>
      <w:r>
        <w:t>asm</w:t>
      </w:r>
      <w:proofErr w:type="spellEnd"/>
      <w:r>
        <w:rPr>
          <w:rFonts w:hint="cs"/>
          <w:rtl/>
        </w:rPr>
        <w:t xml:space="preserve"> در </w:t>
      </w:r>
      <w:r>
        <w:t>TUI</w:t>
      </w:r>
    </w:p>
    <w:p w14:paraId="50962425" w14:textId="18B5F7BB" w:rsidR="00DB6A5A" w:rsidRPr="00DB6A5A" w:rsidRDefault="00D24BDD" w:rsidP="00DB6A5A">
      <w:pPr>
        <w:pStyle w:val="Heading2"/>
        <w:rPr>
          <w:rtl/>
        </w:rPr>
      </w:pPr>
      <w:r>
        <w:rPr>
          <w:rFonts w:hint="cs"/>
          <w:rtl/>
        </w:rPr>
        <w:t xml:space="preserve">دستور </w:t>
      </w:r>
      <w:r w:rsidR="00D5082B">
        <w:rPr>
          <w:rFonts w:hint="cs"/>
          <w:rtl/>
        </w:rPr>
        <w:t xml:space="preserve">های </w:t>
      </w:r>
      <w:r w:rsidR="00DB6A5A">
        <w:rPr>
          <w:rFonts w:hint="cs"/>
          <w:rtl/>
        </w:rPr>
        <w:t>جابجایی میان توابع زنجیره فراخوانی جاری (نقطه توقف)</w:t>
      </w:r>
    </w:p>
    <w:sectPr w:rsidR="00DB6A5A" w:rsidRPr="00DB6A5A" w:rsidSect="00843448">
      <w:headerReference w:type="default" r:id="rId13"/>
      <w:footerReference w:type="default" r:id="rId14"/>
      <w:pgSz w:w="11906" w:h="16838" w:code="9"/>
      <w:pgMar w:top="1440" w:right="1440" w:bottom="1440" w:left="1440" w:header="720" w:footer="720" w:gutter="0"/>
      <w:pgBorders w:offsetFrom="page">
        <w:top w:val="thinThickSmallGap" w:sz="24" w:space="22" w:color="auto"/>
        <w:left w:val="thinThickSmallGap" w:sz="24" w:space="22" w:color="auto"/>
        <w:bottom w:val="thickThinSmallGap" w:sz="24" w:space="22" w:color="auto"/>
        <w:right w:val="thickThinSmallGap" w:sz="24" w:space="22"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AE539" w14:textId="77777777" w:rsidR="008478BA" w:rsidRDefault="008478BA" w:rsidP="00F14C32">
      <w:pPr>
        <w:spacing w:after="0" w:line="240" w:lineRule="auto"/>
      </w:pPr>
      <w:r>
        <w:separator/>
      </w:r>
    </w:p>
  </w:endnote>
  <w:endnote w:type="continuationSeparator" w:id="0">
    <w:p w14:paraId="59B5BFE5" w14:textId="77777777" w:rsidR="008478BA" w:rsidRDefault="008478BA" w:rsidP="00F1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hel">
    <w:altName w:val="Arial"/>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
    <w:panose1 w:val="020B0603030804020204"/>
    <w:charset w:val="00"/>
    <w:family w:val="swiss"/>
    <w:pitch w:val="variable"/>
    <w:sig w:usb0="80002003" w:usb1="80000000" w:usb2="00000008" w:usb3="00000000" w:csb0="00000041"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908533"/>
      <w:docPartObj>
        <w:docPartGallery w:val="Page Numbers (Bottom of Page)"/>
        <w:docPartUnique/>
      </w:docPartObj>
    </w:sdtPr>
    <w:sdtEndPr>
      <w:rPr>
        <w:color w:val="7F7F7F" w:themeColor="background1" w:themeShade="7F"/>
        <w:spacing w:val="60"/>
      </w:rPr>
    </w:sdtEndPr>
    <w:sdtContent>
      <w:p w14:paraId="5461A77C" w14:textId="13F85734" w:rsidR="00F14C32" w:rsidRDefault="00F14C3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5BCBA7" w14:textId="77777777" w:rsidR="00F14C32" w:rsidRDefault="00F14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AFCF7" w14:textId="77777777" w:rsidR="008478BA" w:rsidRDefault="008478BA" w:rsidP="00F14C32">
      <w:pPr>
        <w:spacing w:after="0" w:line="240" w:lineRule="auto"/>
      </w:pPr>
      <w:r>
        <w:separator/>
      </w:r>
    </w:p>
  </w:footnote>
  <w:footnote w:type="continuationSeparator" w:id="0">
    <w:p w14:paraId="4D29FD12" w14:textId="77777777" w:rsidR="008478BA" w:rsidRDefault="008478BA" w:rsidP="00F14C32">
      <w:pPr>
        <w:spacing w:after="0" w:line="240" w:lineRule="auto"/>
      </w:pPr>
      <w:r>
        <w:continuationSeparator/>
      </w:r>
    </w:p>
  </w:footnote>
  <w:footnote w:id="1">
    <w:p w14:paraId="61156342" w14:textId="3112226E" w:rsidR="00C75330" w:rsidRDefault="00C75330" w:rsidP="00C75330">
      <w:pPr>
        <w:pStyle w:val="FootnoteText"/>
        <w:rPr>
          <w:lang w:bidi="fa-IR"/>
        </w:rPr>
      </w:pPr>
      <w:r>
        <w:rPr>
          <w:rStyle w:val="FootnoteReference"/>
        </w:rPr>
        <w:footnoteRef/>
      </w:r>
      <w:r>
        <w:t xml:space="preserve"> </w:t>
      </w:r>
      <w:r w:rsidR="00D01563">
        <w:rPr>
          <w:lang w:bidi="fa-IR"/>
        </w:rPr>
        <w:t>T</w:t>
      </w:r>
      <w:r>
        <w:rPr>
          <w:lang w:bidi="fa-IR"/>
        </w:rPr>
        <w:t>arget</w:t>
      </w:r>
    </w:p>
  </w:footnote>
  <w:footnote w:id="2">
    <w:p w14:paraId="0C8DCE98" w14:textId="153B9A81" w:rsidR="00C75330" w:rsidRDefault="00C75330" w:rsidP="00C75330">
      <w:pPr>
        <w:pStyle w:val="FootnoteText"/>
        <w:rPr>
          <w:lang w:bidi="fa-IR"/>
        </w:rPr>
      </w:pPr>
      <w:r>
        <w:rPr>
          <w:rStyle w:val="FootnoteReference"/>
        </w:rPr>
        <w:footnoteRef/>
      </w:r>
      <w:r>
        <w:t xml:space="preserve"> </w:t>
      </w:r>
      <w:r w:rsidR="00D01563">
        <w:t>P</w:t>
      </w:r>
      <w:r>
        <w:t>rerequisite</w:t>
      </w:r>
    </w:p>
  </w:footnote>
  <w:footnote w:id="3">
    <w:p w14:paraId="373B5B1C" w14:textId="4B8FB493" w:rsidR="00C75330" w:rsidRDefault="00C75330" w:rsidP="00C75330">
      <w:pPr>
        <w:pStyle w:val="FootnoteText"/>
      </w:pPr>
      <w:r>
        <w:rPr>
          <w:rStyle w:val="FootnoteReference"/>
        </w:rPr>
        <w:footnoteRef/>
      </w:r>
      <w:r>
        <w:t xml:space="preserve"> </w:t>
      </w:r>
      <w:r w:rsidR="00D01563">
        <w:t>B</w:t>
      </w:r>
      <w:r>
        <w:t>uil</w:t>
      </w:r>
      <w:r w:rsidR="00D01563">
        <w:t>t</w:t>
      </w:r>
      <w:r>
        <w:t>-in rule</w:t>
      </w:r>
    </w:p>
  </w:footnote>
  <w:footnote w:id="4">
    <w:p w14:paraId="7B231C5B" w14:textId="5E94EE07" w:rsidR="00C75330" w:rsidRDefault="00C75330" w:rsidP="00C75330">
      <w:pPr>
        <w:pStyle w:val="FootnoteText"/>
        <w:rPr>
          <w:lang w:bidi="fa-IR"/>
        </w:rPr>
      </w:pPr>
      <w:r>
        <w:rPr>
          <w:rStyle w:val="FootnoteReference"/>
        </w:rPr>
        <w:footnoteRef/>
      </w:r>
      <w:r>
        <w:t xml:space="preserve"> </w:t>
      </w:r>
      <w:r w:rsidR="00D01563">
        <w:rPr>
          <w:lang w:bidi="fa-IR"/>
        </w:rPr>
        <w:t>L</w:t>
      </w:r>
      <w:r>
        <w:rPr>
          <w:lang w:bidi="fa-IR"/>
        </w:rPr>
        <w:t>ink</w:t>
      </w:r>
    </w:p>
  </w:footnote>
  <w:footnote w:id="5">
    <w:p w14:paraId="0055813E" w14:textId="488386AD" w:rsidR="009D5133" w:rsidRDefault="009D5133">
      <w:pPr>
        <w:pStyle w:val="FootnoteText"/>
        <w:rPr>
          <w:lang w:bidi="fa-IR"/>
        </w:rPr>
      </w:pPr>
      <w:r>
        <w:rPr>
          <w:rStyle w:val="FootnoteReference"/>
        </w:rPr>
        <w:footnoteRef/>
      </w:r>
      <w:r>
        <w:t xml:space="preserve"> </w:t>
      </w:r>
      <w:r w:rsidR="00D01563">
        <w:t>A</w:t>
      </w:r>
      <w:r>
        <w:t xml:space="preserve">ccumulator </w:t>
      </w:r>
      <w:r>
        <w:rPr>
          <w:lang w:bidi="fa-IR"/>
        </w:rPr>
        <w:t>register</w:t>
      </w:r>
    </w:p>
  </w:footnote>
  <w:footnote w:id="6">
    <w:p w14:paraId="2773D15E" w14:textId="3FC193DB" w:rsidR="00D01563" w:rsidRDefault="00D01563">
      <w:pPr>
        <w:pStyle w:val="FootnoteText"/>
        <w:rPr>
          <w:lang w:bidi="fa-IR"/>
        </w:rPr>
      </w:pPr>
      <w:r>
        <w:rPr>
          <w:rStyle w:val="FootnoteReference"/>
        </w:rPr>
        <w:footnoteRef/>
      </w:r>
      <w:r>
        <w:t xml:space="preserve"> </w:t>
      </w:r>
      <w:r>
        <w:rPr>
          <w:lang w:bidi="fa-IR"/>
        </w:rPr>
        <w:t>Stack</w:t>
      </w:r>
    </w:p>
  </w:footnote>
  <w:footnote w:id="7">
    <w:p w14:paraId="1EC9E0C7" w14:textId="7071F52F" w:rsidR="00E53285" w:rsidRDefault="00E53285">
      <w:pPr>
        <w:pStyle w:val="FootnoteText"/>
        <w:rPr>
          <w:lang w:bidi="fa-IR"/>
        </w:rPr>
      </w:pPr>
      <w:r>
        <w:rPr>
          <w:rStyle w:val="FootnoteReference"/>
        </w:rPr>
        <w:footnoteRef/>
      </w:r>
      <w:r>
        <w:t xml:space="preserve"> </w:t>
      </w:r>
      <w:r>
        <w:rPr>
          <w:lang w:bidi="fa-IR"/>
        </w:rPr>
        <w:t>Call stack</w:t>
      </w:r>
    </w:p>
  </w:footnote>
  <w:footnote w:id="8">
    <w:p w14:paraId="23F30937" w14:textId="2B7D9BCA" w:rsidR="00AB04D1" w:rsidRDefault="00AB04D1">
      <w:pPr>
        <w:pStyle w:val="FootnoteText"/>
        <w:rPr>
          <w:lang w:bidi="fa-IR"/>
        </w:rPr>
      </w:pPr>
      <w:r>
        <w:rPr>
          <w:rStyle w:val="FootnoteReference"/>
        </w:rPr>
        <w:footnoteRef/>
      </w:r>
      <w:r>
        <w:t xml:space="preserve"> </w:t>
      </w:r>
      <w:r>
        <w:rPr>
          <w:lang w:bidi="fa-IR"/>
        </w:rPr>
        <w:t>Flag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BA07" w14:textId="2041AF4E" w:rsidR="00F14C32" w:rsidRPr="00296C85" w:rsidRDefault="00F14C32" w:rsidP="00F14C32">
    <w:pPr>
      <w:pStyle w:val="Header"/>
      <w:bidi/>
      <w:rPr>
        <w:rtl/>
        <w:lang w:bidi="fa-IR"/>
      </w:rPr>
    </w:pPr>
    <w:r w:rsidRPr="00296C85">
      <w:rPr>
        <w:rtl/>
        <w:lang w:bidi="fa-IR"/>
      </w:rPr>
      <w:t>آزمایشگاه سیستم عامل</w:t>
    </w:r>
    <w:r w:rsidRPr="00296C85">
      <w:rPr>
        <w:rtl/>
        <w:lang w:bidi="fa-IR"/>
      </w:rPr>
      <w:tab/>
    </w:r>
    <w:r w:rsidRPr="00296C85">
      <w:rPr>
        <w:rtl/>
        <w:lang w:bidi="fa-IR"/>
      </w:rPr>
      <w:tab/>
      <w:t>پروژه 1</w:t>
    </w:r>
  </w:p>
  <w:p w14:paraId="061C2CB9" w14:textId="6D13DE8D" w:rsidR="00F14C32" w:rsidRPr="00296C85" w:rsidRDefault="004063DA" w:rsidP="000602A8">
    <w:pPr>
      <w:pStyle w:val="Header"/>
      <w:pBdr>
        <w:bottom w:val="single" w:sz="6" w:space="3" w:color="auto"/>
      </w:pBdr>
      <w:bidi/>
      <w:spacing w:after="120"/>
      <w:rPr>
        <w:rtl/>
        <w:lang w:bidi="fa-IR"/>
      </w:rPr>
    </w:pPr>
    <w:r w:rsidRPr="00296C85">
      <w:rPr>
        <w:rtl/>
        <w:lang w:bidi="fa-IR"/>
      </w:rPr>
      <w:t>سامان اسلامی نظری</w:t>
    </w:r>
    <w:r w:rsidR="00F87291" w:rsidRPr="00296C85">
      <w:rPr>
        <w:rtl/>
        <w:lang w:bidi="fa-IR"/>
      </w:rPr>
      <w:t xml:space="preserve"> - 810199</w:t>
    </w:r>
    <w:r w:rsidRPr="00296C85">
      <w:rPr>
        <w:rtl/>
        <w:lang w:bidi="fa-IR"/>
      </w:rPr>
      <w:t>375</w:t>
    </w:r>
    <w:r w:rsidR="00F14C32" w:rsidRPr="00296C85">
      <w:rPr>
        <w:rtl/>
        <w:lang w:bidi="fa-IR"/>
      </w:rPr>
      <w:tab/>
    </w:r>
    <w:r w:rsidRPr="00296C85">
      <w:rPr>
        <w:rtl/>
        <w:lang w:bidi="fa-IR"/>
      </w:rPr>
      <w:t>پاشا براهیمی</w:t>
    </w:r>
    <w:r w:rsidR="00F14C32" w:rsidRPr="00296C85">
      <w:rPr>
        <w:rtl/>
        <w:lang w:bidi="fa-IR"/>
      </w:rPr>
      <w:t xml:space="preserve"> – 8101993</w:t>
    </w:r>
    <w:r w:rsidRPr="00296C85">
      <w:rPr>
        <w:rtl/>
        <w:lang w:bidi="fa-IR"/>
      </w:rPr>
      <w:t>8</w:t>
    </w:r>
    <w:r w:rsidR="00F14C32" w:rsidRPr="00296C85">
      <w:rPr>
        <w:rtl/>
        <w:lang w:bidi="fa-IR"/>
      </w:rPr>
      <w:t>5</w:t>
    </w:r>
    <w:r w:rsidR="00F87291" w:rsidRPr="00296C85">
      <w:rPr>
        <w:rtl/>
        <w:lang w:bidi="fa-IR"/>
      </w:rPr>
      <w:tab/>
    </w:r>
    <w:r w:rsidRPr="00296C85">
      <w:rPr>
        <w:rtl/>
        <w:lang w:bidi="fa-IR"/>
      </w:rPr>
      <w:t>میثاق محقق</w:t>
    </w:r>
    <w:r w:rsidR="00F87291" w:rsidRPr="00296C85">
      <w:rPr>
        <w:rtl/>
        <w:lang w:bidi="fa-IR"/>
      </w:rPr>
      <w:t xml:space="preserve"> - 810199</w:t>
    </w:r>
    <w:r w:rsidRPr="00296C85">
      <w:rPr>
        <w:rtl/>
        <w:lang w:bidi="fa-IR"/>
      </w:rPr>
      <w:t>484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EA6"/>
    <w:multiLevelType w:val="hybridMultilevel"/>
    <w:tmpl w:val="F15C0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255D86"/>
    <w:multiLevelType w:val="hybridMultilevel"/>
    <w:tmpl w:val="2C7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14837"/>
    <w:multiLevelType w:val="hybridMultilevel"/>
    <w:tmpl w:val="70027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909FF"/>
    <w:multiLevelType w:val="hybridMultilevel"/>
    <w:tmpl w:val="94C02D4E"/>
    <w:lvl w:ilvl="0" w:tplc="B46C2A8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26A96D88"/>
    <w:multiLevelType w:val="hybridMultilevel"/>
    <w:tmpl w:val="9CB09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3B1BA6"/>
    <w:multiLevelType w:val="hybridMultilevel"/>
    <w:tmpl w:val="9B8853B4"/>
    <w:lvl w:ilvl="0" w:tplc="E7B24104">
      <w:start w:val="1"/>
      <w:numFmt w:val="decimal"/>
      <w:pStyle w:val="Heading2"/>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E31234"/>
    <w:multiLevelType w:val="hybridMultilevel"/>
    <w:tmpl w:val="05DA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7D7FA8"/>
    <w:multiLevelType w:val="hybridMultilevel"/>
    <w:tmpl w:val="EECC9AE4"/>
    <w:lvl w:ilvl="0" w:tplc="BB1C9D96">
      <w:start w:val="1"/>
      <w:numFmt w:val="decimal"/>
      <w:pStyle w:val="TextNumbered"/>
      <w:lvlText w:val="%1."/>
      <w:lvlJc w:val="left"/>
      <w:pPr>
        <w:ind w:left="720" w:hanging="360"/>
      </w:pPr>
      <w:rPr>
        <w:rFonts w:ascii="Sahel" w:hAnsi="Sahe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2A6744"/>
    <w:multiLevelType w:val="hybridMultilevel"/>
    <w:tmpl w:val="BD1C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5B4BD3"/>
    <w:multiLevelType w:val="hybridMultilevel"/>
    <w:tmpl w:val="9E0A8924"/>
    <w:lvl w:ilvl="0" w:tplc="972279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8373864">
    <w:abstractNumId w:val="9"/>
  </w:num>
  <w:num w:numId="2" w16cid:durableId="694773504">
    <w:abstractNumId w:val="7"/>
  </w:num>
  <w:num w:numId="3" w16cid:durableId="1742017604">
    <w:abstractNumId w:val="7"/>
    <w:lvlOverride w:ilvl="0">
      <w:startOverride w:val="1"/>
    </w:lvlOverride>
  </w:num>
  <w:num w:numId="4" w16cid:durableId="154300183">
    <w:abstractNumId w:val="5"/>
  </w:num>
  <w:num w:numId="5" w16cid:durableId="1796217747">
    <w:abstractNumId w:val="5"/>
    <w:lvlOverride w:ilvl="0">
      <w:startOverride w:val="1"/>
    </w:lvlOverride>
  </w:num>
  <w:num w:numId="6" w16cid:durableId="1425489790">
    <w:abstractNumId w:val="5"/>
    <w:lvlOverride w:ilvl="0">
      <w:startOverride w:val="1"/>
    </w:lvlOverride>
  </w:num>
  <w:num w:numId="7" w16cid:durableId="1327593306">
    <w:abstractNumId w:val="5"/>
    <w:lvlOverride w:ilvl="0">
      <w:startOverride w:val="1"/>
    </w:lvlOverride>
  </w:num>
  <w:num w:numId="8" w16cid:durableId="289672575">
    <w:abstractNumId w:val="5"/>
    <w:lvlOverride w:ilvl="0">
      <w:startOverride w:val="5"/>
    </w:lvlOverride>
  </w:num>
  <w:num w:numId="9" w16cid:durableId="623267597">
    <w:abstractNumId w:val="1"/>
  </w:num>
  <w:num w:numId="10" w16cid:durableId="2122798211">
    <w:abstractNumId w:val="2"/>
  </w:num>
  <w:num w:numId="11" w16cid:durableId="287275881">
    <w:abstractNumId w:val="3"/>
  </w:num>
  <w:num w:numId="12" w16cid:durableId="2064285042">
    <w:abstractNumId w:val="6"/>
  </w:num>
  <w:num w:numId="13" w16cid:durableId="1817838023">
    <w:abstractNumId w:val="0"/>
  </w:num>
  <w:num w:numId="14" w16cid:durableId="1471048871">
    <w:abstractNumId w:val="8"/>
  </w:num>
  <w:num w:numId="15" w16cid:durableId="1797791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32"/>
    <w:rsid w:val="00002B6F"/>
    <w:rsid w:val="00021FF5"/>
    <w:rsid w:val="00031122"/>
    <w:rsid w:val="0003537E"/>
    <w:rsid w:val="00047D7E"/>
    <w:rsid w:val="00053AF9"/>
    <w:rsid w:val="00056ADA"/>
    <w:rsid w:val="00060003"/>
    <w:rsid w:val="000602A8"/>
    <w:rsid w:val="00062669"/>
    <w:rsid w:val="00083E22"/>
    <w:rsid w:val="00090E4B"/>
    <w:rsid w:val="00095471"/>
    <w:rsid w:val="000A7D8D"/>
    <w:rsid w:val="000B01B6"/>
    <w:rsid w:val="000C0A8D"/>
    <w:rsid w:val="000C426A"/>
    <w:rsid w:val="000C498E"/>
    <w:rsid w:val="00105D21"/>
    <w:rsid w:val="00136E2A"/>
    <w:rsid w:val="00144773"/>
    <w:rsid w:val="00171158"/>
    <w:rsid w:val="00176F96"/>
    <w:rsid w:val="00181200"/>
    <w:rsid w:val="00194049"/>
    <w:rsid w:val="001A74D6"/>
    <w:rsid w:val="001C2410"/>
    <w:rsid w:val="001C7758"/>
    <w:rsid w:val="001D3AB1"/>
    <w:rsid w:val="001E0578"/>
    <w:rsid w:val="001E382A"/>
    <w:rsid w:val="001F5821"/>
    <w:rsid w:val="001F747A"/>
    <w:rsid w:val="00220C7E"/>
    <w:rsid w:val="00234ADF"/>
    <w:rsid w:val="00247C8B"/>
    <w:rsid w:val="00254C29"/>
    <w:rsid w:val="002631B2"/>
    <w:rsid w:val="00285992"/>
    <w:rsid w:val="00285F12"/>
    <w:rsid w:val="00291DEC"/>
    <w:rsid w:val="00296C85"/>
    <w:rsid w:val="002A09FF"/>
    <w:rsid w:val="002A1322"/>
    <w:rsid w:val="002B3955"/>
    <w:rsid w:val="002B5B1F"/>
    <w:rsid w:val="002C0BAB"/>
    <w:rsid w:val="002C192E"/>
    <w:rsid w:val="002E7286"/>
    <w:rsid w:val="003245B2"/>
    <w:rsid w:val="0033302A"/>
    <w:rsid w:val="003370AE"/>
    <w:rsid w:val="00361168"/>
    <w:rsid w:val="00362660"/>
    <w:rsid w:val="00392C22"/>
    <w:rsid w:val="00393516"/>
    <w:rsid w:val="003A1266"/>
    <w:rsid w:val="003B390A"/>
    <w:rsid w:val="003D244C"/>
    <w:rsid w:val="003E121F"/>
    <w:rsid w:val="004029ED"/>
    <w:rsid w:val="00404DDD"/>
    <w:rsid w:val="004063DA"/>
    <w:rsid w:val="00406652"/>
    <w:rsid w:val="004954A3"/>
    <w:rsid w:val="004A41D2"/>
    <w:rsid w:val="004C35BD"/>
    <w:rsid w:val="004D16AB"/>
    <w:rsid w:val="004D3114"/>
    <w:rsid w:val="004E059D"/>
    <w:rsid w:val="004E6A24"/>
    <w:rsid w:val="005003B4"/>
    <w:rsid w:val="00516A3B"/>
    <w:rsid w:val="0052257E"/>
    <w:rsid w:val="00556D4E"/>
    <w:rsid w:val="00560995"/>
    <w:rsid w:val="0058552C"/>
    <w:rsid w:val="0059153F"/>
    <w:rsid w:val="005A1D71"/>
    <w:rsid w:val="005A2134"/>
    <w:rsid w:val="005A3D99"/>
    <w:rsid w:val="005E328E"/>
    <w:rsid w:val="005F243B"/>
    <w:rsid w:val="005F3151"/>
    <w:rsid w:val="005F7CD4"/>
    <w:rsid w:val="00606D60"/>
    <w:rsid w:val="006272B8"/>
    <w:rsid w:val="00630245"/>
    <w:rsid w:val="006465D0"/>
    <w:rsid w:val="00647CC0"/>
    <w:rsid w:val="00653990"/>
    <w:rsid w:val="00655FC3"/>
    <w:rsid w:val="00662742"/>
    <w:rsid w:val="006723AE"/>
    <w:rsid w:val="00680129"/>
    <w:rsid w:val="006A7023"/>
    <w:rsid w:val="006B29AE"/>
    <w:rsid w:val="00711AD9"/>
    <w:rsid w:val="00752944"/>
    <w:rsid w:val="0076196D"/>
    <w:rsid w:val="00763114"/>
    <w:rsid w:val="00782877"/>
    <w:rsid w:val="007A275B"/>
    <w:rsid w:val="007A5FBE"/>
    <w:rsid w:val="007B0647"/>
    <w:rsid w:val="007C6216"/>
    <w:rsid w:val="007D29C5"/>
    <w:rsid w:val="007D79B3"/>
    <w:rsid w:val="007F06E3"/>
    <w:rsid w:val="007F6FA8"/>
    <w:rsid w:val="008015E5"/>
    <w:rsid w:val="008040EF"/>
    <w:rsid w:val="0082476F"/>
    <w:rsid w:val="00843448"/>
    <w:rsid w:val="008478BA"/>
    <w:rsid w:val="0085139D"/>
    <w:rsid w:val="008604B8"/>
    <w:rsid w:val="008751F5"/>
    <w:rsid w:val="008769C0"/>
    <w:rsid w:val="0088436C"/>
    <w:rsid w:val="00891463"/>
    <w:rsid w:val="00892698"/>
    <w:rsid w:val="00892A5C"/>
    <w:rsid w:val="008A231F"/>
    <w:rsid w:val="008F2596"/>
    <w:rsid w:val="00902CE0"/>
    <w:rsid w:val="009148E1"/>
    <w:rsid w:val="00924939"/>
    <w:rsid w:val="00951402"/>
    <w:rsid w:val="009625A3"/>
    <w:rsid w:val="0096633E"/>
    <w:rsid w:val="009737C8"/>
    <w:rsid w:val="00995263"/>
    <w:rsid w:val="009B2463"/>
    <w:rsid w:val="009C764B"/>
    <w:rsid w:val="009D218F"/>
    <w:rsid w:val="009D5133"/>
    <w:rsid w:val="009D5A15"/>
    <w:rsid w:val="009E24A4"/>
    <w:rsid w:val="00A276C3"/>
    <w:rsid w:val="00A30E0A"/>
    <w:rsid w:val="00A42466"/>
    <w:rsid w:val="00A560DA"/>
    <w:rsid w:val="00A62E46"/>
    <w:rsid w:val="00A71B6F"/>
    <w:rsid w:val="00A82801"/>
    <w:rsid w:val="00AB04D1"/>
    <w:rsid w:val="00AC727B"/>
    <w:rsid w:val="00AD768F"/>
    <w:rsid w:val="00B124FA"/>
    <w:rsid w:val="00B15252"/>
    <w:rsid w:val="00B22B7E"/>
    <w:rsid w:val="00B247FB"/>
    <w:rsid w:val="00B27294"/>
    <w:rsid w:val="00B5045F"/>
    <w:rsid w:val="00B5695A"/>
    <w:rsid w:val="00B721EF"/>
    <w:rsid w:val="00B95805"/>
    <w:rsid w:val="00BC7325"/>
    <w:rsid w:val="00BD7E9E"/>
    <w:rsid w:val="00BE7A67"/>
    <w:rsid w:val="00C23237"/>
    <w:rsid w:val="00C250FA"/>
    <w:rsid w:val="00C44465"/>
    <w:rsid w:val="00C571FE"/>
    <w:rsid w:val="00C75330"/>
    <w:rsid w:val="00C82504"/>
    <w:rsid w:val="00C83D9E"/>
    <w:rsid w:val="00C92A9F"/>
    <w:rsid w:val="00CA27B8"/>
    <w:rsid w:val="00CA7D9B"/>
    <w:rsid w:val="00CC2AA8"/>
    <w:rsid w:val="00CC383B"/>
    <w:rsid w:val="00CC7CE5"/>
    <w:rsid w:val="00CE7357"/>
    <w:rsid w:val="00CE772C"/>
    <w:rsid w:val="00D01563"/>
    <w:rsid w:val="00D06CE6"/>
    <w:rsid w:val="00D1636E"/>
    <w:rsid w:val="00D21A73"/>
    <w:rsid w:val="00D24BDD"/>
    <w:rsid w:val="00D26827"/>
    <w:rsid w:val="00D2716A"/>
    <w:rsid w:val="00D4311C"/>
    <w:rsid w:val="00D5082B"/>
    <w:rsid w:val="00D50A16"/>
    <w:rsid w:val="00D63CFD"/>
    <w:rsid w:val="00D7152D"/>
    <w:rsid w:val="00D83CDB"/>
    <w:rsid w:val="00DB6A5A"/>
    <w:rsid w:val="00DC658A"/>
    <w:rsid w:val="00DD4806"/>
    <w:rsid w:val="00DD7A9A"/>
    <w:rsid w:val="00E25C7B"/>
    <w:rsid w:val="00E26EAD"/>
    <w:rsid w:val="00E426AF"/>
    <w:rsid w:val="00E53285"/>
    <w:rsid w:val="00E560B2"/>
    <w:rsid w:val="00E66E5A"/>
    <w:rsid w:val="00EA2206"/>
    <w:rsid w:val="00EB32F6"/>
    <w:rsid w:val="00EB47DB"/>
    <w:rsid w:val="00ED29DF"/>
    <w:rsid w:val="00ED3D7C"/>
    <w:rsid w:val="00EE67DB"/>
    <w:rsid w:val="00EF5B64"/>
    <w:rsid w:val="00F14C32"/>
    <w:rsid w:val="00F272F6"/>
    <w:rsid w:val="00F3615B"/>
    <w:rsid w:val="00F50A83"/>
    <w:rsid w:val="00F60DED"/>
    <w:rsid w:val="00F83C30"/>
    <w:rsid w:val="00F87291"/>
    <w:rsid w:val="00F91E9D"/>
    <w:rsid w:val="00FC1CBA"/>
    <w:rsid w:val="00FC5F57"/>
    <w:rsid w:val="00FF2D8B"/>
    <w:rsid w:val="00FF59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65BD3"/>
  <w15:chartTrackingRefBased/>
  <w15:docId w15:val="{B9E568B7-D99E-4248-AB96-4CD2E9BA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C85"/>
    <w:rPr>
      <w:rFonts w:ascii="Vazir" w:eastAsia="Vazir" w:hAnsi="Vazir" w:cs="Vazir"/>
    </w:rPr>
  </w:style>
  <w:style w:type="paragraph" w:styleId="Heading1">
    <w:name w:val="heading 1"/>
    <w:next w:val="Text"/>
    <w:link w:val="Heading1Char"/>
    <w:uiPriority w:val="9"/>
    <w:qFormat/>
    <w:rsid w:val="00296C85"/>
    <w:pPr>
      <w:bidi/>
      <w:spacing w:before="240" w:after="120"/>
      <w:outlineLvl w:val="0"/>
    </w:pPr>
    <w:rPr>
      <w:rFonts w:ascii="Vazir" w:eastAsia="Vazir" w:hAnsi="Vazir" w:cs="Vazir"/>
      <w:b/>
      <w:bCs/>
      <w:sz w:val="32"/>
      <w:szCs w:val="32"/>
      <w:lang w:bidi="fa-IR"/>
    </w:rPr>
  </w:style>
  <w:style w:type="paragraph" w:styleId="Heading2">
    <w:name w:val="heading 2"/>
    <w:next w:val="Text"/>
    <w:link w:val="Heading2Char"/>
    <w:uiPriority w:val="9"/>
    <w:unhideWhenUsed/>
    <w:qFormat/>
    <w:rsid w:val="00296C85"/>
    <w:pPr>
      <w:numPr>
        <w:numId w:val="4"/>
      </w:numPr>
      <w:bidi/>
      <w:spacing w:before="120" w:after="60"/>
      <w:ind w:left="432" w:hanging="432"/>
      <w:outlineLvl w:val="1"/>
    </w:pPr>
    <w:rPr>
      <w:rFonts w:ascii="Vazir" w:eastAsia="Vazir" w:hAnsi="Vazir" w:cs="Vazir"/>
      <w:b/>
      <w:bCs/>
      <w:sz w:val="24"/>
      <w:szCs w:val="24"/>
      <w:lang w:bidi="fa-IR"/>
    </w:rPr>
  </w:style>
  <w:style w:type="paragraph" w:styleId="Heading3">
    <w:name w:val="heading 3"/>
    <w:next w:val="Text"/>
    <w:link w:val="Heading3Char"/>
    <w:uiPriority w:val="9"/>
    <w:unhideWhenUsed/>
    <w:qFormat/>
    <w:rsid w:val="00296C85"/>
    <w:pPr>
      <w:bidi/>
      <w:spacing w:before="120" w:after="60"/>
      <w:ind w:left="576"/>
      <w:outlineLvl w:val="2"/>
    </w:pPr>
    <w:rPr>
      <w:rFonts w:ascii="Vazir" w:eastAsia="Vazir" w:hAnsi="Vazir" w:cs="Vazi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C32"/>
  </w:style>
  <w:style w:type="paragraph" w:styleId="Footer">
    <w:name w:val="footer"/>
    <w:basedOn w:val="Normal"/>
    <w:link w:val="FooterChar"/>
    <w:uiPriority w:val="99"/>
    <w:unhideWhenUsed/>
    <w:rsid w:val="00F1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C32"/>
  </w:style>
  <w:style w:type="character" w:styleId="Hyperlink">
    <w:name w:val="Hyperlink"/>
    <w:basedOn w:val="DefaultParagraphFont"/>
    <w:uiPriority w:val="99"/>
    <w:unhideWhenUsed/>
    <w:rsid w:val="00F14C32"/>
    <w:rPr>
      <w:color w:val="0563C1" w:themeColor="hyperlink"/>
      <w:u w:val="single"/>
    </w:rPr>
  </w:style>
  <w:style w:type="character" w:styleId="UnresolvedMention">
    <w:name w:val="Unresolved Mention"/>
    <w:basedOn w:val="DefaultParagraphFont"/>
    <w:uiPriority w:val="99"/>
    <w:semiHidden/>
    <w:unhideWhenUsed/>
    <w:rsid w:val="00F14C32"/>
    <w:rPr>
      <w:color w:val="605E5C"/>
      <w:shd w:val="clear" w:color="auto" w:fill="E1DFDD"/>
    </w:rPr>
  </w:style>
  <w:style w:type="paragraph" w:customStyle="1" w:styleId="Link">
    <w:name w:val="Link"/>
    <w:basedOn w:val="Text"/>
    <w:link w:val="LinkChar"/>
    <w:qFormat/>
    <w:rsid w:val="00F87291"/>
    <w:rPr>
      <w:color w:val="ED7D31" w:themeColor="accent2"/>
    </w:rPr>
  </w:style>
  <w:style w:type="character" w:styleId="PlaceholderText">
    <w:name w:val="Placeholder Text"/>
    <w:basedOn w:val="DefaultParagraphFont"/>
    <w:uiPriority w:val="99"/>
    <w:semiHidden/>
    <w:rsid w:val="005F3151"/>
    <w:rPr>
      <w:color w:val="808080"/>
    </w:rPr>
  </w:style>
  <w:style w:type="character" w:customStyle="1" w:styleId="LinkChar">
    <w:name w:val="Link Char"/>
    <w:basedOn w:val="DefaultParagraphFont"/>
    <w:link w:val="Link"/>
    <w:rsid w:val="00CC2AA8"/>
    <w:rPr>
      <w:rFonts w:ascii="Sahel" w:hAnsi="Sahel" w:cs="Sahel"/>
      <w:color w:val="ED7D31" w:themeColor="accent2"/>
      <w:lang w:bidi="fa-IR"/>
    </w:rPr>
  </w:style>
  <w:style w:type="character" w:customStyle="1" w:styleId="Heading1Char">
    <w:name w:val="Heading 1 Char"/>
    <w:basedOn w:val="DefaultParagraphFont"/>
    <w:link w:val="Heading1"/>
    <w:uiPriority w:val="9"/>
    <w:rsid w:val="00296C85"/>
    <w:rPr>
      <w:rFonts w:ascii="Vazir" w:eastAsia="Vazir" w:hAnsi="Vazir" w:cs="Vazir"/>
      <w:b/>
      <w:bCs/>
      <w:sz w:val="32"/>
      <w:szCs w:val="32"/>
      <w:lang w:bidi="fa-IR"/>
    </w:rPr>
  </w:style>
  <w:style w:type="paragraph" w:styleId="ListParagraph">
    <w:name w:val="List Paragraph"/>
    <w:basedOn w:val="Normal"/>
    <w:uiPriority w:val="34"/>
    <w:qFormat/>
    <w:rsid w:val="00BD7E9E"/>
    <w:pPr>
      <w:ind w:left="720"/>
      <w:contextualSpacing/>
    </w:pPr>
  </w:style>
  <w:style w:type="paragraph" w:customStyle="1" w:styleId="Text">
    <w:name w:val="Text"/>
    <w:link w:val="TextChar"/>
    <w:qFormat/>
    <w:rsid w:val="00296C85"/>
    <w:pPr>
      <w:bidi/>
      <w:spacing w:after="0"/>
      <w:jc w:val="both"/>
    </w:pPr>
    <w:rPr>
      <w:rFonts w:ascii="Vazir" w:eastAsia="Vazir" w:hAnsi="Vazir" w:cs="Vazir"/>
      <w:lang w:bidi="fa-IR"/>
    </w:rPr>
  </w:style>
  <w:style w:type="character" w:customStyle="1" w:styleId="Heading2Char">
    <w:name w:val="Heading 2 Char"/>
    <w:basedOn w:val="DefaultParagraphFont"/>
    <w:link w:val="Heading2"/>
    <w:uiPriority w:val="9"/>
    <w:rsid w:val="00296C85"/>
    <w:rPr>
      <w:rFonts w:ascii="Vazir" w:eastAsia="Vazir" w:hAnsi="Vazir" w:cs="Vazir"/>
      <w:b/>
      <w:bCs/>
      <w:sz w:val="24"/>
      <w:szCs w:val="24"/>
      <w:lang w:bidi="fa-IR"/>
    </w:rPr>
  </w:style>
  <w:style w:type="character" w:customStyle="1" w:styleId="TextChar">
    <w:name w:val="Text Char"/>
    <w:basedOn w:val="DefaultParagraphFont"/>
    <w:link w:val="Text"/>
    <w:rsid w:val="00296C85"/>
    <w:rPr>
      <w:rFonts w:ascii="Vazir" w:eastAsia="Vazir" w:hAnsi="Vazir" w:cs="Vazir"/>
      <w:lang w:bidi="fa-IR"/>
    </w:rPr>
  </w:style>
  <w:style w:type="character" w:customStyle="1" w:styleId="Heading3Char">
    <w:name w:val="Heading 3 Char"/>
    <w:basedOn w:val="DefaultParagraphFont"/>
    <w:link w:val="Heading3"/>
    <w:uiPriority w:val="9"/>
    <w:rsid w:val="00296C85"/>
    <w:rPr>
      <w:rFonts w:ascii="Vazir" w:eastAsia="Vazir" w:hAnsi="Vazir" w:cs="Vazir"/>
      <w:b/>
      <w:bCs/>
    </w:rPr>
  </w:style>
  <w:style w:type="paragraph" w:customStyle="1" w:styleId="TextNumbered">
    <w:name w:val="TextNumbered"/>
    <w:basedOn w:val="Text"/>
    <w:link w:val="TextNumberedChar"/>
    <w:qFormat/>
    <w:rsid w:val="00653990"/>
    <w:pPr>
      <w:numPr>
        <w:numId w:val="2"/>
      </w:numPr>
      <w:ind w:left="360"/>
    </w:pPr>
  </w:style>
  <w:style w:type="character" w:customStyle="1" w:styleId="TextNumberedChar">
    <w:name w:val="TextNumbered Char"/>
    <w:basedOn w:val="TextChar"/>
    <w:link w:val="TextNumbered"/>
    <w:rsid w:val="00653990"/>
    <w:rPr>
      <w:rFonts w:ascii="Sahel" w:eastAsia="Vazir" w:hAnsi="Sahel" w:cs="Sahel"/>
      <w:lang w:bidi="fa-IR"/>
    </w:rPr>
  </w:style>
  <w:style w:type="paragraph" w:customStyle="1" w:styleId="Figure">
    <w:name w:val="Figure"/>
    <w:next w:val="Text"/>
    <w:link w:val="FigureChar"/>
    <w:qFormat/>
    <w:rsid w:val="003370AE"/>
    <w:pPr>
      <w:bidi/>
      <w:spacing w:after="80"/>
      <w:jc w:val="center"/>
    </w:pPr>
    <w:rPr>
      <w:rFonts w:ascii="Sahel" w:hAnsi="Sahel" w:cs="Sahel"/>
      <w:lang w:bidi="fa-IR"/>
    </w:rPr>
  </w:style>
  <w:style w:type="character" w:customStyle="1" w:styleId="FigureChar">
    <w:name w:val="Figure Char"/>
    <w:basedOn w:val="DefaultParagraphFont"/>
    <w:link w:val="Figure"/>
    <w:rsid w:val="003370AE"/>
    <w:rPr>
      <w:rFonts w:ascii="Sahel" w:hAnsi="Sahel" w:cs="Sahel"/>
      <w:lang w:bidi="fa-IR"/>
    </w:rPr>
  </w:style>
  <w:style w:type="paragraph" w:styleId="FootnoteText">
    <w:name w:val="footnote text"/>
    <w:basedOn w:val="Normal"/>
    <w:link w:val="FootnoteTextChar"/>
    <w:uiPriority w:val="99"/>
    <w:semiHidden/>
    <w:unhideWhenUsed/>
    <w:rsid w:val="00B22B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2B7E"/>
    <w:rPr>
      <w:sz w:val="20"/>
      <w:szCs w:val="20"/>
    </w:rPr>
  </w:style>
  <w:style w:type="character" w:styleId="FootnoteReference">
    <w:name w:val="footnote reference"/>
    <w:basedOn w:val="DefaultParagraphFont"/>
    <w:uiPriority w:val="99"/>
    <w:semiHidden/>
    <w:unhideWhenUsed/>
    <w:rsid w:val="00B22B7E"/>
    <w:rPr>
      <w:vertAlign w:val="superscript"/>
    </w:rPr>
  </w:style>
  <w:style w:type="paragraph" w:customStyle="1" w:styleId="InlineCode">
    <w:name w:val="InlineCode"/>
    <w:basedOn w:val="Text"/>
    <w:link w:val="InlineCodeChar"/>
    <w:rsid w:val="0096633E"/>
    <w:rPr>
      <w:rFonts w:ascii="Cascadia Mono" w:hAnsi="Cascadia Mono"/>
    </w:rPr>
  </w:style>
  <w:style w:type="character" w:customStyle="1" w:styleId="Code">
    <w:name w:val="Code"/>
    <w:basedOn w:val="InlineCodeChar"/>
    <w:uiPriority w:val="1"/>
    <w:qFormat/>
    <w:rsid w:val="00095471"/>
    <w:rPr>
      <w:rFonts w:ascii="Cascadia Mono" w:eastAsia="Vazir" w:hAnsi="Cascadia Mono" w:cs="Sahel"/>
      <w:color w:val="7F7F7F" w:themeColor="text1" w:themeTint="80"/>
      <w:lang w:bidi="fa-IR"/>
    </w:rPr>
  </w:style>
  <w:style w:type="character" w:customStyle="1" w:styleId="InlineCodeChar">
    <w:name w:val="InlineCode Char"/>
    <w:basedOn w:val="TextChar"/>
    <w:link w:val="InlineCode"/>
    <w:rsid w:val="0096633E"/>
    <w:rPr>
      <w:rFonts w:ascii="Cascadia Mono" w:eastAsia="Vazir" w:hAnsi="Cascadia Mono" w:cs="Sahel"/>
      <w:lang w:bidi="fa-IR"/>
    </w:rPr>
  </w:style>
  <w:style w:type="table" w:styleId="TableGrid">
    <w:name w:val="Table Grid"/>
    <w:basedOn w:val="TableNormal"/>
    <w:uiPriority w:val="39"/>
    <w:rsid w:val="00801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514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31011">
      <w:bodyDiv w:val="1"/>
      <w:marLeft w:val="0"/>
      <w:marRight w:val="0"/>
      <w:marTop w:val="0"/>
      <w:marBottom w:val="0"/>
      <w:divBdr>
        <w:top w:val="none" w:sz="0" w:space="0" w:color="auto"/>
        <w:left w:val="none" w:sz="0" w:space="0" w:color="auto"/>
        <w:bottom w:val="none" w:sz="0" w:space="0" w:color="auto"/>
        <w:right w:val="none" w:sz="0" w:space="0" w:color="auto"/>
      </w:divBdr>
    </w:div>
    <w:div w:id="70856277">
      <w:bodyDiv w:val="1"/>
      <w:marLeft w:val="0"/>
      <w:marRight w:val="0"/>
      <w:marTop w:val="0"/>
      <w:marBottom w:val="0"/>
      <w:divBdr>
        <w:top w:val="none" w:sz="0" w:space="0" w:color="auto"/>
        <w:left w:val="none" w:sz="0" w:space="0" w:color="auto"/>
        <w:bottom w:val="none" w:sz="0" w:space="0" w:color="auto"/>
        <w:right w:val="none" w:sz="0" w:space="0" w:color="auto"/>
      </w:divBdr>
      <w:divsChild>
        <w:div w:id="36659680">
          <w:marLeft w:val="0"/>
          <w:marRight w:val="0"/>
          <w:marTop w:val="0"/>
          <w:marBottom w:val="0"/>
          <w:divBdr>
            <w:top w:val="none" w:sz="0" w:space="0" w:color="auto"/>
            <w:left w:val="none" w:sz="0" w:space="0" w:color="auto"/>
            <w:bottom w:val="none" w:sz="0" w:space="0" w:color="auto"/>
            <w:right w:val="none" w:sz="0" w:space="0" w:color="auto"/>
          </w:divBdr>
          <w:divsChild>
            <w:div w:id="1052001623">
              <w:marLeft w:val="0"/>
              <w:marRight w:val="0"/>
              <w:marTop w:val="0"/>
              <w:marBottom w:val="0"/>
              <w:divBdr>
                <w:top w:val="none" w:sz="0" w:space="0" w:color="auto"/>
                <w:left w:val="none" w:sz="0" w:space="0" w:color="auto"/>
                <w:bottom w:val="none" w:sz="0" w:space="0" w:color="auto"/>
                <w:right w:val="none" w:sz="0" w:space="0" w:color="auto"/>
              </w:divBdr>
            </w:div>
            <w:div w:id="1186599528">
              <w:marLeft w:val="0"/>
              <w:marRight w:val="0"/>
              <w:marTop w:val="0"/>
              <w:marBottom w:val="0"/>
              <w:divBdr>
                <w:top w:val="none" w:sz="0" w:space="0" w:color="auto"/>
                <w:left w:val="none" w:sz="0" w:space="0" w:color="auto"/>
                <w:bottom w:val="none" w:sz="0" w:space="0" w:color="auto"/>
                <w:right w:val="none" w:sz="0" w:space="0" w:color="auto"/>
              </w:divBdr>
            </w:div>
            <w:div w:id="590236931">
              <w:marLeft w:val="0"/>
              <w:marRight w:val="0"/>
              <w:marTop w:val="0"/>
              <w:marBottom w:val="0"/>
              <w:divBdr>
                <w:top w:val="none" w:sz="0" w:space="0" w:color="auto"/>
                <w:left w:val="none" w:sz="0" w:space="0" w:color="auto"/>
                <w:bottom w:val="none" w:sz="0" w:space="0" w:color="auto"/>
                <w:right w:val="none" w:sz="0" w:space="0" w:color="auto"/>
              </w:divBdr>
            </w:div>
            <w:div w:id="450175477">
              <w:marLeft w:val="0"/>
              <w:marRight w:val="0"/>
              <w:marTop w:val="0"/>
              <w:marBottom w:val="0"/>
              <w:divBdr>
                <w:top w:val="none" w:sz="0" w:space="0" w:color="auto"/>
                <w:left w:val="none" w:sz="0" w:space="0" w:color="auto"/>
                <w:bottom w:val="none" w:sz="0" w:space="0" w:color="auto"/>
                <w:right w:val="none" w:sz="0" w:space="0" w:color="auto"/>
              </w:divBdr>
            </w:div>
            <w:div w:id="1166750899">
              <w:marLeft w:val="0"/>
              <w:marRight w:val="0"/>
              <w:marTop w:val="0"/>
              <w:marBottom w:val="0"/>
              <w:divBdr>
                <w:top w:val="none" w:sz="0" w:space="0" w:color="auto"/>
                <w:left w:val="none" w:sz="0" w:space="0" w:color="auto"/>
                <w:bottom w:val="none" w:sz="0" w:space="0" w:color="auto"/>
                <w:right w:val="none" w:sz="0" w:space="0" w:color="auto"/>
              </w:divBdr>
            </w:div>
            <w:div w:id="1097168525">
              <w:marLeft w:val="0"/>
              <w:marRight w:val="0"/>
              <w:marTop w:val="0"/>
              <w:marBottom w:val="0"/>
              <w:divBdr>
                <w:top w:val="none" w:sz="0" w:space="0" w:color="auto"/>
                <w:left w:val="none" w:sz="0" w:space="0" w:color="auto"/>
                <w:bottom w:val="none" w:sz="0" w:space="0" w:color="auto"/>
                <w:right w:val="none" w:sz="0" w:space="0" w:color="auto"/>
              </w:divBdr>
            </w:div>
            <w:div w:id="658115586">
              <w:marLeft w:val="0"/>
              <w:marRight w:val="0"/>
              <w:marTop w:val="0"/>
              <w:marBottom w:val="0"/>
              <w:divBdr>
                <w:top w:val="none" w:sz="0" w:space="0" w:color="auto"/>
                <w:left w:val="none" w:sz="0" w:space="0" w:color="auto"/>
                <w:bottom w:val="none" w:sz="0" w:space="0" w:color="auto"/>
                <w:right w:val="none" w:sz="0" w:space="0" w:color="auto"/>
              </w:divBdr>
            </w:div>
            <w:div w:id="669254382">
              <w:marLeft w:val="0"/>
              <w:marRight w:val="0"/>
              <w:marTop w:val="0"/>
              <w:marBottom w:val="0"/>
              <w:divBdr>
                <w:top w:val="none" w:sz="0" w:space="0" w:color="auto"/>
                <w:left w:val="none" w:sz="0" w:space="0" w:color="auto"/>
                <w:bottom w:val="none" w:sz="0" w:space="0" w:color="auto"/>
                <w:right w:val="none" w:sz="0" w:space="0" w:color="auto"/>
              </w:divBdr>
            </w:div>
            <w:div w:id="2014603002">
              <w:marLeft w:val="0"/>
              <w:marRight w:val="0"/>
              <w:marTop w:val="0"/>
              <w:marBottom w:val="0"/>
              <w:divBdr>
                <w:top w:val="none" w:sz="0" w:space="0" w:color="auto"/>
                <w:left w:val="none" w:sz="0" w:space="0" w:color="auto"/>
                <w:bottom w:val="none" w:sz="0" w:space="0" w:color="auto"/>
                <w:right w:val="none" w:sz="0" w:space="0" w:color="auto"/>
              </w:divBdr>
            </w:div>
            <w:div w:id="977228444">
              <w:marLeft w:val="0"/>
              <w:marRight w:val="0"/>
              <w:marTop w:val="0"/>
              <w:marBottom w:val="0"/>
              <w:divBdr>
                <w:top w:val="none" w:sz="0" w:space="0" w:color="auto"/>
                <w:left w:val="none" w:sz="0" w:space="0" w:color="auto"/>
                <w:bottom w:val="none" w:sz="0" w:space="0" w:color="auto"/>
                <w:right w:val="none" w:sz="0" w:space="0" w:color="auto"/>
              </w:divBdr>
            </w:div>
            <w:div w:id="1538275124">
              <w:marLeft w:val="0"/>
              <w:marRight w:val="0"/>
              <w:marTop w:val="0"/>
              <w:marBottom w:val="0"/>
              <w:divBdr>
                <w:top w:val="none" w:sz="0" w:space="0" w:color="auto"/>
                <w:left w:val="none" w:sz="0" w:space="0" w:color="auto"/>
                <w:bottom w:val="none" w:sz="0" w:space="0" w:color="auto"/>
                <w:right w:val="none" w:sz="0" w:space="0" w:color="auto"/>
              </w:divBdr>
            </w:div>
            <w:div w:id="1823887236">
              <w:marLeft w:val="0"/>
              <w:marRight w:val="0"/>
              <w:marTop w:val="0"/>
              <w:marBottom w:val="0"/>
              <w:divBdr>
                <w:top w:val="none" w:sz="0" w:space="0" w:color="auto"/>
                <w:left w:val="none" w:sz="0" w:space="0" w:color="auto"/>
                <w:bottom w:val="none" w:sz="0" w:space="0" w:color="auto"/>
                <w:right w:val="none" w:sz="0" w:space="0" w:color="auto"/>
              </w:divBdr>
            </w:div>
            <w:div w:id="159271267">
              <w:marLeft w:val="0"/>
              <w:marRight w:val="0"/>
              <w:marTop w:val="0"/>
              <w:marBottom w:val="0"/>
              <w:divBdr>
                <w:top w:val="none" w:sz="0" w:space="0" w:color="auto"/>
                <w:left w:val="none" w:sz="0" w:space="0" w:color="auto"/>
                <w:bottom w:val="none" w:sz="0" w:space="0" w:color="auto"/>
                <w:right w:val="none" w:sz="0" w:space="0" w:color="auto"/>
              </w:divBdr>
            </w:div>
            <w:div w:id="2067213698">
              <w:marLeft w:val="0"/>
              <w:marRight w:val="0"/>
              <w:marTop w:val="0"/>
              <w:marBottom w:val="0"/>
              <w:divBdr>
                <w:top w:val="none" w:sz="0" w:space="0" w:color="auto"/>
                <w:left w:val="none" w:sz="0" w:space="0" w:color="auto"/>
                <w:bottom w:val="none" w:sz="0" w:space="0" w:color="auto"/>
                <w:right w:val="none" w:sz="0" w:space="0" w:color="auto"/>
              </w:divBdr>
            </w:div>
            <w:div w:id="17876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9805">
      <w:bodyDiv w:val="1"/>
      <w:marLeft w:val="0"/>
      <w:marRight w:val="0"/>
      <w:marTop w:val="0"/>
      <w:marBottom w:val="0"/>
      <w:divBdr>
        <w:top w:val="none" w:sz="0" w:space="0" w:color="auto"/>
        <w:left w:val="none" w:sz="0" w:space="0" w:color="auto"/>
        <w:bottom w:val="none" w:sz="0" w:space="0" w:color="auto"/>
        <w:right w:val="none" w:sz="0" w:space="0" w:color="auto"/>
      </w:divBdr>
      <w:divsChild>
        <w:div w:id="889534372">
          <w:marLeft w:val="0"/>
          <w:marRight w:val="0"/>
          <w:marTop w:val="0"/>
          <w:marBottom w:val="0"/>
          <w:divBdr>
            <w:top w:val="none" w:sz="0" w:space="0" w:color="auto"/>
            <w:left w:val="none" w:sz="0" w:space="0" w:color="auto"/>
            <w:bottom w:val="none" w:sz="0" w:space="0" w:color="auto"/>
            <w:right w:val="none" w:sz="0" w:space="0" w:color="auto"/>
          </w:divBdr>
          <w:divsChild>
            <w:div w:id="340161753">
              <w:marLeft w:val="0"/>
              <w:marRight w:val="0"/>
              <w:marTop w:val="0"/>
              <w:marBottom w:val="0"/>
              <w:divBdr>
                <w:top w:val="none" w:sz="0" w:space="0" w:color="auto"/>
                <w:left w:val="none" w:sz="0" w:space="0" w:color="auto"/>
                <w:bottom w:val="none" w:sz="0" w:space="0" w:color="auto"/>
                <w:right w:val="none" w:sz="0" w:space="0" w:color="auto"/>
              </w:divBdr>
            </w:div>
            <w:div w:id="1650401494">
              <w:marLeft w:val="0"/>
              <w:marRight w:val="0"/>
              <w:marTop w:val="0"/>
              <w:marBottom w:val="0"/>
              <w:divBdr>
                <w:top w:val="none" w:sz="0" w:space="0" w:color="auto"/>
                <w:left w:val="none" w:sz="0" w:space="0" w:color="auto"/>
                <w:bottom w:val="none" w:sz="0" w:space="0" w:color="auto"/>
                <w:right w:val="none" w:sz="0" w:space="0" w:color="auto"/>
              </w:divBdr>
            </w:div>
            <w:div w:id="945697013">
              <w:marLeft w:val="0"/>
              <w:marRight w:val="0"/>
              <w:marTop w:val="0"/>
              <w:marBottom w:val="0"/>
              <w:divBdr>
                <w:top w:val="none" w:sz="0" w:space="0" w:color="auto"/>
                <w:left w:val="none" w:sz="0" w:space="0" w:color="auto"/>
                <w:bottom w:val="none" w:sz="0" w:space="0" w:color="auto"/>
                <w:right w:val="none" w:sz="0" w:space="0" w:color="auto"/>
              </w:divBdr>
            </w:div>
            <w:div w:id="1223103921">
              <w:marLeft w:val="0"/>
              <w:marRight w:val="0"/>
              <w:marTop w:val="0"/>
              <w:marBottom w:val="0"/>
              <w:divBdr>
                <w:top w:val="none" w:sz="0" w:space="0" w:color="auto"/>
                <w:left w:val="none" w:sz="0" w:space="0" w:color="auto"/>
                <w:bottom w:val="none" w:sz="0" w:space="0" w:color="auto"/>
                <w:right w:val="none" w:sz="0" w:space="0" w:color="auto"/>
              </w:divBdr>
            </w:div>
            <w:div w:id="756709522">
              <w:marLeft w:val="0"/>
              <w:marRight w:val="0"/>
              <w:marTop w:val="0"/>
              <w:marBottom w:val="0"/>
              <w:divBdr>
                <w:top w:val="none" w:sz="0" w:space="0" w:color="auto"/>
                <w:left w:val="none" w:sz="0" w:space="0" w:color="auto"/>
                <w:bottom w:val="none" w:sz="0" w:space="0" w:color="auto"/>
                <w:right w:val="none" w:sz="0" w:space="0" w:color="auto"/>
              </w:divBdr>
            </w:div>
            <w:div w:id="500701884">
              <w:marLeft w:val="0"/>
              <w:marRight w:val="0"/>
              <w:marTop w:val="0"/>
              <w:marBottom w:val="0"/>
              <w:divBdr>
                <w:top w:val="none" w:sz="0" w:space="0" w:color="auto"/>
                <w:left w:val="none" w:sz="0" w:space="0" w:color="auto"/>
                <w:bottom w:val="none" w:sz="0" w:space="0" w:color="auto"/>
                <w:right w:val="none" w:sz="0" w:space="0" w:color="auto"/>
              </w:divBdr>
            </w:div>
            <w:div w:id="1018845801">
              <w:marLeft w:val="0"/>
              <w:marRight w:val="0"/>
              <w:marTop w:val="0"/>
              <w:marBottom w:val="0"/>
              <w:divBdr>
                <w:top w:val="none" w:sz="0" w:space="0" w:color="auto"/>
                <w:left w:val="none" w:sz="0" w:space="0" w:color="auto"/>
                <w:bottom w:val="none" w:sz="0" w:space="0" w:color="auto"/>
                <w:right w:val="none" w:sz="0" w:space="0" w:color="auto"/>
              </w:divBdr>
            </w:div>
            <w:div w:id="65224333">
              <w:marLeft w:val="0"/>
              <w:marRight w:val="0"/>
              <w:marTop w:val="0"/>
              <w:marBottom w:val="0"/>
              <w:divBdr>
                <w:top w:val="none" w:sz="0" w:space="0" w:color="auto"/>
                <w:left w:val="none" w:sz="0" w:space="0" w:color="auto"/>
                <w:bottom w:val="none" w:sz="0" w:space="0" w:color="auto"/>
                <w:right w:val="none" w:sz="0" w:space="0" w:color="auto"/>
              </w:divBdr>
            </w:div>
            <w:div w:id="9535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80241">
      <w:bodyDiv w:val="1"/>
      <w:marLeft w:val="0"/>
      <w:marRight w:val="0"/>
      <w:marTop w:val="0"/>
      <w:marBottom w:val="0"/>
      <w:divBdr>
        <w:top w:val="none" w:sz="0" w:space="0" w:color="auto"/>
        <w:left w:val="none" w:sz="0" w:space="0" w:color="auto"/>
        <w:bottom w:val="none" w:sz="0" w:space="0" w:color="auto"/>
        <w:right w:val="none" w:sz="0" w:space="0" w:color="auto"/>
      </w:divBdr>
      <w:divsChild>
        <w:div w:id="1086921300">
          <w:marLeft w:val="0"/>
          <w:marRight w:val="0"/>
          <w:marTop w:val="0"/>
          <w:marBottom w:val="0"/>
          <w:divBdr>
            <w:top w:val="none" w:sz="0" w:space="0" w:color="auto"/>
            <w:left w:val="none" w:sz="0" w:space="0" w:color="auto"/>
            <w:bottom w:val="none" w:sz="0" w:space="0" w:color="auto"/>
            <w:right w:val="none" w:sz="0" w:space="0" w:color="auto"/>
          </w:divBdr>
          <w:divsChild>
            <w:div w:id="1568102632">
              <w:marLeft w:val="0"/>
              <w:marRight w:val="0"/>
              <w:marTop w:val="0"/>
              <w:marBottom w:val="0"/>
              <w:divBdr>
                <w:top w:val="none" w:sz="0" w:space="0" w:color="auto"/>
                <w:left w:val="none" w:sz="0" w:space="0" w:color="auto"/>
                <w:bottom w:val="none" w:sz="0" w:space="0" w:color="auto"/>
                <w:right w:val="none" w:sz="0" w:space="0" w:color="auto"/>
              </w:divBdr>
            </w:div>
            <w:div w:id="1846438572">
              <w:marLeft w:val="0"/>
              <w:marRight w:val="0"/>
              <w:marTop w:val="0"/>
              <w:marBottom w:val="0"/>
              <w:divBdr>
                <w:top w:val="none" w:sz="0" w:space="0" w:color="auto"/>
                <w:left w:val="none" w:sz="0" w:space="0" w:color="auto"/>
                <w:bottom w:val="none" w:sz="0" w:space="0" w:color="auto"/>
                <w:right w:val="none" w:sz="0" w:space="0" w:color="auto"/>
              </w:divBdr>
            </w:div>
            <w:div w:id="1650356594">
              <w:marLeft w:val="0"/>
              <w:marRight w:val="0"/>
              <w:marTop w:val="0"/>
              <w:marBottom w:val="0"/>
              <w:divBdr>
                <w:top w:val="none" w:sz="0" w:space="0" w:color="auto"/>
                <w:left w:val="none" w:sz="0" w:space="0" w:color="auto"/>
                <w:bottom w:val="none" w:sz="0" w:space="0" w:color="auto"/>
                <w:right w:val="none" w:sz="0" w:space="0" w:color="auto"/>
              </w:divBdr>
            </w:div>
            <w:div w:id="1008485017">
              <w:marLeft w:val="0"/>
              <w:marRight w:val="0"/>
              <w:marTop w:val="0"/>
              <w:marBottom w:val="0"/>
              <w:divBdr>
                <w:top w:val="none" w:sz="0" w:space="0" w:color="auto"/>
                <w:left w:val="none" w:sz="0" w:space="0" w:color="auto"/>
                <w:bottom w:val="none" w:sz="0" w:space="0" w:color="auto"/>
                <w:right w:val="none" w:sz="0" w:space="0" w:color="auto"/>
              </w:divBdr>
            </w:div>
            <w:div w:id="315763810">
              <w:marLeft w:val="0"/>
              <w:marRight w:val="0"/>
              <w:marTop w:val="0"/>
              <w:marBottom w:val="0"/>
              <w:divBdr>
                <w:top w:val="none" w:sz="0" w:space="0" w:color="auto"/>
                <w:left w:val="none" w:sz="0" w:space="0" w:color="auto"/>
                <w:bottom w:val="none" w:sz="0" w:space="0" w:color="auto"/>
                <w:right w:val="none" w:sz="0" w:space="0" w:color="auto"/>
              </w:divBdr>
            </w:div>
            <w:div w:id="1369646987">
              <w:marLeft w:val="0"/>
              <w:marRight w:val="0"/>
              <w:marTop w:val="0"/>
              <w:marBottom w:val="0"/>
              <w:divBdr>
                <w:top w:val="none" w:sz="0" w:space="0" w:color="auto"/>
                <w:left w:val="none" w:sz="0" w:space="0" w:color="auto"/>
                <w:bottom w:val="none" w:sz="0" w:space="0" w:color="auto"/>
                <w:right w:val="none" w:sz="0" w:space="0" w:color="auto"/>
              </w:divBdr>
            </w:div>
            <w:div w:id="108790702">
              <w:marLeft w:val="0"/>
              <w:marRight w:val="0"/>
              <w:marTop w:val="0"/>
              <w:marBottom w:val="0"/>
              <w:divBdr>
                <w:top w:val="none" w:sz="0" w:space="0" w:color="auto"/>
                <w:left w:val="none" w:sz="0" w:space="0" w:color="auto"/>
                <w:bottom w:val="none" w:sz="0" w:space="0" w:color="auto"/>
                <w:right w:val="none" w:sz="0" w:space="0" w:color="auto"/>
              </w:divBdr>
            </w:div>
            <w:div w:id="1167749563">
              <w:marLeft w:val="0"/>
              <w:marRight w:val="0"/>
              <w:marTop w:val="0"/>
              <w:marBottom w:val="0"/>
              <w:divBdr>
                <w:top w:val="none" w:sz="0" w:space="0" w:color="auto"/>
                <w:left w:val="none" w:sz="0" w:space="0" w:color="auto"/>
                <w:bottom w:val="none" w:sz="0" w:space="0" w:color="auto"/>
                <w:right w:val="none" w:sz="0" w:space="0" w:color="auto"/>
              </w:divBdr>
            </w:div>
            <w:div w:id="989405252">
              <w:marLeft w:val="0"/>
              <w:marRight w:val="0"/>
              <w:marTop w:val="0"/>
              <w:marBottom w:val="0"/>
              <w:divBdr>
                <w:top w:val="none" w:sz="0" w:space="0" w:color="auto"/>
                <w:left w:val="none" w:sz="0" w:space="0" w:color="auto"/>
                <w:bottom w:val="none" w:sz="0" w:space="0" w:color="auto"/>
                <w:right w:val="none" w:sz="0" w:space="0" w:color="auto"/>
              </w:divBdr>
            </w:div>
            <w:div w:id="1801074918">
              <w:marLeft w:val="0"/>
              <w:marRight w:val="0"/>
              <w:marTop w:val="0"/>
              <w:marBottom w:val="0"/>
              <w:divBdr>
                <w:top w:val="none" w:sz="0" w:space="0" w:color="auto"/>
                <w:left w:val="none" w:sz="0" w:space="0" w:color="auto"/>
                <w:bottom w:val="none" w:sz="0" w:space="0" w:color="auto"/>
                <w:right w:val="none" w:sz="0" w:space="0" w:color="auto"/>
              </w:divBdr>
            </w:div>
            <w:div w:id="1813674120">
              <w:marLeft w:val="0"/>
              <w:marRight w:val="0"/>
              <w:marTop w:val="0"/>
              <w:marBottom w:val="0"/>
              <w:divBdr>
                <w:top w:val="none" w:sz="0" w:space="0" w:color="auto"/>
                <w:left w:val="none" w:sz="0" w:space="0" w:color="auto"/>
                <w:bottom w:val="none" w:sz="0" w:space="0" w:color="auto"/>
                <w:right w:val="none" w:sz="0" w:space="0" w:color="auto"/>
              </w:divBdr>
            </w:div>
            <w:div w:id="411197652">
              <w:marLeft w:val="0"/>
              <w:marRight w:val="0"/>
              <w:marTop w:val="0"/>
              <w:marBottom w:val="0"/>
              <w:divBdr>
                <w:top w:val="none" w:sz="0" w:space="0" w:color="auto"/>
                <w:left w:val="none" w:sz="0" w:space="0" w:color="auto"/>
                <w:bottom w:val="none" w:sz="0" w:space="0" w:color="auto"/>
                <w:right w:val="none" w:sz="0" w:space="0" w:color="auto"/>
              </w:divBdr>
            </w:div>
            <w:div w:id="1024281044">
              <w:marLeft w:val="0"/>
              <w:marRight w:val="0"/>
              <w:marTop w:val="0"/>
              <w:marBottom w:val="0"/>
              <w:divBdr>
                <w:top w:val="none" w:sz="0" w:space="0" w:color="auto"/>
                <w:left w:val="none" w:sz="0" w:space="0" w:color="auto"/>
                <w:bottom w:val="none" w:sz="0" w:space="0" w:color="auto"/>
                <w:right w:val="none" w:sz="0" w:space="0" w:color="auto"/>
              </w:divBdr>
            </w:div>
            <w:div w:id="1920098725">
              <w:marLeft w:val="0"/>
              <w:marRight w:val="0"/>
              <w:marTop w:val="0"/>
              <w:marBottom w:val="0"/>
              <w:divBdr>
                <w:top w:val="none" w:sz="0" w:space="0" w:color="auto"/>
                <w:left w:val="none" w:sz="0" w:space="0" w:color="auto"/>
                <w:bottom w:val="none" w:sz="0" w:space="0" w:color="auto"/>
                <w:right w:val="none" w:sz="0" w:space="0" w:color="auto"/>
              </w:divBdr>
            </w:div>
            <w:div w:id="785394634">
              <w:marLeft w:val="0"/>
              <w:marRight w:val="0"/>
              <w:marTop w:val="0"/>
              <w:marBottom w:val="0"/>
              <w:divBdr>
                <w:top w:val="none" w:sz="0" w:space="0" w:color="auto"/>
                <w:left w:val="none" w:sz="0" w:space="0" w:color="auto"/>
                <w:bottom w:val="none" w:sz="0" w:space="0" w:color="auto"/>
                <w:right w:val="none" w:sz="0" w:space="0" w:color="auto"/>
              </w:divBdr>
            </w:div>
            <w:div w:id="1878545680">
              <w:marLeft w:val="0"/>
              <w:marRight w:val="0"/>
              <w:marTop w:val="0"/>
              <w:marBottom w:val="0"/>
              <w:divBdr>
                <w:top w:val="none" w:sz="0" w:space="0" w:color="auto"/>
                <w:left w:val="none" w:sz="0" w:space="0" w:color="auto"/>
                <w:bottom w:val="none" w:sz="0" w:space="0" w:color="auto"/>
                <w:right w:val="none" w:sz="0" w:space="0" w:color="auto"/>
              </w:divBdr>
            </w:div>
            <w:div w:id="1859075311">
              <w:marLeft w:val="0"/>
              <w:marRight w:val="0"/>
              <w:marTop w:val="0"/>
              <w:marBottom w:val="0"/>
              <w:divBdr>
                <w:top w:val="none" w:sz="0" w:space="0" w:color="auto"/>
                <w:left w:val="none" w:sz="0" w:space="0" w:color="auto"/>
                <w:bottom w:val="none" w:sz="0" w:space="0" w:color="auto"/>
                <w:right w:val="none" w:sz="0" w:space="0" w:color="auto"/>
              </w:divBdr>
            </w:div>
            <w:div w:id="888493620">
              <w:marLeft w:val="0"/>
              <w:marRight w:val="0"/>
              <w:marTop w:val="0"/>
              <w:marBottom w:val="0"/>
              <w:divBdr>
                <w:top w:val="none" w:sz="0" w:space="0" w:color="auto"/>
                <w:left w:val="none" w:sz="0" w:space="0" w:color="auto"/>
                <w:bottom w:val="none" w:sz="0" w:space="0" w:color="auto"/>
                <w:right w:val="none" w:sz="0" w:space="0" w:color="auto"/>
              </w:divBdr>
            </w:div>
            <w:div w:id="593322338">
              <w:marLeft w:val="0"/>
              <w:marRight w:val="0"/>
              <w:marTop w:val="0"/>
              <w:marBottom w:val="0"/>
              <w:divBdr>
                <w:top w:val="none" w:sz="0" w:space="0" w:color="auto"/>
                <w:left w:val="none" w:sz="0" w:space="0" w:color="auto"/>
                <w:bottom w:val="none" w:sz="0" w:space="0" w:color="auto"/>
                <w:right w:val="none" w:sz="0" w:space="0" w:color="auto"/>
              </w:divBdr>
            </w:div>
            <w:div w:id="58137580">
              <w:marLeft w:val="0"/>
              <w:marRight w:val="0"/>
              <w:marTop w:val="0"/>
              <w:marBottom w:val="0"/>
              <w:divBdr>
                <w:top w:val="none" w:sz="0" w:space="0" w:color="auto"/>
                <w:left w:val="none" w:sz="0" w:space="0" w:color="auto"/>
                <w:bottom w:val="none" w:sz="0" w:space="0" w:color="auto"/>
                <w:right w:val="none" w:sz="0" w:space="0" w:color="auto"/>
              </w:divBdr>
            </w:div>
            <w:div w:id="1172915022">
              <w:marLeft w:val="0"/>
              <w:marRight w:val="0"/>
              <w:marTop w:val="0"/>
              <w:marBottom w:val="0"/>
              <w:divBdr>
                <w:top w:val="none" w:sz="0" w:space="0" w:color="auto"/>
                <w:left w:val="none" w:sz="0" w:space="0" w:color="auto"/>
                <w:bottom w:val="none" w:sz="0" w:space="0" w:color="auto"/>
                <w:right w:val="none" w:sz="0" w:space="0" w:color="auto"/>
              </w:divBdr>
            </w:div>
            <w:div w:id="469859605">
              <w:marLeft w:val="0"/>
              <w:marRight w:val="0"/>
              <w:marTop w:val="0"/>
              <w:marBottom w:val="0"/>
              <w:divBdr>
                <w:top w:val="none" w:sz="0" w:space="0" w:color="auto"/>
                <w:left w:val="none" w:sz="0" w:space="0" w:color="auto"/>
                <w:bottom w:val="none" w:sz="0" w:space="0" w:color="auto"/>
                <w:right w:val="none" w:sz="0" w:space="0" w:color="auto"/>
              </w:divBdr>
            </w:div>
            <w:div w:id="1139608774">
              <w:marLeft w:val="0"/>
              <w:marRight w:val="0"/>
              <w:marTop w:val="0"/>
              <w:marBottom w:val="0"/>
              <w:divBdr>
                <w:top w:val="none" w:sz="0" w:space="0" w:color="auto"/>
                <w:left w:val="none" w:sz="0" w:space="0" w:color="auto"/>
                <w:bottom w:val="none" w:sz="0" w:space="0" w:color="auto"/>
                <w:right w:val="none" w:sz="0" w:space="0" w:color="auto"/>
              </w:divBdr>
            </w:div>
            <w:div w:id="511379141">
              <w:marLeft w:val="0"/>
              <w:marRight w:val="0"/>
              <w:marTop w:val="0"/>
              <w:marBottom w:val="0"/>
              <w:divBdr>
                <w:top w:val="none" w:sz="0" w:space="0" w:color="auto"/>
                <w:left w:val="none" w:sz="0" w:space="0" w:color="auto"/>
                <w:bottom w:val="none" w:sz="0" w:space="0" w:color="auto"/>
                <w:right w:val="none" w:sz="0" w:space="0" w:color="auto"/>
              </w:divBdr>
            </w:div>
            <w:div w:id="867259313">
              <w:marLeft w:val="0"/>
              <w:marRight w:val="0"/>
              <w:marTop w:val="0"/>
              <w:marBottom w:val="0"/>
              <w:divBdr>
                <w:top w:val="none" w:sz="0" w:space="0" w:color="auto"/>
                <w:left w:val="none" w:sz="0" w:space="0" w:color="auto"/>
                <w:bottom w:val="none" w:sz="0" w:space="0" w:color="auto"/>
                <w:right w:val="none" w:sz="0" w:space="0" w:color="auto"/>
              </w:divBdr>
            </w:div>
            <w:div w:id="1261254596">
              <w:marLeft w:val="0"/>
              <w:marRight w:val="0"/>
              <w:marTop w:val="0"/>
              <w:marBottom w:val="0"/>
              <w:divBdr>
                <w:top w:val="none" w:sz="0" w:space="0" w:color="auto"/>
                <w:left w:val="none" w:sz="0" w:space="0" w:color="auto"/>
                <w:bottom w:val="none" w:sz="0" w:space="0" w:color="auto"/>
                <w:right w:val="none" w:sz="0" w:space="0" w:color="auto"/>
              </w:divBdr>
            </w:div>
            <w:div w:id="2084256305">
              <w:marLeft w:val="0"/>
              <w:marRight w:val="0"/>
              <w:marTop w:val="0"/>
              <w:marBottom w:val="0"/>
              <w:divBdr>
                <w:top w:val="none" w:sz="0" w:space="0" w:color="auto"/>
                <w:left w:val="none" w:sz="0" w:space="0" w:color="auto"/>
                <w:bottom w:val="none" w:sz="0" w:space="0" w:color="auto"/>
                <w:right w:val="none" w:sz="0" w:space="0" w:color="auto"/>
              </w:divBdr>
            </w:div>
            <w:div w:id="32465418">
              <w:marLeft w:val="0"/>
              <w:marRight w:val="0"/>
              <w:marTop w:val="0"/>
              <w:marBottom w:val="0"/>
              <w:divBdr>
                <w:top w:val="none" w:sz="0" w:space="0" w:color="auto"/>
                <w:left w:val="none" w:sz="0" w:space="0" w:color="auto"/>
                <w:bottom w:val="none" w:sz="0" w:space="0" w:color="auto"/>
                <w:right w:val="none" w:sz="0" w:space="0" w:color="auto"/>
              </w:divBdr>
            </w:div>
            <w:div w:id="915549913">
              <w:marLeft w:val="0"/>
              <w:marRight w:val="0"/>
              <w:marTop w:val="0"/>
              <w:marBottom w:val="0"/>
              <w:divBdr>
                <w:top w:val="none" w:sz="0" w:space="0" w:color="auto"/>
                <w:left w:val="none" w:sz="0" w:space="0" w:color="auto"/>
                <w:bottom w:val="none" w:sz="0" w:space="0" w:color="auto"/>
                <w:right w:val="none" w:sz="0" w:space="0" w:color="auto"/>
              </w:divBdr>
            </w:div>
            <w:div w:id="1513639256">
              <w:marLeft w:val="0"/>
              <w:marRight w:val="0"/>
              <w:marTop w:val="0"/>
              <w:marBottom w:val="0"/>
              <w:divBdr>
                <w:top w:val="none" w:sz="0" w:space="0" w:color="auto"/>
                <w:left w:val="none" w:sz="0" w:space="0" w:color="auto"/>
                <w:bottom w:val="none" w:sz="0" w:space="0" w:color="auto"/>
                <w:right w:val="none" w:sz="0" w:space="0" w:color="auto"/>
              </w:divBdr>
            </w:div>
            <w:div w:id="1382829212">
              <w:marLeft w:val="0"/>
              <w:marRight w:val="0"/>
              <w:marTop w:val="0"/>
              <w:marBottom w:val="0"/>
              <w:divBdr>
                <w:top w:val="none" w:sz="0" w:space="0" w:color="auto"/>
                <w:left w:val="none" w:sz="0" w:space="0" w:color="auto"/>
                <w:bottom w:val="none" w:sz="0" w:space="0" w:color="auto"/>
                <w:right w:val="none" w:sz="0" w:space="0" w:color="auto"/>
              </w:divBdr>
            </w:div>
            <w:div w:id="371686655">
              <w:marLeft w:val="0"/>
              <w:marRight w:val="0"/>
              <w:marTop w:val="0"/>
              <w:marBottom w:val="0"/>
              <w:divBdr>
                <w:top w:val="none" w:sz="0" w:space="0" w:color="auto"/>
                <w:left w:val="none" w:sz="0" w:space="0" w:color="auto"/>
                <w:bottom w:val="none" w:sz="0" w:space="0" w:color="auto"/>
                <w:right w:val="none" w:sz="0" w:space="0" w:color="auto"/>
              </w:divBdr>
            </w:div>
            <w:div w:id="1770008569">
              <w:marLeft w:val="0"/>
              <w:marRight w:val="0"/>
              <w:marTop w:val="0"/>
              <w:marBottom w:val="0"/>
              <w:divBdr>
                <w:top w:val="none" w:sz="0" w:space="0" w:color="auto"/>
                <w:left w:val="none" w:sz="0" w:space="0" w:color="auto"/>
                <w:bottom w:val="none" w:sz="0" w:space="0" w:color="auto"/>
                <w:right w:val="none" w:sz="0" w:space="0" w:color="auto"/>
              </w:divBdr>
            </w:div>
            <w:div w:id="1726761002">
              <w:marLeft w:val="0"/>
              <w:marRight w:val="0"/>
              <w:marTop w:val="0"/>
              <w:marBottom w:val="0"/>
              <w:divBdr>
                <w:top w:val="none" w:sz="0" w:space="0" w:color="auto"/>
                <w:left w:val="none" w:sz="0" w:space="0" w:color="auto"/>
                <w:bottom w:val="none" w:sz="0" w:space="0" w:color="auto"/>
                <w:right w:val="none" w:sz="0" w:space="0" w:color="auto"/>
              </w:divBdr>
            </w:div>
            <w:div w:id="147480705">
              <w:marLeft w:val="0"/>
              <w:marRight w:val="0"/>
              <w:marTop w:val="0"/>
              <w:marBottom w:val="0"/>
              <w:divBdr>
                <w:top w:val="none" w:sz="0" w:space="0" w:color="auto"/>
                <w:left w:val="none" w:sz="0" w:space="0" w:color="auto"/>
                <w:bottom w:val="none" w:sz="0" w:space="0" w:color="auto"/>
                <w:right w:val="none" w:sz="0" w:space="0" w:color="auto"/>
              </w:divBdr>
            </w:div>
            <w:div w:id="1814519685">
              <w:marLeft w:val="0"/>
              <w:marRight w:val="0"/>
              <w:marTop w:val="0"/>
              <w:marBottom w:val="0"/>
              <w:divBdr>
                <w:top w:val="none" w:sz="0" w:space="0" w:color="auto"/>
                <w:left w:val="none" w:sz="0" w:space="0" w:color="auto"/>
                <w:bottom w:val="none" w:sz="0" w:space="0" w:color="auto"/>
                <w:right w:val="none" w:sz="0" w:space="0" w:color="auto"/>
              </w:divBdr>
            </w:div>
            <w:div w:id="429274994">
              <w:marLeft w:val="0"/>
              <w:marRight w:val="0"/>
              <w:marTop w:val="0"/>
              <w:marBottom w:val="0"/>
              <w:divBdr>
                <w:top w:val="none" w:sz="0" w:space="0" w:color="auto"/>
                <w:left w:val="none" w:sz="0" w:space="0" w:color="auto"/>
                <w:bottom w:val="none" w:sz="0" w:space="0" w:color="auto"/>
                <w:right w:val="none" w:sz="0" w:space="0" w:color="auto"/>
              </w:divBdr>
            </w:div>
            <w:div w:id="7383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48">
      <w:bodyDiv w:val="1"/>
      <w:marLeft w:val="0"/>
      <w:marRight w:val="0"/>
      <w:marTop w:val="0"/>
      <w:marBottom w:val="0"/>
      <w:divBdr>
        <w:top w:val="none" w:sz="0" w:space="0" w:color="auto"/>
        <w:left w:val="none" w:sz="0" w:space="0" w:color="auto"/>
        <w:bottom w:val="none" w:sz="0" w:space="0" w:color="auto"/>
        <w:right w:val="none" w:sz="0" w:space="0" w:color="auto"/>
      </w:divBdr>
      <w:divsChild>
        <w:div w:id="2131435420">
          <w:marLeft w:val="0"/>
          <w:marRight w:val="0"/>
          <w:marTop w:val="0"/>
          <w:marBottom w:val="0"/>
          <w:divBdr>
            <w:top w:val="none" w:sz="0" w:space="0" w:color="auto"/>
            <w:left w:val="none" w:sz="0" w:space="0" w:color="auto"/>
            <w:bottom w:val="none" w:sz="0" w:space="0" w:color="auto"/>
            <w:right w:val="none" w:sz="0" w:space="0" w:color="auto"/>
          </w:divBdr>
          <w:divsChild>
            <w:div w:id="1617131615">
              <w:marLeft w:val="0"/>
              <w:marRight w:val="0"/>
              <w:marTop w:val="0"/>
              <w:marBottom w:val="0"/>
              <w:divBdr>
                <w:top w:val="none" w:sz="0" w:space="0" w:color="auto"/>
                <w:left w:val="none" w:sz="0" w:space="0" w:color="auto"/>
                <w:bottom w:val="none" w:sz="0" w:space="0" w:color="auto"/>
                <w:right w:val="none" w:sz="0" w:space="0" w:color="auto"/>
              </w:divBdr>
            </w:div>
            <w:div w:id="1854562555">
              <w:marLeft w:val="0"/>
              <w:marRight w:val="0"/>
              <w:marTop w:val="0"/>
              <w:marBottom w:val="0"/>
              <w:divBdr>
                <w:top w:val="none" w:sz="0" w:space="0" w:color="auto"/>
                <w:left w:val="none" w:sz="0" w:space="0" w:color="auto"/>
                <w:bottom w:val="none" w:sz="0" w:space="0" w:color="auto"/>
                <w:right w:val="none" w:sz="0" w:space="0" w:color="auto"/>
              </w:divBdr>
            </w:div>
            <w:div w:id="440953046">
              <w:marLeft w:val="0"/>
              <w:marRight w:val="0"/>
              <w:marTop w:val="0"/>
              <w:marBottom w:val="0"/>
              <w:divBdr>
                <w:top w:val="none" w:sz="0" w:space="0" w:color="auto"/>
                <w:left w:val="none" w:sz="0" w:space="0" w:color="auto"/>
                <w:bottom w:val="none" w:sz="0" w:space="0" w:color="auto"/>
                <w:right w:val="none" w:sz="0" w:space="0" w:color="auto"/>
              </w:divBdr>
            </w:div>
            <w:div w:id="2054766967">
              <w:marLeft w:val="0"/>
              <w:marRight w:val="0"/>
              <w:marTop w:val="0"/>
              <w:marBottom w:val="0"/>
              <w:divBdr>
                <w:top w:val="none" w:sz="0" w:space="0" w:color="auto"/>
                <w:left w:val="none" w:sz="0" w:space="0" w:color="auto"/>
                <w:bottom w:val="none" w:sz="0" w:space="0" w:color="auto"/>
                <w:right w:val="none" w:sz="0" w:space="0" w:color="auto"/>
              </w:divBdr>
            </w:div>
            <w:div w:id="380830815">
              <w:marLeft w:val="0"/>
              <w:marRight w:val="0"/>
              <w:marTop w:val="0"/>
              <w:marBottom w:val="0"/>
              <w:divBdr>
                <w:top w:val="none" w:sz="0" w:space="0" w:color="auto"/>
                <w:left w:val="none" w:sz="0" w:space="0" w:color="auto"/>
                <w:bottom w:val="none" w:sz="0" w:space="0" w:color="auto"/>
                <w:right w:val="none" w:sz="0" w:space="0" w:color="auto"/>
              </w:divBdr>
            </w:div>
            <w:div w:id="717628846">
              <w:marLeft w:val="0"/>
              <w:marRight w:val="0"/>
              <w:marTop w:val="0"/>
              <w:marBottom w:val="0"/>
              <w:divBdr>
                <w:top w:val="none" w:sz="0" w:space="0" w:color="auto"/>
                <w:left w:val="none" w:sz="0" w:space="0" w:color="auto"/>
                <w:bottom w:val="none" w:sz="0" w:space="0" w:color="auto"/>
                <w:right w:val="none" w:sz="0" w:space="0" w:color="auto"/>
              </w:divBdr>
            </w:div>
            <w:div w:id="573590437">
              <w:marLeft w:val="0"/>
              <w:marRight w:val="0"/>
              <w:marTop w:val="0"/>
              <w:marBottom w:val="0"/>
              <w:divBdr>
                <w:top w:val="none" w:sz="0" w:space="0" w:color="auto"/>
                <w:left w:val="none" w:sz="0" w:space="0" w:color="auto"/>
                <w:bottom w:val="none" w:sz="0" w:space="0" w:color="auto"/>
                <w:right w:val="none" w:sz="0" w:space="0" w:color="auto"/>
              </w:divBdr>
            </w:div>
            <w:div w:id="123471866">
              <w:marLeft w:val="0"/>
              <w:marRight w:val="0"/>
              <w:marTop w:val="0"/>
              <w:marBottom w:val="0"/>
              <w:divBdr>
                <w:top w:val="none" w:sz="0" w:space="0" w:color="auto"/>
                <w:left w:val="none" w:sz="0" w:space="0" w:color="auto"/>
                <w:bottom w:val="none" w:sz="0" w:space="0" w:color="auto"/>
                <w:right w:val="none" w:sz="0" w:space="0" w:color="auto"/>
              </w:divBdr>
            </w:div>
            <w:div w:id="245773861">
              <w:marLeft w:val="0"/>
              <w:marRight w:val="0"/>
              <w:marTop w:val="0"/>
              <w:marBottom w:val="0"/>
              <w:divBdr>
                <w:top w:val="none" w:sz="0" w:space="0" w:color="auto"/>
                <w:left w:val="none" w:sz="0" w:space="0" w:color="auto"/>
                <w:bottom w:val="none" w:sz="0" w:space="0" w:color="auto"/>
                <w:right w:val="none" w:sz="0" w:space="0" w:color="auto"/>
              </w:divBdr>
            </w:div>
            <w:div w:id="1346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5613">
      <w:bodyDiv w:val="1"/>
      <w:marLeft w:val="0"/>
      <w:marRight w:val="0"/>
      <w:marTop w:val="0"/>
      <w:marBottom w:val="0"/>
      <w:divBdr>
        <w:top w:val="none" w:sz="0" w:space="0" w:color="auto"/>
        <w:left w:val="none" w:sz="0" w:space="0" w:color="auto"/>
        <w:bottom w:val="none" w:sz="0" w:space="0" w:color="auto"/>
        <w:right w:val="none" w:sz="0" w:space="0" w:color="auto"/>
      </w:divBdr>
      <w:divsChild>
        <w:div w:id="1606422706">
          <w:marLeft w:val="0"/>
          <w:marRight w:val="0"/>
          <w:marTop w:val="0"/>
          <w:marBottom w:val="0"/>
          <w:divBdr>
            <w:top w:val="none" w:sz="0" w:space="0" w:color="auto"/>
            <w:left w:val="none" w:sz="0" w:space="0" w:color="auto"/>
            <w:bottom w:val="none" w:sz="0" w:space="0" w:color="auto"/>
            <w:right w:val="none" w:sz="0" w:space="0" w:color="auto"/>
          </w:divBdr>
          <w:divsChild>
            <w:div w:id="1732652700">
              <w:marLeft w:val="0"/>
              <w:marRight w:val="0"/>
              <w:marTop w:val="0"/>
              <w:marBottom w:val="0"/>
              <w:divBdr>
                <w:top w:val="none" w:sz="0" w:space="0" w:color="auto"/>
                <w:left w:val="none" w:sz="0" w:space="0" w:color="auto"/>
                <w:bottom w:val="none" w:sz="0" w:space="0" w:color="auto"/>
                <w:right w:val="none" w:sz="0" w:space="0" w:color="auto"/>
              </w:divBdr>
            </w:div>
            <w:div w:id="508297804">
              <w:marLeft w:val="0"/>
              <w:marRight w:val="0"/>
              <w:marTop w:val="0"/>
              <w:marBottom w:val="0"/>
              <w:divBdr>
                <w:top w:val="none" w:sz="0" w:space="0" w:color="auto"/>
                <w:left w:val="none" w:sz="0" w:space="0" w:color="auto"/>
                <w:bottom w:val="none" w:sz="0" w:space="0" w:color="auto"/>
                <w:right w:val="none" w:sz="0" w:space="0" w:color="auto"/>
              </w:divBdr>
            </w:div>
            <w:div w:id="486746513">
              <w:marLeft w:val="0"/>
              <w:marRight w:val="0"/>
              <w:marTop w:val="0"/>
              <w:marBottom w:val="0"/>
              <w:divBdr>
                <w:top w:val="none" w:sz="0" w:space="0" w:color="auto"/>
                <w:left w:val="none" w:sz="0" w:space="0" w:color="auto"/>
                <w:bottom w:val="none" w:sz="0" w:space="0" w:color="auto"/>
                <w:right w:val="none" w:sz="0" w:space="0" w:color="auto"/>
              </w:divBdr>
            </w:div>
            <w:div w:id="826750552">
              <w:marLeft w:val="0"/>
              <w:marRight w:val="0"/>
              <w:marTop w:val="0"/>
              <w:marBottom w:val="0"/>
              <w:divBdr>
                <w:top w:val="none" w:sz="0" w:space="0" w:color="auto"/>
                <w:left w:val="none" w:sz="0" w:space="0" w:color="auto"/>
                <w:bottom w:val="none" w:sz="0" w:space="0" w:color="auto"/>
                <w:right w:val="none" w:sz="0" w:space="0" w:color="auto"/>
              </w:divBdr>
            </w:div>
            <w:div w:id="1526014571">
              <w:marLeft w:val="0"/>
              <w:marRight w:val="0"/>
              <w:marTop w:val="0"/>
              <w:marBottom w:val="0"/>
              <w:divBdr>
                <w:top w:val="none" w:sz="0" w:space="0" w:color="auto"/>
                <w:left w:val="none" w:sz="0" w:space="0" w:color="auto"/>
                <w:bottom w:val="none" w:sz="0" w:space="0" w:color="auto"/>
                <w:right w:val="none" w:sz="0" w:space="0" w:color="auto"/>
              </w:divBdr>
            </w:div>
            <w:div w:id="1681354623">
              <w:marLeft w:val="0"/>
              <w:marRight w:val="0"/>
              <w:marTop w:val="0"/>
              <w:marBottom w:val="0"/>
              <w:divBdr>
                <w:top w:val="none" w:sz="0" w:space="0" w:color="auto"/>
                <w:left w:val="none" w:sz="0" w:space="0" w:color="auto"/>
                <w:bottom w:val="none" w:sz="0" w:space="0" w:color="auto"/>
                <w:right w:val="none" w:sz="0" w:space="0" w:color="auto"/>
              </w:divBdr>
            </w:div>
            <w:div w:id="252204654">
              <w:marLeft w:val="0"/>
              <w:marRight w:val="0"/>
              <w:marTop w:val="0"/>
              <w:marBottom w:val="0"/>
              <w:divBdr>
                <w:top w:val="none" w:sz="0" w:space="0" w:color="auto"/>
                <w:left w:val="none" w:sz="0" w:space="0" w:color="auto"/>
                <w:bottom w:val="none" w:sz="0" w:space="0" w:color="auto"/>
                <w:right w:val="none" w:sz="0" w:space="0" w:color="auto"/>
              </w:divBdr>
            </w:div>
            <w:div w:id="1630159063">
              <w:marLeft w:val="0"/>
              <w:marRight w:val="0"/>
              <w:marTop w:val="0"/>
              <w:marBottom w:val="0"/>
              <w:divBdr>
                <w:top w:val="none" w:sz="0" w:space="0" w:color="auto"/>
                <w:left w:val="none" w:sz="0" w:space="0" w:color="auto"/>
                <w:bottom w:val="none" w:sz="0" w:space="0" w:color="auto"/>
                <w:right w:val="none" w:sz="0" w:space="0" w:color="auto"/>
              </w:divBdr>
            </w:div>
            <w:div w:id="217014167">
              <w:marLeft w:val="0"/>
              <w:marRight w:val="0"/>
              <w:marTop w:val="0"/>
              <w:marBottom w:val="0"/>
              <w:divBdr>
                <w:top w:val="none" w:sz="0" w:space="0" w:color="auto"/>
                <w:left w:val="none" w:sz="0" w:space="0" w:color="auto"/>
                <w:bottom w:val="none" w:sz="0" w:space="0" w:color="auto"/>
                <w:right w:val="none" w:sz="0" w:space="0" w:color="auto"/>
              </w:divBdr>
            </w:div>
            <w:div w:id="1011225354">
              <w:marLeft w:val="0"/>
              <w:marRight w:val="0"/>
              <w:marTop w:val="0"/>
              <w:marBottom w:val="0"/>
              <w:divBdr>
                <w:top w:val="none" w:sz="0" w:space="0" w:color="auto"/>
                <w:left w:val="none" w:sz="0" w:space="0" w:color="auto"/>
                <w:bottom w:val="none" w:sz="0" w:space="0" w:color="auto"/>
                <w:right w:val="none" w:sz="0" w:space="0" w:color="auto"/>
              </w:divBdr>
            </w:div>
            <w:div w:id="1830749547">
              <w:marLeft w:val="0"/>
              <w:marRight w:val="0"/>
              <w:marTop w:val="0"/>
              <w:marBottom w:val="0"/>
              <w:divBdr>
                <w:top w:val="none" w:sz="0" w:space="0" w:color="auto"/>
                <w:left w:val="none" w:sz="0" w:space="0" w:color="auto"/>
                <w:bottom w:val="none" w:sz="0" w:space="0" w:color="auto"/>
                <w:right w:val="none" w:sz="0" w:space="0" w:color="auto"/>
              </w:divBdr>
            </w:div>
            <w:div w:id="1731732625">
              <w:marLeft w:val="0"/>
              <w:marRight w:val="0"/>
              <w:marTop w:val="0"/>
              <w:marBottom w:val="0"/>
              <w:divBdr>
                <w:top w:val="none" w:sz="0" w:space="0" w:color="auto"/>
                <w:left w:val="none" w:sz="0" w:space="0" w:color="auto"/>
                <w:bottom w:val="none" w:sz="0" w:space="0" w:color="auto"/>
                <w:right w:val="none" w:sz="0" w:space="0" w:color="auto"/>
              </w:divBdr>
            </w:div>
            <w:div w:id="1636832743">
              <w:marLeft w:val="0"/>
              <w:marRight w:val="0"/>
              <w:marTop w:val="0"/>
              <w:marBottom w:val="0"/>
              <w:divBdr>
                <w:top w:val="none" w:sz="0" w:space="0" w:color="auto"/>
                <w:left w:val="none" w:sz="0" w:space="0" w:color="auto"/>
                <w:bottom w:val="none" w:sz="0" w:space="0" w:color="auto"/>
                <w:right w:val="none" w:sz="0" w:space="0" w:color="auto"/>
              </w:divBdr>
            </w:div>
            <w:div w:id="1396274511">
              <w:marLeft w:val="0"/>
              <w:marRight w:val="0"/>
              <w:marTop w:val="0"/>
              <w:marBottom w:val="0"/>
              <w:divBdr>
                <w:top w:val="none" w:sz="0" w:space="0" w:color="auto"/>
                <w:left w:val="none" w:sz="0" w:space="0" w:color="auto"/>
                <w:bottom w:val="none" w:sz="0" w:space="0" w:color="auto"/>
                <w:right w:val="none" w:sz="0" w:space="0" w:color="auto"/>
              </w:divBdr>
            </w:div>
            <w:div w:id="1978140715">
              <w:marLeft w:val="0"/>
              <w:marRight w:val="0"/>
              <w:marTop w:val="0"/>
              <w:marBottom w:val="0"/>
              <w:divBdr>
                <w:top w:val="none" w:sz="0" w:space="0" w:color="auto"/>
                <w:left w:val="none" w:sz="0" w:space="0" w:color="auto"/>
                <w:bottom w:val="none" w:sz="0" w:space="0" w:color="auto"/>
                <w:right w:val="none" w:sz="0" w:space="0" w:color="auto"/>
              </w:divBdr>
            </w:div>
            <w:div w:id="16141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anEN/Operating-System-Lab-Project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ackoverflow.com/questions/8642813/what-is-the-difference-between-esp-register-and-ss-regist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4A3656-569C-4F93-A140-EE46B018C46C}">
  <we:reference id="wa200000011" version="1.0.1.0" store="en-001" storeType="OMEX"/>
  <we:alternateReferences>
    <we:reference id="WA200000011" version="1.0.1.0" store="" storeType="OMEX"/>
  </we:alternateReferences>
  <we:properties>
    <we:property name="language" value="&quot;Cpp&quot;"/>
    <we:property name="theme" value="&quot;Atom On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63473-01DA-4239-A9A9-5EAF34FC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2157</TotalTime>
  <Pages>13</Pages>
  <Words>2221</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Pasha Barahimi</dc:creator>
  <cp:keywords/>
  <dc:description/>
  <cp:lastModifiedBy>Saman</cp:lastModifiedBy>
  <cp:revision>161</cp:revision>
  <dcterms:created xsi:type="dcterms:W3CDTF">2022-09-30T18:47:00Z</dcterms:created>
  <dcterms:modified xsi:type="dcterms:W3CDTF">2022-10-12T16:28:00Z</dcterms:modified>
</cp:coreProperties>
</file>