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</w:pPr>
      <w:bookmarkStart w:id="0" w:name="OLE_LINK103"/>
      <w:bookmarkStart w:id="1" w:name="OLE_LINK104"/>
      <w:bookmarkStart w:id="2" w:name="OLE_LINK105"/>
      <w:bookmarkStart w:id="9" w:name="_GoBack"/>
      <w:bookmarkEnd w:id="9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-494665</wp:posOffset>
                </wp:positionV>
                <wp:extent cx="5076825" cy="1506855"/>
                <wp:effectExtent l="0" t="0" r="952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5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w w:val="90"/>
                                <w:sz w:val="44"/>
                                <w:u w:val="single"/>
                              </w:rPr>
                              <w:t>线性代数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>
                            <w:pPr>
                              <w:spacing w:before="156"/>
                              <w:ind w:firstLine="300" w:firstLineChars="1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信息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学院＿＿＿＿系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201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年级＿＿＿＿专业</w:t>
                            </w:r>
                          </w:p>
                          <w:p>
                            <w:pPr>
                              <w:spacing w:before="156"/>
                              <w:ind w:firstLine="283" w:firstLineChars="94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  <w:lang w:val="en-US" w:eastAsia="zh-CN"/>
                              </w:rPr>
                              <w:t>9200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22"/>
                                <w:u w:val="single"/>
                              </w:rPr>
                              <w:t>线性代数教学组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A卷（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sym w:font="Symbol" w:char="F0D6"/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）B卷（  ）</w:t>
                            </w:r>
                          </w:p>
                          <w:p>
                            <w:pPr>
                              <w:spacing w:before="156"/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before="156"/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before="156"/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25pt;margin-top:-38.95pt;height:118.65pt;width:399.75pt;z-index:251659264;mso-width-relative:page;mso-height-relative:page;" fillcolor="#FFFFFF" filled="t" stroked="f" coordsize="21600,21600" o:gfxdata="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uvmm1wAAAAsBAAAPAAAAAAAAAAEA&#10;IAAAACIAAABkcnMvZG93bnJldi54bWxQSwECFAAUAAAACACHTuJAEXp1SBACAADxAw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hint="eastAsia" w:eastAsia="华文行楷"/>
                          <w:b/>
                          <w:bCs/>
                          <w:w w:val="90"/>
                          <w:sz w:val="44"/>
                          <w:u w:val="single"/>
                        </w:rPr>
                        <w:t>线性代数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>
                      <w:pPr>
                        <w:spacing w:before="156"/>
                        <w:ind w:firstLine="300" w:firstLineChars="1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信息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学院＿＿＿＿系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201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  <w:lang w:val="en-US" w:eastAsia="zh-CN"/>
                        </w:rPr>
                        <w:t>9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年级＿＿＿＿专业</w:t>
                      </w:r>
                    </w:p>
                    <w:p>
                      <w:pPr>
                        <w:spacing w:before="156"/>
                        <w:ind w:firstLine="283" w:firstLineChars="94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>1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  <w:lang w:val="en-US" w:eastAsia="zh-CN"/>
                        </w:rPr>
                        <w:t>9200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>1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22"/>
                          <w:u w:val="single"/>
                        </w:rPr>
                        <w:t>线性代数教学组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A卷（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sym w:font="Symbol" w:char="F0D6"/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）B卷（  ）</w:t>
                      </w:r>
                    </w:p>
                    <w:p>
                      <w:pPr>
                        <w:spacing w:before="156"/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before="156"/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before="156"/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914400" cy="875665"/>
            <wp:effectExtent l="0" t="0" r="0" b="635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  <w:rPr>
          <w:rFonts w:eastAsia="黑体"/>
          <w:b/>
          <w:bCs/>
          <w:sz w:val="24"/>
        </w:rPr>
      </w:pP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400800" cy="0"/>
                <wp:effectExtent l="28575" t="28575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8pt;margin-top:0.75pt;height:0pt;width:504pt;z-index:251660288;mso-width-relative:page;mso-height-relative:page;" filled="f" stroked="t" coordsize="21600,21600" o:gfxdata="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YsQ4/TAAAABwEAAA8AAAAAAAAAAQAg&#10;AAAAIgAAAGRycy9kb3ducmV2LnhtbFBLAQIUABQAAAAIAIdO4kAmG6r82gEAAHgDAAAOAAAAAAAA&#10;AAEAIAAAACI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4"/>
        </w:rPr>
        <w:t>注：A</w:t>
      </w:r>
      <w:r>
        <w:rPr>
          <w:rFonts w:hint="eastAsia" w:eastAsia="黑体"/>
          <w:b/>
          <w:bCs/>
          <w:sz w:val="24"/>
          <w:vertAlign w:val="superscript"/>
        </w:rPr>
        <w:t>T</w:t>
      </w:r>
      <w:bookmarkEnd w:id="0"/>
      <w:bookmarkEnd w:id="1"/>
      <w:bookmarkEnd w:id="2"/>
      <w:r>
        <w:rPr>
          <w:rFonts w:hint="eastAsia" w:eastAsia="黑体"/>
          <w:b/>
          <w:bCs/>
          <w:sz w:val="24"/>
        </w:rPr>
        <w:t>表示矩阵A的转置矩阵，A</w:t>
      </w:r>
      <w:r>
        <w:rPr>
          <w:rFonts w:hint="eastAsia" w:eastAsia="黑体"/>
          <w:b/>
          <w:bCs/>
          <w:sz w:val="24"/>
          <w:vertAlign w:val="superscript"/>
        </w:rPr>
        <w:t>*</w:t>
      </w:r>
      <w:r>
        <w:rPr>
          <w:rFonts w:hint="eastAsia" w:eastAsia="黑体"/>
          <w:b/>
          <w:bCs/>
          <w:sz w:val="24"/>
        </w:rPr>
        <w:t>表示矩阵A的伴随矩阵，E是单位矩阵，|A|表示方阵A的行列式，r(A)表示矩阵A的秩</w:t>
      </w:r>
    </w:p>
    <w:p>
      <w:pPr>
        <w:spacing w:beforeLines="100"/>
        <w:rPr>
          <w:b/>
          <w:sz w:val="28"/>
        </w:rPr>
      </w:pPr>
      <w:r>
        <w:rPr>
          <w:rFonts w:hint="eastAsia" w:eastAsia="黑体"/>
          <w:b/>
          <w:bCs/>
          <w:sz w:val="28"/>
        </w:rPr>
        <w:t>一、单项选择题</w:t>
      </w:r>
      <w:r>
        <w:rPr>
          <w:rFonts w:hint="eastAsia"/>
          <w:b/>
          <w:sz w:val="28"/>
        </w:rPr>
        <w:t>（</w:t>
      </w:r>
      <w:r>
        <w:rPr>
          <w:rFonts w:hint="eastAsia" w:ascii="仿宋_GB2312" w:eastAsia="仿宋_GB2312"/>
          <w:b/>
          <w:sz w:val="28"/>
        </w:rPr>
        <w:t>每小题</w:t>
      </w:r>
      <w:r>
        <w:rPr>
          <w:rFonts w:hint="eastAsia" w:eastAsia="仿宋_GB2312"/>
          <w:b/>
          <w:sz w:val="28"/>
        </w:rPr>
        <w:t>2</w:t>
      </w:r>
      <w:r>
        <w:rPr>
          <w:rFonts w:hint="eastAsia" w:ascii="仿宋_GB2312" w:eastAsia="仿宋_GB2312"/>
          <w:b/>
          <w:sz w:val="28"/>
        </w:rPr>
        <w:t>分，共</w:t>
      </w:r>
      <w:r>
        <w:rPr>
          <w:rFonts w:hint="eastAsia" w:eastAsia="仿宋_GB2312"/>
          <w:b/>
          <w:sz w:val="28"/>
        </w:rPr>
        <w:t>14</w:t>
      </w:r>
      <w:r>
        <w:rPr>
          <w:rFonts w:hint="eastAsia" w:ascii="仿宋_GB2312" w:eastAsia="仿宋_GB2312"/>
          <w:b/>
          <w:sz w:val="28"/>
        </w:rPr>
        <w:t>分</w:t>
      </w:r>
      <w:r>
        <w:rPr>
          <w:rFonts w:hint="eastAsia"/>
          <w:b/>
          <w:sz w:val="28"/>
        </w:rPr>
        <w:t>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1.方程</w:t>
      </w:r>
      <w:r>
        <w:rPr>
          <w:rFonts w:hint="eastAsia" w:ascii="宋体" w:hAnsi="宋体"/>
          <w:position w:val="-50"/>
          <w:sz w:val="28"/>
          <w:szCs w:val="28"/>
        </w:rPr>
        <w:object>
          <v:shape id="_x0000_i1025" o:spt="75" type="#_x0000_t75" style="height:56.1pt;width:114.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的根的个数为（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）。</w:t>
      </w:r>
    </w:p>
    <w:p>
      <w:pPr>
        <w:pStyle w:val="8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（A）0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（B）1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（C）2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（D）3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2.若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n</m:t>
        </m:r>
      </m:oMath>
      <w:r>
        <w:rPr>
          <w:rFonts w:hint="eastAsia" w:ascii="宋体" w:hAnsi="宋体"/>
          <w:sz w:val="28"/>
          <w:szCs w:val="28"/>
        </w:rPr>
        <w:t>阶矩阵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</m:t>
        </m:r>
      </m:oMath>
      <w:r>
        <w:rPr>
          <w:rFonts w:hint="eastAsia" w:ascii="宋体" w:hAnsi="宋体"/>
          <w:sz w:val="28"/>
          <w:szCs w:val="28"/>
        </w:rPr>
        <w:t>满足</w:t>
      </w:r>
      <m:oMath>
        <m:sSup>
          <m:sSupPr>
            <m:ctrlPr>
              <w:rPr>
                <w:rFonts w:hint="eastAsia"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2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=A</m:t>
        </m:r>
      </m:oMath>
      <w:r>
        <w:rPr>
          <w:rFonts w:hint="eastAsia" w:ascii="宋体" w:hAnsi="宋体"/>
          <w:sz w:val="28"/>
          <w:szCs w:val="28"/>
        </w:rPr>
        <w:t>，且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A=</m:t>
        </m:r>
        <m:f>
          <m:fPr>
            <m:ctrlPr>
              <w:rPr>
                <w:rFonts w:hint="eastAsia"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1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2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den>
        </m:f>
        <m:d>
          <m:dPr>
            <m:ctrlPr>
              <w:rPr>
                <w:rFonts w:hint="eastAsia"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E+B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 w:ascii="宋体" w:hAnsi="宋体"/>
          <w:sz w:val="28"/>
          <w:szCs w:val="28"/>
        </w:rPr>
        <w:t>，则</w:t>
      </w:r>
      <m:oMath>
        <m:sSup>
          <m:sSupPr>
            <m:ctrlPr>
              <w:rPr>
                <w:rFonts w:hint="eastAsia"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B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2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 w:ascii="宋体" w:hAnsi="宋体"/>
          <w:sz w:val="28"/>
          <w:szCs w:val="28"/>
        </w:rPr>
        <w:t>等于(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)。</w:t>
      </w:r>
    </w:p>
    <w:p>
      <w:pPr>
        <w:pStyle w:val="8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(A) </w:t>
      </w:r>
      <m:oMath>
        <w:bookmarkStart w:id="3" w:name="OLE_LINK16"/>
        <w:bookmarkStart w:id="4" w:name="OLE_LINK17"/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E</m:t>
        </m:r>
      </m:oMath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(B)</w:t>
      </w:r>
      <w:bookmarkEnd w:id="3"/>
      <w:bookmarkEnd w:id="4"/>
      <w:r>
        <w:rPr>
          <w:rFonts w:hint="eastAsia" w:ascii="宋体" w:hAnsi="宋体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</m:t>
        </m:r>
      </m:oMath>
      <w:r>
        <w:rPr>
          <w:rFonts w:hint="eastAsia" w:ascii="Cambria Math" w:hAnsi="Cambria Math"/>
          <w:sz w:val="28"/>
          <w:szCs w:val="28"/>
        </w:rPr>
        <w:tab/>
      </w:r>
      <w:r>
        <w:rPr>
          <w:rFonts w:hint="eastAsia" w:ascii="Cambria Math" w:hAnsi="Cambria Math"/>
          <w:sz w:val="28"/>
          <w:szCs w:val="28"/>
        </w:rPr>
        <w:tab/>
      </w:r>
      <w:r>
        <w:rPr>
          <w:rFonts w:hint="eastAsia" w:ascii="Cambria Math" w:hAnsi="Cambria Math"/>
          <w:sz w:val="28"/>
          <w:szCs w:val="28"/>
        </w:rPr>
        <w:tab/>
      </w:r>
      <w:r>
        <w:rPr>
          <w:rFonts w:hint="eastAsia" w:ascii="Cambria Math" w:hAnsi="Cambria Math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(C)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0</m:t>
        </m:r>
      </m:oMath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(D)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B</m:t>
        </m:r>
      </m:oMath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3.设矩阵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</m:t>
        </m:r>
      </m:oMath>
      <w:r>
        <w:rPr>
          <w:rFonts w:hint="eastAsia" w:ascii="宋体" w:hAnsi="宋体"/>
          <w:sz w:val="28"/>
          <w:szCs w:val="28"/>
        </w:rPr>
        <w:t>是方阵，若满足矩阵关系式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AB=AC</m:t>
        </m:r>
      </m:oMath>
      <w:r>
        <w:rPr>
          <w:rFonts w:hint="eastAsia" w:ascii="宋体" w:hAnsi="宋体"/>
          <w:sz w:val="28"/>
          <w:szCs w:val="28"/>
        </w:rPr>
        <w:t>，则必有(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)。</w:t>
      </w:r>
    </w:p>
    <w:p>
      <w:pPr>
        <w:pStyle w:val="8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(A)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A=0</m:t>
        </m:r>
      </m:oMath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(B)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B=C</m:t>
        </m:r>
      </m:oMath>
      <w:r>
        <w:rPr>
          <w:rFonts w:hint="eastAsia" w:ascii="宋体" w:hAnsi="宋体"/>
          <w:sz w:val="28"/>
          <w:szCs w:val="28"/>
        </w:rPr>
        <w:t>时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A≠0</m:t>
        </m:r>
      </m:oMath>
    </w:p>
    <w:p>
      <w:pPr>
        <w:pStyle w:val="8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(C) 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A≠0</m:t>
        </m:r>
      </m:oMath>
      <w:r>
        <w:rPr>
          <w:rFonts w:hint="eastAsia" w:ascii="宋体" w:hAnsi="宋体"/>
          <w:sz w:val="28"/>
          <w:szCs w:val="28"/>
        </w:rPr>
        <w:t>时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B=C</m:t>
        </m:r>
      </m:oMath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(D) </w:t>
      </w:r>
      <m:oMath>
        <m:d>
          <m:dPr>
            <m:begChr m:val="|"/>
            <m:endChr m:val="|"/>
            <m:ctrlPr>
              <w:rPr>
                <w:rFonts w:hint="eastAsia"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≠0</m:t>
        </m:r>
      </m:oMath>
      <w:r>
        <w:rPr>
          <w:rFonts w:hint="eastAsia" w:ascii="宋体" w:hAnsi="宋体"/>
          <w:sz w:val="28"/>
          <w:szCs w:val="28"/>
        </w:rPr>
        <w:t>时</w:t>
      </w:r>
      <m:oMath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B=C</m:t>
        </m:r>
      </m:oMath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设</w:t>
      </w:r>
      <w:r>
        <w:rPr>
          <w:rFonts w:hint="eastAsia" w:ascii="宋体" w:hAnsi="宋体"/>
          <w:position w:val="-30"/>
          <w:sz w:val="28"/>
          <w:szCs w:val="28"/>
        </w:rPr>
        <w:object>
          <v:shape id="_x0000_i1026" o:spt="75" type="#_x0000_t75" style="height:36pt;width:119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，则</w:t>
      </w:r>
      <w:r>
        <w:rPr>
          <w:rFonts w:hint="eastAsia" w:ascii="宋体" w:hAnsi="宋体"/>
          <w:position w:val="-4"/>
          <w:sz w:val="28"/>
          <w:szCs w:val="28"/>
        </w:rPr>
        <w:object>
          <v:shape id="_x0000_i1027" o:spt="75" type="#_x0000_t75" style="height:13.1pt;width:50.0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的充分必要条件是（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）。</w:t>
      </w:r>
    </w:p>
    <w:p>
      <w:pPr>
        <w:pStyle w:val="8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(A)  </w:t>
      </w:r>
      <w:r>
        <w:rPr>
          <w:rFonts w:hint="eastAsia" w:ascii="宋体" w:hAnsi="宋体"/>
          <w:position w:val="-10"/>
          <w:sz w:val="28"/>
          <w:szCs w:val="28"/>
        </w:rPr>
        <w:object>
          <v:shape id="_x0000_i1028" o:spt="75" type="#_x0000_t75" style="height:15.9pt;width:42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(B) </w:t>
      </w:r>
      <w:r>
        <w:rPr>
          <w:rFonts w:hint="eastAsia" w:ascii="宋体" w:hAnsi="宋体"/>
          <w:position w:val="-10"/>
          <w:sz w:val="28"/>
          <w:szCs w:val="28"/>
        </w:rPr>
        <w:object>
          <v:shape id="_x0000_i1029" o:spt="75" type="#_x0000_t75" style="height:15.9pt;width:5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(C)  </w:t>
      </w:r>
      <w:r>
        <w:rPr>
          <w:rFonts w:hint="eastAsia" w:ascii="宋体" w:hAnsi="宋体"/>
          <w:position w:val="-10"/>
          <w:sz w:val="28"/>
          <w:szCs w:val="28"/>
        </w:rPr>
        <w:object>
          <v:shape id="_x0000_i1030" o:spt="75" type="#_x0000_t75" style="height:13.1pt;width: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(D)  </w:t>
      </w:r>
      <w:r>
        <w:rPr>
          <w:rFonts w:hint="eastAsia" w:ascii="宋体" w:hAnsi="宋体"/>
          <w:position w:val="-10"/>
          <w:sz w:val="28"/>
          <w:szCs w:val="28"/>
        </w:rPr>
        <w:object>
          <v:shape id="_x0000_i1031" o:spt="75" type="#_x0000_t75" style="height:15.9pt;width:35.0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</w:p>
    <w:p>
      <w:pPr>
        <w:spacing w:line="240" w:lineRule="atLeast"/>
        <w:rPr>
          <w:rFonts w:ascii="方正黑体简体" w:hAnsi="宋体" w:eastAsia="方正黑体简体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 w:ascii="宋体" w:hAnsi="宋体"/>
          <w:sz w:val="28"/>
        </w:rPr>
        <w:t>设</w:t>
      </w:r>
      <w:r>
        <w:rPr>
          <w:rFonts w:hint="eastAsia" w:ascii="宋体" w:hAnsi="宋体"/>
          <w:position w:val="-4"/>
          <w:sz w:val="28"/>
        </w:rPr>
        <w:object>
          <v:shape id="_x0000_i1032" o:spt="75" type="#_x0000_t75" style="height:14.05pt;width:13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 w:ascii="宋体" w:hAnsi="宋体"/>
          <w:sz w:val="28"/>
        </w:rPr>
        <w:t>为3阶方阵，且</w:t>
      </w:r>
      <w:r>
        <w:rPr>
          <w:rFonts w:hint="eastAsia" w:ascii="宋体" w:hAnsi="宋体"/>
          <w:position w:val="-28"/>
          <w:sz w:val="28"/>
        </w:rPr>
        <w:object>
          <v:shape id="_x0000_i1033" o:spt="75" type="#_x0000_t75" style="height:36pt;width:38.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 w:ascii="宋体" w:hAnsi="宋体"/>
          <w:sz w:val="28"/>
        </w:rPr>
        <w:t>，则</w:t>
      </w:r>
      <w:r>
        <w:rPr>
          <w:rFonts w:hint="eastAsia" w:ascii="宋体" w:hAnsi="宋体"/>
          <w:position w:val="-40"/>
          <w:sz w:val="28"/>
        </w:rPr>
        <w:object>
          <v:shape id="_x0000_i1034" o:spt="75" type="#_x0000_t75" style="height:47pt;width:90.5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 w:ascii="宋体" w:hAnsi="宋体"/>
          <w:sz w:val="28"/>
        </w:rPr>
        <w:t>的值为（</w:t>
      </w:r>
      <w:r>
        <w:rPr>
          <w:rFonts w:hint="eastAsia" w:ascii="宋体" w:hAnsi="宋体"/>
          <w:sz w:val="28"/>
          <w:lang w:val="en-US" w:eastAsia="zh-CN"/>
        </w:rPr>
        <w:tab/>
      </w:r>
      <w:r>
        <w:rPr>
          <w:rFonts w:hint="eastAsia" w:ascii="宋体" w:hAnsi="宋体"/>
          <w:sz w:val="28"/>
          <w:lang w:val="en-US" w:eastAsia="zh-CN"/>
        </w:rPr>
        <w:tab/>
      </w:r>
      <w:r>
        <w:rPr>
          <w:rFonts w:hint="eastAsia" w:ascii="宋体" w:hAnsi="宋体"/>
          <w:sz w:val="28"/>
          <w:lang w:val="en-US" w:eastAsia="zh-CN"/>
        </w:rPr>
        <w:tab/>
      </w:r>
      <w:r>
        <w:rPr>
          <w:rFonts w:hint="eastAsia" w:ascii="宋体" w:hAnsi="宋体"/>
          <w:sz w:val="28"/>
        </w:rPr>
        <w:t>）。</w:t>
      </w:r>
    </w:p>
    <w:p>
      <w:pPr>
        <w:spacing w:line="240" w:lineRule="atLeast"/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(A) 12 </w:t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>(B) 24</w:t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>(C) 40</w:t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</w:rPr>
        <w:t>(D) 30</w:t>
      </w:r>
    </w:p>
    <w:p>
      <w:pPr>
        <w:spacing w:line="240" w:lineRule="atLeas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6.设</w:t>
      </w:r>
      <w:r>
        <w:rPr>
          <w:rFonts w:hint="eastAsia"/>
          <w:position w:val="-10"/>
          <w:sz w:val="28"/>
          <w:szCs w:val="28"/>
        </w:rPr>
        <w:object>
          <v:shape id="_x0000_i1035" o:spt="75" type="#_x0000_t75" style="height:15.9pt;width:56.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hint="eastAsia"/>
          <w:sz w:val="28"/>
          <w:szCs w:val="28"/>
        </w:rPr>
        <w:t>均为n阶可逆矩阵，则</w:t>
      </w:r>
      <w:r>
        <w:rPr>
          <w:rFonts w:hint="eastAsia"/>
          <w:position w:val="-10"/>
          <w:sz w:val="28"/>
          <w:szCs w:val="28"/>
        </w:rPr>
        <w:object>
          <v:shape id="_x0000_i1036" o:spt="75" type="#_x0000_t75" style="height:18.25pt;width:63.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/>
          <w:sz w:val="28"/>
          <w:szCs w:val="28"/>
        </w:rPr>
        <w:t>＝ (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240" w:lineRule="atLeast"/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(A) </w:t>
      </w:r>
      <w:r>
        <w:rPr>
          <w:rFonts w:hint="eastAsia" w:ascii="宋体" w:hAnsi="宋体"/>
          <w:position w:val="-4"/>
          <w:sz w:val="28"/>
        </w:rPr>
        <w:object>
          <v:shape id="_x0000_i1037" o:spt="75" type="#_x0000_t75" style="height:13.1pt;width:30.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 w:ascii="宋体" w:hAnsi="宋体"/>
          <w:sz w:val="28"/>
        </w:rPr>
        <w:t xml:space="preserve">    (B)</w:t>
      </w:r>
      <w:r>
        <w:rPr>
          <w:rFonts w:hint="eastAsia" w:ascii="宋体" w:hAnsi="宋体"/>
          <w:position w:val="-4"/>
          <w:sz w:val="28"/>
        </w:rPr>
        <w:object>
          <v:shape id="_x0000_i1038" o:spt="75" type="#_x0000_t75" style="height:14.95pt;width:47.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 w:ascii="宋体" w:hAnsi="宋体"/>
          <w:sz w:val="28"/>
        </w:rPr>
        <w:t xml:space="preserve">     (C)</w:t>
      </w:r>
      <w:r>
        <w:rPr>
          <w:rFonts w:hint="eastAsia" w:ascii="宋体" w:hAnsi="宋体"/>
          <w:position w:val="-10"/>
          <w:sz w:val="28"/>
        </w:rPr>
        <w:object>
          <v:shape id="_x0000_i1039" o:spt="75" type="#_x0000_t75" style="height:18.25pt;width:45.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="宋体" w:hAnsi="宋体"/>
          <w:sz w:val="28"/>
        </w:rPr>
        <w:t xml:space="preserve">     (D)</w:t>
      </w:r>
      <w:r>
        <w:rPr>
          <w:rFonts w:hint="eastAsia" w:ascii="宋体" w:hAnsi="宋体"/>
          <w:position w:val="-10"/>
          <w:sz w:val="28"/>
        </w:rPr>
        <w:object>
          <v:shape id="_x0000_i1040" o:spt="75" type="#_x0000_t75" style="height:18.25pt;width:64.1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 一个值不为零的n阶行列式，经过若干次矩阵的初等变换后，该行列式的值（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</w:rPr>
        <w:t>(A)</w:t>
      </w:r>
      <w:r>
        <w:rPr>
          <w:rFonts w:hint="eastAsia"/>
          <w:sz w:val="28"/>
          <w:szCs w:val="28"/>
        </w:rPr>
        <w:t>保持不变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sz w:val="28"/>
        </w:rPr>
        <w:t>(B)</w:t>
      </w:r>
      <w:r>
        <w:rPr>
          <w:rFonts w:hint="eastAsia"/>
          <w:sz w:val="28"/>
          <w:szCs w:val="28"/>
        </w:rPr>
        <w:t>保持不为零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</w:rPr>
        <w:t>(C)</w:t>
      </w:r>
      <w:r>
        <w:rPr>
          <w:rFonts w:hint="eastAsia"/>
          <w:sz w:val="28"/>
          <w:szCs w:val="28"/>
        </w:rPr>
        <w:t>保持相同的正负号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sz w:val="28"/>
        </w:rPr>
        <w:t>(D)</w:t>
      </w:r>
      <w:r>
        <w:rPr>
          <w:rFonts w:hint="eastAsia"/>
          <w:sz w:val="28"/>
          <w:szCs w:val="28"/>
        </w:rPr>
        <w:t>可以变为任何值</w:t>
      </w:r>
    </w:p>
    <w:p>
      <w:pPr>
        <w:rPr>
          <w:rFonts w:hint="eastAsia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填空题（每空格3分，共18分）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</w:t>
      </w:r>
      <w:r>
        <w:rPr>
          <w:position w:val="-8"/>
        </w:rPr>
        <w:object>
          <v:shape id="_x0000_i1041" o:spt="75" type="#_x0000_t75" style="height:16pt;width:7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position w:val="-66"/>
        </w:rPr>
        <w:object>
          <v:shape id="_x0000_i1042" o:spt="75" type="#_x0000_t75" style="height:72.2pt;width: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</w:t>
      </w:r>
      <w:r>
        <w:rPr>
          <w:rFonts w:hint="eastAsia" w:eastAsia="宋体"/>
          <w:position w:val="-8"/>
          <w:sz w:val="28"/>
          <w:szCs w:val="28"/>
          <w:lang w:val="en-US" w:eastAsia="zh-CN"/>
        </w:rPr>
        <w:object>
          <v:shape id="_x0000_i1043" o:spt="75" type="#_x0000_t75" style="height:16pt;width:1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eastAsia="宋体"/>
          <w:position w:val="-12"/>
          <w:sz w:val="28"/>
          <w:szCs w:val="28"/>
          <w:lang w:val="en-US" w:eastAsia="zh-CN"/>
        </w:rPr>
        <w:object>
          <v:shape id="_x0000_i1044" o:spt="75" type="#_x0000_t75" style="height:21.3pt;width:114.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hint="eastAsia"/>
          <w:sz w:val="28"/>
          <w:szCs w:val="28"/>
        </w:rPr>
        <w:t>_____________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设</w:t>
      </w:r>
      <w:r>
        <w:rPr>
          <w:rFonts w:hint="eastAsia"/>
          <w:position w:val="-4"/>
        </w:rPr>
        <w:object>
          <v:shape id="_x0000_i1045" o:spt="75" type="#_x0000_t75" style="height:13pt;width:12.0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为三阶矩阵，且</w:t>
      </w:r>
      <w:r>
        <w:rPr>
          <w:rFonts w:hint="eastAsia"/>
          <w:position w:val="-16"/>
        </w:rPr>
        <w:object>
          <v:shape id="_x0000_i1046" o:spt="75" type="#_x0000_t75" style="height:27.7pt;width:114.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c</w:t>
      </w:r>
    </w:p>
    <w:p>
      <w:r>
        <w:rPr>
          <w:rFonts w:hint="eastAsia" w:asciiTheme="minorEastAsia" w:hAnsiTheme="minorEastAsia" w:eastAsiaTheme="minorEastAsia"/>
          <w:sz w:val="28"/>
          <w:szCs w:val="28"/>
        </w:rPr>
        <w:t>3.设</w:t>
      </w:r>
      <w:r>
        <w:rPr>
          <w:rFonts w:hint="eastAsia" w:asciiTheme="minorEastAsia" w:hAnsiTheme="minorEastAsia" w:eastAsiaTheme="minorEastAsia"/>
          <w:sz w:val="28"/>
          <w:szCs w:val="28"/>
        </w:rPr>
        <w:object>
          <v:shape id="_x0000_i1047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</w:rPr>
        <w:t>为4阶方阵,</w:t>
      </w:r>
      <w:r>
        <w:rPr>
          <w:rFonts w:hint="eastAsia" w:asciiTheme="minorEastAsia" w:hAnsiTheme="minorEastAsia" w:eastAsiaTheme="minorEastAsia"/>
          <w:sz w:val="28"/>
          <w:szCs w:val="28"/>
        </w:rPr>
        <w:object>
          <v:shape id="_x0000_i1048" o:spt="75" type="#_x0000_t75" style="height:12.15pt;width:18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</w:rPr>
        <w:t>为</w:t>
      </w:r>
      <w:r>
        <w:rPr>
          <w:rFonts w:hint="eastAsia" w:asciiTheme="minorEastAsia" w:hAnsiTheme="minorEastAsia" w:eastAsiaTheme="minorEastAsia"/>
          <w:sz w:val="28"/>
          <w:szCs w:val="28"/>
        </w:rPr>
        <w:object>
          <v:shape id="_x0000_i1049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</w:rPr>
        <w:t>的伴随矩阵,且</w:t>
      </w:r>
      <w:r>
        <w:rPr>
          <w:rFonts w:hint="eastAsia" w:asciiTheme="minorEastAsia" w:hAnsiTheme="minorEastAsia" w:eastAsiaTheme="minorEastAsia"/>
          <w:sz w:val="28"/>
          <w:szCs w:val="28"/>
        </w:rPr>
        <w:object>
          <v:shape id="_x0000_i1050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</w:rPr>
        <w:t>的秩为2,则</w:t>
      </w:r>
      <w:r>
        <w:rPr>
          <w:rFonts w:hint="eastAsia" w:asciiTheme="minorEastAsia" w:hAnsiTheme="minorEastAsia" w:eastAsiaTheme="minorEastAsia"/>
          <w:sz w:val="28"/>
          <w:szCs w:val="28"/>
        </w:rPr>
        <w:object>
          <v:shape id="_x0000_i1051" o:spt="75" type="#_x0000_t75" style="height:12.15pt;width:18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8"/>
          <w:szCs w:val="28"/>
        </w:rPr>
        <w:t>的秩为</w:t>
      </w:r>
      <w:r>
        <w:rPr>
          <w:rFonts w:hint="eastAsia"/>
          <w:sz w:val="28"/>
          <w:szCs w:val="28"/>
        </w:rPr>
        <w:t>=___________________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4.</w:t>
      </w:r>
      <w:r>
        <w:rPr>
          <w:rFonts w:hint="eastAsia" w:asciiTheme="minorEastAsia" w:hAnsiTheme="minorEastAsia" w:eastAsiaTheme="minorEastAsia"/>
          <w:position w:val="-30"/>
          <w:sz w:val="28"/>
          <w:szCs w:val="28"/>
        </w:rPr>
        <w:object>
          <v:shape id="_x0000_i1052" o:spt="75" type="#_x0000_t75" style="height:42.1pt;width:144.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5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_______________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是n阶单位矩阵，A</w:t>
      </w:r>
      <w:r>
        <w:rPr>
          <w:sz w:val="28"/>
          <w:szCs w:val="28"/>
        </w:rPr>
        <w:t>,B</w:t>
      </w:r>
      <w:r>
        <w:rPr>
          <w:rFonts w:hint="eastAsia"/>
          <w:sz w:val="28"/>
          <w:szCs w:val="28"/>
        </w:rPr>
        <w:t>均为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阶矩阵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且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=E=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,则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(AB)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=E</m:t>
        </m:r>
      </m:oMath>
      <w:r>
        <w:rPr>
          <w:rFonts w:hint="eastAsia"/>
          <w:sz w:val="28"/>
          <w:szCs w:val="28"/>
        </w:rPr>
        <w:t>的充分必要条件是  _______________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设三阶矩阵</w:t>
      </w:r>
      <w:r>
        <w:rPr>
          <w:rFonts w:hint="eastAsia"/>
          <w:position w:val="-50"/>
          <w:sz w:val="28"/>
          <w:szCs w:val="28"/>
        </w:rPr>
        <w:object>
          <v:shape id="_x0000_i1053" o:spt="75" type="#_x0000_t75" style="height:62.6pt;width:326.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7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若</w:t>
      </w:r>
      <w:r>
        <w:rPr>
          <w:rFonts w:hint="eastAsia"/>
          <w:position w:val="-50"/>
          <w:sz w:val="28"/>
          <w:szCs w:val="28"/>
        </w:rPr>
        <w:object>
          <v:shape id="_x0000_i1054" o:spt="75" type="#_x0000_t75" style="height:62.6pt;width:91.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9">
            <o:LockedField>false</o:LockedField>
          </o:OLEObject>
        </w:objec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position w:val="-4"/>
          <w:sz w:val="28"/>
          <w:szCs w:val="28"/>
        </w:rPr>
        <w:object>
          <v:shape id="_x0000_i1055" o:spt="75" type="#_x0000_t75" style="height:18.75pt;width:37.8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1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</w:rPr>
        <w:t xml:space="preserve"> .</w:t>
      </w:r>
    </w:p>
    <w:p>
      <w:pPr>
        <w:rPr>
          <w:rFonts w:hint="eastAsia" w:eastAsia="黑体"/>
          <w:b/>
          <w:bCs/>
          <w:sz w:val="28"/>
        </w:rPr>
      </w:pPr>
    </w:p>
    <w:p>
      <w:pPr>
        <w:rPr>
          <w:b/>
          <w:sz w:val="28"/>
        </w:rPr>
      </w:pPr>
      <w:r>
        <w:rPr>
          <w:rFonts w:hint="eastAsia" w:eastAsia="黑体"/>
          <w:b/>
          <w:bCs/>
          <w:sz w:val="28"/>
        </w:rPr>
        <w:t>三、计算题</w:t>
      </w:r>
      <w:r>
        <w:rPr>
          <w:rFonts w:hint="eastAsia"/>
          <w:b/>
          <w:sz w:val="28"/>
        </w:rPr>
        <w:t>（</w:t>
      </w:r>
      <w:r>
        <w:rPr>
          <w:rFonts w:hint="eastAsia" w:ascii="仿宋_GB2312" w:eastAsia="仿宋_GB2312"/>
          <w:b/>
          <w:sz w:val="28"/>
        </w:rPr>
        <w:t>共</w:t>
      </w:r>
      <w:r>
        <w:rPr>
          <w:rFonts w:hint="eastAsia" w:eastAsia="仿宋_GB2312"/>
          <w:b/>
          <w:sz w:val="28"/>
        </w:rPr>
        <w:t>50</w:t>
      </w:r>
      <w:r>
        <w:rPr>
          <w:rFonts w:hint="eastAsia" w:ascii="仿宋_GB2312" w:eastAsia="仿宋_GB2312"/>
          <w:b/>
          <w:sz w:val="28"/>
        </w:rPr>
        <w:t>分</w:t>
      </w:r>
      <w:r>
        <w:rPr>
          <w:rFonts w:hint="eastAsia"/>
          <w:b/>
          <w:sz w:val="28"/>
        </w:rPr>
        <w:t>）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求下列行列式的值：</w:t>
      </w:r>
    </w:p>
    <w:p>
      <w:pPr>
        <w:ind w:firstLine="411" w:firstLineChars="196"/>
        <w:rPr>
          <w:rFonts w:hint="eastAsia" w:ascii="宋体" w:hAnsi="宋体"/>
          <w:b/>
          <w:bCs/>
          <w:szCs w:val="21"/>
        </w:rPr>
      </w:pPr>
      <w:r>
        <w:rPr>
          <w:rFonts w:hint="eastAsia"/>
        </w:rPr>
        <w:t xml:space="preserve">    </w:t>
      </w:r>
      <w:r>
        <w:rPr>
          <w:rFonts w:ascii="宋体" w:hAnsi="宋体"/>
          <w:b/>
          <w:bCs/>
          <w:position w:val="-66"/>
          <w:szCs w:val="21"/>
        </w:rPr>
        <w:object>
          <v:shape id="_x0000_i1056" o:spt="75" type="#_x0000_t75" style="height:76.1pt;width:124.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3">
            <o:LockedField>false</o:LockedField>
          </o:OLEObject>
        </w:object>
      </w:r>
      <w:r>
        <w:rPr>
          <w:rFonts w:hint="eastAsia" w:ascii="宋体" w:hAnsi="宋体"/>
          <w:b/>
          <w:bCs/>
          <w:szCs w:val="21"/>
        </w:rPr>
        <w:t xml:space="preserve">      </w:t>
      </w:r>
    </w:p>
    <w:p>
      <w:pPr>
        <w:ind w:firstLine="413" w:firstLineChars="196"/>
        <w:rPr>
          <w:rFonts w:hint="eastAsia" w:ascii="宋体" w:hAnsi="宋体"/>
          <w:b/>
          <w:bCs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/>
          <w:sz w:val="28"/>
          <w:szCs w:val="28"/>
        </w:rPr>
      </w:pPr>
      <w:bookmarkStart w:id="5" w:name="OLE_LINK33"/>
      <w:bookmarkStart w:id="6" w:name="OLE_LINK32"/>
      <w:bookmarkStart w:id="7" w:name="OLE_LINK31"/>
      <w:bookmarkStart w:id="8" w:name="OLE_LINK30"/>
      <w:r>
        <w:rPr>
          <w:rFonts w:hint="default" w:ascii="Calibri" w:hAnsi="Calibri" w:eastAsia="宋体" w:cs="Times New Roman"/>
          <w:position w:val="-50"/>
          <w:sz w:val="21"/>
          <w:szCs w:val="22"/>
          <w:lang w:val="en-US" w:eastAsia="zh-CN" w:bidi="ar"/>
        </w:rPr>
        <w:object>
          <v:shape id="_x0000_i1057" o:spt="75" type="#_x0000_t75" style="height:67.6pt;width:109.3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5">
            <o:LockedField>false</o:LockedField>
          </o:OLEObject>
        </w:object>
      </w: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，</w:t>
      </w:r>
      <w:r>
        <w:rPr>
          <w:rFonts w:hint="eastAsia"/>
          <w:sz w:val="28"/>
          <w:szCs w:val="28"/>
        </w:rPr>
        <w:t>求</w:t>
      </w:r>
      <w:r>
        <w:rPr>
          <w:position w:val="-10"/>
          <w:sz w:val="28"/>
          <w:szCs w:val="28"/>
        </w:rPr>
        <w:object>
          <v:shape id="_x0000_i1058" o:spt="75" type="#_x0000_t75" style="height:21.45pt;width:51.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7">
            <o:LockedField>false</o:LockedField>
          </o:OLEObject>
        </w:object>
      </w:r>
      <w:r>
        <w:rPr>
          <w:rFonts w:hint="eastAsia"/>
          <w:sz w:val="28"/>
          <w:szCs w:val="28"/>
        </w:rPr>
        <w:t>？</w:t>
      </w:r>
    </w:p>
    <w:p>
      <w:pPr>
        <w:numPr>
          <w:ilvl w:val="0"/>
          <w:numId w:val="0"/>
        </w:numPr>
        <w:rPr>
          <w:rFonts w:hint="eastAsia" w:ascii="宋体" w:hAnsi="宋体"/>
          <w:sz w:val="28"/>
          <w:szCs w:val="28"/>
        </w:rPr>
      </w:pPr>
    </w:p>
    <w:bookmarkEnd w:id="5"/>
    <w:bookmarkEnd w:id="6"/>
    <w:bookmarkEnd w:id="7"/>
    <w:bookmarkEnd w:id="8"/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已知</w:t>
      </w:r>
      <w:r>
        <w:rPr>
          <w:position w:val="-50"/>
          <w:sz w:val="28"/>
          <w:szCs w:val="28"/>
        </w:rPr>
        <w:object>
          <v:shape id="_x0000_i1059" o:spt="75" type="#_x0000_t75" style="height:62.6pt;width:83.9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9">
            <o:LockedField>false</o:LockedField>
          </o:OLEObject>
        </w:object>
      </w:r>
      <w:r>
        <w:rPr>
          <w:rFonts w:hint="eastAsia"/>
          <w:sz w:val="28"/>
          <w:szCs w:val="28"/>
        </w:rPr>
        <w:t>，矩阵</w:t>
      </w:r>
      <w:r>
        <w:rPr>
          <w:position w:val="-4"/>
          <w:sz w:val="28"/>
          <w:szCs w:val="28"/>
        </w:rPr>
        <w:object>
          <v:shape id="_x0000_i106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81">
            <o:LockedField>false</o:LockedField>
          </o:OLEObject>
        </w:object>
      </w:r>
      <w:r>
        <w:rPr>
          <w:rFonts w:hint="eastAsia"/>
          <w:sz w:val="28"/>
          <w:szCs w:val="28"/>
        </w:rPr>
        <w:t>满足</w:t>
      </w:r>
      <w:r>
        <w:rPr>
          <w:position w:val="-4"/>
          <w:sz w:val="28"/>
          <w:szCs w:val="28"/>
        </w:rPr>
        <w:object>
          <v:shape id="_x0000_i10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3">
            <o:LockedField>false</o:LockedField>
          </o:OLEObject>
        </w:object>
      </w:r>
      <w:r>
        <w:rPr>
          <w:position w:val="-4"/>
          <w:sz w:val="28"/>
          <w:szCs w:val="28"/>
        </w:rPr>
        <w:object>
          <v:shape id="_x0000_i1062" o:spt="75" type="#_x0000_t75" style="height:13pt;width:1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5">
            <o:LockedField>false</o:LockedField>
          </o:OLEObject>
        </w:object>
      </w:r>
      <w:r>
        <w:rPr>
          <w:position w:val="-4"/>
          <w:sz w:val="28"/>
          <w:szCs w:val="28"/>
        </w:rPr>
        <w:object>
          <v:shape id="_x0000_i1063" o:spt="75" type="#_x0000_t75" style="height:13pt;width:19pt;" o:ole="t" filled="f" o:preferrelative="t" stroked="f" coordsize="21600,21600">
            <v:path/>
            <v:fill on="f" alignshape="1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6">
            <o:LockedField>false</o:LockedField>
          </o:OLEObject>
        </w:object>
      </w:r>
      <w:r>
        <w:rPr>
          <w:rFonts w:hint="eastAsia"/>
          <w:sz w:val="28"/>
          <w:szCs w:val="28"/>
        </w:rPr>
        <w:t>=2</w:t>
      </w:r>
      <w:r>
        <w:rPr>
          <w:position w:val="-4"/>
          <w:sz w:val="28"/>
          <w:szCs w:val="28"/>
        </w:rPr>
        <w:object>
          <v:shape id="_x0000_i106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8">
            <o:LockedField>false</o:LockedField>
          </o:OLEObject>
        </w:object>
      </w:r>
      <w:r>
        <w:rPr>
          <w:position w:val="-4"/>
          <w:sz w:val="28"/>
          <w:szCs w:val="28"/>
        </w:rPr>
        <w:object>
          <v:shape id="_x0000_i1065" o:spt="75" type="#_x0000_t75" style="height:13pt;width:19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9">
            <o:LockedField>false</o:LockedField>
          </o:OLEObject>
        </w:object>
      </w:r>
      <w:r>
        <w:rPr>
          <w:rFonts w:hint="eastAsia"/>
          <w:sz w:val="28"/>
          <w:szCs w:val="28"/>
        </w:rPr>
        <w:t>+E，求</w:t>
      </w:r>
      <w:r>
        <w:rPr>
          <w:position w:val="-14"/>
          <w:sz w:val="28"/>
          <w:szCs w:val="28"/>
        </w:rPr>
        <w:object>
          <v:shape id="_x0000_i1066" o:spt="75" type="#_x0000_t75" style="height:20pt;width:15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91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position w:val="-66"/>
          <w:sz w:val="28"/>
          <w:szCs w:val="28"/>
        </w:rPr>
        <w:object>
          <v:shape id="_x0000_i1067" o:spt="75" type="#_x0000_t75" style="height:77.8pt;width:106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3">
            <o:LockedField>false</o:LockedField>
          </o:OLEObject>
        </w:object>
      </w:r>
      <w:r>
        <w:rPr>
          <w:rFonts w:hint="eastAsia"/>
          <w:sz w:val="28"/>
          <w:szCs w:val="28"/>
        </w:rPr>
        <w:t>，求</w:t>
      </w:r>
      <w:r>
        <w:rPr>
          <w:position w:val="-4"/>
          <w:sz w:val="28"/>
          <w:szCs w:val="28"/>
        </w:rPr>
        <w:object>
          <v:shape id="_x0000_i106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5">
            <o:LockedField>false</o:LockedField>
          </o:OLEObject>
        </w:object>
      </w:r>
      <w:r>
        <w:rPr>
          <w:rFonts w:hint="eastAsia"/>
          <w:sz w:val="28"/>
          <w:szCs w:val="28"/>
        </w:rPr>
        <w:t>的秩。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default" w:ascii="Calibri" w:hAnsi="Calibri" w:eastAsia="宋体" w:cs="Times New Roman"/>
          <w:position w:val="-10"/>
          <w:sz w:val="21"/>
          <w:szCs w:val="22"/>
          <w:lang w:val="en-US" w:eastAsia="zh-CN" w:bidi="ar"/>
        </w:rPr>
        <w:object>
          <v:shape id="_x0000_i1069" o:spt="75" type="#_x0000_t75" style="height:21.3pt;width:313.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7">
            <o:LockedField>false</o:LockedField>
          </o:OLEObject>
        </w:object>
      </w:r>
    </w:p>
    <w:p>
      <w:pPr>
        <w:rPr>
          <w:rFonts w:hint="eastAsia" w:eastAsia="黑体"/>
          <w:b/>
          <w:bCs/>
          <w:sz w:val="28"/>
        </w:rPr>
      </w:pPr>
    </w:p>
    <w:p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四、证明题（每小题6分，共18分）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设矩阵</w:t>
      </w:r>
      <w:r>
        <w:rPr>
          <w:rFonts w:hint="eastAsia"/>
          <w:sz w:val="28"/>
          <w:szCs w:val="28"/>
        </w:rPr>
        <w:object>
          <v:shape id="_x0000_i1070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/>
          <w:sz w:val="28"/>
          <w:szCs w:val="28"/>
        </w:rPr>
        <w:t>为</w:t>
      </w:r>
      <w:r>
        <w:rPr>
          <w:rFonts w:hint="eastAsia"/>
          <w:position w:val="-6"/>
          <w:sz w:val="28"/>
          <w:szCs w:val="28"/>
        </w:rPr>
        <w:object>
          <v:shape id="_x0000_i1071" o:spt="75" type="#_x0000_t75" style="height:11.2pt;width:28.0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阶矩阵，</w:t>
      </w:r>
      <w:r>
        <w:rPr>
          <w:rFonts w:hint="eastAsia"/>
          <w:sz w:val="28"/>
          <w:szCs w:val="28"/>
        </w:rPr>
        <w:object>
          <v:shape id="_x0000_i1072" o:spt="75" type="#_x0000_t75" style="height:13.1pt;width:12.1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/>
          <w:sz w:val="28"/>
          <w:szCs w:val="28"/>
        </w:rPr>
        <w:t>为</w:t>
      </w:r>
      <w:r>
        <w:rPr>
          <w:rFonts w:hint="eastAsia"/>
          <w:position w:val="-6"/>
          <w:sz w:val="28"/>
          <w:szCs w:val="28"/>
        </w:rPr>
        <w:object>
          <v:shape id="_x0000_i1073" o:spt="75" type="#_x0000_t75" style="height:11.2pt;width:28.0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/>
          <w:sz w:val="28"/>
          <w:szCs w:val="28"/>
        </w:rPr>
        <w:t>阶矩阵，</w:t>
      </w:r>
      <w:r>
        <w:rPr>
          <w:rFonts w:hint="eastAsia"/>
          <w:position w:val="-4"/>
          <w:sz w:val="28"/>
          <w:szCs w:val="28"/>
        </w:rPr>
        <w:object>
          <v:shape id="_x0000_i1074" o:spt="75" type="#_x0000_t75" style="height:13.1pt;width:41.1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position w:val="-14"/>
          <w:sz w:val="28"/>
          <w:szCs w:val="28"/>
        </w:rPr>
        <w:object>
          <v:shape id="_x0000_i1075" o:spt="75" type="#_x0000_t75" style="height:22.55pt;width:101.7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设方阵</w:t>
      </w:r>
      <w:r>
        <w:rPr>
          <w:rFonts w:hint="eastAsia"/>
          <w:position w:val="-4"/>
          <w:sz w:val="28"/>
          <w:szCs w:val="28"/>
        </w:rPr>
        <w:object>
          <v:shape id="_x0000_i1076" o:spt="75" type="#_x0000_t75" style="height:13.1pt;width:13.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/>
          <w:sz w:val="28"/>
          <w:szCs w:val="28"/>
        </w:rPr>
        <w:t>为幂0矩阵，即</w:t>
      </w:r>
      <w:r>
        <w:rPr>
          <w:rFonts w:hint="eastAsia"/>
          <w:position w:val="-10"/>
          <w:sz w:val="28"/>
          <w:szCs w:val="28"/>
        </w:rPr>
        <w:object>
          <v:shape id="_x0000_i1077" o:spt="75" type="#_x0000_t75" style="height:24pt;width:81.7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，证明：</w:t>
      </w:r>
      <w:r>
        <w:rPr>
          <w:rFonts w:hint="eastAsia"/>
          <w:position w:val="-4"/>
          <w:sz w:val="28"/>
          <w:szCs w:val="28"/>
        </w:rPr>
        <w:object>
          <v:shape id="_x0000_i1078" o:spt="75" type="#_x0000_t75" style="height:16.2pt;width:34.7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eastAsia"/>
          <w:sz w:val="28"/>
          <w:szCs w:val="28"/>
        </w:rPr>
        <w:t>为可逆。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position w:val="-6"/>
          <w:sz w:val="28"/>
          <w:szCs w:val="28"/>
        </w:rPr>
        <w:object>
          <v:shape id="_x0000_i1079" o:spt="75" type="#_x0000_t75" style="height:11.2pt;width:9.8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阶方阵</w:t>
      </w:r>
      <w:r>
        <w:rPr>
          <w:rFonts w:hint="eastAsia"/>
          <w:position w:val="-4"/>
          <w:sz w:val="28"/>
          <w:szCs w:val="28"/>
        </w:rPr>
        <w:object>
          <v:shape id="_x0000_i1080" o:spt="75" type="#_x0000_t75" style="height:13.1pt;width:13.1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/>
          <w:sz w:val="28"/>
          <w:szCs w:val="28"/>
        </w:rPr>
        <w:t>的伴随矩阵为</w:t>
      </w:r>
      <w:r>
        <w:rPr>
          <w:rFonts w:hint="eastAsia"/>
          <w:sz w:val="28"/>
          <w:szCs w:val="28"/>
        </w:rPr>
        <w:object>
          <v:shape id="_x0000_i1081" o:spt="75" type="#_x0000_t75" style="height:19.6pt;width:20.8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/>
          <w:sz w:val="28"/>
          <w:szCs w:val="28"/>
        </w:rPr>
        <w:t>，且</w:t>
      </w:r>
      <w:r>
        <w:rPr>
          <w:rFonts w:hint="eastAsia"/>
          <w:position w:val="-14"/>
          <w:sz w:val="28"/>
          <w:szCs w:val="28"/>
        </w:rPr>
        <w:object>
          <v:shape id="_x0000_i1082" o:spt="75" type="#_x0000_t75" style="height:21.75pt;width:54.1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/>
          <w:sz w:val="28"/>
          <w:szCs w:val="28"/>
        </w:rPr>
        <w:t>，证明：</w:t>
      </w:r>
      <w:r>
        <w:rPr>
          <w:rFonts w:hint="eastAsia"/>
          <w:position w:val="-16"/>
          <w:sz w:val="28"/>
          <w:szCs w:val="28"/>
        </w:rPr>
        <w:object>
          <v:shape id="_x0000_i1083" o:spt="75" type="#_x0000_t75" style="height:24.4pt;width:60.3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jc w:val="center"/>
        <w:rPr>
          <w:rFonts w:ascii="仿宋_GB2312" w:eastAsia="仿宋_GB2312"/>
          <w:position w:val="-4"/>
          <w:sz w:val="24"/>
        </w:rPr>
      </w:pPr>
    </w:p>
    <w:p>
      <w:pPr>
        <w:rPr>
          <w:b/>
          <w:bCs/>
        </w:rPr>
      </w:pPr>
    </w:p>
    <w:p/>
    <w:p>
      <w:pPr>
        <w:pStyle w:val="8"/>
        <w:spacing w:before="156"/>
        <w:ind w:left="420" w:firstLine="0" w:firstLineChars="0"/>
        <w:rPr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spacing w:before="12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spacing w:before="12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C14EA"/>
    <w:multiLevelType w:val="singleLevel"/>
    <w:tmpl w:val="DC3C14EA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EB9FF2C7"/>
    <w:multiLevelType w:val="singleLevel"/>
    <w:tmpl w:val="EB9FF2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747250"/>
    <w:multiLevelType w:val="singleLevel"/>
    <w:tmpl w:val="3374725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90218D"/>
    <w:multiLevelType w:val="multilevel"/>
    <w:tmpl w:val="4B90218D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EFFAEB"/>
    <w:multiLevelType w:val="singleLevel"/>
    <w:tmpl w:val="6FEFFAE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B2CE9"/>
    <w:rsid w:val="000134DC"/>
    <w:rsid w:val="000B2F61"/>
    <w:rsid w:val="001235CD"/>
    <w:rsid w:val="001427CE"/>
    <w:rsid w:val="001522A1"/>
    <w:rsid w:val="001A1136"/>
    <w:rsid w:val="00221F69"/>
    <w:rsid w:val="00283E77"/>
    <w:rsid w:val="002F6FE0"/>
    <w:rsid w:val="00303D54"/>
    <w:rsid w:val="00326C3A"/>
    <w:rsid w:val="0038620A"/>
    <w:rsid w:val="003A1979"/>
    <w:rsid w:val="004477C6"/>
    <w:rsid w:val="004B1476"/>
    <w:rsid w:val="004B661D"/>
    <w:rsid w:val="0057123B"/>
    <w:rsid w:val="005B55BC"/>
    <w:rsid w:val="005B599F"/>
    <w:rsid w:val="005F52C7"/>
    <w:rsid w:val="00614E4D"/>
    <w:rsid w:val="00622A58"/>
    <w:rsid w:val="00625A01"/>
    <w:rsid w:val="0069317D"/>
    <w:rsid w:val="0069370A"/>
    <w:rsid w:val="00702525"/>
    <w:rsid w:val="00726726"/>
    <w:rsid w:val="0076621A"/>
    <w:rsid w:val="00767F39"/>
    <w:rsid w:val="007B360A"/>
    <w:rsid w:val="00870D84"/>
    <w:rsid w:val="008E7F6A"/>
    <w:rsid w:val="00A74EB1"/>
    <w:rsid w:val="00A834F8"/>
    <w:rsid w:val="00AB1D51"/>
    <w:rsid w:val="00B23AAF"/>
    <w:rsid w:val="00B45F5D"/>
    <w:rsid w:val="00BA6417"/>
    <w:rsid w:val="00C91886"/>
    <w:rsid w:val="00CD4AA1"/>
    <w:rsid w:val="00D17A2A"/>
    <w:rsid w:val="00DF2F39"/>
    <w:rsid w:val="00E828E6"/>
    <w:rsid w:val="00E97138"/>
    <w:rsid w:val="00F57F9C"/>
    <w:rsid w:val="00FC37B9"/>
    <w:rsid w:val="00FF447B"/>
    <w:rsid w:val="00FF4D15"/>
    <w:rsid w:val="105775AB"/>
    <w:rsid w:val="1206189A"/>
    <w:rsid w:val="15921036"/>
    <w:rsid w:val="19604D87"/>
    <w:rsid w:val="1F6B2CE9"/>
    <w:rsid w:val="22DB4A3C"/>
    <w:rsid w:val="25222D2D"/>
    <w:rsid w:val="2A6E70BB"/>
    <w:rsid w:val="2D9644EA"/>
    <w:rsid w:val="2E515D76"/>
    <w:rsid w:val="330D5271"/>
    <w:rsid w:val="40E51E4F"/>
    <w:rsid w:val="42AA18CC"/>
    <w:rsid w:val="512C4C8F"/>
    <w:rsid w:val="5A153A81"/>
    <w:rsid w:val="5C2E7E9E"/>
    <w:rsid w:val="6A5D074D"/>
    <w:rsid w:val="6B5E57B3"/>
    <w:rsid w:val="6BCE2A69"/>
    <w:rsid w:val="726C7A04"/>
    <w:rsid w:val="788835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眉 字符"/>
    <w:basedOn w:val="6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styleId="11">
    <w:name w:val="Placeholder Text"/>
    <w:basedOn w:val="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3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2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" Type="http://schemas.openxmlformats.org/officeDocument/2006/relationships/oleObject" Target="embeddings/oleObject7.bin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2.bin"/><Relationship Id="rId129" Type="http://schemas.openxmlformats.org/officeDocument/2006/relationships/customXml" Target="../customXml/item2.xml"/><Relationship Id="rId128" Type="http://schemas.openxmlformats.org/officeDocument/2006/relationships/numbering" Target="numbering.xml"/><Relationship Id="rId127" Type="http://schemas.openxmlformats.org/officeDocument/2006/relationships/customXml" Target="../customXml/item1.xml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3648D-8530-4022-829D-4A159CD61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429</Words>
  <Characters>2448</Characters>
  <Lines>20</Lines>
  <Paragraphs>5</Paragraphs>
  <TotalTime>6</TotalTime>
  <ScaleCrop>false</ScaleCrop>
  <LinksUpToDate>false</LinksUpToDate>
  <CharactersWithSpaces>2872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2018-11-12T16:16:00Z</dcterms:created>
  <dc:creator>xlzheng</dc:creator>
  <cp:lastModifiedBy>过客</cp:lastModifiedBy>
  <dcterms:modified xsi:type="dcterms:W3CDTF">2019-11-28T03:01:49Z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