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12"/>
    </v:background>
  </w:background>
  <w:body>
    <w:p w14:paraId="43FBF7F8">
      <w:pPr>
        <w:ind w:firstLine="480"/>
        <w:rPr>
          <w:rFonts w:ascii="宋体" w:hAnsi="宋体"/>
        </w:rPr>
      </w:pPr>
      <w:bookmarkStart w:id="0" w:name="_GoBack"/>
      <w:bookmarkEnd w:id="0"/>
      <w:r>
        <w:rPr>
          <w:rFonts w:hint="eastAsia" w:ascii="宋体" w:hAnsi="宋体"/>
          <w:color w:val="121212"/>
          <w:shd w:val="clear" w:color="auto" w:fill="FFFFFF"/>
        </w:rPr>
        <w:t>随着时代的变化，现如今养生的热度已经在不断地提高。为了帮助社区服务中心完成</w:t>
      </w:r>
      <w:r>
        <w:rPr>
          <w:rFonts w:hint="eastAsia" w:ascii="宋体" w:hAnsi="宋体"/>
          <w:color w:val="FF0000"/>
          <w:shd w:val="clear" w:color="auto" w:fill="FFFFFF"/>
        </w:rPr>
        <w:t>春季</w:t>
      </w:r>
      <w:r>
        <w:rPr>
          <w:rFonts w:hint="eastAsia" w:ascii="宋体" w:hAnsi="宋体"/>
          <w:shd w:val="clear" w:color="auto" w:fill="FFFFFF"/>
        </w:rPr>
        <w:t>中医</w:t>
      </w:r>
      <w:r>
        <w:rPr>
          <w:rFonts w:hint="eastAsia" w:ascii="宋体" w:hAnsi="宋体"/>
          <w:color w:val="121212"/>
          <w:shd w:val="clear" w:color="auto" w:fill="FFFFFF"/>
        </w:rPr>
        <w:t>养生知识宣传工作，请根据素材文件夹下提供的“</w:t>
      </w:r>
      <w:r>
        <w:rPr>
          <w:rFonts w:ascii="宋体" w:hAnsi="宋体"/>
          <w:color w:val="121212"/>
          <w:shd w:val="clear" w:color="auto" w:fill="FFFFFF"/>
        </w:rPr>
        <w:t>PPT素材.pptx”文档，设计并美化一份相关主题的演示文稿，具体要求如下：</w:t>
      </w:r>
    </w:p>
    <w:p w14:paraId="75B62D80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1.为演示文稿应用素材文件夹下的“养生.thmx”主题。</w:t>
      </w:r>
    </w:p>
    <w:p w14:paraId="0E5C67D6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2.为第一张幻灯片应用“标题幻灯片”版式；设置主标题为“中医养生保健”，并为其应用恰当的艺术字样式（注意艺术字大小、配色要与页面效果协调美观）；副标题为“社区卫生服务中心”，副标题字体设置为黑体、28磅字。</w:t>
      </w:r>
    </w:p>
    <w:p w14:paraId="7F7E5E7B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3.将第二张幻灯片内容文本框中的文字设置为24磅字，内容文本框的高度和宽度分别设置为11厘米和30厘米，文本框的填充颜色为自定义颜色（RGB：2</w:t>
      </w:r>
      <w:r>
        <w:rPr>
          <w:rFonts w:ascii="宋体" w:hAnsi="宋体"/>
        </w:rPr>
        <w:t>45</w:t>
      </w:r>
      <w:r>
        <w:rPr>
          <w:rFonts w:hint="eastAsia" w:ascii="宋体" w:hAnsi="宋体"/>
        </w:rPr>
        <w:t>,1</w:t>
      </w:r>
      <w:r>
        <w:rPr>
          <w:rFonts w:ascii="宋体" w:hAnsi="宋体"/>
        </w:rPr>
        <w:t>78</w:t>
      </w:r>
      <w:r>
        <w:rPr>
          <w:rFonts w:hint="eastAsia" w:ascii="宋体" w:hAnsi="宋体"/>
        </w:rPr>
        <w:t>,</w:t>
      </w:r>
      <w:r>
        <w:rPr>
          <w:rFonts w:ascii="宋体" w:hAnsi="宋体"/>
        </w:rPr>
        <w:t>111</w:t>
      </w:r>
      <w:r>
        <w:rPr>
          <w:rFonts w:hint="eastAsia" w:ascii="宋体" w:hAnsi="宋体"/>
        </w:rPr>
        <w:t>），形状效果为柔化边缘25磅。</w:t>
      </w:r>
    </w:p>
    <w:p w14:paraId="2682B5ED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4.按下列要求设置第三张幻灯片，具体要求如下：</w:t>
      </w:r>
    </w:p>
    <w:p w14:paraId="77965D37">
      <w:pPr>
        <w:ind w:firstLine="480"/>
        <w:rPr>
          <w:rFonts w:ascii="宋体" w:hAnsi="宋体"/>
        </w:rPr>
      </w:pPr>
      <w:r>
        <w:t>①</w:t>
      </w:r>
      <w:r>
        <w:rPr>
          <w:rFonts w:hint="eastAsia" w:ascii="宋体" w:hAnsi="宋体"/>
        </w:rPr>
        <w:t>为第三张幻灯片应用“两栏内容”版式；</w:t>
      </w:r>
    </w:p>
    <w:p w14:paraId="07F66C87">
      <w:pPr>
        <w:ind w:firstLine="480"/>
        <w:rPr>
          <w:rFonts w:ascii="宋体" w:hAnsi="宋体"/>
        </w:rPr>
      </w:pPr>
      <w:r>
        <w:t>②</w:t>
      </w:r>
      <w:r>
        <w:rPr>
          <w:rFonts w:hint="eastAsia" w:ascii="宋体" w:hAnsi="宋体"/>
        </w:rPr>
        <w:t>将素材文件夹下的图片文件“图片1. p</w:t>
      </w:r>
      <w:r>
        <w:rPr>
          <w:rFonts w:ascii="宋体" w:hAnsi="宋体"/>
        </w:rPr>
        <w:t>n</w:t>
      </w:r>
      <w:r>
        <w:rPr>
          <w:rFonts w:hint="eastAsia" w:ascii="宋体" w:hAnsi="宋体"/>
        </w:rPr>
        <w:t>g”插入到第三张幻灯片右侧的内容框中，将图片按照椭圆形状进行裁剪，图片效果为“阴影/外部：居中偏移”；</w:t>
      </w:r>
    </w:p>
    <w:p w14:paraId="21764883">
      <w:pPr>
        <w:ind w:firstLine="480"/>
        <w:rPr>
          <w:rFonts w:ascii="宋体" w:hAnsi="宋体"/>
        </w:rPr>
      </w:pPr>
      <w:r>
        <w:t>③</w:t>
      </w:r>
      <w:r>
        <w:rPr>
          <w:rFonts w:hint="eastAsia" w:ascii="宋体" w:hAnsi="宋体"/>
        </w:rPr>
        <w:t>为幻灯片中的文本与图片设置动画效果，单击鼠标时，左侧文本框以“浮入”的效果逐段进入；延迟2秒后右侧图片自动以“陀螺旋”的强调效果逆时针中速旋转两周。</w:t>
      </w:r>
    </w:p>
    <w:p w14:paraId="123CDB78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5.在第四张幻灯片中插入7行2列表格，设置一个合适的表格样式，其中第1列列宽为3厘米，第2列列宽为26厘米。第1行第1、2列内容依次为“鱼名”和“功效”，参考素材文件夹下SC.docx文档的内容，按鲫鱼、带鱼、青鱼、鲤鱼、草鱼、泥鳅的顺序从上到下将适当内容填入表格其余6行，并将表格文字全部设置为水平及垂直居中对齐。</w:t>
      </w:r>
    </w:p>
    <w:p w14:paraId="41851BD5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6.按下列要求设置新增幻灯片，具体要求如下：</w:t>
      </w:r>
    </w:p>
    <w:p w14:paraId="7F8B3278">
      <w:pPr>
        <w:ind w:firstLine="480"/>
        <w:rPr>
          <w:rFonts w:ascii="宋体" w:hAnsi="宋体"/>
        </w:rPr>
      </w:pPr>
      <w:r>
        <w:t>①</w:t>
      </w:r>
      <w:r>
        <w:rPr>
          <w:rFonts w:hint="eastAsia" w:ascii="宋体" w:hAnsi="宋体"/>
        </w:rPr>
        <w:t>在第六张幻灯片后插入一张“空白”版式的幻灯片；</w:t>
      </w:r>
    </w:p>
    <w:p w14:paraId="79E2B723">
      <w:pPr>
        <w:ind w:firstLine="480"/>
        <w:rPr>
          <w:rFonts w:ascii="宋体" w:hAnsi="宋体"/>
        </w:rPr>
      </w:pPr>
      <w:r>
        <w:t>②</w:t>
      </w:r>
      <w:r>
        <w:rPr>
          <w:rFonts w:hint="eastAsia" w:ascii="宋体" w:hAnsi="宋体"/>
        </w:rPr>
        <w:t>插入艺术字“祝身体安康！”，恰当设置其样式，且艺术字文本效果为“阴影-透视-靠下”，并将其在幻灯片中水平居中对齐，垂直距幻灯片上侧边缘8厘米；</w:t>
      </w:r>
    </w:p>
    <w:p w14:paraId="02383E9D">
      <w:pPr>
        <w:ind w:firstLine="480"/>
        <w:rPr>
          <w:rFonts w:ascii="宋体" w:hAnsi="宋体"/>
        </w:rPr>
      </w:pPr>
      <w:r>
        <w:t>③</w:t>
      </w:r>
      <w:r>
        <w:rPr>
          <w:rFonts w:hint="eastAsia" w:ascii="宋体" w:hAnsi="宋体"/>
        </w:rPr>
        <w:t>单击鼠标时，艺术字以“回旋”的动画效果进入；</w:t>
      </w:r>
    </w:p>
    <w:p w14:paraId="4B4C19F8">
      <w:pPr>
        <w:ind w:firstLine="480"/>
        <w:rPr>
          <w:rFonts w:ascii="宋体" w:hAnsi="宋体"/>
        </w:rPr>
      </w:pPr>
      <w:r>
        <w:t>④</w:t>
      </w:r>
      <w:r>
        <w:rPr>
          <w:rFonts w:hint="eastAsia" w:ascii="宋体" w:hAnsi="宋体"/>
        </w:rPr>
        <w:t>设置该页幻灯片的背景为“羊皮纸”纹理填充。</w:t>
      </w:r>
    </w:p>
    <w:p w14:paraId="1CAEB607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7.设置幻灯片放映类型为“在展台浏览(全屏幕)”；幻灯片的切换方式全部设置为“擦除”，效果选项为“从右下部”。</w:t>
      </w:r>
    </w:p>
    <w:p w14:paraId="0378883D">
      <w:pPr>
        <w:ind w:firstLine="480"/>
        <w:rPr>
          <w:rFonts w:ascii="宋体" w:hAnsi="宋体"/>
        </w:rPr>
      </w:pPr>
      <w:r>
        <w:rPr>
          <w:rFonts w:ascii="宋体" w:hAnsi="宋体"/>
        </w:rPr>
        <w:t>8.将制作好的演示文稿另存为“PPT完成稿.pptx”并提交上传。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FF7E6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C1A07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34EB9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10981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D4188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98FF6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D6112"/>
    <w:rsid w:val="000331FC"/>
    <w:rsid w:val="000D62DB"/>
    <w:rsid w:val="00103CC3"/>
    <w:rsid w:val="00150F36"/>
    <w:rsid w:val="00160D93"/>
    <w:rsid w:val="00221270"/>
    <w:rsid w:val="00280621"/>
    <w:rsid w:val="003D6112"/>
    <w:rsid w:val="00453E42"/>
    <w:rsid w:val="004A16E3"/>
    <w:rsid w:val="004E7F79"/>
    <w:rsid w:val="00515212"/>
    <w:rsid w:val="00537FE4"/>
    <w:rsid w:val="00554433"/>
    <w:rsid w:val="00556306"/>
    <w:rsid w:val="00580BB9"/>
    <w:rsid w:val="00590763"/>
    <w:rsid w:val="005C0F95"/>
    <w:rsid w:val="00601B99"/>
    <w:rsid w:val="00613858"/>
    <w:rsid w:val="006B49A0"/>
    <w:rsid w:val="00862B2C"/>
    <w:rsid w:val="008B67A1"/>
    <w:rsid w:val="008D4A4E"/>
    <w:rsid w:val="009737EF"/>
    <w:rsid w:val="00A3507F"/>
    <w:rsid w:val="00A75A64"/>
    <w:rsid w:val="00A965D5"/>
    <w:rsid w:val="00B128A6"/>
    <w:rsid w:val="00B32E82"/>
    <w:rsid w:val="00B719FB"/>
    <w:rsid w:val="00C05F86"/>
    <w:rsid w:val="00C2741F"/>
    <w:rsid w:val="00DD0998"/>
    <w:rsid w:val="00E150D4"/>
    <w:rsid w:val="00E217AA"/>
    <w:rsid w:val="00E66BE4"/>
    <w:rsid w:val="00F204A0"/>
    <w:rsid w:val="00FD7EB3"/>
    <w:rsid w:val="00FE469B"/>
    <w:rsid w:val="00FF2B0B"/>
    <w:rsid w:val="2829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unhideWhenUsed/>
    <w:qFormat/>
    <w:uiPriority w:val="9"/>
    <w:pPr>
      <w:keepNext/>
      <w:keepLines/>
      <w:widowControl/>
      <w:spacing w:before="120" w:line="252" w:lineRule="auto"/>
      <w:ind w:firstLine="0" w:firstLineChars="0"/>
      <w:outlineLvl w:val="2"/>
    </w:pPr>
    <w:rPr>
      <w:rFonts w:asciiTheme="majorHAnsi" w:hAnsiTheme="majorHAnsi" w:eastAsiaTheme="majorEastAsia" w:cstheme="majorBidi"/>
      <w:spacing w:val="4"/>
      <w:kern w:val="0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标题 3 字符"/>
    <w:basedOn w:val="6"/>
    <w:link w:val="2"/>
    <w:uiPriority w:val="9"/>
    <w:rPr>
      <w:rFonts w:asciiTheme="majorHAnsi" w:hAnsiTheme="majorHAnsi" w:eastAsiaTheme="majorEastAsia" w:cstheme="majorBidi"/>
      <w:spacing w:val="4"/>
      <w:kern w:val="0"/>
      <w:sz w:val="24"/>
      <w:szCs w:val="24"/>
    </w:rPr>
  </w:style>
  <w:style w:type="paragraph" w:styleId="8">
    <w:name w:val="List Paragraph"/>
    <w:basedOn w:val="1"/>
    <w:qFormat/>
    <w:uiPriority w:val="34"/>
    <w:pPr>
      <w:widowControl/>
      <w:spacing w:after="160" w:line="252" w:lineRule="auto"/>
      <w:ind w:firstLine="420"/>
    </w:pPr>
    <w:rPr>
      <w:rFonts w:eastAsiaTheme="minorEastAsia"/>
      <w:kern w:val="0"/>
      <w:sz w:val="22"/>
      <w:szCs w:val="22"/>
    </w:rPr>
  </w:style>
  <w:style w:type="character" w:customStyle="1" w:styleId="9">
    <w:name w:val="页眉 字符"/>
    <w:basedOn w:val="6"/>
    <w:link w:val="4"/>
    <w:uiPriority w:val="99"/>
    <w:rPr>
      <w:rFonts w:eastAsia="宋体"/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875</Words>
  <Characters>926</Characters>
  <Lines>6</Lines>
  <Paragraphs>1</Paragraphs>
  <TotalTime>596</TotalTime>
  <ScaleCrop>false</ScaleCrop>
  <LinksUpToDate>false</LinksUpToDate>
  <CharactersWithSpaces>927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2022-10-20T02:25:00Z</dcterms:created>
  <dc:creator>小西</dc:creator>
  <cp:lastModifiedBy>+_+</cp:lastModifiedBy>
  <dcterms:modified xsi:type="dcterms:W3CDTF">2024-08-20T01:41:20Z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C0DBD200F03D4238B0955A46EE4B3AEA_12</vt:lpwstr>
  </property>
</Properties>
</file>