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12"/>
    </v:background>
  </w:background>
  <w:body>
    <w:p w14:paraId="612E1BE3">
      <w:pPr>
        <w:ind w:firstLine="723"/>
        <w:jc w:val="center"/>
        <w:rPr>
          <w:rFonts w:ascii="宋体" w:hAnsi="宋体"/>
          <w:color w:val="121212"/>
          <w:sz w:val="36"/>
          <w:szCs w:val="36"/>
          <w:shd w:val="clear" w:color="auto" w:fill="FFFFFF"/>
        </w:rPr>
      </w:pPr>
      <w:bookmarkStart w:id="0" w:name="_GoBack"/>
      <w:bookmarkEnd w:id="0"/>
      <w:r>
        <w:rPr>
          <w:rFonts w:hint="eastAsia" w:ascii="宋体" w:hAnsi="宋体" w:cs="Times New Roman"/>
          <w:b/>
          <w:bCs/>
          <w:color w:val="FF0000"/>
          <w:sz w:val="36"/>
          <w:szCs w:val="36"/>
          <w:highlight w:val="yellow"/>
        </w:rPr>
        <w:t>得分点说明：该题满分3</w:t>
      </w:r>
      <w:r>
        <w:rPr>
          <w:rFonts w:ascii="宋体" w:hAnsi="宋体" w:cs="Times New Roman"/>
          <w:b/>
          <w:bCs/>
          <w:color w:val="FF0000"/>
          <w:sz w:val="36"/>
          <w:szCs w:val="36"/>
          <w:highlight w:val="yellow"/>
        </w:rPr>
        <w:t>0</w:t>
      </w:r>
      <w:r>
        <w:rPr>
          <w:rFonts w:hint="eastAsia" w:ascii="宋体" w:hAnsi="宋体" w:cs="Times New Roman"/>
          <w:b/>
          <w:bCs/>
          <w:color w:val="FF0000"/>
          <w:sz w:val="36"/>
          <w:szCs w:val="36"/>
          <w:highlight w:val="yellow"/>
        </w:rPr>
        <w:t>分</w:t>
      </w:r>
    </w:p>
    <w:p w14:paraId="12384D69">
      <w:pPr>
        <w:ind w:firstLine="480"/>
        <w:rPr>
          <w:rFonts w:ascii="宋体" w:hAnsi="宋体"/>
        </w:rPr>
      </w:pPr>
      <w:r>
        <w:rPr>
          <w:rFonts w:hint="eastAsia" w:ascii="宋体" w:hAnsi="宋体"/>
          <w:color w:val="121212"/>
          <w:shd w:val="clear" w:color="auto" w:fill="FFFFFF"/>
        </w:rPr>
        <w:t>随着时代的变化，现如今养生的热度已经在不断地提高。为了帮助社区服务中心完成</w:t>
      </w:r>
      <w:r>
        <w:rPr>
          <w:rFonts w:hint="eastAsia" w:ascii="宋体" w:hAnsi="宋体"/>
          <w:color w:val="FF0000"/>
          <w:shd w:val="clear" w:color="auto" w:fill="FFFFFF"/>
        </w:rPr>
        <w:t>春季</w:t>
      </w:r>
      <w:r>
        <w:rPr>
          <w:rFonts w:hint="eastAsia" w:ascii="宋体" w:hAnsi="宋体"/>
          <w:shd w:val="clear" w:color="auto" w:fill="FFFFFF"/>
        </w:rPr>
        <w:t>中医</w:t>
      </w:r>
      <w:r>
        <w:rPr>
          <w:rFonts w:hint="eastAsia" w:ascii="宋体" w:hAnsi="宋体"/>
          <w:color w:val="121212"/>
          <w:shd w:val="clear" w:color="auto" w:fill="FFFFFF"/>
        </w:rPr>
        <w:t>养生知识宣传工作，请根据素材文件夹下提供的“</w:t>
      </w:r>
      <w:r>
        <w:rPr>
          <w:rFonts w:ascii="宋体" w:hAnsi="宋体"/>
          <w:color w:val="121212"/>
          <w:shd w:val="clear" w:color="auto" w:fill="FFFFFF"/>
        </w:rPr>
        <w:t>PPT素材.pptx”文档，设计并美化一份相关主题的演示文稿，具体要求如下：</w:t>
      </w:r>
    </w:p>
    <w:p w14:paraId="6B5AC275">
      <w:pPr>
        <w:ind w:firstLine="480"/>
        <w:rPr>
          <w:rFonts w:ascii="宋体" w:hAnsi="宋体"/>
        </w:rPr>
      </w:pPr>
      <w:r>
        <w:rPr>
          <w:rFonts w:hint="eastAsia" w:ascii="宋体" w:hAnsi="宋体"/>
        </w:rPr>
        <w:t>1.为演示文稿应用素材文件夹下的“养生.thmx”主题</w:t>
      </w:r>
      <w:r>
        <w:rPr>
          <w:rFonts w:hint="eastAsia" w:ascii="宋体" w:hAnsi="宋体"/>
          <w:color w:val="FF0000"/>
          <w:highlight w:val="yellow"/>
        </w:rPr>
        <w:t>（主题模板应用正确，得</w:t>
      </w:r>
      <w:r>
        <w:rPr>
          <w:rFonts w:ascii="宋体" w:hAnsi="宋体"/>
          <w:color w:val="FF0000"/>
          <w:highlight w:val="yellow"/>
        </w:rPr>
        <w:t>1</w:t>
      </w:r>
      <w:r>
        <w:rPr>
          <w:rFonts w:hint="eastAsia" w:ascii="宋体" w:hAnsi="宋体"/>
          <w:color w:val="FF0000"/>
          <w:highlight w:val="yellow"/>
        </w:rPr>
        <w:t>分）</w:t>
      </w:r>
      <w:r>
        <w:rPr>
          <w:rFonts w:hint="eastAsia" w:ascii="宋体" w:hAnsi="宋体"/>
        </w:rPr>
        <w:t>。</w:t>
      </w:r>
    </w:p>
    <w:p w14:paraId="4661391B">
      <w:pPr>
        <w:ind w:firstLine="480"/>
        <w:rPr>
          <w:rFonts w:ascii="宋体" w:hAnsi="宋体"/>
        </w:rPr>
      </w:pPr>
      <w:r>
        <w:rPr>
          <w:rFonts w:hint="eastAsia" w:ascii="宋体" w:hAnsi="宋体"/>
        </w:rPr>
        <w:t>2.为第一张幻灯片应用“标题幻灯片”版式</w:t>
      </w:r>
      <w:r>
        <w:rPr>
          <w:rFonts w:hint="eastAsia" w:ascii="宋体" w:hAnsi="宋体"/>
          <w:color w:val="FF0000"/>
          <w:highlight w:val="yellow"/>
        </w:rPr>
        <w:t>（版式应用正确，得</w:t>
      </w:r>
      <w:r>
        <w:rPr>
          <w:rFonts w:ascii="宋体" w:hAnsi="宋体"/>
          <w:color w:val="FF0000"/>
          <w:highlight w:val="yellow"/>
        </w:rPr>
        <w:t>1</w:t>
      </w:r>
      <w:r>
        <w:rPr>
          <w:rFonts w:hint="eastAsia" w:ascii="宋体" w:hAnsi="宋体"/>
          <w:color w:val="FF0000"/>
          <w:highlight w:val="yellow"/>
        </w:rPr>
        <w:t>分）</w:t>
      </w:r>
      <w:r>
        <w:rPr>
          <w:rFonts w:hint="eastAsia" w:ascii="宋体" w:hAnsi="宋体"/>
        </w:rPr>
        <w:t>；设置主标题为“中医养生保健”，并为其应用恰当的艺术字样式（注意艺术字大小、配色要与页面效果协调美观）</w:t>
      </w:r>
      <w:r>
        <w:rPr>
          <w:rFonts w:hint="eastAsia" w:ascii="宋体" w:hAnsi="宋体"/>
          <w:color w:val="FF0000"/>
          <w:highlight w:val="yellow"/>
        </w:rPr>
        <w:t>（标题文字设置正确且应用任意一种艺术字样式，得</w:t>
      </w:r>
      <w:r>
        <w:rPr>
          <w:rFonts w:ascii="宋体" w:hAnsi="宋体"/>
          <w:color w:val="FF0000"/>
          <w:highlight w:val="yellow"/>
        </w:rPr>
        <w:t>1</w:t>
      </w:r>
      <w:r>
        <w:rPr>
          <w:rFonts w:hint="eastAsia" w:ascii="宋体" w:hAnsi="宋体"/>
          <w:color w:val="FF0000"/>
          <w:highlight w:val="yellow"/>
        </w:rPr>
        <w:t>分）</w:t>
      </w:r>
      <w:r>
        <w:rPr>
          <w:rFonts w:hint="eastAsia" w:ascii="宋体" w:hAnsi="宋体"/>
        </w:rPr>
        <w:t>；副标题为“社区卫生服务中心”，副标题字体设置为黑体、28磅字</w:t>
      </w:r>
      <w:r>
        <w:rPr>
          <w:rFonts w:hint="eastAsia" w:ascii="宋体" w:hAnsi="宋体"/>
          <w:color w:val="FF0000"/>
          <w:highlight w:val="yellow"/>
        </w:rPr>
        <w:t>（副标题文字正确且字体、字号正确，得</w:t>
      </w:r>
      <w:r>
        <w:rPr>
          <w:rFonts w:ascii="宋体" w:hAnsi="宋体"/>
          <w:color w:val="FF0000"/>
          <w:highlight w:val="yellow"/>
        </w:rPr>
        <w:t>1</w:t>
      </w:r>
      <w:r>
        <w:rPr>
          <w:rFonts w:hint="eastAsia" w:ascii="宋体" w:hAnsi="宋体"/>
          <w:color w:val="FF0000"/>
          <w:highlight w:val="yellow"/>
        </w:rPr>
        <w:t>分）</w:t>
      </w:r>
      <w:r>
        <w:rPr>
          <w:rFonts w:hint="eastAsia" w:ascii="宋体" w:hAnsi="宋体"/>
        </w:rPr>
        <w:t>。</w:t>
      </w:r>
    </w:p>
    <w:p w14:paraId="6DFC6A40">
      <w:pPr>
        <w:ind w:firstLine="480"/>
        <w:rPr>
          <w:rFonts w:ascii="宋体" w:hAnsi="宋体"/>
        </w:rPr>
      </w:pPr>
      <w:r>
        <w:rPr>
          <w:rFonts w:hint="eastAsia" w:ascii="宋体" w:hAnsi="宋体"/>
        </w:rPr>
        <w:t>3.将第二张幻灯片内容文本框中的文字设置为24磅字</w:t>
      </w:r>
      <w:r>
        <w:rPr>
          <w:rFonts w:hint="eastAsia" w:ascii="宋体" w:hAnsi="宋体"/>
          <w:color w:val="FF0000"/>
          <w:highlight w:val="yellow"/>
        </w:rPr>
        <w:t>（字号设置正确，得</w:t>
      </w:r>
      <w:r>
        <w:rPr>
          <w:rFonts w:ascii="宋体" w:hAnsi="宋体"/>
          <w:color w:val="FF0000"/>
          <w:highlight w:val="yellow"/>
        </w:rPr>
        <w:t>0.5</w:t>
      </w:r>
      <w:r>
        <w:rPr>
          <w:rFonts w:hint="eastAsia" w:ascii="宋体" w:hAnsi="宋体"/>
          <w:color w:val="FF0000"/>
          <w:highlight w:val="yellow"/>
        </w:rPr>
        <w:t>分）</w:t>
      </w:r>
      <w:r>
        <w:rPr>
          <w:rFonts w:hint="eastAsia" w:ascii="宋体" w:hAnsi="宋体"/>
        </w:rPr>
        <w:t>，内容文本框的高度和宽度分别设置为11厘米和30厘米</w:t>
      </w:r>
      <w:r>
        <w:rPr>
          <w:rFonts w:hint="eastAsia" w:ascii="宋体" w:hAnsi="宋体"/>
          <w:color w:val="FF0000"/>
          <w:highlight w:val="yellow"/>
        </w:rPr>
        <w:t>（文本框设置正确，得</w:t>
      </w:r>
      <w:r>
        <w:rPr>
          <w:rFonts w:ascii="宋体" w:hAnsi="宋体"/>
          <w:color w:val="FF0000"/>
          <w:highlight w:val="yellow"/>
        </w:rPr>
        <w:t>1</w:t>
      </w:r>
      <w:r>
        <w:rPr>
          <w:rFonts w:hint="eastAsia" w:ascii="宋体" w:hAnsi="宋体"/>
          <w:color w:val="FF0000"/>
          <w:highlight w:val="yellow"/>
        </w:rPr>
        <w:t>分）</w:t>
      </w:r>
      <w:r>
        <w:rPr>
          <w:rFonts w:hint="eastAsia" w:ascii="宋体" w:hAnsi="宋体"/>
        </w:rPr>
        <w:t>，文本框的填充颜色为自定义颜色（</w:t>
      </w:r>
      <w:r>
        <w:rPr>
          <w:rFonts w:ascii="宋体" w:hAnsi="宋体"/>
        </w:rPr>
        <w:t>RGB：245,178,111）</w:t>
      </w:r>
      <w:r>
        <w:rPr>
          <w:rFonts w:hint="eastAsia" w:ascii="宋体" w:hAnsi="宋体"/>
        </w:rPr>
        <w:t>，形状效果为柔化边缘25磅</w:t>
      </w:r>
      <w:r>
        <w:rPr>
          <w:rFonts w:hint="eastAsia" w:ascii="宋体" w:hAnsi="宋体"/>
          <w:color w:val="FF0000"/>
          <w:highlight w:val="yellow"/>
        </w:rPr>
        <w:t>（填充颜色设置正确得1</w:t>
      </w:r>
      <w:r>
        <w:rPr>
          <w:rFonts w:ascii="宋体" w:hAnsi="宋体"/>
          <w:color w:val="FF0000"/>
          <w:highlight w:val="yellow"/>
        </w:rPr>
        <w:t>.5</w:t>
      </w:r>
      <w:r>
        <w:rPr>
          <w:rFonts w:hint="eastAsia" w:ascii="宋体" w:hAnsi="宋体"/>
          <w:color w:val="FF0000"/>
          <w:highlight w:val="yellow"/>
        </w:rPr>
        <w:t>分，形状效果设置正确得</w:t>
      </w:r>
      <w:r>
        <w:rPr>
          <w:rFonts w:ascii="宋体" w:hAnsi="宋体"/>
          <w:color w:val="FF0000"/>
          <w:highlight w:val="yellow"/>
        </w:rPr>
        <w:t>1</w:t>
      </w:r>
      <w:r>
        <w:rPr>
          <w:rFonts w:hint="eastAsia" w:ascii="宋体" w:hAnsi="宋体"/>
          <w:color w:val="FF0000"/>
          <w:highlight w:val="yellow"/>
        </w:rPr>
        <w:t>分）</w:t>
      </w:r>
      <w:r>
        <w:rPr>
          <w:rFonts w:hint="eastAsia" w:ascii="宋体" w:hAnsi="宋体"/>
        </w:rPr>
        <w:t>。</w:t>
      </w:r>
    </w:p>
    <w:p w14:paraId="05F88501">
      <w:pPr>
        <w:ind w:firstLine="480"/>
        <w:rPr>
          <w:rFonts w:ascii="宋体" w:hAnsi="宋体"/>
        </w:rPr>
      </w:pPr>
      <w:r>
        <w:rPr>
          <w:rFonts w:hint="eastAsia" w:ascii="宋体" w:hAnsi="宋体"/>
        </w:rPr>
        <w:t>4.按下列要求设置第三张幻灯片，具体要求如下：</w:t>
      </w:r>
    </w:p>
    <w:p w14:paraId="260E1336">
      <w:pPr>
        <w:ind w:firstLine="480"/>
        <w:rPr>
          <w:rFonts w:ascii="宋体" w:hAnsi="宋体"/>
        </w:rPr>
      </w:pPr>
      <w:r>
        <w:t>①</w:t>
      </w:r>
      <w:r>
        <w:rPr>
          <w:rFonts w:hint="eastAsia" w:ascii="宋体" w:hAnsi="宋体"/>
        </w:rPr>
        <w:t>为第三张幻灯片应用“两栏内容”版式</w:t>
      </w:r>
      <w:r>
        <w:rPr>
          <w:rFonts w:hint="eastAsia" w:ascii="宋体" w:hAnsi="宋体"/>
          <w:color w:val="FF0000"/>
          <w:highlight w:val="yellow"/>
        </w:rPr>
        <w:t>（版式应用正确，得</w:t>
      </w:r>
      <w:r>
        <w:rPr>
          <w:rFonts w:ascii="宋体" w:hAnsi="宋体"/>
          <w:color w:val="FF0000"/>
          <w:highlight w:val="yellow"/>
        </w:rPr>
        <w:t>1</w:t>
      </w:r>
      <w:r>
        <w:rPr>
          <w:rFonts w:hint="eastAsia" w:ascii="宋体" w:hAnsi="宋体"/>
          <w:color w:val="FF0000"/>
          <w:highlight w:val="yellow"/>
        </w:rPr>
        <w:t>分）</w:t>
      </w:r>
      <w:r>
        <w:rPr>
          <w:rFonts w:hint="eastAsia" w:ascii="宋体" w:hAnsi="宋体"/>
        </w:rPr>
        <w:t>；</w:t>
      </w:r>
    </w:p>
    <w:p w14:paraId="23528E14">
      <w:pPr>
        <w:ind w:firstLine="480"/>
        <w:rPr>
          <w:rFonts w:ascii="宋体" w:hAnsi="宋体"/>
        </w:rPr>
      </w:pPr>
      <w:r>
        <w:t>②</w:t>
      </w:r>
      <w:r>
        <w:rPr>
          <w:rFonts w:hint="eastAsia" w:ascii="宋体" w:hAnsi="宋体"/>
        </w:rPr>
        <w:t>将素材文件夹下的图片文件“图片1.p</w:t>
      </w:r>
      <w:r>
        <w:rPr>
          <w:rFonts w:ascii="宋体" w:hAnsi="宋体"/>
        </w:rPr>
        <w:t>n</w:t>
      </w:r>
      <w:r>
        <w:rPr>
          <w:rFonts w:hint="eastAsia" w:ascii="宋体" w:hAnsi="宋体"/>
        </w:rPr>
        <w:t>g”插入到第三张幻灯片右侧的内容框中</w:t>
      </w:r>
      <w:r>
        <w:rPr>
          <w:rFonts w:hint="eastAsia" w:ascii="宋体" w:hAnsi="宋体"/>
          <w:color w:val="FF0000"/>
          <w:highlight w:val="yellow"/>
        </w:rPr>
        <w:t>（图片插入正确，得</w:t>
      </w:r>
      <w:r>
        <w:rPr>
          <w:rFonts w:ascii="宋体" w:hAnsi="宋体"/>
          <w:color w:val="FF0000"/>
          <w:highlight w:val="yellow"/>
        </w:rPr>
        <w:t>1</w:t>
      </w:r>
      <w:r>
        <w:rPr>
          <w:rFonts w:hint="eastAsia" w:ascii="宋体" w:hAnsi="宋体"/>
          <w:color w:val="FF0000"/>
          <w:highlight w:val="yellow"/>
        </w:rPr>
        <w:t>分）</w:t>
      </w:r>
      <w:r>
        <w:rPr>
          <w:rFonts w:hint="eastAsia" w:ascii="宋体" w:hAnsi="宋体"/>
        </w:rPr>
        <w:t>，将图片按照椭圆形状进行裁剪</w:t>
      </w:r>
      <w:r>
        <w:rPr>
          <w:rFonts w:hint="eastAsia" w:ascii="宋体" w:hAnsi="宋体"/>
          <w:color w:val="FF0000"/>
          <w:highlight w:val="yellow"/>
        </w:rPr>
        <w:t>（图片剪裁正确，得</w:t>
      </w:r>
      <w:r>
        <w:rPr>
          <w:rFonts w:ascii="宋体" w:hAnsi="宋体"/>
          <w:color w:val="FF0000"/>
          <w:highlight w:val="yellow"/>
        </w:rPr>
        <w:t>2</w:t>
      </w:r>
      <w:r>
        <w:rPr>
          <w:rFonts w:hint="eastAsia" w:ascii="宋体" w:hAnsi="宋体"/>
          <w:color w:val="FF0000"/>
          <w:highlight w:val="yellow"/>
        </w:rPr>
        <w:t>分）</w:t>
      </w:r>
      <w:r>
        <w:rPr>
          <w:rFonts w:hint="eastAsia" w:ascii="宋体" w:hAnsi="宋体"/>
        </w:rPr>
        <w:t>，图片效果为“阴影</w:t>
      </w:r>
      <w:r>
        <w:rPr>
          <w:rFonts w:ascii="宋体" w:hAnsi="宋体"/>
        </w:rPr>
        <w:t>/外部：居中偏移”</w:t>
      </w:r>
      <w:r>
        <w:rPr>
          <w:rFonts w:hint="eastAsia" w:ascii="宋体" w:hAnsi="宋体"/>
          <w:color w:val="FF0000"/>
          <w:highlight w:val="yellow"/>
        </w:rPr>
        <w:t>（图片效果设置正确，得</w:t>
      </w:r>
      <w:r>
        <w:rPr>
          <w:rFonts w:ascii="宋体" w:hAnsi="宋体"/>
          <w:color w:val="FF0000"/>
          <w:highlight w:val="yellow"/>
        </w:rPr>
        <w:t>1</w:t>
      </w:r>
      <w:r>
        <w:rPr>
          <w:rFonts w:hint="eastAsia" w:ascii="宋体" w:hAnsi="宋体"/>
          <w:color w:val="FF0000"/>
          <w:highlight w:val="yellow"/>
        </w:rPr>
        <w:t>分）</w:t>
      </w:r>
      <w:r>
        <w:rPr>
          <w:rFonts w:hint="eastAsia" w:ascii="宋体" w:hAnsi="宋体"/>
        </w:rPr>
        <w:t>；</w:t>
      </w:r>
    </w:p>
    <w:p w14:paraId="70D737DD">
      <w:pPr>
        <w:ind w:firstLine="480"/>
        <w:rPr>
          <w:rFonts w:ascii="宋体" w:hAnsi="宋体"/>
        </w:rPr>
      </w:pPr>
      <w:r>
        <w:t>③</w:t>
      </w:r>
      <w:r>
        <w:rPr>
          <w:rFonts w:hint="eastAsia" w:ascii="宋体" w:hAnsi="宋体"/>
        </w:rPr>
        <w:t>为幻灯片中的文本与图片设置动画效果，单击鼠标时，左侧文本框以“浮入”的效果逐段进入</w:t>
      </w:r>
      <w:r>
        <w:rPr>
          <w:rFonts w:hint="eastAsia" w:ascii="宋体" w:hAnsi="宋体"/>
          <w:color w:val="FF0000"/>
          <w:highlight w:val="yellow"/>
        </w:rPr>
        <w:t>（动画设置正确，得</w:t>
      </w:r>
      <w:r>
        <w:rPr>
          <w:rFonts w:ascii="宋体" w:hAnsi="宋体"/>
          <w:color w:val="FF0000"/>
          <w:highlight w:val="yellow"/>
        </w:rPr>
        <w:t>1</w:t>
      </w:r>
      <w:r>
        <w:rPr>
          <w:rFonts w:hint="eastAsia" w:ascii="宋体" w:hAnsi="宋体"/>
          <w:color w:val="FF0000"/>
          <w:highlight w:val="yellow"/>
        </w:rPr>
        <w:t>分）</w:t>
      </w:r>
      <w:r>
        <w:rPr>
          <w:rFonts w:hint="eastAsia" w:ascii="宋体" w:hAnsi="宋体"/>
        </w:rPr>
        <w:t>；延迟2秒后右侧图片自动以“陀螺旋”的强调效果逆时针中速旋转两周</w:t>
      </w:r>
      <w:r>
        <w:rPr>
          <w:rFonts w:hint="eastAsia" w:ascii="宋体" w:hAnsi="宋体"/>
          <w:color w:val="FF0000"/>
          <w:highlight w:val="yellow"/>
        </w:rPr>
        <w:t>（“上一动画之后”、“2秒”延迟、“陀螺旋”、“逆时针”、“中速”、“旋转两周”均设置正确，得</w:t>
      </w:r>
      <w:r>
        <w:rPr>
          <w:rFonts w:ascii="宋体" w:hAnsi="宋体"/>
          <w:color w:val="FF0000"/>
          <w:highlight w:val="yellow"/>
        </w:rPr>
        <w:t>3</w:t>
      </w:r>
      <w:r>
        <w:rPr>
          <w:rFonts w:hint="eastAsia" w:ascii="宋体" w:hAnsi="宋体"/>
          <w:color w:val="FF0000"/>
          <w:highlight w:val="yellow"/>
        </w:rPr>
        <w:t>分，否则不得分）</w:t>
      </w:r>
      <w:r>
        <w:rPr>
          <w:rFonts w:hint="eastAsia" w:ascii="宋体" w:hAnsi="宋体"/>
        </w:rPr>
        <w:t>。</w:t>
      </w:r>
    </w:p>
    <w:p w14:paraId="18D819D6">
      <w:pPr>
        <w:ind w:firstLine="480"/>
        <w:rPr>
          <w:rFonts w:ascii="宋体" w:hAnsi="宋体"/>
        </w:rPr>
      </w:pPr>
      <w:r>
        <w:rPr>
          <w:rFonts w:hint="eastAsia" w:ascii="宋体" w:hAnsi="宋体"/>
        </w:rPr>
        <w:t>5.在第四张幻灯片中插入7行2列表格，设置一个合适的表格样式</w:t>
      </w:r>
      <w:r>
        <w:rPr>
          <w:rFonts w:hint="eastAsia" w:ascii="宋体" w:hAnsi="宋体"/>
          <w:color w:val="FF0000"/>
          <w:highlight w:val="yellow"/>
        </w:rPr>
        <w:t>（表格插入正确且应用任意一种样式，得</w:t>
      </w:r>
      <w:r>
        <w:rPr>
          <w:rFonts w:ascii="宋体" w:hAnsi="宋体"/>
          <w:color w:val="FF0000"/>
          <w:highlight w:val="yellow"/>
        </w:rPr>
        <w:t>1</w:t>
      </w:r>
      <w:r>
        <w:rPr>
          <w:rFonts w:hint="eastAsia" w:ascii="宋体" w:hAnsi="宋体"/>
          <w:color w:val="FF0000"/>
          <w:highlight w:val="yellow"/>
        </w:rPr>
        <w:t>分）</w:t>
      </w:r>
      <w:r>
        <w:rPr>
          <w:rFonts w:hint="eastAsia" w:ascii="宋体" w:hAnsi="宋体"/>
        </w:rPr>
        <w:t>，其中第1列列宽为3厘米，第2列列宽为26厘米</w:t>
      </w:r>
      <w:r>
        <w:rPr>
          <w:rFonts w:hint="eastAsia" w:ascii="宋体" w:hAnsi="宋体"/>
          <w:color w:val="FF0000"/>
          <w:highlight w:val="yellow"/>
        </w:rPr>
        <w:t>（列宽设置正确，得</w:t>
      </w:r>
      <w:r>
        <w:rPr>
          <w:rFonts w:ascii="宋体" w:hAnsi="宋体"/>
          <w:color w:val="FF0000"/>
          <w:highlight w:val="yellow"/>
        </w:rPr>
        <w:t>1</w:t>
      </w:r>
      <w:r>
        <w:rPr>
          <w:rFonts w:hint="eastAsia" w:ascii="宋体" w:hAnsi="宋体"/>
          <w:color w:val="FF0000"/>
          <w:highlight w:val="yellow"/>
        </w:rPr>
        <w:t>分）</w:t>
      </w:r>
      <w:r>
        <w:rPr>
          <w:rFonts w:hint="eastAsia" w:ascii="宋体" w:hAnsi="宋体"/>
        </w:rPr>
        <w:t>。第1行第1、2列内容依次为“鱼名”和“功效”，参考素材文件夹下SC.docx文档的内容，按鲫鱼、带鱼、青鱼、鲤鱼、草鱼、泥鳅的顺序从上到下将适当内容填入表格其余6行</w:t>
      </w:r>
      <w:r>
        <w:rPr>
          <w:rFonts w:hint="eastAsia" w:ascii="宋体" w:hAnsi="宋体"/>
          <w:color w:val="FF0000"/>
          <w:highlight w:val="yellow"/>
        </w:rPr>
        <w:t>（表格内容正确，得</w:t>
      </w:r>
      <w:r>
        <w:rPr>
          <w:rFonts w:ascii="宋体" w:hAnsi="宋体"/>
          <w:color w:val="FF0000"/>
          <w:highlight w:val="yellow"/>
        </w:rPr>
        <w:t>1.5</w:t>
      </w:r>
      <w:r>
        <w:rPr>
          <w:rFonts w:hint="eastAsia" w:ascii="宋体" w:hAnsi="宋体"/>
          <w:color w:val="FF0000"/>
          <w:highlight w:val="yellow"/>
        </w:rPr>
        <w:t>分）</w:t>
      </w:r>
      <w:r>
        <w:rPr>
          <w:rFonts w:hint="eastAsia" w:ascii="宋体" w:hAnsi="宋体"/>
        </w:rPr>
        <w:t>，并将表格文字全部设置为水平及垂直居中对齐</w:t>
      </w:r>
      <w:r>
        <w:rPr>
          <w:rFonts w:hint="eastAsia" w:ascii="宋体" w:hAnsi="宋体"/>
          <w:color w:val="FF0000"/>
          <w:highlight w:val="yellow"/>
        </w:rPr>
        <w:t>（表格中文本对齐方式设置正确，得</w:t>
      </w:r>
      <w:r>
        <w:rPr>
          <w:rFonts w:ascii="宋体" w:hAnsi="宋体"/>
          <w:color w:val="FF0000"/>
          <w:highlight w:val="yellow"/>
        </w:rPr>
        <w:t>1</w:t>
      </w:r>
      <w:r>
        <w:rPr>
          <w:rFonts w:hint="eastAsia" w:ascii="宋体" w:hAnsi="宋体"/>
          <w:color w:val="FF0000"/>
          <w:highlight w:val="yellow"/>
        </w:rPr>
        <w:t>分）</w:t>
      </w:r>
      <w:r>
        <w:rPr>
          <w:rFonts w:hint="eastAsia" w:ascii="宋体" w:hAnsi="宋体"/>
        </w:rPr>
        <w:t>。</w:t>
      </w:r>
    </w:p>
    <w:p w14:paraId="5DA23ABC">
      <w:pPr>
        <w:ind w:firstLine="480"/>
        <w:rPr>
          <w:rFonts w:ascii="宋体" w:hAnsi="宋体"/>
        </w:rPr>
      </w:pPr>
      <w:r>
        <w:rPr>
          <w:rFonts w:hint="eastAsia" w:ascii="宋体" w:hAnsi="宋体"/>
        </w:rPr>
        <w:t>6.按下列要求设置新增幻灯片，具体要求如下：</w:t>
      </w:r>
    </w:p>
    <w:p w14:paraId="17697003">
      <w:pPr>
        <w:ind w:firstLine="480"/>
        <w:rPr>
          <w:rFonts w:ascii="宋体" w:hAnsi="宋体"/>
        </w:rPr>
      </w:pPr>
      <w:r>
        <w:t>①</w:t>
      </w:r>
      <w:r>
        <w:rPr>
          <w:rFonts w:hint="eastAsia" w:ascii="宋体" w:hAnsi="宋体"/>
        </w:rPr>
        <w:t>在第六张幻灯片后插入一张“空白”版式的幻灯片</w:t>
      </w:r>
      <w:r>
        <w:rPr>
          <w:rFonts w:hint="eastAsia" w:ascii="宋体" w:hAnsi="宋体"/>
          <w:color w:val="FF0000"/>
          <w:highlight w:val="yellow"/>
        </w:rPr>
        <w:t>（插入幻灯片且版式正确，得</w:t>
      </w:r>
      <w:r>
        <w:rPr>
          <w:rFonts w:ascii="宋体" w:hAnsi="宋体"/>
          <w:color w:val="FF0000"/>
          <w:highlight w:val="yellow"/>
        </w:rPr>
        <w:t>1</w:t>
      </w:r>
      <w:r>
        <w:rPr>
          <w:rFonts w:hint="eastAsia" w:ascii="宋体" w:hAnsi="宋体"/>
          <w:color w:val="FF0000"/>
          <w:highlight w:val="yellow"/>
        </w:rPr>
        <w:t>分）</w:t>
      </w:r>
      <w:r>
        <w:rPr>
          <w:rFonts w:hint="eastAsia" w:ascii="宋体" w:hAnsi="宋体"/>
        </w:rPr>
        <w:t>；</w:t>
      </w:r>
    </w:p>
    <w:p w14:paraId="762C757E">
      <w:pPr>
        <w:ind w:firstLine="480"/>
        <w:rPr>
          <w:rFonts w:ascii="宋体" w:hAnsi="宋体"/>
        </w:rPr>
      </w:pPr>
      <w:r>
        <w:t>②</w:t>
      </w:r>
      <w:r>
        <w:rPr>
          <w:rFonts w:hint="eastAsia" w:ascii="宋体" w:hAnsi="宋体"/>
        </w:rPr>
        <w:t>插入艺术字“祝身体安康！”，恰当设置其样式，且艺术字文本效果为“阴影</w:t>
      </w:r>
      <w:r>
        <w:rPr>
          <w:rFonts w:ascii="宋体" w:hAnsi="宋体"/>
        </w:rPr>
        <w:t>-透视-靠下”</w:t>
      </w:r>
      <w:r>
        <w:rPr>
          <w:rFonts w:hint="eastAsia" w:ascii="宋体" w:hAnsi="宋体"/>
          <w:color w:val="FF0000"/>
          <w:highlight w:val="yellow"/>
        </w:rPr>
        <w:t>（文本输入正确得</w:t>
      </w:r>
      <w:r>
        <w:rPr>
          <w:rFonts w:ascii="宋体" w:hAnsi="宋体"/>
          <w:color w:val="FF0000"/>
          <w:highlight w:val="yellow"/>
        </w:rPr>
        <w:t>0.5</w:t>
      </w:r>
      <w:r>
        <w:rPr>
          <w:rFonts w:hint="eastAsia" w:ascii="宋体" w:hAnsi="宋体"/>
          <w:color w:val="FF0000"/>
          <w:highlight w:val="yellow"/>
        </w:rPr>
        <w:t>分，艺术字样式及效果设置正确得1分）</w:t>
      </w:r>
      <w:r>
        <w:rPr>
          <w:rFonts w:ascii="宋体" w:hAnsi="宋体"/>
        </w:rPr>
        <w:t>，并将其在幻灯片中水平居中对齐，垂直距幻灯片上侧边缘8厘米</w:t>
      </w:r>
      <w:r>
        <w:rPr>
          <w:rFonts w:hint="eastAsia" w:ascii="宋体" w:hAnsi="宋体"/>
          <w:color w:val="FF0000"/>
          <w:highlight w:val="yellow"/>
        </w:rPr>
        <w:t>（文本框位置设置正确，得</w:t>
      </w:r>
      <w:r>
        <w:rPr>
          <w:rFonts w:ascii="宋体" w:hAnsi="宋体"/>
          <w:color w:val="FF0000"/>
          <w:highlight w:val="yellow"/>
        </w:rPr>
        <w:t>1</w:t>
      </w:r>
      <w:r>
        <w:rPr>
          <w:rFonts w:hint="eastAsia" w:ascii="宋体" w:hAnsi="宋体"/>
          <w:color w:val="FF0000"/>
          <w:highlight w:val="yellow"/>
        </w:rPr>
        <w:t>分）</w:t>
      </w:r>
      <w:r>
        <w:rPr>
          <w:rFonts w:hint="eastAsia" w:ascii="宋体" w:hAnsi="宋体"/>
        </w:rPr>
        <w:t>；</w:t>
      </w:r>
    </w:p>
    <w:p w14:paraId="2E95EA59">
      <w:pPr>
        <w:ind w:firstLine="480"/>
        <w:rPr>
          <w:rFonts w:ascii="宋体" w:hAnsi="宋体"/>
        </w:rPr>
      </w:pPr>
      <w:r>
        <w:t>③</w:t>
      </w:r>
      <w:r>
        <w:rPr>
          <w:rFonts w:hint="eastAsia" w:ascii="宋体" w:hAnsi="宋体"/>
        </w:rPr>
        <w:t>单击鼠标时，艺术字以“回旋”的动画效果进入</w:t>
      </w:r>
      <w:r>
        <w:rPr>
          <w:rFonts w:hint="eastAsia" w:ascii="宋体" w:hAnsi="宋体"/>
          <w:color w:val="FF0000"/>
          <w:highlight w:val="yellow"/>
        </w:rPr>
        <w:t>（动画设置正确，得</w:t>
      </w:r>
      <w:r>
        <w:rPr>
          <w:rFonts w:ascii="宋体" w:hAnsi="宋体"/>
          <w:color w:val="FF0000"/>
          <w:highlight w:val="yellow"/>
        </w:rPr>
        <w:t>1</w:t>
      </w:r>
      <w:r>
        <w:rPr>
          <w:rFonts w:hint="eastAsia" w:ascii="宋体" w:hAnsi="宋体"/>
          <w:color w:val="FF0000"/>
          <w:highlight w:val="yellow"/>
        </w:rPr>
        <w:t>分）</w:t>
      </w:r>
      <w:r>
        <w:rPr>
          <w:rFonts w:hint="eastAsia" w:ascii="宋体" w:hAnsi="宋体"/>
        </w:rPr>
        <w:t>；</w:t>
      </w:r>
    </w:p>
    <w:p w14:paraId="6B699B6C">
      <w:pPr>
        <w:ind w:firstLine="480"/>
        <w:rPr>
          <w:rFonts w:ascii="宋体" w:hAnsi="宋体"/>
        </w:rPr>
      </w:pPr>
      <w:r>
        <w:t>④</w:t>
      </w:r>
      <w:r>
        <w:rPr>
          <w:rFonts w:hint="eastAsia" w:ascii="宋体" w:hAnsi="宋体"/>
        </w:rPr>
        <w:t>设置该页幻灯片的背景为“羊皮纸”纹理填充</w:t>
      </w:r>
      <w:r>
        <w:rPr>
          <w:rFonts w:hint="eastAsia" w:ascii="宋体" w:hAnsi="宋体"/>
          <w:color w:val="FF0000"/>
          <w:highlight w:val="yellow"/>
        </w:rPr>
        <w:t>（背景设置正确，得</w:t>
      </w:r>
      <w:r>
        <w:rPr>
          <w:rFonts w:ascii="宋体" w:hAnsi="宋体"/>
          <w:color w:val="FF0000"/>
          <w:highlight w:val="yellow"/>
        </w:rPr>
        <w:t>1</w:t>
      </w:r>
      <w:r>
        <w:rPr>
          <w:rFonts w:hint="eastAsia" w:ascii="宋体" w:hAnsi="宋体"/>
          <w:color w:val="FF0000"/>
          <w:highlight w:val="yellow"/>
        </w:rPr>
        <w:t>分）</w:t>
      </w:r>
      <w:r>
        <w:rPr>
          <w:rFonts w:hint="eastAsia" w:ascii="宋体" w:hAnsi="宋体"/>
        </w:rPr>
        <w:t>。</w:t>
      </w:r>
    </w:p>
    <w:p w14:paraId="73FE8307">
      <w:pPr>
        <w:ind w:firstLine="480"/>
        <w:rPr>
          <w:rFonts w:ascii="宋体" w:hAnsi="宋体"/>
        </w:rPr>
      </w:pPr>
      <w:r>
        <w:rPr>
          <w:rFonts w:hint="eastAsia" w:ascii="宋体" w:hAnsi="宋体"/>
        </w:rPr>
        <w:t>7.设置幻灯片放映类型为“在展台浏览(全屏幕)”</w:t>
      </w:r>
      <w:r>
        <w:rPr>
          <w:rFonts w:hint="eastAsia" w:ascii="宋体" w:hAnsi="宋体"/>
          <w:color w:val="FF0000"/>
          <w:highlight w:val="yellow"/>
        </w:rPr>
        <w:t>（放映方式正确，得</w:t>
      </w:r>
      <w:r>
        <w:rPr>
          <w:rFonts w:ascii="宋体" w:hAnsi="宋体"/>
          <w:color w:val="FF0000"/>
          <w:highlight w:val="yellow"/>
        </w:rPr>
        <w:t>1</w:t>
      </w:r>
      <w:r>
        <w:rPr>
          <w:rFonts w:hint="eastAsia" w:ascii="宋体" w:hAnsi="宋体"/>
          <w:color w:val="FF0000"/>
          <w:highlight w:val="yellow"/>
        </w:rPr>
        <w:t>分）</w:t>
      </w:r>
      <w:r>
        <w:rPr>
          <w:rFonts w:hint="eastAsia" w:ascii="宋体" w:hAnsi="宋体"/>
        </w:rPr>
        <w:t>；幻灯片的切换方式全部设置为“擦除”，效果选项为“从右下部”</w:t>
      </w:r>
      <w:r>
        <w:rPr>
          <w:rFonts w:hint="eastAsia" w:ascii="宋体" w:hAnsi="宋体"/>
          <w:color w:val="FF0000"/>
          <w:highlight w:val="yellow"/>
        </w:rPr>
        <w:t>（切换方式设置正确得</w:t>
      </w:r>
      <w:r>
        <w:rPr>
          <w:rFonts w:ascii="宋体" w:hAnsi="宋体"/>
          <w:color w:val="FF0000"/>
          <w:highlight w:val="yellow"/>
        </w:rPr>
        <w:t>1</w:t>
      </w:r>
      <w:r>
        <w:rPr>
          <w:rFonts w:hint="eastAsia" w:ascii="宋体" w:hAnsi="宋体"/>
          <w:color w:val="FF0000"/>
          <w:highlight w:val="yellow"/>
        </w:rPr>
        <w:t>分，效果设置正确，得</w:t>
      </w:r>
      <w:r>
        <w:rPr>
          <w:rFonts w:ascii="宋体" w:hAnsi="宋体"/>
          <w:color w:val="FF0000"/>
          <w:highlight w:val="yellow"/>
        </w:rPr>
        <w:t>1</w:t>
      </w:r>
      <w:r>
        <w:rPr>
          <w:rFonts w:hint="eastAsia" w:ascii="宋体" w:hAnsi="宋体"/>
          <w:color w:val="FF0000"/>
          <w:highlight w:val="yellow"/>
        </w:rPr>
        <w:t>分）</w:t>
      </w:r>
      <w:r>
        <w:rPr>
          <w:rFonts w:hint="eastAsia" w:ascii="宋体" w:hAnsi="宋体"/>
        </w:rPr>
        <w:t>。</w:t>
      </w:r>
    </w:p>
    <w:p w14:paraId="04E722B8">
      <w:pPr>
        <w:ind w:firstLine="480"/>
        <w:rPr>
          <w:rFonts w:ascii="宋体" w:hAnsi="宋体"/>
        </w:rPr>
      </w:pPr>
      <w:r>
        <w:rPr>
          <w:rFonts w:ascii="宋体" w:hAnsi="宋体"/>
        </w:rPr>
        <w:t>8.将制作好的演示文稿另存为“PPT完成稿.pptx”并提交上传</w:t>
      </w:r>
      <w:r>
        <w:rPr>
          <w:rFonts w:hint="eastAsia" w:ascii="宋体" w:hAnsi="宋体"/>
          <w:color w:val="FF0000"/>
          <w:highlight w:val="yellow"/>
        </w:rPr>
        <w:t>（若文件未提交则大题3</w:t>
      </w:r>
      <w:r>
        <w:rPr>
          <w:rFonts w:ascii="宋体" w:hAnsi="宋体"/>
          <w:color w:val="FF0000"/>
          <w:highlight w:val="yellow"/>
        </w:rPr>
        <w:t>0分不得分；若提交的文件命名不正确，则该大题</w:t>
      </w:r>
      <w:r>
        <w:rPr>
          <w:rFonts w:hint="eastAsia" w:ascii="宋体" w:hAnsi="宋体"/>
          <w:color w:val="FF0000"/>
          <w:highlight w:val="yellow"/>
        </w:rPr>
        <w:t>3</w:t>
      </w:r>
      <w:r>
        <w:rPr>
          <w:rFonts w:ascii="宋体" w:hAnsi="宋体"/>
          <w:color w:val="FF0000"/>
          <w:highlight w:val="yellow"/>
        </w:rPr>
        <w:t>0分不得分）</w:t>
      </w:r>
      <w:r>
        <w:rPr>
          <w:rFonts w:ascii="宋体" w:hAnsi="宋体"/>
        </w:rPr>
        <w:t>。</w:t>
      </w:r>
    </w:p>
    <w:p w14:paraId="71274F36">
      <w:pPr>
        <w:ind w:firstLine="480"/>
        <w:rPr>
          <w:rFonts w:ascii="宋体" w:hAnsi="宋体"/>
        </w:rPr>
      </w:pPr>
    </w:p>
    <w:p w14:paraId="539619BD">
      <w:pPr>
        <w:ind w:firstLine="482"/>
        <w:rPr>
          <w:rFonts w:ascii="宋体" w:hAnsi="宋体" w:cs="Times New Roman"/>
          <w:b/>
        </w:rPr>
      </w:pPr>
      <w:r>
        <w:rPr>
          <w:rFonts w:hint="eastAsia" w:ascii="宋体" w:hAnsi="宋体" w:cs="Times New Roman"/>
          <w:b/>
          <w:color w:val="FF0000"/>
          <w:highlight w:val="yellow"/>
        </w:rPr>
        <w:t>学生答题文件疑似拷贝作弊验证主要观测点：文字内容不相同。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621F47">
    <w:pPr>
      <w:pStyle w:val="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82FE96">
    <w:pPr>
      <w:pStyle w:val="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551BE7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B06F">
    <w:pPr>
      <w:pStyle w:val="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0F217B">
    <w:pPr>
      <w:pStyle w:val="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E388F">
    <w:pPr>
      <w:pStyle w:val="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0MDA2MzFjZGUwZjZlODM2MWYyNTQyMTg5YTBkOTQifQ=="/>
  </w:docVars>
  <w:rsids>
    <w:rsidRoot w:val="003D6112"/>
    <w:rsid w:val="000331FC"/>
    <w:rsid w:val="00060DCA"/>
    <w:rsid w:val="00093CBB"/>
    <w:rsid w:val="000F605B"/>
    <w:rsid w:val="00103CC3"/>
    <w:rsid w:val="00150F36"/>
    <w:rsid w:val="002119FB"/>
    <w:rsid w:val="00280621"/>
    <w:rsid w:val="002840C0"/>
    <w:rsid w:val="0039351D"/>
    <w:rsid w:val="003D6112"/>
    <w:rsid w:val="004E7F79"/>
    <w:rsid w:val="0052427F"/>
    <w:rsid w:val="0052484D"/>
    <w:rsid w:val="00537FE4"/>
    <w:rsid w:val="00561146"/>
    <w:rsid w:val="00580BB9"/>
    <w:rsid w:val="00590763"/>
    <w:rsid w:val="005C0F95"/>
    <w:rsid w:val="00601B99"/>
    <w:rsid w:val="00613858"/>
    <w:rsid w:val="006E0B87"/>
    <w:rsid w:val="00732F8C"/>
    <w:rsid w:val="00770441"/>
    <w:rsid w:val="00787FAF"/>
    <w:rsid w:val="008B67A1"/>
    <w:rsid w:val="00982423"/>
    <w:rsid w:val="00A3507F"/>
    <w:rsid w:val="00A965D5"/>
    <w:rsid w:val="00B32E82"/>
    <w:rsid w:val="00B719FB"/>
    <w:rsid w:val="00C2741F"/>
    <w:rsid w:val="00CA7418"/>
    <w:rsid w:val="00CB730B"/>
    <w:rsid w:val="00D25421"/>
    <w:rsid w:val="00D3601C"/>
    <w:rsid w:val="00D53111"/>
    <w:rsid w:val="00E026C6"/>
    <w:rsid w:val="00FD6F96"/>
    <w:rsid w:val="00FD7EB3"/>
    <w:rsid w:val="00FE469B"/>
    <w:rsid w:val="00FF2B0B"/>
    <w:rsid w:val="26096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eastAsia="宋体" w:asciiTheme="minorHAnsi" w:hAnsiTheme="minorHAnsi" w:cstheme="minorBidi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link w:val="8"/>
    <w:unhideWhenUsed/>
    <w:qFormat/>
    <w:uiPriority w:val="9"/>
    <w:pPr>
      <w:keepNext/>
      <w:keepLines/>
      <w:widowControl/>
      <w:spacing w:before="120" w:line="252" w:lineRule="auto"/>
      <w:ind w:firstLine="0" w:firstLineChars="0"/>
      <w:outlineLvl w:val="2"/>
    </w:pPr>
    <w:rPr>
      <w:rFonts w:asciiTheme="majorHAnsi" w:hAnsiTheme="majorHAnsi" w:eastAsiaTheme="majorEastAsia" w:cstheme="majorBidi"/>
      <w:spacing w:val="4"/>
      <w:kern w:val="0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2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8">
    <w:name w:val="标题 3 字符"/>
    <w:basedOn w:val="7"/>
    <w:link w:val="2"/>
    <w:qFormat/>
    <w:uiPriority w:val="9"/>
    <w:rPr>
      <w:rFonts w:asciiTheme="majorHAnsi" w:hAnsiTheme="majorHAnsi" w:eastAsiaTheme="majorEastAsia" w:cstheme="majorBidi"/>
      <w:spacing w:val="4"/>
      <w:kern w:val="0"/>
      <w:sz w:val="24"/>
      <w:szCs w:val="24"/>
    </w:rPr>
  </w:style>
  <w:style w:type="paragraph" w:styleId="9">
    <w:name w:val="List Paragraph"/>
    <w:basedOn w:val="1"/>
    <w:qFormat/>
    <w:uiPriority w:val="34"/>
    <w:pPr>
      <w:widowControl/>
      <w:spacing w:after="160" w:line="252" w:lineRule="auto"/>
      <w:ind w:firstLine="420"/>
    </w:pPr>
    <w:rPr>
      <w:rFonts w:eastAsiaTheme="minorEastAsia"/>
      <w:kern w:val="0"/>
      <w:sz w:val="22"/>
      <w:szCs w:val="22"/>
    </w:rPr>
  </w:style>
  <w:style w:type="character" w:customStyle="1" w:styleId="10">
    <w:name w:val="页眉 字符"/>
    <w:basedOn w:val="7"/>
    <w:link w:val="5"/>
    <w:qFormat/>
    <w:uiPriority w:val="99"/>
    <w:rPr>
      <w:rFonts w:eastAsia="宋体"/>
      <w:sz w:val="18"/>
      <w:szCs w:val="18"/>
    </w:rPr>
  </w:style>
  <w:style w:type="character" w:customStyle="1" w:styleId="11">
    <w:name w:val="页脚 字符"/>
    <w:basedOn w:val="7"/>
    <w:link w:val="4"/>
    <w:qFormat/>
    <w:uiPriority w:val="99"/>
    <w:rPr>
      <w:rFonts w:eastAsia="宋体"/>
      <w:sz w:val="18"/>
      <w:szCs w:val="18"/>
    </w:rPr>
  </w:style>
  <w:style w:type="character" w:customStyle="1" w:styleId="12">
    <w:name w:val="批注框文本 字符"/>
    <w:basedOn w:val="7"/>
    <w:link w:val="3"/>
    <w:semiHidden/>
    <w:qFormat/>
    <w:uiPriority w:val="99"/>
    <w:rPr>
      <w:rFonts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1375</Words>
  <Characters>1438</Characters>
  <Lines>10</Lines>
  <Paragraphs>2</Paragraphs>
  <TotalTime>774</TotalTime>
  <ScaleCrop>false</ScaleCrop>
  <LinksUpToDate>false</LinksUpToDate>
  <CharactersWithSpaces>1438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2022-10-20T02:25:00Z</dcterms:created>
  <dc:creator>小西</dc:creator>
  <cp:lastModifiedBy>+_+</cp:lastModifiedBy>
  <dcterms:modified xsi:type="dcterms:W3CDTF">2024-08-20T01:42:04Z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C4FC344F97DA467B9F9E1CA980B5BEF3_12</vt:lpwstr>
  </property>
</Properties>
</file>