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210558A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bookmarkStart w:id="2" w:name="_GoBack"/>
      <w:bookmarkEnd w:id="2"/>
      <w:r>
        <w:rPr>
          <w:rFonts w:hint="eastAsia" w:ascii="宋体" w:hAnsi="宋体" w:eastAsia="宋体"/>
          <w:color w:val="FF0000"/>
          <w:sz w:val="24"/>
        </w:rPr>
        <w:t>小张</w:t>
      </w:r>
      <w:r>
        <w:rPr>
          <w:rFonts w:hint="eastAsia" w:ascii="宋体" w:hAnsi="宋体" w:eastAsia="宋体"/>
          <w:sz w:val="24"/>
        </w:rPr>
        <w:t>正在制作食谱“</w:t>
      </w:r>
      <w:r>
        <w:rPr>
          <w:rFonts w:hint="eastAsia" w:ascii="宋体" w:hAnsi="宋体" w:eastAsia="宋体"/>
          <w:color w:val="FF0000"/>
          <w:sz w:val="24"/>
        </w:rPr>
        <w:t>紫洋葱拌花生米</w:t>
      </w:r>
      <w:r>
        <w:rPr>
          <w:rFonts w:hint="eastAsia" w:ascii="宋体" w:hAnsi="宋体" w:eastAsia="宋体"/>
          <w:sz w:val="24"/>
        </w:rPr>
        <w:t>”的介绍演示文稿，请打开考生文件夹下的文档“素材文件.</w:t>
      </w:r>
      <w:r>
        <w:rPr>
          <w:rFonts w:ascii="宋体" w:hAnsi="宋体" w:eastAsia="宋体"/>
          <w:sz w:val="24"/>
        </w:rPr>
        <w:t>pptx</w:t>
      </w:r>
      <w:r>
        <w:rPr>
          <w:rFonts w:hint="eastAsia" w:ascii="宋体" w:hAnsi="宋体" w:eastAsia="宋体"/>
          <w:sz w:val="24"/>
        </w:rPr>
        <w:t>”，帮助他完成演示文稿的制作，具体要求如下：</w:t>
      </w:r>
    </w:p>
    <w:p w14:paraId="5148A1EB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1．为演示文稿应用“丝状</w:t>
      </w:r>
      <w:r>
        <w:rPr>
          <w:rFonts w:ascii="宋体" w:hAnsi="宋体" w:eastAsia="宋体"/>
          <w:sz w:val="24"/>
        </w:rPr>
        <w:t>”主题</w:t>
      </w:r>
      <w:r>
        <w:rPr>
          <w:rFonts w:hint="eastAsia" w:ascii="宋体" w:hAnsi="宋体" w:eastAsia="宋体"/>
          <w:sz w:val="24"/>
        </w:rPr>
        <w:t>，并修改幻灯片大小为“A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纸张（2</w:t>
      </w:r>
      <w:r>
        <w:rPr>
          <w:rFonts w:ascii="宋体" w:hAnsi="宋体" w:eastAsia="宋体"/>
          <w:sz w:val="24"/>
        </w:rPr>
        <w:t>97</w:t>
      </w:r>
      <w:r>
        <w:rPr>
          <w:rFonts w:hint="eastAsia" w:ascii="宋体" w:hAnsi="宋体" w:eastAsia="宋体"/>
        </w:rPr>
        <w:t>×</w:t>
      </w:r>
      <w:r>
        <w:rPr>
          <w:rFonts w:ascii="宋体" w:hAnsi="宋体" w:eastAsia="宋体"/>
          <w:sz w:val="24"/>
        </w:rPr>
        <w:t>420</w:t>
      </w:r>
      <w:r>
        <w:rPr>
          <w:rFonts w:hint="eastAsia" w:ascii="宋体" w:hAnsi="宋体" w:eastAsia="宋体"/>
          <w:sz w:val="24"/>
        </w:rPr>
        <w:t>毫米）”。</w:t>
      </w:r>
    </w:p>
    <w:p w14:paraId="158BCEFE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</w:t>
      </w:r>
      <w:r>
        <w:rPr>
          <w:rFonts w:hint="eastAsia" w:ascii="宋体" w:hAnsi="宋体" w:eastAsia="宋体"/>
          <w:sz w:val="24"/>
        </w:rPr>
        <w:t>．将第1张幻灯片的版式修改为“仅标题”，</w:t>
      </w:r>
      <w:r>
        <w:rPr>
          <w:rFonts w:ascii="宋体" w:hAnsi="宋体" w:eastAsia="宋体"/>
          <w:sz w:val="24"/>
        </w:rPr>
        <w:t>并</w:t>
      </w:r>
      <w:r>
        <w:rPr>
          <w:rFonts w:hint="eastAsia" w:ascii="宋体" w:hAnsi="宋体" w:eastAsia="宋体"/>
          <w:sz w:val="24"/>
        </w:rPr>
        <w:t>按</w:t>
      </w:r>
      <w:r>
        <w:rPr>
          <w:rFonts w:ascii="宋体" w:hAnsi="宋体" w:eastAsia="宋体"/>
          <w:sz w:val="24"/>
        </w:rPr>
        <w:t>以下</w:t>
      </w:r>
      <w:r>
        <w:rPr>
          <w:rFonts w:hint="eastAsia" w:ascii="宋体" w:hAnsi="宋体" w:eastAsia="宋体"/>
          <w:sz w:val="24"/>
        </w:rPr>
        <w:t>要求</w:t>
      </w:r>
      <w:r>
        <w:rPr>
          <w:rFonts w:ascii="宋体" w:hAnsi="宋体" w:eastAsia="宋体"/>
          <w:sz w:val="24"/>
        </w:rPr>
        <w:t>进行调整：</w:t>
      </w:r>
    </w:p>
    <w:p w14:paraId="0134FC0F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（1）设置</w:t>
      </w:r>
      <w:r>
        <w:rPr>
          <w:rFonts w:ascii="宋体" w:hAnsi="宋体" w:eastAsia="宋体"/>
          <w:sz w:val="24"/>
        </w:rPr>
        <w:t>第1张幻灯片</w:t>
      </w:r>
      <w:r>
        <w:rPr>
          <w:rFonts w:hint="eastAsia" w:ascii="宋体" w:hAnsi="宋体" w:eastAsia="宋体"/>
          <w:sz w:val="24"/>
        </w:rPr>
        <w:t>的背景格式为“渐变填充”，预设渐变方式为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浅色渐变</w:t>
      </w:r>
      <w:r>
        <w:rPr>
          <w:rFonts w:ascii="宋体" w:hAnsi="宋体" w:eastAsia="宋体"/>
          <w:sz w:val="24"/>
        </w:rPr>
        <w:t>–个性色3”。</w:t>
      </w:r>
    </w:p>
    <w:p w14:paraId="5972FF5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为标题</w:t>
      </w:r>
      <w:r>
        <w:rPr>
          <w:rFonts w:ascii="宋体" w:hAnsi="宋体" w:eastAsia="宋体"/>
          <w:sz w:val="24"/>
        </w:rPr>
        <w:t>“</w:t>
      </w:r>
      <w:r>
        <w:rPr>
          <w:rFonts w:ascii="宋体" w:hAnsi="宋体" w:eastAsia="宋体"/>
          <w:color w:val="FF0000"/>
          <w:sz w:val="24"/>
        </w:rPr>
        <w:t>紫洋葱拌花生米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应用一种艺术字样式</w:t>
      </w:r>
      <w:r>
        <w:rPr>
          <w:rFonts w:ascii="宋体" w:hAnsi="宋体" w:eastAsia="宋体"/>
          <w:sz w:val="24"/>
        </w:rPr>
        <w:t>，文本效果为“转换/弯曲/倒v形”</w:t>
      </w:r>
      <w:r>
        <w:rPr>
          <w:rFonts w:hint="eastAsia" w:ascii="宋体" w:hAnsi="宋体" w:eastAsia="宋体"/>
          <w:sz w:val="24"/>
        </w:rPr>
        <w:t>；</w:t>
      </w:r>
      <w:r>
        <w:rPr>
          <w:rFonts w:ascii="宋体" w:hAnsi="宋体" w:eastAsia="宋体"/>
          <w:sz w:val="24"/>
        </w:rPr>
        <w:t>设置艺术字的位置为水平</w:t>
      </w:r>
      <w:r>
        <w:rPr>
          <w:rFonts w:hint="eastAsia" w:ascii="宋体" w:hAnsi="宋体" w:eastAsia="宋体"/>
          <w:sz w:val="24"/>
        </w:rPr>
        <w:t>：</w:t>
      </w:r>
      <w:r>
        <w:rPr>
          <w:rFonts w:ascii="宋体" w:hAnsi="宋体" w:eastAsia="宋体"/>
          <w:sz w:val="24"/>
        </w:rPr>
        <w:t>6.3厘米，自左上角，垂直</w:t>
      </w:r>
      <w:r>
        <w:rPr>
          <w:rFonts w:hint="eastAsia" w:ascii="宋体" w:hAnsi="宋体" w:eastAsia="宋体"/>
          <w:sz w:val="24"/>
        </w:rPr>
        <w:t>：</w:t>
      </w:r>
      <w:r>
        <w:rPr>
          <w:rFonts w:ascii="宋体" w:hAnsi="宋体" w:eastAsia="宋体"/>
          <w:sz w:val="24"/>
        </w:rPr>
        <w:t>10厘米，自左上角。</w:t>
      </w:r>
    </w:p>
    <w:p w14:paraId="52E692D2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</w:t>
      </w:r>
      <w:r>
        <w:rPr>
          <w:rFonts w:hint="eastAsia" w:ascii="宋体" w:hAnsi="宋体" w:eastAsia="宋体"/>
          <w:sz w:val="24"/>
        </w:rPr>
        <w:t>在第1张幻灯片之后插入一张版式为“标题和内容”的新幻灯片，要求如下：</w:t>
      </w:r>
    </w:p>
    <w:p w14:paraId="242C8547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（1）标题文字为“目录”，目录项内容依次为幻灯片3～幻灯片</w:t>
      </w:r>
      <w:r>
        <w:rPr>
          <w:rFonts w:ascii="宋体" w:hAnsi="宋体" w:eastAsia="宋体"/>
          <w:sz w:val="24"/>
        </w:rPr>
        <w:t>6</w:t>
      </w:r>
      <w:r>
        <w:rPr>
          <w:rFonts w:hint="eastAsia" w:ascii="宋体" w:hAnsi="宋体" w:eastAsia="宋体"/>
          <w:sz w:val="24"/>
        </w:rPr>
        <w:t>的标题文字。</w:t>
      </w:r>
    </w:p>
    <w:p w14:paraId="278D05EB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</w:t>
      </w:r>
      <w:r>
        <w:rPr>
          <w:rFonts w:ascii="宋体" w:hAnsi="宋体" w:eastAsia="宋体"/>
          <w:sz w:val="24"/>
        </w:rPr>
        <w:t>2</w:t>
      </w:r>
      <w:r>
        <w:rPr>
          <w:rFonts w:hint="eastAsia" w:ascii="宋体" w:hAnsi="宋体" w:eastAsia="宋体"/>
          <w:sz w:val="24"/>
        </w:rPr>
        <w:t>）采用</w:t>
      </w:r>
      <w:r>
        <w:rPr>
          <w:rFonts w:ascii="宋体" w:hAnsi="宋体" w:eastAsia="宋体"/>
          <w:sz w:val="24"/>
        </w:rPr>
        <w:t>S</w:t>
      </w:r>
      <w:r>
        <w:rPr>
          <w:rFonts w:hint="eastAsia" w:ascii="宋体" w:hAnsi="宋体" w:eastAsia="宋体"/>
          <w:sz w:val="24"/>
        </w:rPr>
        <w:t>mart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rt</w:t>
      </w:r>
      <w:r>
        <w:rPr>
          <w:rFonts w:ascii="宋体" w:hAnsi="宋体" w:eastAsia="宋体"/>
          <w:sz w:val="24"/>
        </w:rPr>
        <w:t>图形中的“垂直曲形列表”显示目录项内容，调整SmartArt图形大小、显示位置，并更改其颜色及样式。</w:t>
      </w:r>
    </w:p>
    <w:p w14:paraId="433E82F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</w:t>
      </w:r>
      <w:r>
        <w:rPr>
          <w:rFonts w:ascii="宋体" w:hAnsi="宋体" w:eastAsia="宋体"/>
          <w:sz w:val="24"/>
        </w:rPr>
        <w:t>3）</w:t>
      </w:r>
      <w:r>
        <w:rPr>
          <w:rFonts w:hint="eastAsia" w:ascii="宋体" w:hAnsi="宋体" w:eastAsia="宋体"/>
          <w:sz w:val="24"/>
        </w:rPr>
        <w:t>为标题“目录”添加动画效果，令其单击时在2秒内以“翻转式由远及近”的动画效果进入，</w:t>
      </w:r>
      <w:r>
        <w:rPr>
          <w:rFonts w:ascii="宋体" w:hAnsi="宋体" w:eastAsia="宋体"/>
          <w:sz w:val="24"/>
        </w:rPr>
        <w:t>S</w:t>
      </w:r>
      <w:r>
        <w:rPr>
          <w:rFonts w:hint="eastAsia" w:ascii="宋体" w:hAnsi="宋体" w:eastAsia="宋体"/>
          <w:sz w:val="24"/>
        </w:rPr>
        <w:t>mart</w:t>
      </w:r>
      <w:r>
        <w:rPr>
          <w:rFonts w:ascii="宋体" w:hAnsi="宋体" w:eastAsia="宋体"/>
          <w:sz w:val="24"/>
        </w:rPr>
        <w:t>A</w:t>
      </w:r>
      <w:r>
        <w:rPr>
          <w:rFonts w:hint="eastAsia" w:ascii="宋体" w:hAnsi="宋体" w:eastAsia="宋体"/>
          <w:sz w:val="24"/>
        </w:rPr>
        <w:t>rt</w:t>
      </w:r>
      <w:r>
        <w:rPr>
          <w:rFonts w:ascii="宋体" w:hAnsi="宋体" w:eastAsia="宋体"/>
          <w:sz w:val="24"/>
        </w:rPr>
        <w:t>图形</w:t>
      </w:r>
      <w:r>
        <w:rPr>
          <w:rFonts w:hint="eastAsia" w:ascii="宋体" w:hAnsi="宋体" w:eastAsia="宋体"/>
          <w:sz w:val="24"/>
        </w:rPr>
        <w:t>则</w:t>
      </w:r>
      <w:bookmarkStart w:id="0" w:name="OLE_LINK1"/>
      <w:bookmarkStart w:id="1" w:name="OLE_LINK2"/>
      <w:r>
        <w:rPr>
          <w:rFonts w:hint="eastAsia" w:ascii="宋体" w:hAnsi="宋体" w:eastAsia="宋体"/>
          <w:sz w:val="24"/>
        </w:rPr>
        <w:t>在其之后自动</w:t>
      </w:r>
      <w:bookmarkEnd w:id="0"/>
      <w:bookmarkEnd w:id="1"/>
      <w:r>
        <w:rPr>
          <w:rFonts w:hint="eastAsia" w:ascii="宋体" w:hAnsi="宋体" w:eastAsia="宋体"/>
          <w:sz w:val="24"/>
        </w:rPr>
        <w:t>飞入。</w:t>
      </w:r>
    </w:p>
    <w:p w14:paraId="6E9E447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</w:t>
      </w:r>
      <w:r>
        <w:rPr>
          <w:rFonts w:hint="eastAsia" w:ascii="宋体" w:hAnsi="宋体" w:eastAsia="宋体"/>
          <w:sz w:val="24"/>
        </w:rPr>
        <w:t>．为第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张幻灯片应用“图片与标题”版式，并在上方图片占位符中插入考生文件夹下的图片ppic</w:t>
      </w:r>
      <w:r>
        <w:rPr>
          <w:rFonts w:ascii="宋体" w:hAnsi="宋体" w:eastAsia="宋体"/>
          <w:sz w:val="24"/>
        </w:rPr>
        <w:t>1.</w:t>
      </w:r>
      <w:r>
        <w:rPr>
          <w:rFonts w:hint="eastAsia" w:ascii="宋体" w:hAnsi="宋体" w:eastAsia="宋体"/>
          <w:sz w:val="24"/>
        </w:rPr>
        <w:t>jpg，应用“简单框架，黑色”的图片样式；为图片添加</w:t>
      </w:r>
      <w:r>
        <w:rPr>
          <w:rFonts w:ascii="宋体" w:hAnsi="宋体" w:eastAsia="宋体"/>
          <w:sz w:val="24"/>
        </w:rPr>
        <w:t>强调</w:t>
      </w:r>
      <w:r>
        <w:rPr>
          <w:rFonts w:hint="eastAsia" w:ascii="宋体" w:hAnsi="宋体" w:eastAsia="宋体"/>
          <w:sz w:val="24"/>
        </w:rPr>
        <w:t>动画效果，令其单击标题“</w:t>
      </w:r>
      <w:r>
        <w:rPr>
          <w:rFonts w:hint="eastAsia" w:ascii="宋体" w:hAnsi="宋体" w:eastAsia="宋体"/>
          <w:color w:val="FF0000"/>
          <w:sz w:val="24"/>
        </w:rPr>
        <w:t>洋葱和花生是良好的搭配</w:t>
      </w:r>
      <w:r>
        <w:rPr>
          <w:rFonts w:hint="eastAsia" w:ascii="宋体" w:hAnsi="宋体" w:eastAsia="宋体"/>
          <w:sz w:val="24"/>
        </w:rPr>
        <w:t>”时以“陀螺旋”方式逆时针旋转两周。</w:t>
      </w:r>
    </w:p>
    <w:p w14:paraId="35B8244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</w:t>
      </w:r>
      <w:r>
        <w:rPr>
          <w:rFonts w:hint="eastAsia" w:ascii="宋体" w:hAnsi="宋体" w:eastAsia="宋体"/>
          <w:sz w:val="24"/>
        </w:rPr>
        <w:t>．</w:t>
      </w:r>
      <w:r>
        <w:rPr>
          <w:rFonts w:ascii="宋体" w:hAnsi="宋体" w:eastAsia="宋体"/>
          <w:sz w:val="24"/>
        </w:rPr>
        <w:t>在第4张幻灯片文本的下方插入3个同样大小的“圆角矩形”形状,并将其设置为顶端对齐及横向均匀分布;在3个形状中分别输入文本“</w:t>
      </w:r>
      <w:r>
        <w:rPr>
          <w:rFonts w:hint="eastAsia" w:ascii="宋体" w:hAnsi="宋体" w:eastAsia="宋体"/>
          <w:color w:val="FF0000"/>
          <w:sz w:val="24"/>
        </w:rPr>
        <w:t>抗氧化</w:t>
      </w:r>
      <w:r>
        <w:rPr>
          <w:rFonts w:ascii="宋体" w:hAnsi="宋体" w:eastAsia="宋体"/>
          <w:sz w:val="24"/>
        </w:rPr>
        <w:t>”、“</w:t>
      </w:r>
      <w:r>
        <w:rPr>
          <w:rFonts w:hint="eastAsia" w:ascii="宋体" w:hAnsi="宋体" w:eastAsia="宋体"/>
          <w:color w:val="FF0000"/>
          <w:sz w:val="24"/>
        </w:rPr>
        <w:t>延缓衰老</w:t>
      </w:r>
      <w:r>
        <w:rPr>
          <w:rFonts w:ascii="宋体" w:hAnsi="宋体" w:eastAsia="宋体"/>
          <w:sz w:val="24"/>
        </w:rPr>
        <w:t>”和“</w:t>
      </w:r>
      <w:r>
        <w:rPr>
          <w:rFonts w:hint="eastAsia" w:ascii="宋体" w:hAnsi="宋体" w:eastAsia="宋体"/>
          <w:color w:val="FF0000"/>
          <w:sz w:val="24"/>
        </w:rPr>
        <w:t>提高免疫力</w:t>
      </w:r>
      <w:r>
        <w:rPr>
          <w:rFonts w:ascii="宋体" w:hAnsi="宋体" w:eastAsia="宋体"/>
          <w:sz w:val="24"/>
        </w:rPr>
        <w:t>”，适当修改</w:t>
      </w:r>
      <w:r>
        <w:rPr>
          <w:rFonts w:hint="eastAsia" w:ascii="宋体" w:hAnsi="宋体" w:eastAsia="宋体"/>
          <w:sz w:val="24"/>
        </w:rPr>
        <w:t>字号</w:t>
      </w:r>
      <w:r>
        <w:rPr>
          <w:rFonts w:ascii="宋体" w:hAnsi="宋体" w:eastAsia="宋体"/>
          <w:sz w:val="24"/>
        </w:rPr>
        <w:t>和颜色</w:t>
      </w:r>
      <w:r>
        <w:rPr>
          <w:rFonts w:hint="eastAsia" w:ascii="宋体" w:hAnsi="宋体" w:eastAsia="宋体"/>
          <w:sz w:val="24"/>
        </w:rPr>
        <w:t>。</w:t>
      </w:r>
    </w:p>
    <w:p w14:paraId="71CD5782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6</w:t>
      </w:r>
      <w:r>
        <w:rPr>
          <w:rFonts w:hint="eastAsia" w:ascii="宋体" w:hAnsi="宋体" w:eastAsia="宋体"/>
          <w:sz w:val="24"/>
        </w:rPr>
        <w:t>．</w:t>
      </w:r>
      <w:r>
        <w:rPr>
          <w:rFonts w:ascii="宋体" w:hAnsi="宋体" w:eastAsia="宋体"/>
          <w:sz w:val="24"/>
        </w:rPr>
        <w:t>利用相册功能，为考生文件夹下的1.</w:t>
      </w:r>
      <w:r>
        <w:rPr>
          <w:rFonts w:hint="eastAsia" w:ascii="宋体" w:hAnsi="宋体" w:eastAsia="宋体"/>
          <w:sz w:val="24"/>
        </w:rPr>
        <w:t>png</w:t>
      </w:r>
      <w:r>
        <w:rPr>
          <w:rFonts w:ascii="宋体" w:hAnsi="宋体" w:eastAsia="宋体"/>
          <w:sz w:val="24"/>
        </w:rPr>
        <w:t xml:space="preserve"> ~4.</w:t>
      </w:r>
      <w:r>
        <w:rPr>
          <w:rFonts w:hint="eastAsia" w:ascii="宋体" w:hAnsi="宋体" w:eastAsia="宋体"/>
          <w:sz w:val="24"/>
        </w:rPr>
        <w:t>png</w:t>
      </w:r>
      <w:r>
        <w:rPr>
          <w:rFonts w:ascii="宋体" w:hAnsi="宋体" w:eastAsia="宋体"/>
          <w:sz w:val="24"/>
        </w:rPr>
        <w:t>共4张图片创建相册幻灯片，要求每张幻灯片2张图片，相框的形状为“居中矩形阴影”，相册标题为</w:t>
      </w:r>
      <w:r>
        <w:rPr>
          <w:rFonts w:hint="eastAsia" w:ascii="宋体" w:hAnsi="宋体" w:eastAsia="宋体"/>
          <w:sz w:val="24"/>
        </w:rPr>
        <w:t>“食材图片”</w:t>
      </w:r>
      <w:r>
        <w:rPr>
          <w:rFonts w:ascii="宋体" w:hAnsi="宋体" w:eastAsia="宋体"/>
          <w:sz w:val="24"/>
        </w:rPr>
        <w:t>。将该相册中的所有幻灯片复制为</w:t>
      </w:r>
      <w:r>
        <w:rPr>
          <w:rFonts w:hint="eastAsia" w:ascii="宋体" w:hAnsi="宋体" w:eastAsia="宋体"/>
          <w:sz w:val="24"/>
        </w:rPr>
        <w:t>“素材文件.</w:t>
      </w:r>
      <w:r>
        <w:rPr>
          <w:rFonts w:ascii="宋体" w:hAnsi="宋体" w:eastAsia="宋体"/>
          <w:sz w:val="24"/>
        </w:rPr>
        <w:t>pptx</w:t>
      </w:r>
      <w:r>
        <w:rPr>
          <w:rFonts w:hint="eastAsia" w:ascii="宋体" w:hAnsi="宋体" w:eastAsia="宋体"/>
          <w:sz w:val="24"/>
        </w:rPr>
        <w:t>”</w:t>
      </w:r>
      <w:r>
        <w:rPr>
          <w:rFonts w:ascii="宋体" w:hAnsi="宋体" w:eastAsia="宋体"/>
          <w:sz w:val="24"/>
        </w:rPr>
        <w:t>演示文稿的第7 ~9张。</w:t>
      </w:r>
    </w:p>
    <w:p w14:paraId="1C8C643B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7</w:t>
      </w:r>
      <w:r>
        <w:rPr>
          <w:rFonts w:hint="eastAsia" w:ascii="宋体" w:hAnsi="宋体" w:eastAsia="宋体"/>
          <w:sz w:val="24"/>
        </w:rPr>
        <w:t>．设置每张幻灯片的切换方式为“剥离”，效果选项为“向左”，持续时间为2秒，所有幻灯片均每隔5秒自动换片；为所有幻灯片添加编号及页脚，页脚内容为“食谱分享”。</w:t>
      </w:r>
    </w:p>
    <w:p w14:paraId="02C6BD9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8</w:t>
      </w:r>
      <w:r>
        <w:rPr>
          <w:rFonts w:hint="eastAsia" w:ascii="宋体" w:hAnsi="宋体" w:eastAsia="宋体"/>
          <w:sz w:val="24"/>
        </w:rPr>
        <w:t>．将制作</w:t>
      </w:r>
      <w:r>
        <w:rPr>
          <w:rFonts w:ascii="宋体" w:hAnsi="宋体" w:eastAsia="宋体"/>
          <w:sz w:val="24"/>
        </w:rPr>
        <w:t>完成</w:t>
      </w:r>
      <w:r>
        <w:rPr>
          <w:rFonts w:hint="eastAsia" w:ascii="宋体" w:hAnsi="宋体" w:eastAsia="宋体"/>
          <w:sz w:val="24"/>
        </w:rPr>
        <w:t>的演示文稿另存为“</w:t>
      </w:r>
      <w:r>
        <w:rPr>
          <w:rFonts w:ascii="宋体" w:hAnsi="宋体" w:eastAsia="宋体"/>
          <w:sz w:val="24"/>
        </w:rPr>
        <w:t>完成稿.pptx”并提交上传。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59D"/>
    <w:rsid w:val="000012B5"/>
    <w:rsid w:val="00001E86"/>
    <w:rsid w:val="0000230F"/>
    <w:rsid w:val="00022EBB"/>
    <w:rsid w:val="000703EC"/>
    <w:rsid w:val="00071FE4"/>
    <w:rsid w:val="00077570"/>
    <w:rsid w:val="000A3404"/>
    <w:rsid w:val="000D0E24"/>
    <w:rsid w:val="000E459D"/>
    <w:rsid w:val="000F1E55"/>
    <w:rsid w:val="00125E81"/>
    <w:rsid w:val="0013281E"/>
    <w:rsid w:val="00134F41"/>
    <w:rsid w:val="001357F0"/>
    <w:rsid w:val="00142E6F"/>
    <w:rsid w:val="001958FD"/>
    <w:rsid w:val="001A492F"/>
    <w:rsid w:val="001C3B0E"/>
    <w:rsid w:val="001C3F07"/>
    <w:rsid w:val="001D06FC"/>
    <w:rsid w:val="001D4DC4"/>
    <w:rsid w:val="001E0DE5"/>
    <w:rsid w:val="001E1487"/>
    <w:rsid w:val="001F11EF"/>
    <w:rsid w:val="001F7054"/>
    <w:rsid w:val="00211DB6"/>
    <w:rsid w:val="00214733"/>
    <w:rsid w:val="002176C7"/>
    <w:rsid w:val="00223F5D"/>
    <w:rsid w:val="002273FB"/>
    <w:rsid w:val="00247948"/>
    <w:rsid w:val="0025722B"/>
    <w:rsid w:val="00262D97"/>
    <w:rsid w:val="002764CC"/>
    <w:rsid w:val="00284C46"/>
    <w:rsid w:val="002A62DA"/>
    <w:rsid w:val="002B08E3"/>
    <w:rsid w:val="002C134B"/>
    <w:rsid w:val="002E0BC4"/>
    <w:rsid w:val="002E78B4"/>
    <w:rsid w:val="002F4B52"/>
    <w:rsid w:val="0030105D"/>
    <w:rsid w:val="003035F4"/>
    <w:rsid w:val="00316C40"/>
    <w:rsid w:val="00323913"/>
    <w:rsid w:val="00325F4E"/>
    <w:rsid w:val="0034324C"/>
    <w:rsid w:val="00345338"/>
    <w:rsid w:val="0034645A"/>
    <w:rsid w:val="00363D02"/>
    <w:rsid w:val="003856AC"/>
    <w:rsid w:val="003A292A"/>
    <w:rsid w:val="003A70C5"/>
    <w:rsid w:val="003C1C0B"/>
    <w:rsid w:val="003C5FF3"/>
    <w:rsid w:val="003D459D"/>
    <w:rsid w:val="004008CA"/>
    <w:rsid w:val="00407185"/>
    <w:rsid w:val="00407314"/>
    <w:rsid w:val="00410C80"/>
    <w:rsid w:val="00417887"/>
    <w:rsid w:val="00451A0E"/>
    <w:rsid w:val="004965B9"/>
    <w:rsid w:val="0049670C"/>
    <w:rsid w:val="004C3033"/>
    <w:rsid w:val="004D19E6"/>
    <w:rsid w:val="004D3B5D"/>
    <w:rsid w:val="004E49C7"/>
    <w:rsid w:val="004F7BD1"/>
    <w:rsid w:val="005201CE"/>
    <w:rsid w:val="005440B6"/>
    <w:rsid w:val="00552B78"/>
    <w:rsid w:val="00555AE3"/>
    <w:rsid w:val="00564C80"/>
    <w:rsid w:val="00567EC1"/>
    <w:rsid w:val="00594440"/>
    <w:rsid w:val="00597E2C"/>
    <w:rsid w:val="005A7673"/>
    <w:rsid w:val="005C34B5"/>
    <w:rsid w:val="005F7A5F"/>
    <w:rsid w:val="0060035F"/>
    <w:rsid w:val="0060553A"/>
    <w:rsid w:val="00617B38"/>
    <w:rsid w:val="00675CCA"/>
    <w:rsid w:val="00690108"/>
    <w:rsid w:val="006970B2"/>
    <w:rsid w:val="006D2BE6"/>
    <w:rsid w:val="006E3C44"/>
    <w:rsid w:val="006F4135"/>
    <w:rsid w:val="007243EE"/>
    <w:rsid w:val="00727DC8"/>
    <w:rsid w:val="00736B3B"/>
    <w:rsid w:val="00746A3F"/>
    <w:rsid w:val="00767E70"/>
    <w:rsid w:val="00774C25"/>
    <w:rsid w:val="007A53F5"/>
    <w:rsid w:val="007A546E"/>
    <w:rsid w:val="007B3CAB"/>
    <w:rsid w:val="007C0717"/>
    <w:rsid w:val="007C6DE1"/>
    <w:rsid w:val="007E4A09"/>
    <w:rsid w:val="007F51E3"/>
    <w:rsid w:val="00806F85"/>
    <w:rsid w:val="00827260"/>
    <w:rsid w:val="0085070E"/>
    <w:rsid w:val="008730EA"/>
    <w:rsid w:val="00876DE5"/>
    <w:rsid w:val="00876FC1"/>
    <w:rsid w:val="00883B4A"/>
    <w:rsid w:val="00892700"/>
    <w:rsid w:val="008D46C6"/>
    <w:rsid w:val="008E0C07"/>
    <w:rsid w:val="008E2C73"/>
    <w:rsid w:val="00900AA4"/>
    <w:rsid w:val="0092143E"/>
    <w:rsid w:val="009433D6"/>
    <w:rsid w:val="00956A56"/>
    <w:rsid w:val="009632D5"/>
    <w:rsid w:val="00987E4D"/>
    <w:rsid w:val="00990B3E"/>
    <w:rsid w:val="009A56BC"/>
    <w:rsid w:val="009B0DE9"/>
    <w:rsid w:val="009B3B7D"/>
    <w:rsid w:val="009B56BE"/>
    <w:rsid w:val="009C2D4E"/>
    <w:rsid w:val="009C78D8"/>
    <w:rsid w:val="009E20D0"/>
    <w:rsid w:val="009F457D"/>
    <w:rsid w:val="00A36299"/>
    <w:rsid w:val="00A40F42"/>
    <w:rsid w:val="00A41731"/>
    <w:rsid w:val="00A52894"/>
    <w:rsid w:val="00A531FF"/>
    <w:rsid w:val="00A66947"/>
    <w:rsid w:val="00A80D3C"/>
    <w:rsid w:val="00AB6A5C"/>
    <w:rsid w:val="00AE147D"/>
    <w:rsid w:val="00AF1ECD"/>
    <w:rsid w:val="00B04F73"/>
    <w:rsid w:val="00B07FFB"/>
    <w:rsid w:val="00B11938"/>
    <w:rsid w:val="00B14D4C"/>
    <w:rsid w:val="00B2026D"/>
    <w:rsid w:val="00B46294"/>
    <w:rsid w:val="00B56440"/>
    <w:rsid w:val="00B62D68"/>
    <w:rsid w:val="00B765B6"/>
    <w:rsid w:val="00B911DC"/>
    <w:rsid w:val="00B91F39"/>
    <w:rsid w:val="00B970C6"/>
    <w:rsid w:val="00BB4D46"/>
    <w:rsid w:val="00BB6293"/>
    <w:rsid w:val="00BC57D9"/>
    <w:rsid w:val="00BD76C3"/>
    <w:rsid w:val="00BF043E"/>
    <w:rsid w:val="00BF185E"/>
    <w:rsid w:val="00BF68C0"/>
    <w:rsid w:val="00C0724E"/>
    <w:rsid w:val="00C3086C"/>
    <w:rsid w:val="00C413BA"/>
    <w:rsid w:val="00C71767"/>
    <w:rsid w:val="00CA72AB"/>
    <w:rsid w:val="00CB1796"/>
    <w:rsid w:val="00CB3767"/>
    <w:rsid w:val="00CC36EC"/>
    <w:rsid w:val="00CC447C"/>
    <w:rsid w:val="00D028F1"/>
    <w:rsid w:val="00D103A6"/>
    <w:rsid w:val="00D11BAE"/>
    <w:rsid w:val="00D16378"/>
    <w:rsid w:val="00D2267C"/>
    <w:rsid w:val="00D27B30"/>
    <w:rsid w:val="00D31DD3"/>
    <w:rsid w:val="00D445E4"/>
    <w:rsid w:val="00D83B0E"/>
    <w:rsid w:val="00D83EBB"/>
    <w:rsid w:val="00D923C4"/>
    <w:rsid w:val="00DA00DB"/>
    <w:rsid w:val="00DC0FD6"/>
    <w:rsid w:val="00DC1865"/>
    <w:rsid w:val="00DD2B17"/>
    <w:rsid w:val="00DD2FE1"/>
    <w:rsid w:val="00DD4CA3"/>
    <w:rsid w:val="00DE45B5"/>
    <w:rsid w:val="00E0118A"/>
    <w:rsid w:val="00E03904"/>
    <w:rsid w:val="00E06B5B"/>
    <w:rsid w:val="00E07770"/>
    <w:rsid w:val="00E10935"/>
    <w:rsid w:val="00E1121E"/>
    <w:rsid w:val="00E13D2C"/>
    <w:rsid w:val="00E14CD3"/>
    <w:rsid w:val="00E27BCE"/>
    <w:rsid w:val="00E4470C"/>
    <w:rsid w:val="00E46512"/>
    <w:rsid w:val="00E657AA"/>
    <w:rsid w:val="00E77571"/>
    <w:rsid w:val="00E827E1"/>
    <w:rsid w:val="00E85E6C"/>
    <w:rsid w:val="00E86239"/>
    <w:rsid w:val="00EA0947"/>
    <w:rsid w:val="00EB3409"/>
    <w:rsid w:val="00EC350C"/>
    <w:rsid w:val="00ED301B"/>
    <w:rsid w:val="00EF1AEB"/>
    <w:rsid w:val="00EF35E4"/>
    <w:rsid w:val="00F1213B"/>
    <w:rsid w:val="00F21DCF"/>
    <w:rsid w:val="00F31405"/>
    <w:rsid w:val="00F3632F"/>
    <w:rsid w:val="00F4190B"/>
    <w:rsid w:val="00F52C87"/>
    <w:rsid w:val="00F65753"/>
    <w:rsid w:val="00F670B6"/>
    <w:rsid w:val="00F741CF"/>
    <w:rsid w:val="00FA51EB"/>
    <w:rsid w:val="00FC2AC2"/>
    <w:rsid w:val="00FC3AD2"/>
    <w:rsid w:val="00FD069A"/>
    <w:rsid w:val="00FD2C20"/>
    <w:rsid w:val="00FE6187"/>
    <w:rsid w:val="00FF5915"/>
    <w:rsid w:val="04F2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C718-CB61-48ED-9D1D-6756ED4436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840</Words>
  <Characters>900</Characters>
  <Lines>6</Lines>
  <Paragraphs>1</Paragraphs>
  <TotalTime>1319</TotalTime>
  <ScaleCrop>false</ScaleCrop>
  <LinksUpToDate>false</LinksUpToDate>
  <CharactersWithSpaces>902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2023-10-11T00:52:00Z</dcterms:created>
  <dc:creator>PC</dc:creator>
  <cp:lastModifiedBy>+_+</cp:lastModifiedBy>
  <dcterms:modified xsi:type="dcterms:W3CDTF">2025-07-10T03:11:03Z</dcterms:modified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eyJoZGlkIjoiYTU0MDA2MzFjZGUwZjZlODM2MWYyNTQyMTg5YTBkOTQiLCJ1c2VySWQiOiIyODA0MjI0MDAifQ==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61A84BF9C929426799115BF499962A1B_12</vt:lpwstr>
  </property>
</Properties>
</file>