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51C96" w14:textId="4774FEA1" w:rsidR="003F1A94" w:rsidRPr="000F2389" w:rsidRDefault="00DC0549" w:rsidP="00DC0549">
      <w:pPr>
        <w:tabs>
          <w:tab w:val="left" w:pos="876"/>
          <w:tab w:val="center" w:pos="5310"/>
        </w:tabs>
        <w:spacing w:after="200" w:line="276" w:lineRule="auto"/>
        <w:ind w:left="-180"/>
        <w:rPr>
          <w:rFonts w:ascii="Traditional Arabic" w:eastAsia="Arial" w:hAnsi="Traditional Arabic" w:cs="Traditional Arabic"/>
          <w:b/>
          <w:bCs/>
          <w:kern w:val="0"/>
          <w:sz w:val="40"/>
          <w:szCs w:val="40"/>
          <w:rtl/>
          <w:lang w:val="en-AU"/>
          <w14:ligatures w14:val="none"/>
        </w:rPr>
      </w:pPr>
      <w:r w:rsidRPr="00DC0549">
        <w:rPr>
          <w:rFonts w:ascii="Frutiger LT Arabic 45 Light" w:eastAsia="Arial" w:hAnsi="Frutiger LT Arabic 45 Light" w:cs="Frutiger LT Arabic 45 Light"/>
          <w:b/>
          <w:bCs/>
          <w:noProof/>
          <w:kern w:val="0"/>
          <w:sz w:val="40"/>
          <w:szCs w:val="40"/>
          <w14:ligatures w14:val="none"/>
        </w:rPr>
        <w:drawing>
          <wp:inline distT="0" distB="0" distL="0" distR="0" wp14:anchorId="2A9640DD" wp14:editId="727AD073">
            <wp:extent cx="2004060" cy="654050"/>
            <wp:effectExtent l="0" t="0" r="0" b="0"/>
            <wp:docPr id="1798217633" name="Picture 5" descr="Text&#10;&#10;Description automatically generated">
              <a:extLst xmlns:a="http://schemas.openxmlformats.org/drawingml/2006/main">
                <a:ext uri="{FF2B5EF4-FFF2-40B4-BE49-F238E27FC236}">
                  <a16:creationId xmlns:a16="http://schemas.microsoft.com/office/drawing/2014/main" id="{F7E057D1-3E56-3D73-B383-DEDDA60321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ext&#10;&#10;Description automatically generated">
                      <a:extLst>
                        <a:ext uri="{FF2B5EF4-FFF2-40B4-BE49-F238E27FC236}">
                          <a16:creationId xmlns:a16="http://schemas.microsoft.com/office/drawing/2014/main" id="{F7E057D1-3E56-3D73-B383-DEDDA603216E}"/>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050288" cy="669137"/>
                    </a:xfrm>
                    <a:prstGeom prst="rect">
                      <a:avLst/>
                    </a:prstGeom>
                    <a:noFill/>
                    <a:effectLst/>
                  </pic:spPr>
                </pic:pic>
              </a:graphicData>
            </a:graphic>
          </wp:inline>
        </w:drawing>
      </w:r>
      <w:r w:rsidR="007C0980" w:rsidRPr="00CE652E">
        <w:rPr>
          <w:rFonts w:ascii="Frutiger LT Arabic 45 Light" w:eastAsia="Arial" w:hAnsi="Frutiger LT Arabic 45 Light" w:cs="Frutiger LT Arabic 45 Light"/>
          <w:b/>
          <w:bCs/>
          <w:kern w:val="0"/>
          <w:sz w:val="40"/>
          <w:szCs w:val="40"/>
          <w:lang w:val="en-AU"/>
          <w14:ligatures w14:val="none"/>
        </w:rPr>
        <w:t xml:space="preserve">             </w:t>
      </w:r>
    </w:p>
    <w:p w14:paraId="132670CD" w14:textId="12DD1883" w:rsidR="00DB74D0" w:rsidRPr="000F2389" w:rsidRDefault="004C2F4D" w:rsidP="00823EC6">
      <w:pPr>
        <w:spacing w:after="200" w:line="276" w:lineRule="auto"/>
        <w:jc w:val="center"/>
        <w:rPr>
          <w:rFonts w:ascii="Traditional Arabic" w:eastAsia="Arial" w:hAnsi="Traditional Arabic" w:cs="Traditional Arabic"/>
          <w:b/>
          <w:bCs/>
          <w:kern w:val="0"/>
          <w:sz w:val="32"/>
          <w:szCs w:val="32"/>
          <w:lang w:val="en-AU"/>
          <w14:ligatures w14:val="none"/>
        </w:rPr>
      </w:pPr>
      <w:r w:rsidRPr="000F2389">
        <w:rPr>
          <w:rFonts w:ascii="Traditional Arabic" w:hAnsi="Traditional Arabic" w:cs="Traditional Arabic"/>
          <w:noProof/>
          <w:rtl/>
        </w:rPr>
        <mc:AlternateContent>
          <mc:Choice Requires="wps">
            <w:drawing>
              <wp:anchor distT="0" distB="0" distL="114300" distR="114300" simplePos="0" relativeHeight="251661312" behindDoc="0" locked="0" layoutInCell="1" allowOverlap="1" wp14:anchorId="61B05B21" wp14:editId="72F045E1">
                <wp:simplePos x="0" y="0"/>
                <wp:positionH relativeFrom="column">
                  <wp:posOffset>3736521</wp:posOffset>
                </wp:positionH>
                <wp:positionV relativeFrom="paragraph">
                  <wp:posOffset>107224</wp:posOffset>
                </wp:positionV>
                <wp:extent cx="142875" cy="114300"/>
                <wp:effectExtent l="0" t="0" r="9525" b="0"/>
                <wp:wrapNone/>
                <wp:docPr id="1768427221"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143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5F56CF" id="Oval 1" o:spid="_x0000_s1026" style="position:absolute;margin-left:294.2pt;margin-top:8.45pt;width:11.25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" fillcolor="black [3200]" strokecolor="black [480]" strokeweight="1pt">
                <v:stroke joinstyle="miter"/>
                <v:path arrowok="t"/>
              </v:oval>
            </w:pict>
          </mc:Fallback>
        </mc:AlternateContent>
      </w:r>
      <w:r w:rsidR="007C0980" w:rsidRPr="000F2389">
        <w:rPr>
          <w:rFonts w:ascii="Traditional Arabic" w:eastAsia="Arial" w:hAnsi="Traditional Arabic" w:cs="Traditional Arabic"/>
          <w:b/>
          <w:bCs/>
          <w:kern w:val="0"/>
          <w:sz w:val="32"/>
          <w:szCs w:val="32"/>
          <w:lang w:val="en-AU"/>
          <w14:ligatures w14:val="none"/>
        </w:rPr>
        <w:t xml:space="preserve"> Meeting</w:t>
      </w:r>
      <w:r w:rsidR="00751CA4" w:rsidRPr="000F2389">
        <w:rPr>
          <w:rFonts w:ascii="Traditional Arabic" w:eastAsia="Arial" w:hAnsi="Traditional Arabic" w:cs="Traditional Arabic"/>
          <w:b/>
          <w:bCs/>
          <w:kern w:val="0"/>
          <w:sz w:val="32"/>
          <w:szCs w:val="32"/>
          <w:rtl/>
          <w:lang w:val="en-AU"/>
          <w14:ligatures w14:val="none"/>
        </w:rPr>
        <w:t>اجتماع</w:t>
      </w:r>
      <w:r w:rsidR="00B6786C" w:rsidRPr="000F2389">
        <w:rPr>
          <w:rFonts w:ascii="Traditional Arabic" w:eastAsia="Arial" w:hAnsi="Traditional Arabic" w:cs="Traditional Arabic"/>
          <w:b/>
          <w:bCs/>
          <w:kern w:val="0"/>
          <w:sz w:val="32"/>
          <w:szCs w:val="32"/>
          <w:rtl/>
          <w:lang w:val="en-AU"/>
          <w14:ligatures w14:val="none"/>
        </w:rPr>
        <w:t xml:space="preserve">- </w:t>
      </w:r>
      <w:r w:rsidR="00B6786C" w:rsidRPr="000F2389">
        <w:rPr>
          <w:rFonts w:ascii="Traditional Arabic" w:eastAsia="Arial" w:hAnsi="Traditional Arabic" w:cs="Traditional Arabic"/>
          <w:b/>
          <w:bCs/>
          <w:kern w:val="0"/>
          <w:sz w:val="32"/>
          <w:szCs w:val="32"/>
          <w:lang w:val="en-AU"/>
          <w14:ligatures w14:val="none"/>
        </w:rPr>
        <w:t>(Normal</w:t>
      </w:r>
      <w:r w:rsidR="00B4105D" w:rsidRPr="000F2389">
        <w:rPr>
          <w:rFonts w:ascii="Traditional Arabic" w:eastAsia="Arial" w:hAnsi="Traditional Arabic" w:cs="Traditional Arabic"/>
          <w:b/>
          <w:bCs/>
          <w:kern w:val="0"/>
          <w:sz w:val="32"/>
          <w:szCs w:val="32"/>
          <w:lang w:val="en-AU"/>
          <w14:ligatures w14:val="none"/>
        </w:rPr>
        <w:t xml:space="preserve"> </w:t>
      </w:r>
      <w:r w:rsidR="008B5FF8" w:rsidRPr="00607630">
        <w:rPr>
          <w:rFonts w:ascii="Traditional Arabic" w:hAnsi="Traditional Arabic" w:cs="Traditional Arabic"/>
          <w:b/>
          <w:bCs/>
          <w:sz w:val="24"/>
          <w:szCs w:val="24"/>
        </w:rPr>
        <w:fldChar w:fldCharType="begin">
          <w:ffData>
            <w:name w:val=""/>
            <w:enabled/>
            <w:calcOnExit w:val="0"/>
            <w:checkBox>
              <w:sizeAuto/>
              <w:default w:val="0"/>
            </w:checkBox>
          </w:ffData>
        </w:fldChar>
      </w:r>
      <w:r w:rsidR="008B5FF8" w:rsidRPr="00607630">
        <w:rPr>
          <w:rFonts w:ascii="Traditional Arabic" w:hAnsi="Traditional Arabic" w:cs="Traditional Arabic"/>
          <w:b/>
          <w:bCs/>
          <w:sz w:val="24"/>
          <w:szCs w:val="24"/>
        </w:rPr>
        <w:instrText xml:space="preserve"> FORMCHECKBOX </w:instrText>
      </w:r>
      <w:r w:rsidR="008B5FF8" w:rsidRPr="00607630">
        <w:rPr>
          <w:rFonts w:ascii="Traditional Arabic" w:hAnsi="Traditional Arabic" w:cs="Traditional Arabic"/>
          <w:b/>
          <w:bCs/>
          <w:sz w:val="24"/>
          <w:szCs w:val="24"/>
        </w:rPr>
      </w:r>
      <w:r w:rsidR="008B5FF8" w:rsidRPr="00607630">
        <w:rPr>
          <w:rFonts w:ascii="Traditional Arabic" w:hAnsi="Traditional Arabic" w:cs="Traditional Arabic"/>
          <w:b/>
          <w:bCs/>
          <w:sz w:val="24"/>
          <w:szCs w:val="24"/>
        </w:rPr>
        <w:fldChar w:fldCharType="separate"/>
      </w:r>
      <w:r w:rsidR="008B5FF8" w:rsidRPr="00607630">
        <w:rPr>
          <w:rFonts w:ascii="Traditional Arabic" w:hAnsi="Traditional Arabic" w:cs="Traditional Arabic"/>
          <w:b/>
          <w:bCs/>
          <w:sz w:val="24"/>
          <w:szCs w:val="24"/>
        </w:rPr>
        <w:fldChar w:fldCharType="end"/>
      </w:r>
      <w:r w:rsidR="00B4105D" w:rsidRPr="00607630">
        <w:rPr>
          <w:rFonts w:ascii="Traditional Arabic" w:eastAsia="Arial" w:hAnsi="Traditional Arabic" w:cs="Traditional Arabic"/>
          <w:b/>
          <w:bCs/>
          <w:kern w:val="0"/>
          <w:sz w:val="32"/>
          <w:szCs w:val="32"/>
          <w:lang w:val="en-AU"/>
          <w14:ligatures w14:val="none"/>
        </w:rPr>
        <w:t xml:space="preserve"> Urgent </w:t>
      </w:r>
      <w:r w:rsidR="0098378E" w:rsidRPr="00607630">
        <w:rPr>
          <w:rFonts w:ascii="Traditional Arabic" w:hAnsi="Traditional Arabic" w:cs="Traditional Arabic"/>
          <w:b/>
          <w:bCs/>
          <w:sz w:val="24"/>
          <w:szCs w:val="24"/>
        </w:rPr>
        <w:fldChar w:fldCharType="begin">
          <w:ffData>
            <w:name w:val=""/>
            <w:enabled/>
            <w:calcOnExit w:val="0"/>
            <w:checkBox>
              <w:sizeAuto/>
              <w:default w:val="0"/>
            </w:checkBox>
          </w:ffData>
        </w:fldChar>
      </w:r>
      <w:r w:rsidR="0098378E" w:rsidRPr="00607630">
        <w:rPr>
          <w:rFonts w:ascii="Traditional Arabic" w:hAnsi="Traditional Arabic" w:cs="Traditional Arabic"/>
          <w:b/>
          <w:bCs/>
          <w:sz w:val="24"/>
          <w:szCs w:val="24"/>
        </w:rPr>
        <w:instrText xml:space="preserve"> FORMCHECKBOX </w:instrText>
      </w:r>
      <w:r w:rsidR="0098378E" w:rsidRPr="00607630">
        <w:rPr>
          <w:rFonts w:ascii="Traditional Arabic" w:hAnsi="Traditional Arabic" w:cs="Traditional Arabic"/>
          <w:b/>
          <w:bCs/>
          <w:sz w:val="24"/>
          <w:szCs w:val="24"/>
        </w:rPr>
      </w:r>
      <w:r w:rsidR="0098378E" w:rsidRPr="00607630">
        <w:rPr>
          <w:rFonts w:ascii="Traditional Arabic" w:hAnsi="Traditional Arabic" w:cs="Traditional Arabic"/>
          <w:b/>
          <w:bCs/>
          <w:sz w:val="24"/>
          <w:szCs w:val="24"/>
        </w:rPr>
        <w:fldChar w:fldCharType="separate"/>
      </w:r>
      <w:r w:rsidR="0098378E" w:rsidRPr="00607630">
        <w:rPr>
          <w:rFonts w:ascii="Traditional Arabic" w:hAnsi="Traditional Arabic" w:cs="Traditional Arabic"/>
          <w:b/>
          <w:bCs/>
          <w:sz w:val="24"/>
          <w:szCs w:val="24"/>
        </w:rPr>
        <w:fldChar w:fldCharType="end"/>
      </w:r>
      <w:r w:rsidR="0098378E" w:rsidRPr="000F2389">
        <w:rPr>
          <w:rFonts w:ascii="Traditional Arabic" w:hAnsi="Traditional Arabic" w:cs="Traditional Arabic"/>
          <w:b/>
          <w:bCs/>
          <w:sz w:val="24"/>
          <w:szCs w:val="24"/>
        </w:rPr>
        <w:t xml:space="preserve"> </w:t>
      </w:r>
      <w:r w:rsidR="00823EC6" w:rsidRPr="000F2389">
        <w:rPr>
          <w:rFonts w:ascii="Traditional Arabic" w:eastAsia="Arial" w:hAnsi="Traditional Arabic" w:cs="Traditional Arabic"/>
          <w:b/>
          <w:bCs/>
          <w:kern w:val="0"/>
          <w:sz w:val="32"/>
          <w:szCs w:val="32"/>
          <w:rtl/>
          <w:lang w:val="en-AU"/>
          <w14:ligatures w14:val="none"/>
        </w:rPr>
        <w:t xml:space="preserve"> </w:t>
      </w:r>
    </w:p>
    <w:tbl>
      <w:tblPr>
        <w:tblStyle w:val="TableGrid"/>
        <w:tblW w:w="0" w:type="auto"/>
        <w:tblInd w:w="-95" w:type="dxa"/>
        <w:tblLook w:val="04A0" w:firstRow="1" w:lastRow="0" w:firstColumn="1" w:lastColumn="0" w:noHBand="0" w:noVBand="1"/>
      </w:tblPr>
      <w:tblGrid>
        <w:gridCol w:w="2520"/>
        <w:gridCol w:w="2250"/>
      </w:tblGrid>
      <w:tr w:rsidR="00434C79" w:rsidRPr="000F2389" w14:paraId="51E0863B" w14:textId="77777777" w:rsidTr="006B7DD7">
        <w:trPr>
          <w:trHeight w:val="242"/>
        </w:trPr>
        <w:tc>
          <w:tcPr>
            <w:tcW w:w="4770" w:type="dxa"/>
            <w:gridSpan w:val="2"/>
            <w:vAlign w:val="center"/>
          </w:tcPr>
          <w:p w14:paraId="2B575EE7" w14:textId="4E650851" w:rsidR="00434C79" w:rsidRPr="000F2389" w:rsidRDefault="00F47304" w:rsidP="00434C79">
            <w:pPr>
              <w:jc w:val="center"/>
              <w:rPr>
                <w:rFonts w:ascii="Traditional Arabic" w:eastAsia="Arial" w:hAnsi="Traditional Arabic" w:cs="Traditional Arabic"/>
                <w:b/>
                <w:bCs/>
                <w:lang w:val="en-AU"/>
              </w:rPr>
            </w:pPr>
            <w:r>
              <w:rPr>
                <w:rFonts w:ascii="Traditional Arabic" w:eastAsia="Arial" w:hAnsi="Traditional Arabic" w:cs="Traditional Arabic" w:hint="cs"/>
                <w:b/>
                <w:bCs/>
                <w:rtl/>
                <w:lang w:val="en-AU"/>
              </w:rPr>
              <w:t>17</w:t>
            </w:r>
            <w:r w:rsidR="00C50029" w:rsidRPr="000F2389">
              <w:rPr>
                <w:rFonts w:ascii="Traditional Arabic" w:eastAsia="Arial" w:hAnsi="Traditional Arabic" w:cs="Traditional Arabic"/>
                <w:b/>
                <w:bCs/>
                <w:rtl/>
                <w:lang w:val="en-AU"/>
              </w:rPr>
              <w:t>-</w:t>
            </w:r>
            <w:r>
              <w:rPr>
                <w:rFonts w:ascii="Traditional Arabic" w:eastAsia="Arial" w:hAnsi="Traditional Arabic" w:cs="Traditional Arabic" w:hint="cs"/>
                <w:b/>
                <w:bCs/>
                <w:rtl/>
                <w:lang w:val="en-AU"/>
              </w:rPr>
              <w:t>06</w:t>
            </w:r>
            <w:r w:rsidR="00C50029" w:rsidRPr="000F2389">
              <w:rPr>
                <w:rFonts w:ascii="Traditional Arabic" w:eastAsia="Arial" w:hAnsi="Traditional Arabic" w:cs="Traditional Arabic"/>
                <w:b/>
                <w:bCs/>
                <w:rtl/>
                <w:lang w:val="en-AU"/>
              </w:rPr>
              <w:t>-</w:t>
            </w:r>
            <w:r>
              <w:rPr>
                <w:rFonts w:ascii="Traditional Arabic" w:eastAsia="Arial" w:hAnsi="Traditional Arabic" w:cs="Traditional Arabic" w:hint="cs"/>
                <w:b/>
                <w:bCs/>
                <w:rtl/>
                <w:lang w:val="en-AU"/>
              </w:rPr>
              <w:t>2026</w:t>
            </w:r>
          </w:p>
        </w:tc>
      </w:tr>
      <w:tr w:rsidR="007C0980" w:rsidRPr="000F2389" w14:paraId="48EDBF90" w14:textId="77777777" w:rsidTr="006B7DD7">
        <w:trPr>
          <w:trHeight w:val="242"/>
        </w:trPr>
        <w:tc>
          <w:tcPr>
            <w:tcW w:w="2520" w:type="dxa"/>
            <w:vAlign w:val="center"/>
          </w:tcPr>
          <w:p w14:paraId="453AF401" w14:textId="0CA56B46" w:rsidR="007C0980" w:rsidRPr="008048EF" w:rsidRDefault="00434C79" w:rsidP="007C0980">
            <w:pPr>
              <w:jc w:val="center"/>
              <w:rPr>
                <w:rFonts w:ascii="Traditional Arabic" w:eastAsia="Arial" w:hAnsi="Traditional Arabic" w:cs="Traditional Arabic"/>
                <w:b/>
                <w:bCs/>
              </w:rPr>
            </w:pPr>
            <w:r w:rsidRPr="000F2389">
              <w:rPr>
                <w:rFonts w:ascii="Traditional Arabic" w:eastAsia="Arial" w:hAnsi="Traditional Arabic" w:cs="Traditional Arabic"/>
                <w:b/>
                <w:bCs/>
                <w:rtl/>
                <w:lang w:val="en-AU"/>
              </w:rPr>
              <w:t xml:space="preserve">دقيقة </w:t>
            </w:r>
            <w:r w:rsidR="008048EF">
              <w:rPr>
                <w:rFonts w:ascii="Traditional Arabic" w:eastAsia="Arial" w:hAnsi="Traditional Arabic" w:cs="Traditional Arabic" w:hint="cs"/>
                <w:b/>
                <w:bCs/>
                <w:rtl/>
                <w:lang w:val="en-AU"/>
              </w:rPr>
              <w:t xml:space="preserve"> </w:t>
            </w:r>
            <w:r w:rsidR="008048EF">
              <w:rPr>
                <w:rFonts w:ascii="Traditional Arabic" w:eastAsia="Arial" w:hAnsi="Traditional Arabic" w:cs="Traditional Arabic"/>
                <w:b/>
                <w:bCs/>
                <w:lang w:val="en-AU"/>
              </w:rPr>
              <w:t xml:space="preserve"> </w:t>
            </w:r>
            <w:r w:rsidR="00293256">
              <w:rPr>
                <w:rFonts w:ascii="Traditional Arabic" w:eastAsia="Arial" w:hAnsi="Traditional Arabic" w:cs="Traditional Arabic" w:hint="cs"/>
                <w:b/>
                <w:bCs/>
                <w:rtl/>
                <w:lang w:val="en-AU"/>
              </w:rPr>
              <w:t>60</w:t>
            </w:r>
          </w:p>
        </w:tc>
        <w:tc>
          <w:tcPr>
            <w:tcW w:w="2250" w:type="dxa"/>
            <w:vAlign w:val="center"/>
          </w:tcPr>
          <w:p w14:paraId="01AF9B84" w14:textId="7E184B2D" w:rsidR="007C0980" w:rsidRPr="000F2389" w:rsidRDefault="00434C79" w:rsidP="006F2E5E">
            <w:pPr>
              <w:jc w:val="center"/>
              <w:rPr>
                <w:rFonts w:ascii="Traditional Arabic" w:eastAsia="Arial" w:hAnsi="Traditional Arabic" w:cs="Traditional Arabic"/>
                <w:b/>
                <w:bCs/>
                <w:lang w:val="en-AU"/>
              </w:rPr>
            </w:pPr>
            <w:r w:rsidRPr="000F2389">
              <w:rPr>
                <w:rFonts w:ascii="Traditional Arabic" w:eastAsia="Arial" w:hAnsi="Traditional Arabic" w:cs="Traditional Arabic"/>
                <w:b/>
                <w:bCs/>
                <w:lang w:val="en-AU"/>
              </w:rPr>
              <w:t>Duration</w:t>
            </w:r>
            <w:r w:rsidRPr="000F2389">
              <w:rPr>
                <w:rFonts w:ascii="Traditional Arabic" w:eastAsia="Arial" w:hAnsi="Traditional Arabic" w:cs="Traditional Arabic"/>
                <w:b/>
                <w:bCs/>
                <w:rtl/>
                <w:lang w:val="en-AU"/>
              </w:rPr>
              <w:t>مدة الاجتماع/</w:t>
            </w:r>
          </w:p>
        </w:tc>
      </w:tr>
      <w:tr w:rsidR="00E1412D" w:rsidRPr="000F2389" w14:paraId="3F0B2C37" w14:textId="77777777" w:rsidTr="006B7DD7">
        <w:trPr>
          <w:trHeight w:val="242"/>
        </w:trPr>
        <w:tc>
          <w:tcPr>
            <w:tcW w:w="2520" w:type="dxa"/>
            <w:vAlign w:val="center"/>
          </w:tcPr>
          <w:p w14:paraId="5ED2DCA2" w14:textId="73050A02" w:rsidR="00E1412D" w:rsidRPr="00293256" w:rsidRDefault="00385595" w:rsidP="007C0980">
            <w:pPr>
              <w:jc w:val="center"/>
              <w:rPr>
                <w:rFonts w:ascii="Traditional Arabic" w:eastAsia="Arial" w:hAnsi="Traditional Arabic" w:cs="Traditional Arabic"/>
                <w:b/>
                <w:bCs/>
                <w:rtl/>
              </w:rPr>
            </w:pPr>
            <w:r>
              <w:rPr>
                <w:rFonts w:ascii="Traditional Arabic" w:eastAsia="Arial" w:hAnsi="Traditional Arabic" w:cs="Traditional Arabic" w:hint="cs"/>
                <w:b/>
                <w:bCs/>
                <w:rtl/>
              </w:rPr>
              <w:t xml:space="preserve">القاعة الرئيسية </w:t>
            </w:r>
            <w:r>
              <w:rPr>
                <w:rFonts w:ascii="Traditional Arabic" w:eastAsia="Arial" w:hAnsi="Traditional Arabic" w:cs="Traditional Arabic"/>
                <w:b/>
                <w:bCs/>
                <w:rtl/>
              </w:rPr>
              <w:t>–</w:t>
            </w:r>
            <w:r>
              <w:rPr>
                <w:rFonts w:ascii="Traditional Arabic" w:eastAsia="Arial" w:hAnsi="Traditional Arabic" w:cs="Traditional Arabic" w:hint="cs"/>
                <w:b/>
                <w:bCs/>
                <w:rtl/>
              </w:rPr>
              <w:t xml:space="preserve"> الدور الخامس</w:t>
            </w:r>
          </w:p>
        </w:tc>
        <w:tc>
          <w:tcPr>
            <w:tcW w:w="2250" w:type="dxa"/>
            <w:vAlign w:val="center"/>
          </w:tcPr>
          <w:p w14:paraId="5A67112F" w14:textId="4111111B" w:rsidR="00E1412D" w:rsidRPr="000F2389" w:rsidRDefault="000968EC" w:rsidP="006F2E5E">
            <w:pPr>
              <w:jc w:val="center"/>
              <w:rPr>
                <w:rFonts w:ascii="Traditional Arabic" w:eastAsia="Arial" w:hAnsi="Traditional Arabic" w:cs="Traditional Arabic"/>
                <w:b/>
                <w:bCs/>
                <w:lang w:val="en-AU"/>
              </w:rPr>
            </w:pPr>
            <w:r w:rsidRPr="000F2389">
              <w:rPr>
                <w:rFonts w:ascii="Traditional Arabic" w:eastAsia="Arial" w:hAnsi="Traditional Arabic" w:cs="Traditional Arabic"/>
                <w:b/>
                <w:bCs/>
                <w:rtl/>
                <w:lang w:val="en-AU"/>
              </w:rPr>
              <w:t>الاجتماع</w:t>
            </w:r>
          </w:p>
        </w:tc>
      </w:tr>
    </w:tbl>
    <w:tbl>
      <w:tblPr>
        <w:tblStyle w:val="TableGrid"/>
        <w:tblpPr w:leftFromText="180" w:rightFromText="180" w:vertAnchor="text" w:horzAnchor="margin" w:tblpXSpec="center" w:tblpY="312"/>
        <w:tblW w:w="10445" w:type="dxa"/>
        <w:tblLook w:val="04A0" w:firstRow="1" w:lastRow="0" w:firstColumn="1" w:lastColumn="0" w:noHBand="0" w:noVBand="1"/>
      </w:tblPr>
      <w:tblGrid>
        <w:gridCol w:w="2525"/>
        <w:gridCol w:w="3510"/>
        <w:gridCol w:w="1620"/>
        <w:gridCol w:w="2790"/>
      </w:tblGrid>
      <w:tr w:rsidR="005A416D" w:rsidRPr="000F2389" w14:paraId="7B630D5D" w14:textId="77777777" w:rsidTr="006B7DD7">
        <w:trPr>
          <w:trHeight w:val="440"/>
        </w:trPr>
        <w:tc>
          <w:tcPr>
            <w:tcW w:w="10445" w:type="dxa"/>
            <w:gridSpan w:val="4"/>
          </w:tcPr>
          <w:p w14:paraId="05AA9000" w14:textId="5F68DAF6" w:rsidR="005A416D" w:rsidRPr="00153724" w:rsidRDefault="005A416D" w:rsidP="005A416D">
            <w:pPr>
              <w:pStyle w:val="NoSpacing"/>
              <w:jc w:val="right"/>
              <w:rPr>
                <w:rFonts w:ascii="Traditional Arabic" w:hAnsi="Traditional Arabic" w:cs="Traditional Arabic"/>
                <w:b/>
                <w:bCs/>
                <w:sz w:val="24"/>
                <w:szCs w:val="24"/>
                <w:rtl/>
                <w:lang w:val="en-AU"/>
              </w:rPr>
            </w:pPr>
            <w:r w:rsidRPr="00153724">
              <w:rPr>
                <w:rFonts w:ascii="Traditional Arabic" w:hAnsi="Traditional Arabic" w:cs="Traditional Arabic"/>
                <w:b/>
                <w:bCs/>
                <w:sz w:val="24"/>
                <w:szCs w:val="24"/>
                <w:rtl/>
                <w:lang w:val="en-AU"/>
              </w:rPr>
              <w:t>:</w:t>
            </w:r>
            <w:r>
              <w:rPr>
                <w:rFonts w:ascii="Traditional Arabic" w:hAnsi="Traditional Arabic" w:cs="Traditional Arabic" w:hint="cs"/>
                <w:b/>
                <w:bCs/>
                <w:sz w:val="24"/>
                <w:szCs w:val="24"/>
                <w:rtl/>
                <w:lang w:val="en-AU"/>
              </w:rPr>
              <w:t xml:space="preserve"> </w:t>
            </w:r>
            <w:r w:rsidR="00293256">
              <w:rPr>
                <w:rFonts w:ascii="Traditional Arabic" w:hAnsi="Traditional Arabic" w:cs="Traditional Arabic" w:hint="cs"/>
                <w:b/>
                <w:bCs/>
                <w:rtl/>
                <w:lang w:val="en-AU"/>
              </w:rPr>
              <w:t xml:space="preserve"> </w:t>
            </w:r>
            <w:r w:rsidR="00385595">
              <w:rPr>
                <w:rFonts w:ascii="Traditional Arabic" w:hAnsi="Traditional Arabic" w:cs="Traditional Arabic" w:hint="cs"/>
                <w:b/>
                <w:bCs/>
                <w:rtl/>
                <w:lang w:val="en-AU"/>
              </w:rPr>
              <w:t>إجتماع اللجنة التوجيهية الأول لمشروع الحوكمة</w:t>
            </w:r>
            <w:r w:rsidR="0014632B">
              <w:rPr>
                <w:rFonts w:ascii="Traditional Arabic" w:hAnsi="Traditional Arabic" w:cs="Traditional Arabic" w:hint="cs"/>
                <w:b/>
                <w:bCs/>
                <w:rtl/>
                <w:lang w:val="en-AU"/>
              </w:rPr>
              <w:t>.</w:t>
            </w:r>
            <w:r w:rsidR="00293256" w:rsidRPr="00153724">
              <w:rPr>
                <w:rFonts w:ascii="Traditional Arabic" w:hAnsi="Traditional Arabic" w:cs="Traditional Arabic"/>
                <w:b/>
                <w:bCs/>
                <w:sz w:val="24"/>
                <w:szCs w:val="24"/>
                <w:rtl/>
                <w:lang w:val="en-AU"/>
              </w:rPr>
              <w:t xml:space="preserve"> </w:t>
            </w:r>
            <w:r w:rsidRPr="00153724">
              <w:rPr>
                <w:rFonts w:ascii="Traditional Arabic" w:hAnsi="Traditional Arabic" w:cs="Traditional Arabic"/>
                <w:b/>
                <w:bCs/>
                <w:sz w:val="24"/>
                <w:szCs w:val="24"/>
                <w:rtl/>
                <w:lang w:val="en-AU"/>
              </w:rPr>
              <w:t xml:space="preserve"> </w:t>
            </w:r>
            <w:r w:rsidRPr="00153724">
              <w:rPr>
                <w:rFonts w:ascii="Traditional Arabic" w:hAnsi="Traditional Arabic" w:cs="Traditional Arabic"/>
                <w:b/>
                <w:bCs/>
                <w:sz w:val="24"/>
                <w:szCs w:val="24"/>
                <w:lang w:val="en-AU"/>
              </w:rPr>
              <w:t xml:space="preserve">Subject / </w:t>
            </w:r>
            <w:r w:rsidRPr="00153724">
              <w:rPr>
                <w:rFonts w:ascii="Traditional Arabic" w:hAnsi="Traditional Arabic" w:cs="Traditional Arabic"/>
                <w:b/>
                <w:bCs/>
                <w:sz w:val="24"/>
                <w:szCs w:val="24"/>
                <w:rtl/>
                <w:lang w:val="en-AU"/>
              </w:rPr>
              <w:t xml:space="preserve">                             موضوع الاجتماع</w:t>
            </w:r>
          </w:p>
        </w:tc>
      </w:tr>
      <w:tr w:rsidR="005A416D" w:rsidRPr="000F2389" w14:paraId="00D2E503" w14:textId="77777777" w:rsidTr="006B7DD7">
        <w:trPr>
          <w:trHeight w:val="440"/>
        </w:trPr>
        <w:tc>
          <w:tcPr>
            <w:tcW w:w="2525" w:type="dxa"/>
            <w:vAlign w:val="center"/>
          </w:tcPr>
          <w:p w14:paraId="22049FEC" w14:textId="04653E4E" w:rsidR="005A416D" w:rsidRPr="001640A9" w:rsidRDefault="008B207D" w:rsidP="0014632B">
            <w:pPr>
              <w:pStyle w:val="NoSpacing"/>
              <w:spacing w:line="276" w:lineRule="auto"/>
              <w:jc w:val="center"/>
              <w:rPr>
                <w:rFonts w:ascii="Traditional Arabic" w:hAnsi="Traditional Arabic" w:cs="Traditional Arabic"/>
                <w:b/>
                <w:bCs/>
                <w:sz w:val="24"/>
                <w:szCs w:val="24"/>
              </w:rPr>
            </w:pPr>
            <w:r>
              <w:rPr>
                <w:rFonts w:ascii="Traditional Arabic" w:hAnsi="Traditional Arabic" w:cs="Traditional Arabic" w:hint="cs"/>
                <w:b/>
                <w:bCs/>
                <w:sz w:val="24"/>
                <w:szCs w:val="24"/>
                <w:rtl/>
              </w:rPr>
              <w:t xml:space="preserve">القاعة الرئيسية </w:t>
            </w:r>
            <w:r>
              <w:rPr>
                <w:rFonts w:ascii="Traditional Arabic" w:hAnsi="Traditional Arabic" w:cs="Traditional Arabic"/>
                <w:b/>
                <w:bCs/>
                <w:sz w:val="24"/>
                <w:szCs w:val="24"/>
                <w:rtl/>
              </w:rPr>
              <w:t>–</w:t>
            </w:r>
            <w:r>
              <w:rPr>
                <w:rFonts w:ascii="Traditional Arabic" w:hAnsi="Traditional Arabic" w:cs="Traditional Arabic" w:hint="cs"/>
                <w:b/>
                <w:bCs/>
                <w:sz w:val="24"/>
                <w:szCs w:val="24"/>
                <w:rtl/>
              </w:rPr>
              <w:t xml:space="preserve"> الدور الخامس</w:t>
            </w:r>
          </w:p>
        </w:tc>
        <w:tc>
          <w:tcPr>
            <w:tcW w:w="3510" w:type="dxa"/>
            <w:vAlign w:val="center"/>
          </w:tcPr>
          <w:p w14:paraId="2677F362" w14:textId="77777777" w:rsidR="005A416D" w:rsidRPr="00153724" w:rsidRDefault="005A416D" w:rsidP="0014632B">
            <w:pPr>
              <w:pStyle w:val="NoSpacing"/>
              <w:spacing w:line="276" w:lineRule="auto"/>
              <w:jc w:val="center"/>
              <w:rPr>
                <w:rFonts w:ascii="Traditional Arabic" w:hAnsi="Traditional Arabic" w:cs="Traditional Arabic"/>
                <w:b/>
                <w:bCs/>
                <w:sz w:val="24"/>
                <w:szCs w:val="24"/>
                <w:lang w:val="en-AU"/>
              </w:rPr>
            </w:pPr>
            <w:r w:rsidRPr="00153724">
              <w:rPr>
                <w:rFonts w:ascii="Traditional Arabic" w:hAnsi="Traditional Arabic" w:cs="Traditional Arabic"/>
                <w:b/>
                <w:bCs/>
                <w:sz w:val="24"/>
                <w:szCs w:val="24"/>
                <w:lang w:val="en-AU"/>
              </w:rPr>
              <w:t>Meeting Location</w:t>
            </w:r>
            <w:r w:rsidRPr="00153724">
              <w:rPr>
                <w:rFonts w:ascii="Traditional Arabic" w:hAnsi="Traditional Arabic" w:cs="Traditional Arabic"/>
                <w:b/>
                <w:bCs/>
                <w:sz w:val="24"/>
                <w:szCs w:val="24"/>
                <w:rtl/>
                <w:lang w:val="en-AU"/>
              </w:rPr>
              <w:t xml:space="preserve"> قاعة الاجتماع</w:t>
            </w:r>
            <w:r>
              <w:rPr>
                <w:rFonts w:ascii="Traditional Arabic" w:hAnsi="Traditional Arabic" w:cs="Traditional Arabic" w:hint="cs"/>
                <w:b/>
                <w:bCs/>
                <w:sz w:val="24"/>
                <w:szCs w:val="24"/>
                <w:rtl/>
                <w:lang w:val="en-AU"/>
              </w:rPr>
              <w:t xml:space="preserve"> </w:t>
            </w:r>
          </w:p>
        </w:tc>
        <w:tc>
          <w:tcPr>
            <w:tcW w:w="1620" w:type="dxa"/>
            <w:vAlign w:val="center"/>
          </w:tcPr>
          <w:p w14:paraId="62C0B77D" w14:textId="10D583F7" w:rsidR="005A416D" w:rsidRPr="003545E7" w:rsidRDefault="008A143C" w:rsidP="0014632B">
            <w:pPr>
              <w:pStyle w:val="NoSpacing"/>
              <w:spacing w:line="276" w:lineRule="auto"/>
              <w:jc w:val="center"/>
              <w:rPr>
                <w:rFonts w:ascii="Traditional Arabic" w:hAnsi="Traditional Arabic" w:cs="Traditional Arabic"/>
                <w:b/>
                <w:bCs/>
                <w:sz w:val="24"/>
                <w:szCs w:val="24"/>
              </w:rPr>
            </w:pPr>
            <w:r>
              <w:rPr>
                <w:rFonts w:ascii="Traditional Arabic" w:hAnsi="Traditional Arabic" w:cs="Traditional Arabic"/>
                <w:b/>
                <w:bCs/>
                <w:sz w:val="24"/>
                <w:szCs w:val="24"/>
              </w:rPr>
              <w:t>Ali Salama</w:t>
            </w:r>
          </w:p>
        </w:tc>
        <w:tc>
          <w:tcPr>
            <w:tcW w:w="2790" w:type="dxa"/>
            <w:vAlign w:val="center"/>
          </w:tcPr>
          <w:p w14:paraId="164C1BCA" w14:textId="77777777" w:rsidR="005A416D" w:rsidRPr="00153724" w:rsidRDefault="005A416D" w:rsidP="0014632B">
            <w:pPr>
              <w:pStyle w:val="NoSpacing"/>
              <w:spacing w:line="276" w:lineRule="auto"/>
              <w:jc w:val="center"/>
              <w:rPr>
                <w:rFonts w:ascii="Traditional Arabic" w:hAnsi="Traditional Arabic" w:cs="Traditional Arabic"/>
                <w:b/>
                <w:bCs/>
                <w:sz w:val="24"/>
                <w:szCs w:val="24"/>
                <w:lang w:val="en-AU"/>
              </w:rPr>
            </w:pPr>
            <w:r w:rsidRPr="00153724">
              <w:rPr>
                <w:rFonts w:ascii="Traditional Arabic" w:hAnsi="Traditional Arabic" w:cs="Traditional Arabic" w:hint="cs"/>
                <w:b/>
                <w:bCs/>
                <w:sz w:val="24"/>
                <w:szCs w:val="24"/>
                <w:rtl/>
                <w:lang w:val="en-AU"/>
              </w:rPr>
              <w:t>:</w:t>
            </w:r>
            <w:r w:rsidRPr="00153724">
              <w:rPr>
                <w:rFonts w:ascii="Traditional Arabic" w:hAnsi="Traditional Arabic" w:cs="Traditional Arabic"/>
                <w:b/>
                <w:bCs/>
                <w:sz w:val="24"/>
                <w:szCs w:val="24"/>
                <w:lang w:val="en-AU"/>
              </w:rPr>
              <w:t>Prepared By</w:t>
            </w:r>
            <w:r w:rsidRPr="00153724">
              <w:rPr>
                <w:rFonts w:ascii="Traditional Arabic" w:hAnsi="Traditional Arabic" w:cs="Traditional Arabic"/>
                <w:b/>
                <w:bCs/>
                <w:sz w:val="24"/>
                <w:szCs w:val="24"/>
                <w:rtl/>
                <w:lang w:val="en-AU"/>
              </w:rPr>
              <w:t xml:space="preserve"> معد المحضر -</w:t>
            </w:r>
          </w:p>
        </w:tc>
      </w:tr>
      <w:tr w:rsidR="005A416D" w:rsidRPr="000F2389" w14:paraId="0A457F8F" w14:textId="77777777" w:rsidTr="006B7DD7">
        <w:tc>
          <w:tcPr>
            <w:tcW w:w="2525" w:type="dxa"/>
            <w:vAlign w:val="center"/>
          </w:tcPr>
          <w:p w14:paraId="35A84249" w14:textId="5E3FBBA5" w:rsidR="005A416D" w:rsidRPr="00153724" w:rsidRDefault="005A416D" w:rsidP="0014632B">
            <w:pPr>
              <w:pStyle w:val="NoSpacing"/>
              <w:spacing w:line="276" w:lineRule="auto"/>
              <w:jc w:val="center"/>
              <w:rPr>
                <w:rFonts w:ascii="Traditional Arabic" w:hAnsi="Traditional Arabic" w:cs="Traditional Arabic"/>
                <w:b/>
                <w:bCs/>
                <w:sz w:val="24"/>
                <w:szCs w:val="24"/>
                <w:lang w:bidi="ar-EG"/>
              </w:rPr>
            </w:pPr>
            <w:r>
              <w:rPr>
                <w:rFonts w:ascii="Traditional Arabic" w:hAnsi="Traditional Arabic" w:cs="Traditional Arabic" w:hint="cs"/>
                <w:b/>
                <w:bCs/>
                <w:sz w:val="24"/>
                <w:szCs w:val="24"/>
                <w:rtl/>
              </w:rPr>
              <w:t xml:space="preserve">أ/ </w:t>
            </w:r>
            <w:r w:rsidR="00293256">
              <w:rPr>
                <w:rFonts w:ascii="Traditional Arabic" w:hAnsi="Traditional Arabic" w:cs="Traditional Arabic" w:hint="cs"/>
                <w:b/>
                <w:bCs/>
                <w:sz w:val="24"/>
                <w:szCs w:val="24"/>
                <w:rtl/>
                <w:lang w:bidi="ar-EG"/>
              </w:rPr>
              <w:t>محمد البوعلي</w:t>
            </w:r>
          </w:p>
        </w:tc>
        <w:tc>
          <w:tcPr>
            <w:tcW w:w="3510" w:type="dxa"/>
          </w:tcPr>
          <w:p w14:paraId="1303CC15" w14:textId="77777777" w:rsidR="005A416D" w:rsidRPr="00153724" w:rsidRDefault="005A416D" w:rsidP="0014632B">
            <w:pPr>
              <w:pStyle w:val="NoSpacing"/>
              <w:spacing w:line="276" w:lineRule="auto"/>
              <w:jc w:val="center"/>
              <w:rPr>
                <w:rFonts w:ascii="Traditional Arabic" w:hAnsi="Traditional Arabic" w:cs="Traditional Arabic"/>
                <w:b/>
                <w:bCs/>
                <w:sz w:val="24"/>
                <w:szCs w:val="24"/>
                <w:lang w:val="en-AU"/>
              </w:rPr>
            </w:pPr>
            <w:r w:rsidRPr="00153724">
              <w:rPr>
                <w:rFonts w:ascii="Traditional Arabic" w:hAnsi="Traditional Arabic" w:cs="Traditional Arabic"/>
                <w:b/>
                <w:bCs/>
                <w:sz w:val="24"/>
                <w:szCs w:val="24"/>
                <w:lang w:val="en-AU"/>
              </w:rPr>
              <w:t>Requestor Name</w:t>
            </w:r>
            <w:r w:rsidRPr="00153724">
              <w:rPr>
                <w:rFonts w:ascii="Traditional Arabic" w:hAnsi="Traditional Arabic" w:cs="Traditional Arabic"/>
                <w:b/>
                <w:bCs/>
                <w:sz w:val="24"/>
                <w:szCs w:val="24"/>
                <w:rtl/>
                <w:lang w:val="en-AU"/>
              </w:rPr>
              <w:t xml:space="preserve"> اسم طالب الاجتماع/</w:t>
            </w:r>
          </w:p>
        </w:tc>
        <w:tc>
          <w:tcPr>
            <w:tcW w:w="1620" w:type="dxa"/>
          </w:tcPr>
          <w:p w14:paraId="13B8ED3D" w14:textId="3B2B2032" w:rsidR="005A416D" w:rsidRPr="00153724" w:rsidRDefault="00385595" w:rsidP="0014632B">
            <w:pPr>
              <w:pStyle w:val="NoSpacing"/>
              <w:spacing w:line="276" w:lineRule="auto"/>
              <w:jc w:val="center"/>
              <w:rPr>
                <w:rFonts w:ascii="Traditional Arabic" w:hAnsi="Traditional Arabic" w:cs="Traditional Arabic"/>
                <w:b/>
                <w:bCs/>
                <w:sz w:val="24"/>
                <w:szCs w:val="24"/>
                <w:lang w:val="en-AU"/>
              </w:rPr>
            </w:pPr>
            <w:r>
              <w:rPr>
                <w:rFonts w:ascii="Traditional Arabic" w:hAnsi="Traditional Arabic" w:cs="Traditional Arabic" w:hint="cs"/>
                <w:b/>
                <w:bCs/>
                <w:sz w:val="24"/>
                <w:szCs w:val="24"/>
                <w:rtl/>
                <w:lang w:val="en-AU"/>
              </w:rPr>
              <w:t>1762026</w:t>
            </w:r>
          </w:p>
        </w:tc>
        <w:tc>
          <w:tcPr>
            <w:tcW w:w="2790" w:type="dxa"/>
          </w:tcPr>
          <w:p w14:paraId="38720C0F" w14:textId="77777777" w:rsidR="005A416D" w:rsidRPr="00153724" w:rsidRDefault="005A416D" w:rsidP="0014632B">
            <w:pPr>
              <w:pStyle w:val="NoSpacing"/>
              <w:spacing w:line="276" w:lineRule="auto"/>
              <w:jc w:val="center"/>
              <w:rPr>
                <w:rFonts w:ascii="Traditional Arabic" w:hAnsi="Traditional Arabic" w:cs="Traditional Arabic"/>
                <w:b/>
                <w:bCs/>
                <w:sz w:val="24"/>
                <w:szCs w:val="24"/>
                <w:lang w:val="en-AU"/>
              </w:rPr>
            </w:pPr>
            <w:r w:rsidRPr="00153724">
              <w:rPr>
                <w:rFonts w:ascii="Traditional Arabic" w:hAnsi="Traditional Arabic" w:cs="Traditional Arabic"/>
                <w:b/>
                <w:bCs/>
                <w:sz w:val="24"/>
                <w:szCs w:val="24"/>
                <w:lang w:val="en-AU"/>
              </w:rPr>
              <w:t>Reference No</w:t>
            </w:r>
            <w:r w:rsidRPr="00153724">
              <w:rPr>
                <w:rFonts w:ascii="Traditional Arabic" w:hAnsi="Traditional Arabic" w:cs="Traditional Arabic"/>
                <w:b/>
                <w:bCs/>
                <w:sz w:val="24"/>
                <w:szCs w:val="24"/>
                <w:rtl/>
                <w:lang w:val="en-AU"/>
              </w:rPr>
              <w:t>الرقم المرجعي/</w:t>
            </w:r>
          </w:p>
        </w:tc>
      </w:tr>
    </w:tbl>
    <w:p w14:paraId="1F4AB549" w14:textId="6435CD9D" w:rsidR="00293256" w:rsidRPr="003266BF" w:rsidRDefault="00293256" w:rsidP="00385595">
      <w:pPr>
        <w:pStyle w:val="NoSpacing"/>
        <w:bidi/>
        <w:ind w:left="-154"/>
        <w:jc w:val="both"/>
        <w:rPr>
          <w:rFonts w:ascii="Traditional Arabic" w:hAnsi="Traditional Arabic" w:cs="Traditional Arabic"/>
          <w:b/>
          <w:bCs/>
          <w:sz w:val="28"/>
          <w:szCs w:val="28"/>
          <w:lang w:val="en-AU"/>
        </w:rPr>
      </w:pPr>
      <w:r w:rsidRPr="003266BF">
        <w:rPr>
          <w:rFonts w:ascii="Traditional Arabic" w:hAnsi="Traditional Arabic" w:cs="Traditional Arabic"/>
          <w:b/>
          <w:bCs/>
          <w:sz w:val="28"/>
          <w:szCs w:val="28"/>
          <w:rtl/>
          <w:lang w:val="en-AU"/>
        </w:rPr>
        <w:t xml:space="preserve">اجتمع </w:t>
      </w:r>
      <w:r w:rsidR="00385595">
        <w:rPr>
          <w:rFonts w:ascii="Traditional Arabic" w:hAnsi="Traditional Arabic" w:cs="Traditional Arabic" w:hint="cs"/>
          <w:b/>
          <w:bCs/>
          <w:sz w:val="28"/>
          <w:szCs w:val="28"/>
          <w:rtl/>
          <w:lang w:val="en-AU"/>
        </w:rPr>
        <w:t xml:space="preserve">أ/ محمد البوعلي </w:t>
      </w:r>
      <w:r w:rsidR="00385595">
        <w:rPr>
          <w:rFonts w:ascii="Traditional Arabic" w:hAnsi="Traditional Arabic" w:cs="Traditional Arabic"/>
          <w:b/>
          <w:bCs/>
          <w:sz w:val="28"/>
          <w:szCs w:val="28"/>
          <w:rtl/>
          <w:lang w:val="en-AU"/>
        </w:rPr>
        <w:t>–</w:t>
      </w:r>
      <w:r w:rsidR="00385595">
        <w:rPr>
          <w:rFonts w:ascii="Traditional Arabic" w:hAnsi="Traditional Arabic" w:cs="Traditional Arabic" w:hint="cs"/>
          <w:b/>
          <w:bCs/>
          <w:sz w:val="28"/>
          <w:szCs w:val="28"/>
          <w:rtl/>
          <w:lang w:val="en-AU"/>
        </w:rPr>
        <w:t xml:space="preserve"> رئيس لجنة الحوكمة</w:t>
      </w:r>
      <w:r>
        <w:rPr>
          <w:rFonts w:ascii="Traditional Arabic" w:hAnsi="Traditional Arabic" w:cs="Traditional Arabic" w:hint="cs"/>
          <w:b/>
          <w:bCs/>
          <w:sz w:val="28"/>
          <w:szCs w:val="28"/>
          <w:rtl/>
          <w:lang w:val="en-AU"/>
        </w:rPr>
        <w:t xml:space="preserve"> مع </w:t>
      </w:r>
      <w:r w:rsidR="00385595">
        <w:rPr>
          <w:rFonts w:ascii="Traditional Arabic" w:hAnsi="Traditional Arabic" w:cs="Traditional Arabic" w:hint="cs"/>
          <w:b/>
          <w:bCs/>
          <w:sz w:val="28"/>
          <w:szCs w:val="28"/>
          <w:rtl/>
          <w:lang w:val="en-AU"/>
        </w:rPr>
        <w:t>السادة</w:t>
      </w:r>
      <w:r>
        <w:rPr>
          <w:rFonts w:ascii="Traditional Arabic" w:hAnsi="Traditional Arabic" w:cs="Traditional Arabic" w:hint="cs"/>
          <w:b/>
          <w:bCs/>
          <w:sz w:val="28"/>
          <w:szCs w:val="28"/>
          <w:rtl/>
          <w:lang w:val="en-AU"/>
        </w:rPr>
        <w:t xml:space="preserve">/ </w:t>
      </w:r>
      <w:r w:rsidR="00385595">
        <w:rPr>
          <w:rFonts w:ascii="Traditional Arabic" w:hAnsi="Traditional Arabic" w:cs="Traditional Arabic" w:hint="cs"/>
          <w:b/>
          <w:bCs/>
          <w:sz w:val="28"/>
          <w:szCs w:val="28"/>
          <w:rtl/>
          <w:lang w:val="en-AU"/>
        </w:rPr>
        <w:t>أعضاء اللجنة والمعنيين</w:t>
      </w:r>
      <w:r>
        <w:rPr>
          <w:rFonts w:ascii="Traditional Arabic" w:hAnsi="Traditional Arabic" w:cs="Traditional Arabic" w:hint="cs"/>
          <w:b/>
          <w:bCs/>
          <w:sz w:val="28"/>
          <w:szCs w:val="28"/>
          <w:rtl/>
          <w:lang w:val="en-AU"/>
        </w:rPr>
        <w:t xml:space="preserve"> </w:t>
      </w:r>
      <w:r>
        <w:rPr>
          <w:rFonts w:ascii="Traditional Arabic" w:hAnsi="Traditional Arabic" w:cs="Traditional Arabic"/>
          <w:b/>
          <w:bCs/>
          <w:sz w:val="28"/>
          <w:szCs w:val="28"/>
          <w:rtl/>
          <w:lang w:val="en-AU"/>
        </w:rPr>
        <w:t>–</w:t>
      </w:r>
      <w:r>
        <w:rPr>
          <w:rFonts w:ascii="Traditional Arabic" w:hAnsi="Traditional Arabic" w:cs="Traditional Arabic" w:hint="cs"/>
          <w:b/>
          <w:bCs/>
          <w:sz w:val="28"/>
          <w:szCs w:val="28"/>
          <w:rtl/>
          <w:lang w:val="en-AU"/>
        </w:rPr>
        <w:t xml:space="preserve"> </w:t>
      </w:r>
      <w:r w:rsidR="00385595">
        <w:rPr>
          <w:rFonts w:ascii="Traditional Arabic" w:hAnsi="Traditional Arabic" w:cs="Traditional Arabic" w:hint="cs"/>
          <w:b/>
          <w:bCs/>
          <w:sz w:val="28"/>
          <w:szCs w:val="28"/>
          <w:rtl/>
          <w:lang w:val="en-AU"/>
        </w:rPr>
        <w:t>يوم</w:t>
      </w:r>
      <w:r>
        <w:rPr>
          <w:rFonts w:ascii="Traditional Arabic" w:hAnsi="Traditional Arabic" w:cs="Traditional Arabic" w:hint="cs"/>
          <w:b/>
          <w:bCs/>
          <w:sz w:val="28"/>
          <w:szCs w:val="28"/>
          <w:rtl/>
          <w:lang w:val="en-AU"/>
        </w:rPr>
        <w:t xml:space="preserve"> الأربعاء الموافق </w:t>
      </w:r>
      <w:r w:rsidR="00385595">
        <w:rPr>
          <w:rFonts w:ascii="Traditional Arabic" w:hAnsi="Traditional Arabic" w:cs="Traditional Arabic" w:hint="cs"/>
          <w:b/>
          <w:bCs/>
          <w:sz w:val="28"/>
          <w:szCs w:val="28"/>
          <w:rtl/>
          <w:lang w:val="en-AU"/>
        </w:rPr>
        <w:t>17</w:t>
      </w:r>
      <w:r>
        <w:rPr>
          <w:rFonts w:ascii="Traditional Arabic" w:hAnsi="Traditional Arabic" w:cs="Traditional Arabic" w:hint="cs"/>
          <w:b/>
          <w:bCs/>
          <w:sz w:val="28"/>
          <w:szCs w:val="28"/>
          <w:rtl/>
          <w:lang w:val="en-AU"/>
        </w:rPr>
        <w:t>-</w:t>
      </w:r>
      <w:r w:rsidR="00385595">
        <w:rPr>
          <w:rFonts w:ascii="Traditional Arabic" w:hAnsi="Traditional Arabic" w:cs="Traditional Arabic" w:hint="cs"/>
          <w:b/>
          <w:bCs/>
          <w:sz w:val="28"/>
          <w:szCs w:val="28"/>
          <w:rtl/>
          <w:lang w:val="en-AU"/>
        </w:rPr>
        <w:t>06</w:t>
      </w:r>
      <w:r>
        <w:rPr>
          <w:rFonts w:ascii="Traditional Arabic" w:hAnsi="Traditional Arabic" w:cs="Traditional Arabic" w:hint="cs"/>
          <w:b/>
          <w:bCs/>
          <w:sz w:val="28"/>
          <w:szCs w:val="28"/>
          <w:rtl/>
          <w:lang w:val="en-AU"/>
        </w:rPr>
        <w:t>-</w:t>
      </w:r>
      <w:r w:rsidR="00385595">
        <w:rPr>
          <w:rFonts w:ascii="Traditional Arabic" w:hAnsi="Traditional Arabic" w:cs="Traditional Arabic" w:hint="cs"/>
          <w:b/>
          <w:bCs/>
          <w:sz w:val="28"/>
          <w:szCs w:val="28"/>
          <w:rtl/>
          <w:lang w:val="en-AU"/>
        </w:rPr>
        <w:t>2026 الساعة 10:30 صباحاً</w:t>
      </w:r>
      <w:r w:rsidRPr="003266BF">
        <w:rPr>
          <w:rFonts w:ascii="Traditional Arabic" w:hAnsi="Traditional Arabic" w:cs="Traditional Arabic"/>
          <w:b/>
          <w:bCs/>
          <w:sz w:val="28"/>
          <w:szCs w:val="28"/>
          <w:rtl/>
          <w:lang w:val="en-AU"/>
        </w:rPr>
        <w:t xml:space="preserve"> </w:t>
      </w:r>
      <w:r w:rsidR="00385595">
        <w:rPr>
          <w:rFonts w:ascii="Traditional Arabic" w:hAnsi="Traditional Arabic" w:cs="Traditional Arabic" w:hint="cs"/>
          <w:b/>
          <w:bCs/>
          <w:sz w:val="28"/>
          <w:szCs w:val="28"/>
          <w:rtl/>
          <w:lang w:val="en-AU"/>
        </w:rPr>
        <w:t>بقاعة الإجتماعات الرئيسية بالدور الخامس</w:t>
      </w:r>
      <w:r w:rsidR="001964A6">
        <w:rPr>
          <w:rFonts w:ascii="Traditional Arabic" w:hAnsi="Traditional Arabic" w:cs="Traditional Arabic" w:hint="cs"/>
          <w:b/>
          <w:bCs/>
          <w:sz w:val="28"/>
          <w:szCs w:val="28"/>
          <w:rtl/>
          <w:lang w:val="en-AU"/>
        </w:rPr>
        <w:t xml:space="preserve"> -</w:t>
      </w:r>
      <w:r>
        <w:rPr>
          <w:rFonts w:ascii="Traditional Arabic" w:hAnsi="Traditional Arabic" w:cs="Traditional Arabic" w:hint="cs"/>
          <w:b/>
          <w:bCs/>
          <w:sz w:val="28"/>
          <w:szCs w:val="28"/>
          <w:rtl/>
          <w:lang w:val="en-AU"/>
        </w:rPr>
        <w:t xml:space="preserve"> </w:t>
      </w:r>
      <w:r w:rsidR="00385595" w:rsidRPr="008B207D">
        <w:rPr>
          <w:rFonts w:ascii="Traditional Arabic" w:hAnsi="Traditional Arabic" w:cs="Traditional Arabic" w:hint="cs"/>
          <w:b/>
          <w:bCs/>
          <w:sz w:val="28"/>
          <w:szCs w:val="28"/>
          <w:rtl/>
          <w:lang w:val="en-AU"/>
        </w:rPr>
        <w:t>الإجتماع الأول التمهيدي للجنة التوجيهية لمشروع الحوكمة</w:t>
      </w:r>
      <w:r w:rsidRPr="008B207D">
        <w:rPr>
          <w:rFonts w:ascii="Traditional Arabic" w:hAnsi="Traditional Arabic" w:cs="Traditional Arabic" w:hint="cs"/>
          <w:b/>
          <w:bCs/>
          <w:sz w:val="28"/>
          <w:szCs w:val="28"/>
          <w:rtl/>
          <w:lang w:val="en-AU"/>
        </w:rPr>
        <w:t>.</w:t>
      </w:r>
    </w:p>
    <w:p w14:paraId="6DEBB8B2" w14:textId="5C372EFB" w:rsidR="00E50E19" w:rsidRDefault="00A60BC8" w:rsidP="00293256">
      <w:pPr>
        <w:spacing w:after="0" w:line="276" w:lineRule="auto"/>
        <w:ind w:right="-154"/>
        <w:jc w:val="right"/>
        <w:rPr>
          <w:rFonts w:ascii="Traditional Arabic" w:hAnsi="Traditional Arabic" w:cs="Traditional Arabic"/>
          <w:b/>
          <w:bCs/>
          <w:sz w:val="24"/>
          <w:szCs w:val="24"/>
          <w:u w:val="single"/>
          <w:lang w:val="en-AU"/>
        </w:rPr>
      </w:pPr>
      <w:r w:rsidRPr="000F2389">
        <w:rPr>
          <w:rFonts w:ascii="Traditional Arabic" w:hAnsi="Traditional Arabic" w:cs="Traditional Arabic"/>
          <w:b/>
          <w:bCs/>
          <w:sz w:val="24"/>
          <w:szCs w:val="24"/>
          <w:u w:val="single"/>
          <w:lang w:val="en-AU"/>
        </w:rPr>
        <w:t>Attendees list with signature /</w:t>
      </w:r>
      <w:r w:rsidRPr="000F2389">
        <w:rPr>
          <w:rFonts w:ascii="Traditional Arabic" w:hAnsi="Traditional Arabic" w:cs="Traditional Arabic"/>
          <w:b/>
          <w:bCs/>
          <w:sz w:val="24"/>
          <w:szCs w:val="24"/>
          <w:u w:val="single"/>
          <w:rtl/>
          <w:lang w:val="en-AU"/>
        </w:rPr>
        <w:t xml:space="preserve">اسماء الحضور وتوقيعهم </w:t>
      </w:r>
    </w:p>
    <w:tbl>
      <w:tblPr>
        <w:tblStyle w:val="TableGrid"/>
        <w:bidiVisual/>
        <w:tblW w:w="10550" w:type="dxa"/>
        <w:tblInd w:w="-148" w:type="dxa"/>
        <w:tblLook w:val="04A0" w:firstRow="1" w:lastRow="0" w:firstColumn="1" w:lastColumn="0" w:noHBand="0" w:noVBand="1"/>
      </w:tblPr>
      <w:tblGrid>
        <w:gridCol w:w="540"/>
        <w:gridCol w:w="2988"/>
        <w:gridCol w:w="7022"/>
      </w:tblGrid>
      <w:tr w:rsidR="000D5450" w14:paraId="232CA756" w14:textId="77777777" w:rsidTr="006B7DD7">
        <w:trPr>
          <w:trHeight w:val="467"/>
        </w:trPr>
        <w:tc>
          <w:tcPr>
            <w:tcW w:w="540" w:type="dxa"/>
            <w:shd w:val="clear" w:color="auto" w:fill="385623" w:themeFill="accent6" w:themeFillShade="80"/>
          </w:tcPr>
          <w:p w14:paraId="134F3824" w14:textId="77777777" w:rsidR="000D5450" w:rsidRPr="004B1820" w:rsidRDefault="000D5450" w:rsidP="00D16E3B">
            <w:pPr>
              <w:tabs>
                <w:tab w:val="right" w:pos="10286"/>
              </w:tabs>
              <w:bidi/>
              <w:jc w:val="center"/>
              <w:rPr>
                <w:rFonts w:ascii="Traditional Arabic" w:hAnsi="Traditional Arabic" w:cs="Traditional Arabic"/>
                <w:b/>
                <w:bCs/>
                <w:color w:val="FFFFFF" w:themeColor="background1"/>
                <w:sz w:val="24"/>
                <w:szCs w:val="24"/>
                <w:rtl/>
              </w:rPr>
            </w:pPr>
            <w:r w:rsidRPr="004B1820">
              <w:rPr>
                <w:rFonts w:ascii="Traditional Arabic" w:hAnsi="Traditional Arabic" w:cs="Traditional Arabic" w:hint="cs"/>
                <w:b/>
                <w:bCs/>
                <w:color w:val="FFFFFF" w:themeColor="background1"/>
                <w:sz w:val="24"/>
                <w:szCs w:val="24"/>
                <w:rtl/>
              </w:rPr>
              <w:t>م</w:t>
            </w:r>
          </w:p>
        </w:tc>
        <w:tc>
          <w:tcPr>
            <w:tcW w:w="2988" w:type="dxa"/>
            <w:shd w:val="clear" w:color="auto" w:fill="385623" w:themeFill="accent6" w:themeFillShade="80"/>
          </w:tcPr>
          <w:p w14:paraId="61297FB0" w14:textId="77777777" w:rsidR="000D5450" w:rsidRPr="004B1820" w:rsidRDefault="000D5450" w:rsidP="00D16E3B">
            <w:pPr>
              <w:tabs>
                <w:tab w:val="right" w:pos="10286"/>
              </w:tabs>
              <w:bidi/>
              <w:jc w:val="center"/>
              <w:rPr>
                <w:rFonts w:ascii="Traditional Arabic" w:hAnsi="Traditional Arabic" w:cs="Traditional Arabic"/>
                <w:b/>
                <w:bCs/>
                <w:color w:val="FFFFFF" w:themeColor="background1"/>
                <w:sz w:val="24"/>
                <w:szCs w:val="24"/>
                <w:rtl/>
              </w:rPr>
            </w:pPr>
            <w:r w:rsidRPr="004B1820">
              <w:rPr>
                <w:rFonts w:ascii="Traditional Arabic" w:hAnsi="Traditional Arabic" w:cs="Traditional Arabic" w:hint="cs"/>
                <w:b/>
                <w:bCs/>
                <w:color w:val="FFFFFF" w:themeColor="background1"/>
                <w:sz w:val="24"/>
                <w:szCs w:val="24"/>
                <w:rtl/>
              </w:rPr>
              <w:t>الإسم</w:t>
            </w:r>
          </w:p>
        </w:tc>
        <w:tc>
          <w:tcPr>
            <w:tcW w:w="7022" w:type="dxa"/>
            <w:shd w:val="clear" w:color="auto" w:fill="385623" w:themeFill="accent6" w:themeFillShade="80"/>
          </w:tcPr>
          <w:p w14:paraId="10146F23" w14:textId="77777777" w:rsidR="000D5450" w:rsidRPr="004B1820" w:rsidRDefault="000D5450" w:rsidP="00D16E3B">
            <w:pPr>
              <w:tabs>
                <w:tab w:val="right" w:pos="10286"/>
              </w:tabs>
              <w:bidi/>
              <w:jc w:val="center"/>
              <w:rPr>
                <w:rFonts w:ascii="Traditional Arabic" w:hAnsi="Traditional Arabic" w:cs="Traditional Arabic"/>
                <w:b/>
                <w:bCs/>
                <w:color w:val="FFFFFF" w:themeColor="background1"/>
                <w:sz w:val="24"/>
                <w:szCs w:val="24"/>
                <w:rtl/>
              </w:rPr>
            </w:pPr>
            <w:r w:rsidRPr="004B1820">
              <w:rPr>
                <w:rFonts w:ascii="Traditional Arabic" w:hAnsi="Traditional Arabic" w:cs="Traditional Arabic" w:hint="cs"/>
                <w:b/>
                <w:bCs/>
                <w:color w:val="FFFFFF" w:themeColor="background1"/>
                <w:sz w:val="24"/>
                <w:szCs w:val="24"/>
                <w:rtl/>
              </w:rPr>
              <w:t>المنصب</w:t>
            </w:r>
          </w:p>
        </w:tc>
      </w:tr>
      <w:tr w:rsidR="000D5450" w14:paraId="1D71D801" w14:textId="77777777" w:rsidTr="006B7DD7">
        <w:tc>
          <w:tcPr>
            <w:tcW w:w="540" w:type="dxa"/>
          </w:tcPr>
          <w:p w14:paraId="031C4552" w14:textId="77777777" w:rsidR="000D5450" w:rsidRPr="00ED16A4" w:rsidRDefault="000D5450" w:rsidP="004574F1">
            <w:pPr>
              <w:tabs>
                <w:tab w:val="right" w:pos="10286"/>
              </w:tabs>
              <w:bidi/>
              <w:spacing w:line="276" w:lineRule="auto"/>
              <w:jc w:val="center"/>
              <w:rPr>
                <w:rFonts w:ascii="Traditional Arabic" w:hAnsi="Traditional Arabic" w:cs="Traditional Arabic"/>
                <w:b/>
                <w:bCs/>
                <w:rtl/>
              </w:rPr>
            </w:pPr>
            <w:r w:rsidRPr="00ED16A4">
              <w:rPr>
                <w:rFonts w:ascii="Traditional Arabic" w:hAnsi="Traditional Arabic" w:cs="Traditional Arabic" w:hint="cs"/>
                <w:b/>
                <w:bCs/>
                <w:rtl/>
              </w:rPr>
              <w:t>1</w:t>
            </w:r>
          </w:p>
        </w:tc>
        <w:tc>
          <w:tcPr>
            <w:tcW w:w="2988" w:type="dxa"/>
          </w:tcPr>
          <w:p w14:paraId="6E9BFB4E" w14:textId="27F539D2" w:rsidR="000D5450" w:rsidRPr="00ED16A4" w:rsidRDefault="000D5450" w:rsidP="004574F1">
            <w:pPr>
              <w:tabs>
                <w:tab w:val="right" w:pos="10286"/>
              </w:tabs>
              <w:bidi/>
              <w:spacing w:line="276" w:lineRule="auto"/>
              <w:rPr>
                <w:rFonts w:ascii="Traditional Arabic" w:hAnsi="Traditional Arabic" w:cs="Traditional Arabic"/>
                <w:b/>
                <w:bCs/>
                <w:sz w:val="24"/>
                <w:szCs w:val="24"/>
                <w:rtl/>
              </w:rPr>
            </w:pPr>
            <w:r>
              <w:rPr>
                <w:rFonts w:ascii="Traditional Arabic" w:hAnsi="Traditional Arabic" w:cs="Traditional Arabic" w:hint="cs"/>
                <w:b/>
                <w:bCs/>
                <w:sz w:val="24"/>
                <w:szCs w:val="24"/>
                <w:rtl/>
              </w:rPr>
              <w:t>راكان العطيشان</w:t>
            </w:r>
          </w:p>
        </w:tc>
        <w:tc>
          <w:tcPr>
            <w:tcW w:w="7022" w:type="dxa"/>
          </w:tcPr>
          <w:p w14:paraId="7104D918" w14:textId="0B2FFE54" w:rsidR="000D5450" w:rsidRPr="004574F1" w:rsidRDefault="000D5450" w:rsidP="004574F1">
            <w:pPr>
              <w:tabs>
                <w:tab w:val="right" w:pos="10286"/>
              </w:tabs>
              <w:bidi/>
              <w:spacing w:line="276" w:lineRule="auto"/>
              <w:jc w:val="center"/>
              <w:rPr>
                <w:rFonts w:ascii="Traditional Arabic" w:hAnsi="Traditional Arabic" w:cs="Traditional Arabic"/>
                <w:b/>
                <w:bCs/>
                <w:sz w:val="24"/>
                <w:szCs w:val="24"/>
                <w:rtl/>
              </w:rPr>
            </w:pPr>
            <w:r>
              <w:rPr>
                <w:rFonts w:ascii="Traditional Arabic" w:hAnsi="Traditional Arabic" w:cs="Traditional Arabic" w:hint="cs"/>
                <w:b/>
                <w:bCs/>
                <w:sz w:val="24"/>
                <w:szCs w:val="24"/>
                <w:rtl/>
              </w:rPr>
              <w:t>نائب الرئيس التنفيذي</w:t>
            </w:r>
          </w:p>
        </w:tc>
      </w:tr>
      <w:tr w:rsidR="000D5450" w14:paraId="4D48B203" w14:textId="77777777" w:rsidTr="006B7DD7">
        <w:tc>
          <w:tcPr>
            <w:tcW w:w="540" w:type="dxa"/>
          </w:tcPr>
          <w:p w14:paraId="560E3045" w14:textId="7CF72575" w:rsidR="000D5450" w:rsidRPr="00ED16A4" w:rsidRDefault="000D5450" w:rsidP="004574F1">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2</w:t>
            </w:r>
          </w:p>
        </w:tc>
        <w:tc>
          <w:tcPr>
            <w:tcW w:w="2988" w:type="dxa"/>
          </w:tcPr>
          <w:p w14:paraId="795EB356" w14:textId="6743971B" w:rsidR="000D5450" w:rsidRDefault="000D5450" w:rsidP="004574F1">
            <w:pPr>
              <w:tabs>
                <w:tab w:val="right" w:pos="10286"/>
              </w:tabs>
              <w:bidi/>
              <w:spacing w:line="276" w:lineRule="auto"/>
              <w:rPr>
                <w:rFonts w:ascii="Traditional Arabic" w:hAnsi="Traditional Arabic" w:cs="Traditional Arabic"/>
                <w:b/>
                <w:bCs/>
                <w:sz w:val="24"/>
                <w:szCs w:val="24"/>
                <w:rtl/>
              </w:rPr>
            </w:pPr>
            <w:r>
              <w:rPr>
                <w:rFonts w:ascii="Traditional Arabic" w:hAnsi="Traditional Arabic" w:cs="Traditional Arabic" w:hint="cs"/>
                <w:b/>
                <w:bCs/>
                <w:sz w:val="24"/>
                <w:szCs w:val="24"/>
                <w:rtl/>
              </w:rPr>
              <w:t>مهند العطيشان</w:t>
            </w:r>
          </w:p>
        </w:tc>
        <w:tc>
          <w:tcPr>
            <w:tcW w:w="7022" w:type="dxa"/>
          </w:tcPr>
          <w:p w14:paraId="4112D624" w14:textId="329794D3" w:rsidR="000D5450" w:rsidRDefault="000D5450" w:rsidP="004574F1">
            <w:pPr>
              <w:tabs>
                <w:tab w:val="right" w:pos="10286"/>
              </w:tabs>
              <w:bidi/>
              <w:spacing w:line="276" w:lineRule="auto"/>
              <w:jc w:val="center"/>
              <w:rPr>
                <w:rFonts w:ascii="Traditional Arabic" w:hAnsi="Traditional Arabic" w:cs="Traditional Arabic"/>
                <w:b/>
                <w:bCs/>
                <w:sz w:val="24"/>
                <w:szCs w:val="24"/>
                <w:rtl/>
              </w:rPr>
            </w:pPr>
            <w:r>
              <w:rPr>
                <w:rFonts w:ascii="Traditional Arabic" w:hAnsi="Traditional Arabic" w:cs="Traditional Arabic" w:hint="cs"/>
                <w:b/>
                <w:bCs/>
                <w:sz w:val="24"/>
                <w:szCs w:val="24"/>
                <w:rtl/>
              </w:rPr>
              <w:t>مدير عمليات شركة الصيانة والمقاولات</w:t>
            </w:r>
          </w:p>
        </w:tc>
      </w:tr>
      <w:tr w:rsidR="000D5450" w14:paraId="6E1EBF36" w14:textId="77777777" w:rsidTr="006B7DD7">
        <w:tc>
          <w:tcPr>
            <w:tcW w:w="540" w:type="dxa"/>
          </w:tcPr>
          <w:p w14:paraId="73763047" w14:textId="2C9A61DF" w:rsidR="000D5450" w:rsidRDefault="000D5450" w:rsidP="004574F1">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3</w:t>
            </w:r>
          </w:p>
        </w:tc>
        <w:tc>
          <w:tcPr>
            <w:tcW w:w="2988" w:type="dxa"/>
          </w:tcPr>
          <w:p w14:paraId="1826F87D" w14:textId="44F39C47" w:rsidR="000D5450" w:rsidRDefault="000D5450" w:rsidP="004574F1">
            <w:pPr>
              <w:tabs>
                <w:tab w:val="right" w:pos="10286"/>
              </w:tabs>
              <w:bidi/>
              <w:spacing w:line="276" w:lineRule="auto"/>
              <w:rPr>
                <w:rFonts w:ascii="Traditional Arabic" w:hAnsi="Traditional Arabic" w:cs="Traditional Arabic"/>
                <w:b/>
                <w:bCs/>
                <w:sz w:val="24"/>
                <w:szCs w:val="24"/>
                <w:rtl/>
              </w:rPr>
            </w:pPr>
            <w:r>
              <w:rPr>
                <w:rFonts w:ascii="Traditional Arabic" w:hAnsi="Traditional Arabic" w:cs="Traditional Arabic" w:hint="cs"/>
                <w:b/>
                <w:bCs/>
                <w:sz w:val="24"/>
                <w:szCs w:val="24"/>
                <w:rtl/>
              </w:rPr>
              <w:t>علي الجفالي</w:t>
            </w:r>
          </w:p>
        </w:tc>
        <w:tc>
          <w:tcPr>
            <w:tcW w:w="7022" w:type="dxa"/>
          </w:tcPr>
          <w:p w14:paraId="2A17A2E9" w14:textId="1908AE14" w:rsidR="000D5450" w:rsidRDefault="000D5450" w:rsidP="004574F1">
            <w:pPr>
              <w:tabs>
                <w:tab w:val="right" w:pos="10286"/>
              </w:tabs>
              <w:bidi/>
              <w:spacing w:line="276" w:lineRule="auto"/>
              <w:jc w:val="center"/>
              <w:rPr>
                <w:rFonts w:ascii="Traditional Arabic" w:hAnsi="Traditional Arabic" w:cs="Traditional Arabic"/>
                <w:b/>
                <w:bCs/>
                <w:sz w:val="24"/>
                <w:szCs w:val="24"/>
                <w:rtl/>
              </w:rPr>
            </w:pPr>
            <w:r>
              <w:rPr>
                <w:rFonts w:ascii="Traditional Arabic" w:hAnsi="Traditional Arabic" w:cs="Traditional Arabic" w:hint="cs"/>
                <w:b/>
                <w:bCs/>
                <w:sz w:val="24"/>
                <w:szCs w:val="24"/>
                <w:rtl/>
              </w:rPr>
              <w:t>ممثل شركة الحلول القانونية ومشرف مشروع التحول</w:t>
            </w:r>
          </w:p>
        </w:tc>
      </w:tr>
      <w:tr w:rsidR="000D5450" w14:paraId="79EF79FD" w14:textId="77777777" w:rsidTr="006B7DD7">
        <w:tc>
          <w:tcPr>
            <w:tcW w:w="540" w:type="dxa"/>
          </w:tcPr>
          <w:p w14:paraId="2FA33238" w14:textId="3064E733" w:rsidR="000D5450" w:rsidRDefault="000D5450" w:rsidP="004574F1">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4</w:t>
            </w:r>
          </w:p>
        </w:tc>
        <w:tc>
          <w:tcPr>
            <w:tcW w:w="2988" w:type="dxa"/>
          </w:tcPr>
          <w:p w14:paraId="22CA49B0" w14:textId="77BE4ACD" w:rsidR="000D5450" w:rsidRDefault="000D5450" w:rsidP="004574F1">
            <w:pPr>
              <w:tabs>
                <w:tab w:val="right" w:pos="10286"/>
              </w:tabs>
              <w:bidi/>
              <w:spacing w:line="276" w:lineRule="auto"/>
              <w:rPr>
                <w:rFonts w:ascii="Traditional Arabic" w:hAnsi="Traditional Arabic" w:cs="Traditional Arabic"/>
                <w:b/>
                <w:bCs/>
                <w:sz w:val="24"/>
                <w:szCs w:val="24"/>
                <w:rtl/>
              </w:rPr>
            </w:pPr>
            <w:r>
              <w:rPr>
                <w:rFonts w:ascii="Traditional Arabic" w:hAnsi="Traditional Arabic" w:cs="Traditional Arabic" w:hint="cs"/>
                <w:b/>
                <w:bCs/>
                <w:sz w:val="24"/>
                <w:szCs w:val="24"/>
                <w:rtl/>
              </w:rPr>
              <w:t>تركي السماري</w:t>
            </w:r>
          </w:p>
        </w:tc>
        <w:tc>
          <w:tcPr>
            <w:tcW w:w="7022" w:type="dxa"/>
          </w:tcPr>
          <w:p w14:paraId="4579B962" w14:textId="05B30BD6" w:rsidR="000D5450" w:rsidRDefault="000D5450" w:rsidP="004574F1">
            <w:pPr>
              <w:tabs>
                <w:tab w:val="right" w:pos="10286"/>
              </w:tabs>
              <w:bidi/>
              <w:spacing w:line="276" w:lineRule="auto"/>
              <w:jc w:val="center"/>
              <w:rPr>
                <w:rFonts w:ascii="Traditional Arabic" w:hAnsi="Traditional Arabic" w:cs="Traditional Arabic"/>
                <w:b/>
                <w:bCs/>
                <w:sz w:val="24"/>
                <w:szCs w:val="24"/>
                <w:rtl/>
              </w:rPr>
            </w:pPr>
            <w:r>
              <w:rPr>
                <w:rFonts w:ascii="Traditional Arabic" w:hAnsi="Traditional Arabic" w:cs="Traditional Arabic" w:hint="cs"/>
                <w:b/>
                <w:bCs/>
                <w:sz w:val="24"/>
                <w:szCs w:val="24"/>
                <w:rtl/>
              </w:rPr>
              <w:t>مدير مشروع التحول</w:t>
            </w:r>
          </w:p>
        </w:tc>
      </w:tr>
      <w:tr w:rsidR="000D5450" w14:paraId="7F25F82A" w14:textId="77777777" w:rsidTr="006B7DD7">
        <w:tc>
          <w:tcPr>
            <w:tcW w:w="540" w:type="dxa"/>
          </w:tcPr>
          <w:p w14:paraId="4C48F5BD" w14:textId="2A06665F" w:rsidR="000D5450" w:rsidRDefault="000D5450" w:rsidP="004574F1">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5</w:t>
            </w:r>
          </w:p>
        </w:tc>
        <w:tc>
          <w:tcPr>
            <w:tcW w:w="2988" w:type="dxa"/>
          </w:tcPr>
          <w:p w14:paraId="26081F1D" w14:textId="65D8B239" w:rsidR="000D5450" w:rsidRDefault="000D5450" w:rsidP="004574F1">
            <w:pPr>
              <w:tabs>
                <w:tab w:val="right" w:pos="10286"/>
              </w:tabs>
              <w:bidi/>
              <w:spacing w:line="276" w:lineRule="auto"/>
              <w:rPr>
                <w:rFonts w:ascii="Traditional Arabic" w:hAnsi="Traditional Arabic" w:cs="Traditional Arabic"/>
                <w:b/>
                <w:bCs/>
                <w:sz w:val="24"/>
                <w:szCs w:val="24"/>
                <w:rtl/>
              </w:rPr>
            </w:pPr>
            <w:r>
              <w:rPr>
                <w:rFonts w:ascii="Traditional Arabic" w:hAnsi="Traditional Arabic" w:cs="Traditional Arabic" w:hint="cs"/>
                <w:b/>
                <w:bCs/>
                <w:sz w:val="24"/>
                <w:szCs w:val="24"/>
                <w:rtl/>
              </w:rPr>
              <w:t>عامر البروتي</w:t>
            </w:r>
          </w:p>
        </w:tc>
        <w:tc>
          <w:tcPr>
            <w:tcW w:w="7022" w:type="dxa"/>
          </w:tcPr>
          <w:p w14:paraId="209E7201" w14:textId="69B81144" w:rsidR="000D5450" w:rsidRDefault="000D5450" w:rsidP="004574F1">
            <w:pPr>
              <w:tabs>
                <w:tab w:val="right" w:pos="10286"/>
              </w:tabs>
              <w:bidi/>
              <w:spacing w:line="276" w:lineRule="auto"/>
              <w:jc w:val="center"/>
              <w:rPr>
                <w:rFonts w:ascii="Traditional Arabic" w:hAnsi="Traditional Arabic" w:cs="Traditional Arabic"/>
                <w:b/>
                <w:bCs/>
                <w:sz w:val="24"/>
                <w:szCs w:val="24"/>
                <w:rtl/>
              </w:rPr>
            </w:pPr>
            <w:r>
              <w:rPr>
                <w:rFonts w:ascii="Traditional Arabic" w:hAnsi="Traditional Arabic" w:cs="Traditional Arabic" w:hint="cs"/>
                <w:b/>
                <w:bCs/>
                <w:sz w:val="24"/>
                <w:szCs w:val="24"/>
                <w:rtl/>
              </w:rPr>
              <w:t>مدير عام الشركة القابضة</w:t>
            </w:r>
          </w:p>
        </w:tc>
      </w:tr>
      <w:tr w:rsidR="000D5450" w14:paraId="1E33372F" w14:textId="77777777" w:rsidTr="006B7DD7">
        <w:tc>
          <w:tcPr>
            <w:tcW w:w="540" w:type="dxa"/>
          </w:tcPr>
          <w:p w14:paraId="13A2E62F" w14:textId="529211FE" w:rsidR="000D5450" w:rsidRDefault="000D5450" w:rsidP="004574F1">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6</w:t>
            </w:r>
          </w:p>
        </w:tc>
        <w:tc>
          <w:tcPr>
            <w:tcW w:w="2988" w:type="dxa"/>
          </w:tcPr>
          <w:p w14:paraId="6B655457" w14:textId="4B9B7A70" w:rsidR="000D5450" w:rsidRDefault="000D5450" w:rsidP="004574F1">
            <w:pPr>
              <w:tabs>
                <w:tab w:val="right" w:pos="10286"/>
              </w:tabs>
              <w:bidi/>
              <w:spacing w:line="276" w:lineRule="auto"/>
              <w:rPr>
                <w:rFonts w:ascii="Traditional Arabic" w:hAnsi="Traditional Arabic" w:cs="Traditional Arabic"/>
                <w:b/>
                <w:bCs/>
                <w:sz w:val="24"/>
                <w:szCs w:val="24"/>
                <w:rtl/>
              </w:rPr>
            </w:pPr>
            <w:r>
              <w:rPr>
                <w:rFonts w:ascii="Traditional Arabic" w:hAnsi="Traditional Arabic" w:cs="Traditional Arabic" w:hint="cs"/>
                <w:b/>
                <w:bCs/>
                <w:sz w:val="24"/>
                <w:szCs w:val="24"/>
                <w:rtl/>
              </w:rPr>
              <w:t>عبدالله الياسين</w:t>
            </w:r>
          </w:p>
        </w:tc>
        <w:tc>
          <w:tcPr>
            <w:tcW w:w="7022" w:type="dxa"/>
          </w:tcPr>
          <w:p w14:paraId="29618172" w14:textId="25B6E844" w:rsidR="000D5450" w:rsidRDefault="000D5450" w:rsidP="004574F1">
            <w:pPr>
              <w:tabs>
                <w:tab w:val="right" w:pos="10286"/>
              </w:tabs>
              <w:bidi/>
              <w:spacing w:line="276" w:lineRule="auto"/>
              <w:jc w:val="center"/>
              <w:rPr>
                <w:rFonts w:ascii="Traditional Arabic" w:hAnsi="Traditional Arabic" w:cs="Traditional Arabic"/>
                <w:b/>
                <w:bCs/>
                <w:sz w:val="24"/>
                <w:szCs w:val="24"/>
                <w:rtl/>
              </w:rPr>
            </w:pPr>
            <w:r>
              <w:rPr>
                <w:rFonts w:ascii="Traditional Arabic" w:hAnsi="Traditional Arabic" w:cs="Traditional Arabic" w:hint="cs"/>
                <w:b/>
                <w:bCs/>
                <w:sz w:val="24"/>
                <w:szCs w:val="24"/>
                <w:rtl/>
              </w:rPr>
              <w:t>رئيس قطاع الموارد البشرية للشركة القابضة</w:t>
            </w:r>
          </w:p>
        </w:tc>
      </w:tr>
      <w:tr w:rsidR="000D5450" w14:paraId="09C7FB3C" w14:textId="77777777" w:rsidTr="006B7DD7">
        <w:tc>
          <w:tcPr>
            <w:tcW w:w="540" w:type="dxa"/>
          </w:tcPr>
          <w:p w14:paraId="0683AD42" w14:textId="48C9220D" w:rsidR="000D5450" w:rsidRDefault="000D5450" w:rsidP="004574F1">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7</w:t>
            </w:r>
          </w:p>
        </w:tc>
        <w:tc>
          <w:tcPr>
            <w:tcW w:w="2988" w:type="dxa"/>
          </w:tcPr>
          <w:p w14:paraId="049A6F7B" w14:textId="3C746A1A" w:rsidR="000D5450" w:rsidRDefault="000D5450" w:rsidP="004574F1">
            <w:pPr>
              <w:tabs>
                <w:tab w:val="right" w:pos="10286"/>
              </w:tabs>
              <w:bidi/>
              <w:spacing w:line="276" w:lineRule="auto"/>
              <w:rPr>
                <w:rFonts w:ascii="Traditional Arabic" w:hAnsi="Traditional Arabic" w:cs="Traditional Arabic"/>
                <w:b/>
                <w:bCs/>
                <w:sz w:val="24"/>
                <w:szCs w:val="24"/>
                <w:rtl/>
              </w:rPr>
            </w:pPr>
            <w:r>
              <w:rPr>
                <w:rFonts w:ascii="Traditional Arabic" w:hAnsi="Traditional Arabic" w:cs="Traditional Arabic" w:hint="cs"/>
                <w:b/>
                <w:bCs/>
                <w:sz w:val="24"/>
                <w:szCs w:val="24"/>
                <w:rtl/>
              </w:rPr>
              <w:t>محمد البازعي</w:t>
            </w:r>
          </w:p>
        </w:tc>
        <w:tc>
          <w:tcPr>
            <w:tcW w:w="7022" w:type="dxa"/>
          </w:tcPr>
          <w:p w14:paraId="33B3857F" w14:textId="09E34315" w:rsidR="000D5450" w:rsidRDefault="000D5450" w:rsidP="004574F1">
            <w:pPr>
              <w:tabs>
                <w:tab w:val="right" w:pos="10286"/>
              </w:tabs>
              <w:bidi/>
              <w:spacing w:line="276" w:lineRule="auto"/>
              <w:jc w:val="center"/>
              <w:rPr>
                <w:rFonts w:ascii="Traditional Arabic" w:hAnsi="Traditional Arabic" w:cs="Traditional Arabic"/>
                <w:b/>
                <w:bCs/>
                <w:sz w:val="24"/>
                <w:szCs w:val="24"/>
                <w:rtl/>
              </w:rPr>
            </w:pPr>
            <w:r>
              <w:rPr>
                <w:rFonts w:ascii="Traditional Arabic" w:hAnsi="Traditional Arabic" w:cs="Traditional Arabic" w:hint="cs"/>
                <w:b/>
                <w:bCs/>
                <w:sz w:val="24"/>
                <w:szCs w:val="24"/>
                <w:rtl/>
              </w:rPr>
              <w:t>أمين سر مجلس الإدارة</w:t>
            </w:r>
          </w:p>
        </w:tc>
      </w:tr>
      <w:tr w:rsidR="000D5450" w14:paraId="7718E250" w14:textId="77777777" w:rsidTr="006B7DD7">
        <w:tc>
          <w:tcPr>
            <w:tcW w:w="540" w:type="dxa"/>
          </w:tcPr>
          <w:p w14:paraId="252A5247" w14:textId="672C3253" w:rsidR="000D5450" w:rsidRDefault="000D5450" w:rsidP="004574F1">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8</w:t>
            </w:r>
          </w:p>
        </w:tc>
        <w:tc>
          <w:tcPr>
            <w:tcW w:w="2988" w:type="dxa"/>
          </w:tcPr>
          <w:p w14:paraId="63A33619" w14:textId="7B490ECC" w:rsidR="000D5450" w:rsidRDefault="000D5450" w:rsidP="004574F1">
            <w:pPr>
              <w:tabs>
                <w:tab w:val="right" w:pos="10286"/>
              </w:tabs>
              <w:bidi/>
              <w:spacing w:line="276" w:lineRule="auto"/>
              <w:rPr>
                <w:rFonts w:ascii="Traditional Arabic" w:hAnsi="Traditional Arabic" w:cs="Traditional Arabic"/>
                <w:b/>
                <w:bCs/>
                <w:sz w:val="24"/>
                <w:szCs w:val="24"/>
                <w:rtl/>
              </w:rPr>
            </w:pPr>
            <w:r>
              <w:rPr>
                <w:rFonts w:ascii="Traditional Arabic" w:hAnsi="Traditional Arabic" w:cs="Traditional Arabic" w:hint="cs"/>
                <w:b/>
                <w:bCs/>
                <w:sz w:val="24"/>
                <w:szCs w:val="24"/>
                <w:rtl/>
              </w:rPr>
              <w:t>رامي معوض</w:t>
            </w:r>
          </w:p>
        </w:tc>
        <w:tc>
          <w:tcPr>
            <w:tcW w:w="7022" w:type="dxa"/>
          </w:tcPr>
          <w:p w14:paraId="075F41CA" w14:textId="07A5C159" w:rsidR="000D5450" w:rsidRDefault="000D5450" w:rsidP="004574F1">
            <w:pPr>
              <w:tabs>
                <w:tab w:val="right" w:pos="10286"/>
              </w:tabs>
              <w:bidi/>
              <w:spacing w:line="276" w:lineRule="auto"/>
              <w:jc w:val="center"/>
              <w:rPr>
                <w:rFonts w:ascii="Traditional Arabic" w:hAnsi="Traditional Arabic" w:cs="Traditional Arabic"/>
                <w:b/>
                <w:bCs/>
                <w:sz w:val="24"/>
                <w:szCs w:val="24"/>
                <w:rtl/>
              </w:rPr>
            </w:pPr>
            <w:r>
              <w:rPr>
                <w:rFonts w:ascii="Traditional Arabic" w:hAnsi="Traditional Arabic" w:cs="Traditional Arabic" w:hint="cs"/>
                <w:b/>
                <w:bCs/>
                <w:sz w:val="24"/>
                <w:szCs w:val="24"/>
                <w:rtl/>
              </w:rPr>
              <w:t>مشرف ومنسق الشركة القابضة</w:t>
            </w:r>
          </w:p>
        </w:tc>
      </w:tr>
      <w:tr w:rsidR="000D5450" w14:paraId="743DCE5E" w14:textId="77777777" w:rsidTr="006B7DD7">
        <w:tc>
          <w:tcPr>
            <w:tcW w:w="540" w:type="dxa"/>
          </w:tcPr>
          <w:p w14:paraId="0A6CC4FF" w14:textId="269614C6" w:rsidR="000D5450" w:rsidRDefault="000D5450" w:rsidP="004574F1">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9</w:t>
            </w:r>
          </w:p>
        </w:tc>
        <w:tc>
          <w:tcPr>
            <w:tcW w:w="2988" w:type="dxa"/>
          </w:tcPr>
          <w:p w14:paraId="09CE0DEE" w14:textId="2F3D59DE" w:rsidR="000D5450" w:rsidRDefault="000D5450" w:rsidP="004574F1">
            <w:pPr>
              <w:tabs>
                <w:tab w:val="right" w:pos="10286"/>
              </w:tabs>
              <w:bidi/>
              <w:spacing w:line="276" w:lineRule="auto"/>
              <w:rPr>
                <w:rFonts w:ascii="Traditional Arabic" w:hAnsi="Traditional Arabic" w:cs="Traditional Arabic"/>
                <w:b/>
                <w:bCs/>
                <w:sz w:val="24"/>
                <w:szCs w:val="24"/>
                <w:rtl/>
              </w:rPr>
            </w:pPr>
            <w:r>
              <w:rPr>
                <w:rFonts w:ascii="Traditional Arabic" w:hAnsi="Traditional Arabic" w:cs="Traditional Arabic" w:hint="cs"/>
                <w:b/>
                <w:bCs/>
                <w:sz w:val="24"/>
                <w:szCs w:val="24"/>
                <w:rtl/>
              </w:rPr>
              <w:t xml:space="preserve">علي سلامه </w:t>
            </w:r>
          </w:p>
        </w:tc>
        <w:tc>
          <w:tcPr>
            <w:tcW w:w="7022" w:type="dxa"/>
          </w:tcPr>
          <w:p w14:paraId="40F92C24" w14:textId="618A852B" w:rsidR="000D5450" w:rsidRDefault="000D5450" w:rsidP="004574F1">
            <w:pPr>
              <w:tabs>
                <w:tab w:val="right" w:pos="10286"/>
              </w:tabs>
              <w:bidi/>
              <w:spacing w:line="276" w:lineRule="auto"/>
              <w:jc w:val="center"/>
              <w:rPr>
                <w:rFonts w:ascii="Traditional Arabic" w:hAnsi="Traditional Arabic" w:cs="Traditional Arabic"/>
                <w:b/>
                <w:bCs/>
                <w:sz w:val="24"/>
                <w:szCs w:val="24"/>
                <w:rtl/>
              </w:rPr>
            </w:pPr>
            <w:r>
              <w:rPr>
                <w:rFonts w:ascii="Traditional Arabic" w:hAnsi="Traditional Arabic" w:cs="Traditional Arabic" w:hint="cs"/>
                <w:b/>
                <w:bCs/>
                <w:sz w:val="24"/>
                <w:szCs w:val="24"/>
                <w:rtl/>
              </w:rPr>
              <w:t>السكرتير التنفيذي للشركة القابضة</w:t>
            </w:r>
          </w:p>
        </w:tc>
      </w:tr>
    </w:tbl>
    <w:p w14:paraId="117DDEE5" w14:textId="2140643F" w:rsidR="00BE34F5" w:rsidRPr="0014632B" w:rsidRDefault="00BE34F5" w:rsidP="00293256">
      <w:pPr>
        <w:tabs>
          <w:tab w:val="right" w:pos="10286"/>
        </w:tabs>
        <w:jc w:val="right"/>
        <w:rPr>
          <w:rFonts w:ascii="Traditional Arabic" w:hAnsi="Traditional Arabic" w:cs="Traditional Arabic"/>
          <w:b/>
          <w:bCs/>
          <w:sz w:val="24"/>
          <w:szCs w:val="24"/>
          <w:u w:val="single"/>
          <w:rtl/>
        </w:rPr>
      </w:pPr>
      <w:r w:rsidRPr="0014632B">
        <w:rPr>
          <w:rFonts w:ascii="Traditional Arabic" w:hAnsi="Traditional Arabic" w:cs="Traditional Arabic" w:hint="cs"/>
          <w:b/>
          <w:bCs/>
          <w:sz w:val="24"/>
          <w:szCs w:val="24"/>
          <w:u w:val="single"/>
          <w:rtl/>
        </w:rPr>
        <w:t>التوصيات والتوجيهات:-</w:t>
      </w:r>
    </w:p>
    <w:tbl>
      <w:tblPr>
        <w:tblStyle w:val="TableGrid"/>
        <w:bidiVisual/>
        <w:tblW w:w="10590" w:type="dxa"/>
        <w:jc w:val="center"/>
        <w:tblLook w:val="04A0" w:firstRow="1" w:lastRow="0" w:firstColumn="1" w:lastColumn="0" w:noHBand="0" w:noVBand="1"/>
      </w:tblPr>
      <w:tblGrid>
        <w:gridCol w:w="548"/>
        <w:gridCol w:w="7356"/>
        <w:gridCol w:w="1336"/>
        <w:gridCol w:w="1350"/>
      </w:tblGrid>
      <w:tr w:rsidR="00BC1D60" w14:paraId="2384DD23" w14:textId="77777777" w:rsidTr="006B7DD7">
        <w:trPr>
          <w:trHeight w:val="512"/>
          <w:jc w:val="center"/>
        </w:trPr>
        <w:tc>
          <w:tcPr>
            <w:tcW w:w="548" w:type="dxa"/>
            <w:shd w:val="clear" w:color="auto" w:fill="385623" w:themeFill="accent6" w:themeFillShade="80"/>
            <w:vAlign w:val="center"/>
          </w:tcPr>
          <w:p w14:paraId="4DC0D229" w14:textId="1F1E64B3" w:rsidR="00ED16A4" w:rsidRPr="004574F1" w:rsidRDefault="00ED16A4" w:rsidP="00ED16A4">
            <w:pPr>
              <w:tabs>
                <w:tab w:val="right" w:pos="10286"/>
              </w:tabs>
              <w:bidi/>
              <w:jc w:val="center"/>
              <w:rPr>
                <w:rFonts w:ascii="Traditional Arabic" w:hAnsi="Traditional Arabic" w:cs="Traditional Arabic"/>
                <w:b/>
                <w:bCs/>
                <w:color w:val="FFFFFF" w:themeColor="background1"/>
                <w:sz w:val="20"/>
                <w:szCs w:val="20"/>
                <w:rtl/>
              </w:rPr>
            </w:pPr>
            <w:r w:rsidRPr="004574F1">
              <w:rPr>
                <w:rFonts w:ascii="Traditional Arabic" w:hAnsi="Traditional Arabic" w:cs="Traditional Arabic"/>
                <w:b/>
                <w:bCs/>
                <w:color w:val="FFFFFF" w:themeColor="background1"/>
                <w:sz w:val="20"/>
                <w:szCs w:val="20"/>
              </w:rPr>
              <w:t>NO</w:t>
            </w:r>
          </w:p>
        </w:tc>
        <w:tc>
          <w:tcPr>
            <w:tcW w:w="7356" w:type="dxa"/>
            <w:shd w:val="clear" w:color="auto" w:fill="385623" w:themeFill="accent6" w:themeFillShade="80"/>
            <w:vAlign w:val="center"/>
          </w:tcPr>
          <w:p w14:paraId="794B44FC" w14:textId="68C29C47" w:rsidR="00ED16A4" w:rsidRPr="004574F1" w:rsidRDefault="00ED16A4" w:rsidP="00ED16A4">
            <w:pPr>
              <w:tabs>
                <w:tab w:val="right" w:pos="10286"/>
              </w:tabs>
              <w:bidi/>
              <w:jc w:val="center"/>
              <w:rPr>
                <w:rFonts w:ascii="Traditional Arabic" w:hAnsi="Traditional Arabic" w:cs="Traditional Arabic"/>
                <w:b/>
                <w:bCs/>
                <w:color w:val="FFFFFF" w:themeColor="background1"/>
                <w:rtl/>
              </w:rPr>
            </w:pPr>
            <w:r w:rsidRPr="004574F1">
              <w:rPr>
                <w:rFonts w:ascii="Traditional Arabic" w:hAnsi="Traditional Arabic" w:cs="Traditional Arabic" w:hint="cs"/>
                <w:b/>
                <w:bCs/>
                <w:color w:val="FFFFFF" w:themeColor="background1"/>
                <w:rtl/>
              </w:rPr>
              <w:t>التوصيات</w:t>
            </w:r>
          </w:p>
        </w:tc>
        <w:tc>
          <w:tcPr>
            <w:tcW w:w="1336" w:type="dxa"/>
            <w:shd w:val="clear" w:color="auto" w:fill="385623" w:themeFill="accent6" w:themeFillShade="80"/>
            <w:vAlign w:val="center"/>
          </w:tcPr>
          <w:p w14:paraId="57A26C6F" w14:textId="0822C656" w:rsidR="00ED16A4" w:rsidRPr="004574F1" w:rsidRDefault="00ED16A4" w:rsidP="00ED16A4">
            <w:pPr>
              <w:tabs>
                <w:tab w:val="right" w:pos="10286"/>
              </w:tabs>
              <w:bidi/>
              <w:jc w:val="center"/>
              <w:rPr>
                <w:rFonts w:ascii="Traditional Arabic" w:hAnsi="Traditional Arabic" w:cs="Traditional Arabic"/>
                <w:b/>
                <w:bCs/>
                <w:color w:val="FFFFFF" w:themeColor="background1"/>
                <w:rtl/>
              </w:rPr>
            </w:pPr>
            <w:r w:rsidRPr="004574F1">
              <w:rPr>
                <w:rFonts w:ascii="Traditional Arabic" w:hAnsi="Traditional Arabic" w:cs="Traditional Arabic" w:hint="cs"/>
                <w:b/>
                <w:bCs/>
                <w:color w:val="FFFFFF" w:themeColor="background1"/>
                <w:rtl/>
              </w:rPr>
              <w:t>موعد الإنتهاء</w:t>
            </w:r>
          </w:p>
        </w:tc>
        <w:tc>
          <w:tcPr>
            <w:tcW w:w="1350" w:type="dxa"/>
            <w:shd w:val="clear" w:color="auto" w:fill="385623" w:themeFill="accent6" w:themeFillShade="80"/>
            <w:vAlign w:val="center"/>
          </w:tcPr>
          <w:p w14:paraId="0D26C5F4" w14:textId="7E68C9CC" w:rsidR="00ED16A4" w:rsidRPr="004574F1" w:rsidRDefault="00ED16A4" w:rsidP="00ED16A4">
            <w:pPr>
              <w:tabs>
                <w:tab w:val="right" w:pos="10286"/>
              </w:tabs>
              <w:bidi/>
              <w:jc w:val="center"/>
              <w:rPr>
                <w:rFonts w:ascii="Traditional Arabic" w:hAnsi="Traditional Arabic" w:cs="Traditional Arabic"/>
                <w:b/>
                <w:bCs/>
                <w:color w:val="FFFFFF" w:themeColor="background1"/>
                <w:rtl/>
              </w:rPr>
            </w:pPr>
            <w:r w:rsidRPr="004574F1">
              <w:rPr>
                <w:rFonts w:ascii="Traditional Arabic" w:hAnsi="Traditional Arabic" w:cs="Traditional Arabic" w:hint="cs"/>
                <w:b/>
                <w:bCs/>
                <w:color w:val="FFFFFF" w:themeColor="background1"/>
                <w:rtl/>
              </w:rPr>
              <w:t>المسؤول</w:t>
            </w:r>
          </w:p>
        </w:tc>
      </w:tr>
      <w:tr w:rsidR="00F755EE" w14:paraId="38AC0A2F" w14:textId="77777777" w:rsidTr="006B7DD7">
        <w:trPr>
          <w:jc w:val="center"/>
        </w:trPr>
        <w:tc>
          <w:tcPr>
            <w:tcW w:w="548" w:type="dxa"/>
            <w:vAlign w:val="center"/>
          </w:tcPr>
          <w:p w14:paraId="34A45DC3" w14:textId="094D3C6E" w:rsidR="00F755EE" w:rsidRDefault="008048EF" w:rsidP="0014632B">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1</w:t>
            </w:r>
          </w:p>
        </w:tc>
        <w:tc>
          <w:tcPr>
            <w:tcW w:w="7356" w:type="dxa"/>
            <w:vAlign w:val="center"/>
          </w:tcPr>
          <w:p w14:paraId="20ADC594" w14:textId="3403758B" w:rsidR="005A416D" w:rsidRPr="008048EF" w:rsidRDefault="00293256" w:rsidP="0014632B">
            <w:pPr>
              <w:bidi/>
              <w:spacing w:line="276" w:lineRule="auto"/>
              <w:jc w:val="both"/>
              <w:rPr>
                <w:rFonts w:ascii="Traditional Arabic" w:eastAsia="Arial" w:hAnsi="Traditional Arabic" w:cs="Traditional Arabic"/>
                <w:b/>
                <w:bCs/>
                <w:color w:val="000000" w:themeColor="text1"/>
                <w:sz w:val="24"/>
                <w:szCs w:val="24"/>
              </w:rPr>
            </w:pPr>
            <w:r>
              <w:rPr>
                <w:rFonts w:ascii="Traditional Arabic" w:eastAsia="Arial" w:hAnsi="Traditional Arabic" w:cs="Traditional Arabic" w:hint="cs"/>
                <w:b/>
                <w:bCs/>
                <w:color w:val="000000" w:themeColor="text1"/>
                <w:sz w:val="24"/>
                <w:szCs w:val="24"/>
                <w:rtl/>
              </w:rPr>
              <w:t xml:space="preserve">إستهل </w:t>
            </w:r>
            <w:r w:rsidR="00385595">
              <w:rPr>
                <w:rFonts w:ascii="Traditional Arabic" w:eastAsia="Arial" w:hAnsi="Traditional Arabic" w:cs="Traditional Arabic" w:hint="cs"/>
                <w:b/>
                <w:bCs/>
                <w:color w:val="000000" w:themeColor="text1"/>
                <w:sz w:val="24"/>
                <w:szCs w:val="24"/>
                <w:rtl/>
              </w:rPr>
              <w:t>أ/ محمد البوعلي</w:t>
            </w:r>
            <w:r>
              <w:rPr>
                <w:rFonts w:ascii="Traditional Arabic" w:eastAsia="Arial" w:hAnsi="Traditional Arabic" w:cs="Traditional Arabic" w:hint="cs"/>
                <w:b/>
                <w:bCs/>
                <w:color w:val="000000" w:themeColor="text1"/>
                <w:sz w:val="24"/>
                <w:szCs w:val="24"/>
                <w:rtl/>
              </w:rPr>
              <w:t xml:space="preserve"> الحديث </w:t>
            </w:r>
            <w:r w:rsidR="00C34A39">
              <w:rPr>
                <w:rFonts w:ascii="Traditional Arabic" w:eastAsia="Arial" w:hAnsi="Traditional Arabic" w:cs="Traditional Arabic" w:hint="cs"/>
                <w:b/>
                <w:bCs/>
                <w:color w:val="000000" w:themeColor="text1"/>
                <w:sz w:val="24"/>
                <w:szCs w:val="24"/>
                <w:rtl/>
              </w:rPr>
              <w:t>بالترحيب</w:t>
            </w:r>
            <w:r>
              <w:rPr>
                <w:rFonts w:ascii="Traditional Arabic" w:eastAsia="Arial" w:hAnsi="Traditional Arabic" w:cs="Traditional Arabic" w:hint="cs"/>
                <w:b/>
                <w:bCs/>
                <w:color w:val="000000" w:themeColor="text1"/>
                <w:sz w:val="24"/>
                <w:szCs w:val="24"/>
                <w:rtl/>
              </w:rPr>
              <w:t xml:space="preserve"> </w:t>
            </w:r>
            <w:r w:rsidR="00385595">
              <w:rPr>
                <w:rFonts w:ascii="Traditional Arabic" w:eastAsia="Arial" w:hAnsi="Traditional Arabic" w:cs="Traditional Arabic" w:hint="cs"/>
                <w:b/>
                <w:bCs/>
                <w:color w:val="000000" w:themeColor="text1"/>
                <w:sz w:val="24"/>
                <w:szCs w:val="24"/>
                <w:rtl/>
              </w:rPr>
              <w:t>بالحضور مشيراً إلى الجهود المبذولة لفريق العمل خلال الفترة الماضية لمشروع التحول والحوكمة مؤكداً على أهمية تضافر الجهود الفترة القادمة</w:t>
            </w:r>
            <w:r w:rsidR="00785911">
              <w:rPr>
                <w:rFonts w:ascii="Traditional Arabic" w:eastAsia="Arial" w:hAnsi="Traditional Arabic" w:cs="Traditional Arabic" w:hint="cs"/>
                <w:b/>
                <w:bCs/>
                <w:color w:val="000000" w:themeColor="text1"/>
                <w:sz w:val="24"/>
                <w:szCs w:val="24"/>
                <w:rtl/>
              </w:rPr>
              <w:t xml:space="preserve"> للإنتهاء من المراحل المتبقية من المشروع</w:t>
            </w:r>
            <w:r>
              <w:rPr>
                <w:rFonts w:ascii="Traditional Arabic" w:eastAsia="Arial" w:hAnsi="Traditional Arabic" w:cs="Traditional Arabic" w:hint="cs"/>
                <w:b/>
                <w:bCs/>
                <w:color w:val="000000" w:themeColor="text1"/>
                <w:sz w:val="24"/>
                <w:szCs w:val="24"/>
                <w:rtl/>
              </w:rPr>
              <w:t>.</w:t>
            </w:r>
          </w:p>
        </w:tc>
        <w:tc>
          <w:tcPr>
            <w:tcW w:w="1336" w:type="dxa"/>
            <w:vAlign w:val="center"/>
          </w:tcPr>
          <w:p w14:paraId="45817A09" w14:textId="4663152F" w:rsidR="00F512FB" w:rsidRDefault="00293256" w:rsidP="0014632B">
            <w:pPr>
              <w:tabs>
                <w:tab w:val="right" w:pos="10286"/>
              </w:tabs>
              <w:bidi/>
              <w:spacing w:line="276" w:lineRule="auto"/>
              <w:jc w:val="center"/>
              <w:rPr>
                <w:rFonts w:ascii="Traditional Arabic" w:hAnsi="Traditional Arabic" w:cs="Traditional Arabic"/>
                <w:b/>
                <w:bCs/>
              </w:rPr>
            </w:pPr>
            <w:r>
              <w:rPr>
                <w:rFonts w:ascii="Traditional Arabic" w:hAnsi="Traditional Arabic" w:cs="Traditional Arabic" w:hint="cs"/>
                <w:b/>
                <w:bCs/>
                <w:rtl/>
              </w:rPr>
              <w:t>-</w:t>
            </w:r>
          </w:p>
        </w:tc>
        <w:tc>
          <w:tcPr>
            <w:tcW w:w="1350" w:type="dxa"/>
            <w:vAlign w:val="center"/>
          </w:tcPr>
          <w:p w14:paraId="133378C0" w14:textId="210338CD" w:rsidR="00F755EE" w:rsidRDefault="00785911" w:rsidP="0014632B">
            <w:pPr>
              <w:bidi/>
              <w:spacing w:line="276" w:lineRule="auto"/>
              <w:jc w:val="center"/>
              <w:rPr>
                <w:rFonts w:ascii="Traditional Arabic" w:eastAsia="Arial" w:hAnsi="Traditional Arabic" w:cs="Traditional Arabic"/>
                <w:b/>
                <w:bCs/>
                <w:color w:val="000000" w:themeColor="text1"/>
                <w:sz w:val="24"/>
                <w:szCs w:val="24"/>
                <w:rtl/>
                <w:lang w:val="en-AU"/>
              </w:rPr>
            </w:pPr>
            <w:r>
              <w:rPr>
                <w:rFonts w:ascii="Traditional Arabic" w:eastAsia="Arial" w:hAnsi="Traditional Arabic" w:cs="Traditional Arabic" w:hint="cs"/>
                <w:b/>
                <w:bCs/>
                <w:color w:val="000000" w:themeColor="text1"/>
                <w:sz w:val="24"/>
                <w:szCs w:val="24"/>
                <w:rtl/>
                <w:lang w:val="en-AU"/>
              </w:rPr>
              <w:t>-</w:t>
            </w:r>
          </w:p>
        </w:tc>
      </w:tr>
      <w:tr w:rsidR="001B0EB0" w14:paraId="34471176" w14:textId="77777777" w:rsidTr="006B7DD7">
        <w:trPr>
          <w:jc w:val="center"/>
        </w:trPr>
        <w:tc>
          <w:tcPr>
            <w:tcW w:w="548" w:type="dxa"/>
            <w:vAlign w:val="center"/>
          </w:tcPr>
          <w:p w14:paraId="5B746049" w14:textId="4F144BCE" w:rsidR="001B0EB0" w:rsidRDefault="001B0EB0" w:rsidP="0014632B">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2</w:t>
            </w:r>
          </w:p>
        </w:tc>
        <w:tc>
          <w:tcPr>
            <w:tcW w:w="7356" w:type="dxa"/>
            <w:vAlign w:val="center"/>
          </w:tcPr>
          <w:p w14:paraId="7CA525FF" w14:textId="02E3526C" w:rsidR="001B0EB0" w:rsidRDefault="00785911" w:rsidP="0014632B">
            <w:pPr>
              <w:bidi/>
              <w:spacing w:line="276" w:lineRule="auto"/>
              <w:jc w:val="both"/>
              <w:rPr>
                <w:rFonts w:ascii="Traditional Arabic" w:eastAsia="Arial" w:hAnsi="Traditional Arabic" w:cs="Traditional Arabic"/>
                <w:b/>
                <w:bCs/>
                <w:color w:val="000000" w:themeColor="text1"/>
                <w:sz w:val="24"/>
                <w:szCs w:val="24"/>
                <w:rtl/>
              </w:rPr>
            </w:pPr>
            <w:r>
              <w:rPr>
                <w:rFonts w:ascii="Traditional Arabic" w:eastAsia="Arial" w:hAnsi="Traditional Arabic" w:cs="Traditional Arabic" w:hint="cs"/>
                <w:b/>
                <w:bCs/>
                <w:color w:val="000000" w:themeColor="text1"/>
                <w:sz w:val="24"/>
                <w:szCs w:val="24"/>
                <w:rtl/>
              </w:rPr>
              <w:t xml:space="preserve">عرض أ/ محمد البوعلي </w:t>
            </w:r>
            <w:r>
              <w:rPr>
                <w:rFonts w:ascii="Traditional Arabic" w:eastAsia="Arial" w:hAnsi="Traditional Arabic" w:cs="Traditional Arabic"/>
                <w:b/>
                <w:bCs/>
                <w:color w:val="000000" w:themeColor="text1"/>
                <w:sz w:val="24"/>
                <w:szCs w:val="24"/>
                <w:rtl/>
              </w:rPr>
              <w:t>–</w:t>
            </w:r>
            <w:r>
              <w:rPr>
                <w:rFonts w:ascii="Traditional Arabic" w:eastAsia="Arial" w:hAnsi="Traditional Arabic" w:cs="Traditional Arabic" w:hint="cs"/>
                <w:b/>
                <w:bCs/>
                <w:color w:val="000000" w:themeColor="text1"/>
                <w:sz w:val="24"/>
                <w:szCs w:val="24"/>
                <w:rtl/>
              </w:rPr>
              <w:t xml:space="preserve"> أجندة الإجتماع والتي كانت بنودها كالتالي :-</w:t>
            </w:r>
          </w:p>
          <w:p w14:paraId="08E6882F" w14:textId="77777777" w:rsidR="00785911" w:rsidRDefault="00785911" w:rsidP="00785911">
            <w:pPr>
              <w:pStyle w:val="ListParagraph"/>
              <w:numPr>
                <w:ilvl w:val="0"/>
                <w:numId w:val="35"/>
              </w:numPr>
              <w:bidi/>
              <w:spacing w:line="276" w:lineRule="auto"/>
              <w:jc w:val="both"/>
              <w:rPr>
                <w:rFonts w:ascii="Traditional Arabic" w:eastAsia="Arial" w:hAnsi="Traditional Arabic" w:cs="Traditional Arabic"/>
                <w:b/>
                <w:bCs/>
                <w:color w:val="000000" w:themeColor="text1"/>
                <w:sz w:val="24"/>
                <w:szCs w:val="24"/>
              </w:rPr>
            </w:pPr>
            <w:r w:rsidRPr="00785911">
              <w:rPr>
                <w:rFonts w:ascii="Traditional Arabic" w:eastAsia="Arial" w:hAnsi="Traditional Arabic" w:cs="Traditional Arabic"/>
                <w:b/>
                <w:bCs/>
                <w:color w:val="000000" w:themeColor="text1"/>
                <w:sz w:val="24"/>
                <w:szCs w:val="24"/>
                <w:rtl/>
              </w:rPr>
              <w:t>التعريف باللجنة التوجيهية وآلية عملها</w:t>
            </w:r>
            <w:r>
              <w:rPr>
                <w:rFonts w:ascii="Traditional Arabic" w:eastAsia="Arial" w:hAnsi="Traditional Arabic" w:cs="Traditional Arabic" w:hint="cs"/>
                <w:b/>
                <w:bCs/>
                <w:color w:val="000000" w:themeColor="text1"/>
                <w:sz w:val="24"/>
                <w:szCs w:val="24"/>
                <w:rtl/>
              </w:rPr>
              <w:t>.</w:t>
            </w:r>
          </w:p>
          <w:p w14:paraId="11167CFE" w14:textId="77777777" w:rsidR="00785911" w:rsidRDefault="00785911" w:rsidP="00785911">
            <w:pPr>
              <w:pStyle w:val="ListParagraph"/>
              <w:numPr>
                <w:ilvl w:val="0"/>
                <w:numId w:val="35"/>
              </w:numPr>
              <w:bidi/>
              <w:spacing w:line="276" w:lineRule="auto"/>
              <w:jc w:val="both"/>
              <w:rPr>
                <w:rFonts w:ascii="Traditional Arabic" w:eastAsia="Arial" w:hAnsi="Traditional Arabic" w:cs="Traditional Arabic"/>
                <w:b/>
                <w:bCs/>
                <w:color w:val="000000" w:themeColor="text1"/>
                <w:sz w:val="24"/>
                <w:szCs w:val="24"/>
              </w:rPr>
            </w:pPr>
            <w:r w:rsidRPr="00785911">
              <w:rPr>
                <w:rFonts w:ascii="Traditional Arabic" w:eastAsia="Arial" w:hAnsi="Traditional Arabic" w:cs="Traditional Arabic"/>
                <w:b/>
                <w:bCs/>
                <w:color w:val="000000" w:themeColor="text1"/>
                <w:sz w:val="24"/>
                <w:szCs w:val="24"/>
                <w:rtl/>
              </w:rPr>
              <w:t>خلفية مشروع الحوكمة</w:t>
            </w:r>
            <w:r>
              <w:rPr>
                <w:rFonts w:ascii="Traditional Arabic" w:eastAsia="Arial" w:hAnsi="Traditional Arabic" w:cs="Traditional Arabic" w:hint="cs"/>
                <w:b/>
                <w:bCs/>
                <w:color w:val="000000" w:themeColor="text1"/>
                <w:sz w:val="24"/>
                <w:szCs w:val="24"/>
                <w:rtl/>
              </w:rPr>
              <w:t>.</w:t>
            </w:r>
          </w:p>
          <w:p w14:paraId="202F6FE5" w14:textId="77777777" w:rsidR="00785911" w:rsidRDefault="00785911" w:rsidP="00785911">
            <w:pPr>
              <w:pStyle w:val="ListParagraph"/>
              <w:numPr>
                <w:ilvl w:val="0"/>
                <w:numId w:val="35"/>
              </w:numPr>
              <w:bidi/>
              <w:spacing w:line="276" w:lineRule="auto"/>
              <w:jc w:val="both"/>
              <w:rPr>
                <w:rFonts w:ascii="Traditional Arabic" w:eastAsia="Arial" w:hAnsi="Traditional Arabic" w:cs="Traditional Arabic"/>
                <w:b/>
                <w:bCs/>
                <w:color w:val="000000" w:themeColor="text1"/>
                <w:sz w:val="24"/>
                <w:szCs w:val="24"/>
              </w:rPr>
            </w:pPr>
            <w:r w:rsidRPr="00785911">
              <w:rPr>
                <w:rFonts w:ascii="Traditional Arabic" w:eastAsia="Arial" w:hAnsi="Traditional Arabic" w:cs="Traditional Arabic"/>
                <w:b/>
                <w:bCs/>
                <w:color w:val="000000" w:themeColor="text1"/>
                <w:sz w:val="24"/>
                <w:szCs w:val="24"/>
                <w:rtl/>
              </w:rPr>
              <w:t>الخطة التنفيذية المعتمدة للمشروع</w:t>
            </w:r>
          </w:p>
          <w:p w14:paraId="194DE009" w14:textId="77777777" w:rsidR="00785911" w:rsidRDefault="00785911" w:rsidP="00785911">
            <w:pPr>
              <w:pStyle w:val="ListParagraph"/>
              <w:numPr>
                <w:ilvl w:val="0"/>
                <w:numId w:val="35"/>
              </w:numPr>
              <w:bidi/>
              <w:spacing w:line="276" w:lineRule="auto"/>
              <w:jc w:val="both"/>
              <w:rPr>
                <w:rFonts w:ascii="Traditional Arabic" w:eastAsia="Arial" w:hAnsi="Traditional Arabic" w:cs="Traditional Arabic"/>
                <w:b/>
                <w:bCs/>
                <w:color w:val="000000" w:themeColor="text1"/>
                <w:sz w:val="24"/>
                <w:szCs w:val="24"/>
              </w:rPr>
            </w:pPr>
            <w:r w:rsidRPr="00785911">
              <w:rPr>
                <w:rFonts w:ascii="Traditional Arabic" w:eastAsia="Arial" w:hAnsi="Traditional Arabic" w:cs="Traditional Arabic"/>
                <w:b/>
                <w:bCs/>
                <w:color w:val="000000" w:themeColor="text1"/>
                <w:sz w:val="24"/>
                <w:szCs w:val="24"/>
                <w:rtl/>
              </w:rPr>
              <w:t>الوضع الحالي للمشروع</w:t>
            </w:r>
            <w:r>
              <w:rPr>
                <w:rFonts w:ascii="Traditional Arabic" w:eastAsia="Arial" w:hAnsi="Traditional Arabic" w:cs="Traditional Arabic" w:hint="cs"/>
                <w:b/>
                <w:bCs/>
                <w:color w:val="000000" w:themeColor="text1"/>
                <w:sz w:val="24"/>
                <w:szCs w:val="24"/>
                <w:rtl/>
              </w:rPr>
              <w:t>.</w:t>
            </w:r>
          </w:p>
          <w:p w14:paraId="6B8433C3" w14:textId="77777777" w:rsidR="00785911" w:rsidRDefault="00785911" w:rsidP="00785911">
            <w:pPr>
              <w:pStyle w:val="ListParagraph"/>
              <w:numPr>
                <w:ilvl w:val="0"/>
                <w:numId w:val="35"/>
              </w:numPr>
              <w:bidi/>
              <w:spacing w:line="276" w:lineRule="auto"/>
              <w:jc w:val="both"/>
              <w:rPr>
                <w:rFonts w:ascii="Traditional Arabic" w:eastAsia="Arial" w:hAnsi="Traditional Arabic" w:cs="Traditional Arabic"/>
                <w:b/>
                <w:bCs/>
                <w:color w:val="000000" w:themeColor="text1"/>
                <w:sz w:val="24"/>
                <w:szCs w:val="24"/>
              </w:rPr>
            </w:pPr>
            <w:r w:rsidRPr="00785911">
              <w:rPr>
                <w:rFonts w:ascii="Traditional Arabic" w:eastAsia="Arial" w:hAnsi="Traditional Arabic" w:cs="Traditional Arabic"/>
                <w:b/>
                <w:bCs/>
                <w:color w:val="000000" w:themeColor="text1"/>
                <w:sz w:val="24"/>
                <w:szCs w:val="24"/>
                <w:rtl/>
              </w:rPr>
              <w:lastRenderedPageBreak/>
              <w:t>حالة المخرجات والمراجعات</w:t>
            </w:r>
            <w:r>
              <w:rPr>
                <w:rFonts w:ascii="Traditional Arabic" w:eastAsia="Arial" w:hAnsi="Traditional Arabic" w:cs="Traditional Arabic" w:hint="cs"/>
                <w:b/>
                <w:bCs/>
                <w:color w:val="000000" w:themeColor="text1"/>
                <w:sz w:val="24"/>
                <w:szCs w:val="24"/>
                <w:rtl/>
              </w:rPr>
              <w:t>.</w:t>
            </w:r>
          </w:p>
          <w:p w14:paraId="33CC7869" w14:textId="77777777" w:rsidR="00785911" w:rsidRDefault="00785911" w:rsidP="00785911">
            <w:pPr>
              <w:pStyle w:val="ListParagraph"/>
              <w:numPr>
                <w:ilvl w:val="0"/>
                <w:numId w:val="35"/>
              </w:numPr>
              <w:bidi/>
              <w:spacing w:line="276" w:lineRule="auto"/>
              <w:jc w:val="both"/>
              <w:rPr>
                <w:rFonts w:ascii="Traditional Arabic" w:eastAsia="Arial" w:hAnsi="Traditional Arabic" w:cs="Traditional Arabic"/>
                <w:b/>
                <w:bCs/>
                <w:color w:val="000000" w:themeColor="text1"/>
                <w:sz w:val="24"/>
                <w:szCs w:val="24"/>
              </w:rPr>
            </w:pPr>
            <w:r w:rsidRPr="00785911">
              <w:rPr>
                <w:rFonts w:ascii="Traditional Arabic" w:eastAsia="Arial" w:hAnsi="Traditional Arabic" w:cs="Traditional Arabic"/>
                <w:b/>
                <w:bCs/>
                <w:color w:val="000000" w:themeColor="text1"/>
                <w:sz w:val="24"/>
                <w:szCs w:val="24"/>
                <w:rtl/>
              </w:rPr>
              <w:t>حالة الجدول الزمني والانحرافات</w:t>
            </w:r>
            <w:r>
              <w:rPr>
                <w:rFonts w:ascii="Traditional Arabic" w:eastAsia="Arial" w:hAnsi="Traditional Arabic" w:cs="Traditional Arabic" w:hint="cs"/>
                <w:b/>
                <w:bCs/>
                <w:color w:val="000000" w:themeColor="text1"/>
                <w:sz w:val="24"/>
                <w:szCs w:val="24"/>
                <w:rtl/>
              </w:rPr>
              <w:t>.</w:t>
            </w:r>
          </w:p>
          <w:p w14:paraId="005D5574" w14:textId="77777777" w:rsidR="00785911" w:rsidRDefault="00785911" w:rsidP="00785911">
            <w:pPr>
              <w:pStyle w:val="ListParagraph"/>
              <w:numPr>
                <w:ilvl w:val="0"/>
                <w:numId w:val="35"/>
              </w:numPr>
              <w:bidi/>
              <w:spacing w:line="276" w:lineRule="auto"/>
              <w:jc w:val="both"/>
              <w:rPr>
                <w:rFonts w:ascii="Traditional Arabic" w:eastAsia="Arial" w:hAnsi="Traditional Arabic" w:cs="Traditional Arabic"/>
                <w:b/>
                <w:bCs/>
                <w:color w:val="000000" w:themeColor="text1"/>
                <w:sz w:val="24"/>
                <w:szCs w:val="24"/>
              </w:rPr>
            </w:pPr>
            <w:r w:rsidRPr="00785911">
              <w:rPr>
                <w:rFonts w:ascii="Traditional Arabic" w:eastAsia="Arial" w:hAnsi="Traditional Arabic" w:cs="Traditional Arabic"/>
                <w:b/>
                <w:bCs/>
                <w:color w:val="000000" w:themeColor="text1"/>
                <w:sz w:val="24"/>
                <w:szCs w:val="24"/>
                <w:rtl/>
              </w:rPr>
              <w:t>التحديات الحالية</w:t>
            </w:r>
            <w:r>
              <w:rPr>
                <w:rFonts w:ascii="Traditional Arabic" w:eastAsia="Arial" w:hAnsi="Traditional Arabic" w:cs="Traditional Arabic" w:hint="cs"/>
                <w:b/>
                <w:bCs/>
                <w:color w:val="000000" w:themeColor="text1"/>
                <w:sz w:val="24"/>
                <w:szCs w:val="24"/>
                <w:rtl/>
              </w:rPr>
              <w:t>.</w:t>
            </w:r>
          </w:p>
          <w:p w14:paraId="695C9905" w14:textId="77777777" w:rsidR="00785911" w:rsidRDefault="00785911" w:rsidP="00785911">
            <w:pPr>
              <w:pStyle w:val="ListParagraph"/>
              <w:numPr>
                <w:ilvl w:val="0"/>
                <w:numId w:val="35"/>
              </w:numPr>
              <w:bidi/>
              <w:spacing w:line="276" w:lineRule="auto"/>
              <w:jc w:val="both"/>
              <w:rPr>
                <w:rFonts w:ascii="Traditional Arabic" w:eastAsia="Arial" w:hAnsi="Traditional Arabic" w:cs="Traditional Arabic"/>
                <w:b/>
                <w:bCs/>
                <w:color w:val="000000" w:themeColor="text1"/>
                <w:sz w:val="24"/>
                <w:szCs w:val="24"/>
              </w:rPr>
            </w:pPr>
            <w:r w:rsidRPr="00785911">
              <w:rPr>
                <w:rFonts w:ascii="Traditional Arabic" w:eastAsia="Arial" w:hAnsi="Traditional Arabic" w:cs="Traditional Arabic"/>
                <w:b/>
                <w:bCs/>
                <w:color w:val="000000" w:themeColor="text1"/>
                <w:sz w:val="24"/>
                <w:szCs w:val="24"/>
                <w:rtl/>
              </w:rPr>
              <w:t>الاستعداد لمرحلة التطبيق والتنفيذ</w:t>
            </w:r>
            <w:r>
              <w:rPr>
                <w:rFonts w:ascii="Traditional Arabic" w:eastAsia="Arial" w:hAnsi="Traditional Arabic" w:cs="Traditional Arabic" w:hint="cs"/>
                <w:b/>
                <w:bCs/>
                <w:color w:val="000000" w:themeColor="text1"/>
                <w:sz w:val="24"/>
                <w:szCs w:val="24"/>
                <w:rtl/>
              </w:rPr>
              <w:t>.</w:t>
            </w:r>
          </w:p>
          <w:p w14:paraId="54158601" w14:textId="77777777" w:rsidR="00785911" w:rsidRDefault="00785911" w:rsidP="00785911">
            <w:pPr>
              <w:pStyle w:val="ListParagraph"/>
              <w:numPr>
                <w:ilvl w:val="0"/>
                <w:numId w:val="35"/>
              </w:numPr>
              <w:bidi/>
              <w:spacing w:line="276" w:lineRule="auto"/>
              <w:jc w:val="both"/>
              <w:rPr>
                <w:rFonts w:ascii="Traditional Arabic" w:eastAsia="Arial" w:hAnsi="Traditional Arabic" w:cs="Traditional Arabic"/>
                <w:b/>
                <w:bCs/>
                <w:color w:val="000000" w:themeColor="text1"/>
                <w:sz w:val="24"/>
                <w:szCs w:val="24"/>
              </w:rPr>
            </w:pPr>
            <w:r w:rsidRPr="00785911">
              <w:rPr>
                <w:rFonts w:ascii="Traditional Arabic" w:eastAsia="Arial" w:hAnsi="Traditional Arabic" w:cs="Traditional Arabic"/>
                <w:b/>
                <w:bCs/>
                <w:color w:val="000000" w:themeColor="text1"/>
                <w:sz w:val="24"/>
                <w:szCs w:val="24"/>
                <w:rtl/>
              </w:rPr>
              <w:t>القرارات المطلوبة من اللجنة</w:t>
            </w:r>
            <w:r>
              <w:rPr>
                <w:rFonts w:ascii="Traditional Arabic" w:eastAsia="Arial" w:hAnsi="Traditional Arabic" w:cs="Traditional Arabic" w:hint="cs"/>
                <w:b/>
                <w:bCs/>
                <w:color w:val="000000" w:themeColor="text1"/>
                <w:sz w:val="24"/>
                <w:szCs w:val="24"/>
                <w:rtl/>
              </w:rPr>
              <w:t>.</w:t>
            </w:r>
          </w:p>
          <w:p w14:paraId="1A9EB6F3" w14:textId="353834D7" w:rsidR="00785911" w:rsidRPr="00785911" w:rsidRDefault="00785911" w:rsidP="00785911">
            <w:pPr>
              <w:pStyle w:val="ListParagraph"/>
              <w:numPr>
                <w:ilvl w:val="0"/>
                <w:numId w:val="35"/>
              </w:numPr>
              <w:bidi/>
              <w:spacing w:line="276" w:lineRule="auto"/>
              <w:jc w:val="both"/>
              <w:rPr>
                <w:rFonts w:ascii="Traditional Arabic" w:eastAsia="Arial" w:hAnsi="Traditional Arabic" w:cs="Traditional Arabic"/>
                <w:b/>
                <w:bCs/>
                <w:color w:val="000000" w:themeColor="text1"/>
                <w:sz w:val="24"/>
                <w:szCs w:val="24"/>
                <w:rtl/>
              </w:rPr>
            </w:pPr>
            <w:r w:rsidRPr="00785911">
              <w:rPr>
                <w:rFonts w:ascii="Traditional Arabic" w:eastAsia="Arial" w:hAnsi="Traditional Arabic" w:cs="Traditional Arabic"/>
                <w:b/>
                <w:bCs/>
                <w:color w:val="000000" w:themeColor="text1"/>
                <w:sz w:val="24"/>
                <w:szCs w:val="24"/>
                <w:rtl/>
              </w:rPr>
              <w:t>الخطوات القادمة</w:t>
            </w:r>
            <w:r>
              <w:rPr>
                <w:rFonts w:ascii="Traditional Arabic" w:eastAsia="Arial" w:hAnsi="Traditional Arabic" w:cs="Traditional Arabic" w:hint="cs"/>
                <w:b/>
                <w:bCs/>
                <w:color w:val="000000" w:themeColor="text1"/>
                <w:sz w:val="24"/>
                <w:szCs w:val="24"/>
                <w:rtl/>
              </w:rPr>
              <w:t>.</w:t>
            </w:r>
          </w:p>
        </w:tc>
        <w:tc>
          <w:tcPr>
            <w:tcW w:w="1336" w:type="dxa"/>
            <w:vAlign w:val="center"/>
          </w:tcPr>
          <w:p w14:paraId="55DD475E" w14:textId="79DBFBB2" w:rsidR="001B0EB0" w:rsidRDefault="00293256" w:rsidP="0014632B">
            <w:pPr>
              <w:tabs>
                <w:tab w:val="right" w:pos="10286"/>
              </w:tabs>
              <w:bidi/>
              <w:spacing w:line="276" w:lineRule="auto"/>
              <w:jc w:val="center"/>
              <w:rPr>
                <w:rFonts w:ascii="Traditional Arabic" w:hAnsi="Traditional Arabic" w:cs="Traditional Arabic"/>
                <w:b/>
                <w:bCs/>
              </w:rPr>
            </w:pPr>
            <w:r>
              <w:rPr>
                <w:rFonts w:ascii="Traditional Arabic" w:hAnsi="Traditional Arabic" w:cs="Traditional Arabic" w:hint="cs"/>
                <w:b/>
                <w:bCs/>
                <w:rtl/>
              </w:rPr>
              <w:lastRenderedPageBreak/>
              <w:t>-</w:t>
            </w:r>
          </w:p>
        </w:tc>
        <w:tc>
          <w:tcPr>
            <w:tcW w:w="1350" w:type="dxa"/>
            <w:vAlign w:val="center"/>
          </w:tcPr>
          <w:p w14:paraId="2507B8BE" w14:textId="38C3F080" w:rsidR="001B0EB0" w:rsidRDefault="00293256" w:rsidP="0014632B">
            <w:pPr>
              <w:bidi/>
              <w:spacing w:line="276" w:lineRule="auto"/>
              <w:jc w:val="center"/>
              <w:rPr>
                <w:rFonts w:ascii="Traditional Arabic" w:eastAsia="Arial" w:hAnsi="Traditional Arabic" w:cs="Traditional Arabic"/>
                <w:b/>
                <w:bCs/>
                <w:color w:val="000000" w:themeColor="text1"/>
                <w:sz w:val="24"/>
                <w:szCs w:val="24"/>
                <w:lang w:val="en-AU"/>
              </w:rPr>
            </w:pPr>
            <w:r>
              <w:rPr>
                <w:rFonts w:ascii="Traditional Arabic" w:eastAsia="Arial" w:hAnsi="Traditional Arabic" w:cs="Traditional Arabic" w:hint="cs"/>
                <w:b/>
                <w:bCs/>
                <w:color w:val="000000" w:themeColor="text1"/>
                <w:sz w:val="24"/>
                <w:szCs w:val="24"/>
                <w:rtl/>
                <w:lang w:val="en-AU"/>
              </w:rPr>
              <w:t>رامي معوض</w:t>
            </w:r>
          </w:p>
        </w:tc>
      </w:tr>
      <w:tr w:rsidR="00F06198" w14:paraId="3DCDC2D3" w14:textId="77777777" w:rsidTr="006B7DD7">
        <w:trPr>
          <w:jc w:val="center"/>
        </w:trPr>
        <w:tc>
          <w:tcPr>
            <w:tcW w:w="548" w:type="dxa"/>
            <w:vAlign w:val="center"/>
          </w:tcPr>
          <w:p w14:paraId="74968F78" w14:textId="7FDFCB6B" w:rsidR="00F06198" w:rsidRDefault="001B0EB0" w:rsidP="0014632B">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3</w:t>
            </w:r>
          </w:p>
        </w:tc>
        <w:tc>
          <w:tcPr>
            <w:tcW w:w="7356" w:type="dxa"/>
            <w:vAlign w:val="center"/>
          </w:tcPr>
          <w:p w14:paraId="4F0AEC53" w14:textId="6F0F7F0A" w:rsidR="00BE34F5" w:rsidRPr="00293256" w:rsidRDefault="00785911" w:rsidP="0014632B">
            <w:pPr>
              <w:bidi/>
              <w:spacing w:line="276" w:lineRule="auto"/>
              <w:jc w:val="both"/>
              <w:rPr>
                <w:rFonts w:ascii="Traditional Arabic" w:eastAsia="Arial" w:hAnsi="Traditional Arabic" w:cs="Traditional Arabic"/>
                <w:b/>
                <w:bCs/>
                <w:color w:val="000000" w:themeColor="text1"/>
                <w:sz w:val="24"/>
                <w:szCs w:val="24"/>
              </w:rPr>
            </w:pPr>
            <w:r>
              <w:rPr>
                <w:rFonts w:ascii="Traditional Arabic" w:eastAsia="Arial" w:hAnsi="Traditional Arabic" w:cs="Traditional Arabic" w:hint="cs"/>
                <w:b/>
                <w:bCs/>
                <w:color w:val="000000" w:themeColor="text1"/>
                <w:sz w:val="24"/>
                <w:szCs w:val="24"/>
                <w:rtl/>
              </w:rPr>
              <w:t xml:space="preserve">عرض أ/ محمد البوعلي قرار إعتمادات تشكيل اللجنة التوجيهية للحوكمة من قبل لجنة الترشيحات والمكافآت وكذلك خطاب الرئيس التنفيذي ، موضحاً أنه حسب توجيه لجنة الترشيحات والمكافآت </w:t>
            </w:r>
            <w:r w:rsidR="009F6035">
              <w:rPr>
                <w:rFonts w:ascii="Traditional Arabic" w:eastAsia="Arial" w:hAnsi="Traditional Arabic" w:cs="Traditional Arabic" w:hint="cs"/>
                <w:b/>
                <w:bCs/>
                <w:color w:val="000000" w:themeColor="text1"/>
                <w:sz w:val="24"/>
                <w:szCs w:val="24"/>
                <w:rtl/>
              </w:rPr>
              <w:t>سيكون تاريخ الإنتهاء من الهياكل التنظيمية 01-07-2026 ، مشروع الحوكمة 30-08-2026.</w:t>
            </w:r>
          </w:p>
        </w:tc>
        <w:tc>
          <w:tcPr>
            <w:tcW w:w="1336" w:type="dxa"/>
            <w:vAlign w:val="center"/>
          </w:tcPr>
          <w:p w14:paraId="231E3799" w14:textId="77777777" w:rsidR="00870940" w:rsidRDefault="009F6035" w:rsidP="0014632B">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01-07-2026</w:t>
            </w:r>
          </w:p>
          <w:p w14:paraId="7118FE32" w14:textId="7A3EC18A" w:rsidR="009F6035" w:rsidRDefault="009F6035" w:rsidP="009F6035">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30-08-2026</w:t>
            </w:r>
          </w:p>
        </w:tc>
        <w:tc>
          <w:tcPr>
            <w:tcW w:w="1350" w:type="dxa"/>
            <w:vAlign w:val="center"/>
          </w:tcPr>
          <w:p w14:paraId="66DCC065" w14:textId="318055A5" w:rsidR="00F06198" w:rsidRDefault="009F6035" w:rsidP="0014632B">
            <w:pPr>
              <w:bidi/>
              <w:spacing w:line="276" w:lineRule="auto"/>
              <w:jc w:val="center"/>
              <w:rPr>
                <w:rFonts w:ascii="Traditional Arabic" w:eastAsia="Arial" w:hAnsi="Traditional Arabic" w:cs="Traditional Arabic"/>
                <w:b/>
                <w:bCs/>
                <w:color w:val="000000" w:themeColor="text1"/>
                <w:sz w:val="24"/>
                <w:szCs w:val="24"/>
                <w:rtl/>
                <w:lang w:val="en-AU"/>
              </w:rPr>
            </w:pPr>
            <w:r>
              <w:rPr>
                <w:rFonts w:ascii="Traditional Arabic" w:eastAsia="Arial" w:hAnsi="Traditional Arabic" w:cs="Traditional Arabic" w:hint="cs"/>
                <w:b/>
                <w:bCs/>
                <w:color w:val="000000" w:themeColor="text1"/>
                <w:sz w:val="24"/>
                <w:szCs w:val="24"/>
                <w:rtl/>
                <w:lang w:val="en-AU"/>
              </w:rPr>
              <w:t>لجنة الحوكمة</w:t>
            </w:r>
          </w:p>
        </w:tc>
      </w:tr>
      <w:tr w:rsidR="00FC5B33" w14:paraId="469647DF" w14:textId="77777777" w:rsidTr="006B7DD7">
        <w:trPr>
          <w:jc w:val="center"/>
        </w:trPr>
        <w:tc>
          <w:tcPr>
            <w:tcW w:w="548" w:type="dxa"/>
            <w:vAlign w:val="center"/>
          </w:tcPr>
          <w:p w14:paraId="617718B1" w14:textId="350874D7" w:rsidR="00FC5B33" w:rsidRDefault="005A416D" w:rsidP="0014632B">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4</w:t>
            </w:r>
          </w:p>
        </w:tc>
        <w:tc>
          <w:tcPr>
            <w:tcW w:w="7356" w:type="dxa"/>
            <w:vAlign w:val="center"/>
          </w:tcPr>
          <w:p w14:paraId="7AE2CEC5" w14:textId="77777777" w:rsidR="00FC5B33" w:rsidRDefault="009F6035" w:rsidP="0014632B">
            <w:pPr>
              <w:bidi/>
              <w:spacing w:line="276" w:lineRule="auto"/>
              <w:jc w:val="both"/>
              <w:rPr>
                <w:rFonts w:ascii="Traditional Arabic" w:eastAsia="Arial" w:hAnsi="Traditional Arabic" w:cs="Traditional Arabic"/>
                <w:b/>
                <w:bCs/>
                <w:color w:val="000000" w:themeColor="text1"/>
                <w:sz w:val="24"/>
                <w:szCs w:val="24"/>
                <w:rtl/>
                <w:lang w:bidi="ar-EG"/>
              </w:rPr>
            </w:pPr>
            <w:r>
              <w:rPr>
                <w:rFonts w:ascii="Traditional Arabic" w:eastAsia="Arial" w:hAnsi="Traditional Arabic" w:cs="Traditional Arabic" w:hint="cs"/>
                <w:b/>
                <w:bCs/>
                <w:color w:val="000000" w:themeColor="text1"/>
                <w:sz w:val="24"/>
                <w:szCs w:val="24"/>
                <w:rtl/>
                <w:lang w:bidi="ar-EG"/>
              </w:rPr>
              <w:t>عرض أ/ محمد البوعلي ضوابط عمل اللجنة التوجيهية والتي كانت كالتالي :-</w:t>
            </w:r>
          </w:p>
          <w:p w14:paraId="275C4842" w14:textId="789E79AB" w:rsidR="00346BA9" w:rsidRPr="00346BA9" w:rsidRDefault="00346BA9" w:rsidP="00346BA9">
            <w:pPr>
              <w:numPr>
                <w:ilvl w:val="0"/>
                <w:numId w:val="36"/>
              </w:numPr>
              <w:bidi/>
              <w:spacing w:line="276" w:lineRule="auto"/>
              <w:jc w:val="both"/>
              <w:rPr>
                <w:rFonts w:ascii="Traditional Arabic" w:eastAsia="Arial" w:hAnsi="Traditional Arabic" w:cs="Traditional Arabic"/>
                <w:b/>
                <w:bCs/>
                <w:color w:val="000000" w:themeColor="text1"/>
                <w:sz w:val="24"/>
                <w:szCs w:val="24"/>
                <w:lang w:bidi="ar-EG"/>
              </w:rPr>
            </w:pPr>
            <w:r w:rsidRPr="00346BA9">
              <w:rPr>
                <w:rFonts w:ascii="Traditional Arabic" w:eastAsia="Arial" w:hAnsi="Traditional Arabic" w:cs="Traditional Arabic"/>
                <w:b/>
                <w:bCs/>
                <w:color w:val="000000" w:themeColor="text1"/>
                <w:sz w:val="24"/>
                <w:szCs w:val="24"/>
                <w:rtl/>
              </w:rPr>
              <w:t>يكتمل النصاب بحضور أغلبية الأعضاء.</w:t>
            </w:r>
            <w:r>
              <w:rPr>
                <w:rFonts w:ascii="Traditional Arabic" w:eastAsia="Arial" w:hAnsi="Traditional Arabic" w:cs="Traditional Arabic"/>
                <w:b/>
                <w:bCs/>
                <w:color w:val="000000" w:themeColor="text1"/>
                <w:sz w:val="24"/>
                <w:szCs w:val="24"/>
              </w:rPr>
              <w:t xml:space="preserve"> </w:t>
            </w:r>
          </w:p>
          <w:p w14:paraId="1A4CDF39" w14:textId="77777777" w:rsidR="00346BA9" w:rsidRPr="00346BA9" w:rsidRDefault="00346BA9" w:rsidP="00346BA9">
            <w:pPr>
              <w:numPr>
                <w:ilvl w:val="0"/>
                <w:numId w:val="36"/>
              </w:numPr>
              <w:bidi/>
              <w:spacing w:line="276" w:lineRule="auto"/>
              <w:jc w:val="both"/>
              <w:rPr>
                <w:rFonts w:ascii="Traditional Arabic" w:eastAsia="Arial" w:hAnsi="Traditional Arabic" w:cs="Traditional Arabic"/>
                <w:b/>
                <w:bCs/>
                <w:color w:val="000000" w:themeColor="text1"/>
                <w:sz w:val="24"/>
                <w:szCs w:val="24"/>
                <w:lang w:bidi="ar-EG"/>
              </w:rPr>
            </w:pPr>
            <w:r w:rsidRPr="00346BA9">
              <w:rPr>
                <w:rFonts w:ascii="Traditional Arabic" w:eastAsia="Arial" w:hAnsi="Traditional Arabic" w:cs="Traditional Arabic"/>
                <w:b/>
                <w:bCs/>
                <w:color w:val="000000" w:themeColor="text1"/>
                <w:sz w:val="24"/>
                <w:szCs w:val="24"/>
                <w:rtl/>
              </w:rPr>
              <w:t>تتخذ القرارات والتوصيات بأغلبية الأعضاء الحاضرين.</w:t>
            </w:r>
          </w:p>
          <w:p w14:paraId="121C5FFB" w14:textId="77777777" w:rsidR="00346BA9" w:rsidRPr="00346BA9" w:rsidRDefault="00346BA9" w:rsidP="00346BA9">
            <w:pPr>
              <w:numPr>
                <w:ilvl w:val="0"/>
                <w:numId w:val="36"/>
              </w:numPr>
              <w:bidi/>
              <w:spacing w:line="276" w:lineRule="auto"/>
              <w:jc w:val="both"/>
              <w:rPr>
                <w:rFonts w:ascii="Traditional Arabic" w:eastAsia="Arial" w:hAnsi="Traditional Arabic" w:cs="Traditional Arabic"/>
                <w:b/>
                <w:bCs/>
                <w:color w:val="000000" w:themeColor="text1"/>
                <w:sz w:val="24"/>
                <w:szCs w:val="24"/>
                <w:lang w:bidi="ar-EG"/>
              </w:rPr>
            </w:pPr>
            <w:r w:rsidRPr="00346BA9">
              <w:rPr>
                <w:rFonts w:ascii="Traditional Arabic" w:eastAsia="Arial" w:hAnsi="Traditional Arabic" w:cs="Traditional Arabic"/>
                <w:b/>
                <w:bCs/>
                <w:color w:val="000000" w:themeColor="text1"/>
                <w:sz w:val="24"/>
                <w:szCs w:val="24"/>
                <w:rtl/>
              </w:rPr>
              <w:t>لا يترتب على غياب العضو إعادة مناقشة أو تعطيل القرارات المعتمدة.</w:t>
            </w:r>
          </w:p>
          <w:p w14:paraId="2D3093A9" w14:textId="77777777" w:rsidR="009F6035" w:rsidRDefault="00346BA9" w:rsidP="00346BA9">
            <w:pPr>
              <w:numPr>
                <w:ilvl w:val="0"/>
                <w:numId w:val="36"/>
              </w:numPr>
              <w:bidi/>
              <w:spacing w:line="276" w:lineRule="auto"/>
              <w:jc w:val="both"/>
              <w:rPr>
                <w:rFonts w:ascii="Traditional Arabic" w:eastAsia="Arial" w:hAnsi="Traditional Arabic" w:cs="Traditional Arabic"/>
                <w:b/>
                <w:bCs/>
                <w:color w:val="000000" w:themeColor="text1"/>
                <w:sz w:val="24"/>
                <w:szCs w:val="24"/>
                <w:lang w:bidi="ar-EG"/>
              </w:rPr>
            </w:pPr>
            <w:r w:rsidRPr="00346BA9">
              <w:rPr>
                <w:rFonts w:ascii="Traditional Arabic" w:eastAsia="Arial" w:hAnsi="Traditional Arabic" w:cs="Traditional Arabic"/>
                <w:b/>
                <w:bCs/>
                <w:color w:val="000000" w:themeColor="text1"/>
                <w:sz w:val="24"/>
                <w:szCs w:val="24"/>
                <w:rtl/>
              </w:rPr>
              <w:t>يلتزم أمين اللجنة والمنسق بتوثيق القرارات ومتابعة تنفيذها.</w:t>
            </w:r>
          </w:p>
          <w:p w14:paraId="30FB269B" w14:textId="6850379E" w:rsidR="00346BA9" w:rsidRPr="00346BA9" w:rsidRDefault="00346BA9" w:rsidP="00346BA9">
            <w:pPr>
              <w:bidi/>
              <w:spacing w:line="276" w:lineRule="auto"/>
              <w:jc w:val="both"/>
              <w:rPr>
                <w:rFonts w:ascii="Traditional Arabic" w:eastAsia="Arial" w:hAnsi="Traditional Arabic" w:cs="Traditional Arabic"/>
                <w:b/>
                <w:bCs/>
                <w:color w:val="000000" w:themeColor="text1"/>
                <w:sz w:val="24"/>
                <w:szCs w:val="24"/>
                <w:lang w:bidi="ar-EG"/>
              </w:rPr>
            </w:pPr>
            <w:r>
              <w:rPr>
                <w:rFonts w:ascii="Traditional Arabic" w:eastAsia="Arial" w:hAnsi="Traditional Arabic" w:cs="Traditional Arabic" w:hint="cs"/>
                <w:b/>
                <w:bCs/>
                <w:color w:val="000000" w:themeColor="text1"/>
                <w:sz w:val="24"/>
                <w:szCs w:val="24"/>
                <w:rtl/>
                <w:lang w:bidi="ar-EG"/>
              </w:rPr>
              <w:t>وقد وافق الحضور والمعنيين على الضوابط بالإجماع.</w:t>
            </w:r>
          </w:p>
        </w:tc>
        <w:tc>
          <w:tcPr>
            <w:tcW w:w="1336" w:type="dxa"/>
            <w:vAlign w:val="center"/>
          </w:tcPr>
          <w:p w14:paraId="2E04CCCB" w14:textId="13377982" w:rsidR="00FC5B33" w:rsidRDefault="00FC5B33" w:rsidP="0014632B">
            <w:pPr>
              <w:tabs>
                <w:tab w:val="right" w:pos="10286"/>
              </w:tabs>
              <w:bidi/>
              <w:spacing w:line="276" w:lineRule="auto"/>
              <w:jc w:val="center"/>
              <w:rPr>
                <w:rFonts w:ascii="Traditional Arabic" w:hAnsi="Traditional Arabic" w:cs="Traditional Arabic"/>
                <w:b/>
                <w:bCs/>
                <w:rtl/>
              </w:rPr>
            </w:pPr>
          </w:p>
        </w:tc>
        <w:tc>
          <w:tcPr>
            <w:tcW w:w="1350" w:type="dxa"/>
            <w:vAlign w:val="center"/>
          </w:tcPr>
          <w:p w14:paraId="09316257" w14:textId="541A623C" w:rsidR="00FC5B33" w:rsidRDefault="00FC5B33" w:rsidP="0014632B">
            <w:pPr>
              <w:bidi/>
              <w:spacing w:line="276" w:lineRule="auto"/>
              <w:jc w:val="center"/>
              <w:rPr>
                <w:rFonts w:ascii="Traditional Arabic" w:eastAsia="Arial" w:hAnsi="Traditional Arabic" w:cs="Traditional Arabic"/>
                <w:b/>
                <w:bCs/>
                <w:color w:val="000000" w:themeColor="text1"/>
                <w:sz w:val="24"/>
                <w:szCs w:val="24"/>
                <w:rtl/>
                <w:lang w:val="en-AU"/>
              </w:rPr>
            </w:pPr>
          </w:p>
        </w:tc>
      </w:tr>
      <w:tr w:rsidR="00F06198" w14:paraId="0F7B3B05" w14:textId="77777777" w:rsidTr="006B7DD7">
        <w:trPr>
          <w:jc w:val="center"/>
        </w:trPr>
        <w:tc>
          <w:tcPr>
            <w:tcW w:w="548" w:type="dxa"/>
            <w:vAlign w:val="center"/>
          </w:tcPr>
          <w:p w14:paraId="1945530E" w14:textId="01199071" w:rsidR="00F06198" w:rsidRDefault="005A416D" w:rsidP="0014632B">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5</w:t>
            </w:r>
          </w:p>
        </w:tc>
        <w:tc>
          <w:tcPr>
            <w:tcW w:w="7356" w:type="dxa"/>
            <w:vAlign w:val="center"/>
          </w:tcPr>
          <w:p w14:paraId="138FFE81" w14:textId="3BFCB236" w:rsidR="00AD701E" w:rsidRPr="0014632B" w:rsidRDefault="00346BA9" w:rsidP="0014632B">
            <w:pPr>
              <w:bidi/>
              <w:spacing w:line="276" w:lineRule="auto"/>
              <w:jc w:val="lowKashida"/>
              <w:rPr>
                <w:rFonts w:ascii="Traditional Arabic" w:eastAsia="Arial" w:hAnsi="Traditional Arabic" w:cs="Traditional Arabic"/>
                <w:b/>
                <w:bCs/>
                <w:color w:val="000000" w:themeColor="text1"/>
                <w:sz w:val="24"/>
                <w:szCs w:val="24"/>
                <w:rtl/>
              </w:rPr>
            </w:pPr>
            <w:r>
              <w:rPr>
                <w:rFonts w:ascii="Traditional Arabic" w:eastAsia="Arial" w:hAnsi="Traditional Arabic" w:cs="Traditional Arabic" w:hint="cs"/>
                <w:b/>
                <w:bCs/>
                <w:color w:val="000000" w:themeColor="text1"/>
                <w:sz w:val="24"/>
                <w:szCs w:val="24"/>
                <w:rtl/>
              </w:rPr>
              <w:t>قدم أ/ محمد البوعلي عرضاً توضيحياً يتضمن كلاً من خلفية المشروع ومراحلة التنفيذية والمخرجات الرئيسية لكل مرحلة والمدة الزمنية للتنفيذ.</w:t>
            </w:r>
          </w:p>
        </w:tc>
        <w:tc>
          <w:tcPr>
            <w:tcW w:w="1336" w:type="dxa"/>
            <w:vAlign w:val="center"/>
          </w:tcPr>
          <w:p w14:paraId="16235A1B" w14:textId="2EAFB113" w:rsidR="00F06198" w:rsidRDefault="00F06198" w:rsidP="0014632B">
            <w:pPr>
              <w:tabs>
                <w:tab w:val="right" w:pos="10286"/>
              </w:tabs>
              <w:bidi/>
              <w:spacing w:line="276" w:lineRule="auto"/>
              <w:jc w:val="center"/>
              <w:rPr>
                <w:rFonts w:ascii="Traditional Arabic" w:hAnsi="Traditional Arabic" w:cs="Traditional Arabic"/>
                <w:b/>
                <w:bCs/>
                <w:rtl/>
              </w:rPr>
            </w:pPr>
          </w:p>
        </w:tc>
        <w:tc>
          <w:tcPr>
            <w:tcW w:w="1350" w:type="dxa"/>
            <w:vAlign w:val="center"/>
          </w:tcPr>
          <w:p w14:paraId="65447CF9" w14:textId="0DC08B61" w:rsidR="00F06198" w:rsidRDefault="00F06198" w:rsidP="0014632B">
            <w:pPr>
              <w:bidi/>
              <w:spacing w:line="276" w:lineRule="auto"/>
              <w:jc w:val="center"/>
              <w:rPr>
                <w:rFonts w:ascii="Traditional Arabic" w:eastAsia="Arial" w:hAnsi="Traditional Arabic" w:cs="Traditional Arabic"/>
                <w:b/>
                <w:bCs/>
                <w:color w:val="000000" w:themeColor="text1"/>
                <w:sz w:val="24"/>
                <w:szCs w:val="24"/>
                <w:rtl/>
                <w:lang w:val="en-AU"/>
              </w:rPr>
            </w:pPr>
          </w:p>
        </w:tc>
      </w:tr>
      <w:tr w:rsidR="00E96348" w14:paraId="1E7A2EBE" w14:textId="77777777" w:rsidTr="006B7DD7">
        <w:trPr>
          <w:jc w:val="center"/>
        </w:trPr>
        <w:tc>
          <w:tcPr>
            <w:tcW w:w="548" w:type="dxa"/>
            <w:vAlign w:val="center"/>
          </w:tcPr>
          <w:p w14:paraId="2D6B1CEB" w14:textId="7E854E6B" w:rsidR="00E96348" w:rsidRDefault="001964A6" w:rsidP="0014632B">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6</w:t>
            </w:r>
          </w:p>
        </w:tc>
        <w:tc>
          <w:tcPr>
            <w:tcW w:w="7356" w:type="dxa"/>
            <w:vAlign w:val="center"/>
          </w:tcPr>
          <w:p w14:paraId="3993185C" w14:textId="4755A53B" w:rsidR="00E96348" w:rsidRDefault="00E96348" w:rsidP="0014632B">
            <w:pPr>
              <w:bidi/>
              <w:spacing w:line="276" w:lineRule="auto"/>
              <w:jc w:val="lowKashida"/>
              <w:rPr>
                <w:rFonts w:ascii="Traditional Arabic" w:eastAsia="Arial" w:hAnsi="Traditional Arabic" w:cs="Traditional Arabic"/>
                <w:b/>
                <w:bCs/>
                <w:color w:val="000000" w:themeColor="text1"/>
                <w:sz w:val="24"/>
                <w:szCs w:val="24"/>
                <w:rtl/>
              </w:rPr>
            </w:pPr>
            <w:r>
              <w:rPr>
                <w:rFonts w:ascii="Traditional Arabic" w:eastAsia="Arial" w:hAnsi="Traditional Arabic" w:cs="Traditional Arabic" w:hint="cs"/>
                <w:b/>
                <w:bCs/>
                <w:color w:val="000000" w:themeColor="text1"/>
                <w:sz w:val="24"/>
                <w:szCs w:val="24"/>
                <w:rtl/>
              </w:rPr>
              <w:t>قدم أ/ محمد البوعلي شرحاً يشمل حالة المشروع والسياسات والإجراءات التشغيلية والهياكل التنظيمية للشركة القابضة والشركات التابعة وقد تلخصت بنود حالة المشروع كالتالي :-</w:t>
            </w:r>
          </w:p>
          <w:p w14:paraId="6F6EFAB2" w14:textId="77777777" w:rsidR="00E96348" w:rsidRDefault="00E96348" w:rsidP="00E96348">
            <w:pPr>
              <w:pStyle w:val="ListParagraph"/>
              <w:numPr>
                <w:ilvl w:val="0"/>
                <w:numId w:val="37"/>
              </w:numPr>
              <w:bidi/>
              <w:spacing w:line="276" w:lineRule="auto"/>
              <w:jc w:val="lowKashida"/>
              <w:rPr>
                <w:rFonts w:ascii="Traditional Arabic" w:eastAsia="Arial" w:hAnsi="Traditional Arabic" w:cs="Traditional Arabic"/>
                <w:b/>
                <w:bCs/>
                <w:color w:val="000000" w:themeColor="text1"/>
                <w:sz w:val="24"/>
                <w:szCs w:val="24"/>
              </w:rPr>
            </w:pPr>
            <w:r w:rsidRPr="00E96348">
              <w:rPr>
                <w:rFonts w:ascii="Traditional Arabic" w:eastAsia="Arial" w:hAnsi="Traditional Arabic" w:cs="Traditional Arabic"/>
                <w:b/>
                <w:bCs/>
                <w:color w:val="000000" w:themeColor="text1"/>
                <w:sz w:val="24"/>
                <w:szCs w:val="24"/>
                <w:rtl/>
              </w:rPr>
              <w:t>المشروع في مرحلة المراجعة والاعتماد</w:t>
            </w:r>
            <w:r>
              <w:rPr>
                <w:rFonts w:ascii="Traditional Arabic" w:eastAsia="Arial" w:hAnsi="Traditional Arabic" w:cs="Traditional Arabic" w:hint="cs"/>
                <w:b/>
                <w:bCs/>
                <w:color w:val="000000" w:themeColor="text1"/>
                <w:sz w:val="24"/>
                <w:szCs w:val="24"/>
                <w:rtl/>
              </w:rPr>
              <w:t>.</w:t>
            </w:r>
          </w:p>
          <w:p w14:paraId="20BB4073" w14:textId="77777777" w:rsidR="00E96348" w:rsidRDefault="00E96348" w:rsidP="00E96348">
            <w:pPr>
              <w:pStyle w:val="ListParagraph"/>
              <w:numPr>
                <w:ilvl w:val="0"/>
                <w:numId w:val="37"/>
              </w:numPr>
              <w:bidi/>
              <w:spacing w:line="276" w:lineRule="auto"/>
              <w:jc w:val="lowKashida"/>
              <w:rPr>
                <w:rFonts w:ascii="Traditional Arabic" w:eastAsia="Arial" w:hAnsi="Traditional Arabic" w:cs="Traditional Arabic"/>
                <w:b/>
                <w:bCs/>
                <w:color w:val="000000" w:themeColor="text1"/>
                <w:sz w:val="24"/>
                <w:szCs w:val="24"/>
              </w:rPr>
            </w:pPr>
            <w:r w:rsidRPr="00E96348">
              <w:rPr>
                <w:rFonts w:ascii="Traditional Arabic" w:eastAsia="Arial" w:hAnsi="Traditional Arabic" w:cs="Traditional Arabic"/>
                <w:b/>
                <w:bCs/>
                <w:color w:val="000000" w:themeColor="text1"/>
                <w:sz w:val="24"/>
                <w:szCs w:val="24"/>
                <w:rtl/>
              </w:rPr>
              <w:t>تم إرسال المخرجات إلى أصحاب الاختصاص والجهات المعنية للمراجعة وإبداء الملاحظات</w:t>
            </w:r>
            <w:r>
              <w:rPr>
                <w:rFonts w:ascii="Traditional Arabic" w:eastAsia="Arial" w:hAnsi="Traditional Arabic" w:cs="Traditional Arabic" w:hint="cs"/>
                <w:b/>
                <w:bCs/>
                <w:color w:val="000000" w:themeColor="text1"/>
                <w:sz w:val="24"/>
                <w:szCs w:val="24"/>
                <w:rtl/>
              </w:rPr>
              <w:t>.</w:t>
            </w:r>
          </w:p>
          <w:p w14:paraId="1245D091" w14:textId="77777777" w:rsidR="00E96348" w:rsidRDefault="00E96348" w:rsidP="00E96348">
            <w:pPr>
              <w:pStyle w:val="ListParagraph"/>
              <w:numPr>
                <w:ilvl w:val="0"/>
                <w:numId w:val="37"/>
              </w:numPr>
              <w:bidi/>
              <w:spacing w:line="276" w:lineRule="auto"/>
              <w:jc w:val="lowKashida"/>
              <w:rPr>
                <w:rFonts w:ascii="Traditional Arabic" w:eastAsia="Arial" w:hAnsi="Traditional Arabic" w:cs="Traditional Arabic"/>
                <w:b/>
                <w:bCs/>
                <w:color w:val="000000" w:themeColor="text1"/>
                <w:sz w:val="24"/>
                <w:szCs w:val="24"/>
              </w:rPr>
            </w:pPr>
            <w:r w:rsidRPr="00E96348">
              <w:rPr>
                <w:rFonts w:ascii="Traditional Arabic" w:eastAsia="Arial" w:hAnsi="Traditional Arabic" w:cs="Traditional Arabic"/>
                <w:b/>
                <w:bCs/>
                <w:color w:val="000000" w:themeColor="text1"/>
                <w:sz w:val="24"/>
                <w:szCs w:val="24"/>
                <w:rtl/>
              </w:rPr>
              <w:t>يجري حالياً إغلاق الملاحظات المفتوحة ومعالجة التعارضات المحتملة بين اللوائح والسياسات والصلاحيات</w:t>
            </w:r>
            <w:r>
              <w:rPr>
                <w:rFonts w:ascii="Traditional Arabic" w:eastAsia="Arial" w:hAnsi="Traditional Arabic" w:cs="Traditional Arabic" w:hint="cs"/>
                <w:b/>
                <w:bCs/>
                <w:color w:val="000000" w:themeColor="text1"/>
                <w:sz w:val="24"/>
                <w:szCs w:val="24"/>
                <w:rtl/>
              </w:rPr>
              <w:t>.</w:t>
            </w:r>
          </w:p>
          <w:p w14:paraId="01412D8E" w14:textId="06714FAA" w:rsidR="00E96348" w:rsidRPr="001964A6" w:rsidRDefault="00E96348" w:rsidP="001964A6">
            <w:pPr>
              <w:pStyle w:val="ListParagraph"/>
              <w:numPr>
                <w:ilvl w:val="0"/>
                <w:numId w:val="37"/>
              </w:numPr>
              <w:bidi/>
              <w:spacing w:line="276" w:lineRule="auto"/>
              <w:jc w:val="lowKashida"/>
              <w:rPr>
                <w:rFonts w:ascii="Traditional Arabic" w:eastAsia="Arial" w:hAnsi="Traditional Arabic" w:cs="Traditional Arabic"/>
                <w:b/>
                <w:bCs/>
                <w:color w:val="000000" w:themeColor="text1"/>
                <w:sz w:val="24"/>
                <w:szCs w:val="24"/>
                <w:rtl/>
              </w:rPr>
            </w:pPr>
            <w:r w:rsidRPr="00E96348">
              <w:rPr>
                <w:rFonts w:ascii="Traditional Arabic" w:eastAsia="Arial" w:hAnsi="Traditional Arabic" w:cs="Traditional Arabic"/>
                <w:b/>
                <w:bCs/>
                <w:color w:val="000000" w:themeColor="text1"/>
                <w:sz w:val="24"/>
                <w:szCs w:val="24"/>
                <w:rtl/>
              </w:rPr>
              <w:t xml:space="preserve">إنشاء مستودع إلكتروني موحد </w:t>
            </w:r>
            <w:r w:rsidRPr="00E96348">
              <w:rPr>
                <w:rFonts w:ascii="Traditional Arabic" w:eastAsia="Arial" w:hAnsi="Traditional Arabic" w:cs="Traditional Arabic"/>
                <w:b/>
                <w:bCs/>
                <w:color w:val="000000" w:themeColor="text1"/>
                <w:sz w:val="24"/>
                <w:szCs w:val="24"/>
              </w:rPr>
              <w:t>OneDrive</w:t>
            </w:r>
            <w:r w:rsidRPr="00E96348">
              <w:rPr>
                <w:rFonts w:ascii="Traditional Arabic" w:eastAsia="Arial" w:hAnsi="Traditional Arabic" w:cs="Traditional Arabic"/>
                <w:b/>
                <w:bCs/>
                <w:color w:val="000000" w:themeColor="text1"/>
                <w:sz w:val="24"/>
                <w:szCs w:val="24"/>
                <w:rtl/>
              </w:rPr>
              <w:t xml:space="preserve"> يضم جميع وثائق ومخرجات المشروع ومشاركته مع أعضاء اللجنة</w:t>
            </w:r>
            <w:r>
              <w:rPr>
                <w:rFonts w:ascii="Traditional Arabic" w:eastAsia="Arial" w:hAnsi="Traditional Arabic" w:cs="Traditional Arabic" w:hint="cs"/>
                <w:b/>
                <w:bCs/>
                <w:color w:val="000000" w:themeColor="text1"/>
                <w:sz w:val="24"/>
                <w:szCs w:val="24"/>
                <w:rtl/>
              </w:rPr>
              <w:t>.</w:t>
            </w:r>
          </w:p>
        </w:tc>
        <w:tc>
          <w:tcPr>
            <w:tcW w:w="1336" w:type="dxa"/>
            <w:vAlign w:val="center"/>
          </w:tcPr>
          <w:p w14:paraId="3C7D4D52" w14:textId="77777777" w:rsidR="00E96348" w:rsidRDefault="00E96348" w:rsidP="0014632B">
            <w:pPr>
              <w:tabs>
                <w:tab w:val="right" w:pos="10286"/>
              </w:tabs>
              <w:bidi/>
              <w:spacing w:line="276" w:lineRule="auto"/>
              <w:jc w:val="center"/>
              <w:rPr>
                <w:rFonts w:ascii="Traditional Arabic" w:hAnsi="Traditional Arabic" w:cs="Traditional Arabic"/>
                <w:b/>
                <w:bCs/>
                <w:rtl/>
              </w:rPr>
            </w:pPr>
          </w:p>
        </w:tc>
        <w:tc>
          <w:tcPr>
            <w:tcW w:w="1350" w:type="dxa"/>
            <w:vAlign w:val="center"/>
          </w:tcPr>
          <w:p w14:paraId="2E0C0720" w14:textId="77777777" w:rsidR="00E96348" w:rsidRDefault="00E96348" w:rsidP="0014632B">
            <w:pPr>
              <w:bidi/>
              <w:spacing w:line="276" w:lineRule="auto"/>
              <w:jc w:val="center"/>
              <w:rPr>
                <w:rFonts w:ascii="Traditional Arabic" w:eastAsia="Arial" w:hAnsi="Traditional Arabic" w:cs="Traditional Arabic"/>
                <w:b/>
                <w:bCs/>
                <w:color w:val="000000" w:themeColor="text1"/>
                <w:sz w:val="24"/>
                <w:szCs w:val="24"/>
                <w:rtl/>
                <w:lang w:val="en-AU"/>
              </w:rPr>
            </w:pPr>
          </w:p>
        </w:tc>
      </w:tr>
      <w:tr w:rsidR="00E96348" w14:paraId="4E0E0040" w14:textId="77777777" w:rsidTr="006B7DD7">
        <w:trPr>
          <w:jc w:val="center"/>
        </w:trPr>
        <w:tc>
          <w:tcPr>
            <w:tcW w:w="548" w:type="dxa"/>
            <w:vAlign w:val="center"/>
          </w:tcPr>
          <w:p w14:paraId="4C7074C9" w14:textId="5B1E52DC" w:rsidR="00E96348" w:rsidRDefault="001964A6" w:rsidP="0014632B">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7</w:t>
            </w:r>
          </w:p>
        </w:tc>
        <w:tc>
          <w:tcPr>
            <w:tcW w:w="7356" w:type="dxa"/>
            <w:vAlign w:val="center"/>
          </w:tcPr>
          <w:p w14:paraId="41883484" w14:textId="282ACBE9" w:rsidR="00E96348" w:rsidRDefault="001964A6" w:rsidP="0014632B">
            <w:pPr>
              <w:bidi/>
              <w:spacing w:line="276" w:lineRule="auto"/>
              <w:jc w:val="lowKashida"/>
              <w:rPr>
                <w:rFonts w:ascii="Traditional Arabic" w:eastAsia="Arial" w:hAnsi="Traditional Arabic" w:cs="Traditional Arabic"/>
                <w:b/>
                <w:bCs/>
                <w:color w:val="000000" w:themeColor="text1"/>
                <w:sz w:val="24"/>
                <w:szCs w:val="24"/>
                <w:rtl/>
              </w:rPr>
            </w:pPr>
            <w:r>
              <w:rPr>
                <w:rFonts w:ascii="Traditional Arabic" w:eastAsia="Arial" w:hAnsi="Traditional Arabic" w:cs="Traditional Arabic" w:hint="cs"/>
                <w:b/>
                <w:bCs/>
                <w:color w:val="000000" w:themeColor="text1"/>
                <w:sz w:val="24"/>
                <w:szCs w:val="24"/>
                <w:rtl/>
              </w:rPr>
              <w:t>قدم أ/ محمد البوعلي سجل متابعة مخرجات مشروع الحوكمة كنموذج</w:t>
            </w:r>
            <w:r w:rsidR="00C44DB9">
              <w:rPr>
                <w:rFonts w:ascii="Traditional Arabic" w:eastAsia="Arial" w:hAnsi="Traditional Arabic" w:cs="Traditional Arabic" w:hint="cs"/>
                <w:b/>
                <w:bCs/>
                <w:color w:val="000000" w:themeColor="text1"/>
                <w:sz w:val="24"/>
                <w:szCs w:val="24"/>
                <w:rtl/>
                <w:lang w:bidi="ar-EG"/>
              </w:rPr>
              <w:t>اً إسترشادياً</w:t>
            </w:r>
            <w:r>
              <w:rPr>
                <w:rFonts w:ascii="Traditional Arabic" w:eastAsia="Arial" w:hAnsi="Traditional Arabic" w:cs="Traditional Arabic" w:hint="cs"/>
                <w:b/>
                <w:bCs/>
                <w:color w:val="000000" w:themeColor="text1"/>
                <w:sz w:val="24"/>
                <w:szCs w:val="24"/>
                <w:rtl/>
              </w:rPr>
              <w:t xml:space="preserve"> يتم التعديل عليه ، وسلسلة إعتمادات المخرجات كالتالي :-</w:t>
            </w:r>
          </w:p>
          <w:p w14:paraId="113D245B" w14:textId="5A4ACEBD" w:rsidR="001964A6" w:rsidRDefault="001964A6" w:rsidP="001964A6">
            <w:pPr>
              <w:bidi/>
              <w:spacing w:line="276" w:lineRule="auto"/>
              <w:jc w:val="lowKashida"/>
              <w:rPr>
                <w:rFonts w:ascii="Traditional Arabic" w:eastAsia="Arial" w:hAnsi="Traditional Arabic" w:cs="Traditional Arabic"/>
                <w:b/>
                <w:bCs/>
                <w:color w:val="000000" w:themeColor="text1"/>
                <w:sz w:val="24"/>
                <w:szCs w:val="24"/>
                <w:rtl/>
              </w:rPr>
            </w:pPr>
            <w:r w:rsidRPr="001964A6">
              <w:rPr>
                <w:rFonts w:ascii="Traditional Arabic" w:eastAsia="Arial" w:hAnsi="Traditional Arabic" w:cs="Traditional Arabic"/>
                <w:b/>
                <w:bCs/>
                <w:color w:val="000000" w:themeColor="text1"/>
                <w:sz w:val="24"/>
                <w:szCs w:val="24"/>
                <w:rtl/>
              </w:rPr>
              <w:t xml:space="preserve">مستلم </w:t>
            </w:r>
            <w:r w:rsidRPr="001964A6">
              <w:rPr>
                <w:rFonts w:ascii="Times New Roman" w:eastAsia="Arial" w:hAnsi="Times New Roman" w:cs="Times New Roman" w:hint="cs"/>
                <w:b/>
                <w:bCs/>
                <w:color w:val="000000" w:themeColor="text1"/>
                <w:sz w:val="24"/>
                <w:szCs w:val="24"/>
                <w:rtl/>
              </w:rPr>
              <w:t>←</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مراجعة</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المختصين</w:t>
            </w:r>
            <w:r w:rsidRPr="001964A6">
              <w:rPr>
                <w:rFonts w:ascii="Traditional Arabic" w:eastAsia="Arial" w:hAnsi="Traditional Arabic" w:cs="Traditional Arabic"/>
                <w:b/>
                <w:bCs/>
                <w:color w:val="000000" w:themeColor="text1"/>
                <w:sz w:val="24"/>
                <w:szCs w:val="24"/>
                <w:rtl/>
              </w:rPr>
              <w:t xml:space="preserve"> </w:t>
            </w:r>
            <w:r w:rsidRPr="001964A6">
              <w:rPr>
                <w:rFonts w:ascii="Times New Roman" w:eastAsia="Arial" w:hAnsi="Times New Roman" w:cs="Times New Roman" w:hint="cs"/>
                <w:b/>
                <w:bCs/>
                <w:color w:val="000000" w:themeColor="text1"/>
                <w:sz w:val="24"/>
                <w:szCs w:val="24"/>
                <w:rtl/>
              </w:rPr>
              <w:t>←</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التعديل</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لدى</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الحلول</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القانونية</w:t>
            </w:r>
            <w:r w:rsidRPr="001964A6">
              <w:rPr>
                <w:rFonts w:ascii="Traditional Arabic" w:eastAsia="Arial" w:hAnsi="Traditional Arabic" w:cs="Traditional Arabic"/>
                <w:b/>
                <w:bCs/>
                <w:color w:val="000000" w:themeColor="text1"/>
                <w:sz w:val="24"/>
                <w:szCs w:val="24"/>
                <w:rtl/>
              </w:rPr>
              <w:t xml:space="preserve"> </w:t>
            </w:r>
            <w:r w:rsidRPr="001964A6">
              <w:rPr>
                <w:rFonts w:ascii="Times New Roman" w:eastAsia="Arial" w:hAnsi="Times New Roman" w:cs="Times New Roman" w:hint="cs"/>
                <w:b/>
                <w:bCs/>
                <w:color w:val="000000" w:themeColor="text1"/>
                <w:sz w:val="24"/>
                <w:szCs w:val="24"/>
                <w:rtl/>
              </w:rPr>
              <w:t>←</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مراجعة</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لجنة</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الحوكمة</w:t>
            </w:r>
            <w:r w:rsidRPr="001964A6">
              <w:rPr>
                <w:rFonts w:ascii="Traditional Arabic" w:eastAsia="Arial" w:hAnsi="Traditional Arabic" w:cs="Traditional Arabic"/>
                <w:b/>
                <w:bCs/>
                <w:color w:val="000000" w:themeColor="text1"/>
                <w:sz w:val="24"/>
                <w:szCs w:val="24"/>
                <w:rtl/>
              </w:rPr>
              <w:t xml:space="preserve"> </w:t>
            </w:r>
            <w:r w:rsidRPr="001964A6">
              <w:rPr>
                <w:rFonts w:ascii="Times New Roman" w:eastAsia="Arial" w:hAnsi="Times New Roman" w:cs="Times New Roman" w:hint="cs"/>
                <w:b/>
                <w:bCs/>
                <w:color w:val="000000" w:themeColor="text1"/>
                <w:sz w:val="24"/>
                <w:szCs w:val="24"/>
                <w:rtl/>
              </w:rPr>
              <w:t>←</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مراجعة</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لجنة</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الترشيحات</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والمكافآت</w:t>
            </w:r>
            <w:r w:rsidRPr="001964A6">
              <w:rPr>
                <w:rFonts w:ascii="Traditional Arabic" w:eastAsia="Arial" w:hAnsi="Traditional Arabic" w:cs="Traditional Arabic"/>
                <w:b/>
                <w:bCs/>
                <w:color w:val="000000" w:themeColor="text1"/>
                <w:sz w:val="24"/>
                <w:szCs w:val="24"/>
                <w:rtl/>
              </w:rPr>
              <w:t xml:space="preserve"> </w:t>
            </w:r>
            <w:r w:rsidRPr="001964A6">
              <w:rPr>
                <w:rFonts w:ascii="Times New Roman" w:eastAsia="Arial" w:hAnsi="Times New Roman" w:cs="Times New Roman" w:hint="cs"/>
                <w:b/>
                <w:bCs/>
                <w:color w:val="000000" w:themeColor="text1"/>
                <w:sz w:val="24"/>
                <w:szCs w:val="24"/>
                <w:rtl/>
              </w:rPr>
              <w:t>←</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اعتماد</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مجلس</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الإدارة</w:t>
            </w:r>
            <w:r w:rsidRPr="001964A6">
              <w:rPr>
                <w:rFonts w:ascii="Traditional Arabic" w:eastAsia="Arial" w:hAnsi="Traditional Arabic" w:cs="Traditional Arabic"/>
                <w:b/>
                <w:bCs/>
                <w:color w:val="000000" w:themeColor="text1"/>
                <w:sz w:val="24"/>
                <w:szCs w:val="24"/>
                <w:rtl/>
              </w:rPr>
              <w:t xml:space="preserve"> </w:t>
            </w:r>
            <w:r w:rsidRPr="001964A6">
              <w:rPr>
                <w:rFonts w:ascii="Times New Roman" w:eastAsia="Arial" w:hAnsi="Times New Roman" w:cs="Times New Roman" w:hint="cs"/>
                <w:b/>
                <w:bCs/>
                <w:color w:val="000000" w:themeColor="text1"/>
                <w:sz w:val="24"/>
                <w:szCs w:val="24"/>
                <w:rtl/>
              </w:rPr>
              <w:t>←</w:t>
            </w:r>
            <w:r w:rsidRPr="001964A6">
              <w:rPr>
                <w:rFonts w:ascii="Traditional Arabic" w:eastAsia="Arial" w:hAnsi="Traditional Arabic" w:cs="Traditional Arabic"/>
                <w:b/>
                <w:bCs/>
                <w:color w:val="000000" w:themeColor="text1"/>
                <w:sz w:val="24"/>
                <w:szCs w:val="24"/>
                <w:rtl/>
              </w:rPr>
              <w:t xml:space="preserve"> </w:t>
            </w:r>
            <w:r w:rsidRPr="001964A6">
              <w:rPr>
                <w:rFonts w:ascii="Traditional Arabic" w:eastAsia="Arial" w:hAnsi="Traditional Arabic" w:cs="Traditional Arabic" w:hint="cs"/>
                <w:b/>
                <w:bCs/>
                <w:color w:val="000000" w:themeColor="text1"/>
                <w:sz w:val="24"/>
                <w:szCs w:val="24"/>
                <w:rtl/>
              </w:rPr>
              <w:t>معتمد</w:t>
            </w:r>
            <w:r w:rsidRPr="001964A6">
              <w:rPr>
                <w:rFonts w:ascii="Traditional Arabic" w:eastAsia="Arial" w:hAnsi="Traditional Arabic" w:cs="Traditional Arabic"/>
                <w:b/>
                <w:bCs/>
                <w:color w:val="000000" w:themeColor="text1"/>
                <w:sz w:val="24"/>
                <w:szCs w:val="24"/>
                <w:rtl/>
              </w:rPr>
              <w:t xml:space="preserve"> ونافذ</w:t>
            </w:r>
            <w:r>
              <w:rPr>
                <w:rFonts w:ascii="Traditional Arabic" w:eastAsia="Arial" w:hAnsi="Traditional Arabic" w:cs="Traditional Arabic" w:hint="cs"/>
                <w:b/>
                <w:bCs/>
                <w:color w:val="000000" w:themeColor="text1"/>
                <w:sz w:val="24"/>
                <w:szCs w:val="24"/>
                <w:rtl/>
              </w:rPr>
              <w:t>.</w:t>
            </w:r>
          </w:p>
        </w:tc>
        <w:tc>
          <w:tcPr>
            <w:tcW w:w="1336" w:type="dxa"/>
            <w:vAlign w:val="center"/>
          </w:tcPr>
          <w:p w14:paraId="71A868A9" w14:textId="77777777" w:rsidR="00E96348" w:rsidRDefault="00E96348" w:rsidP="0014632B">
            <w:pPr>
              <w:tabs>
                <w:tab w:val="right" w:pos="10286"/>
              </w:tabs>
              <w:bidi/>
              <w:spacing w:line="276" w:lineRule="auto"/>
              <w:jc w:val="center"/>
              <w:rPr>
                <w:rFonts w:ascii="Traditional Arabic" w:hAnsi="Traditional Arabic" w:cs="Traditional Arabic"/>
                <w:b/>
                <w:bCs/>
                <w:rtl/>
              </w:rPr>
            </w:pPr>
          </w:p>
        </w:tc>
        <w:tc>
          <w:tcPr>
            <w:tcW w:w="1350" w:type="dxa"/>
            <w:vAlign w:val="center"/>
          </w:tcPr>
          <w:p w14:paraId="64C3FEAC" w14:textId="77777777" w:rsidR="00E96348" w:rsidRDefault="00E96348" w:rsidP="0014632B">
            <w:pPr>
              <w:bidi/>
              <w:spacing w:line="276" w:lineRule="auto"/>
              <w:jc w:val="center"/>
              <w:rPr>
                <w:rFonts w:ascii="Traditional Arabic" w:eastAsia="Arial" w:hAnsi="Traditional Arabic" w:cs="Traditional Arabic"/>
                <w:b/>
                <w:bCs/>
                <w:color w:val="000000" w:themeColor="text1"/>
                <w:sz w:val="24"/>
                <w:szCs w:val="24"/>
                <w:rtl/>
                <w:lang w:val="en-AU"/>
              </w:rPr>
            </w:pPr>
          </w:p>
        </w:tc>
      </w:tr>
      <w:tr w:rsidR="00E96348" w14:paraId="218C6FC6" w14:textId="77777777" w:rsidTr="006B7DD7">
        <w:trPr>
          <w:jc w:val="center"/>
        </w:trPr>
        <w:tc>
          <w:tcPr>
            <w:tcW w:w="548" w:type="dxa"/>
            <w:vAlign w:val="center"/>
          </w:tcPr>
          <w:p w14:paraId="4EFF9179" w14:textId="62278014" w:rsidR="00E96348" w:rsidRDefault="00DE78C8" w:rsidP="0014632B">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8</w:t>
            </w:r>
          </w:p>
        </w:tc>
        <w:tc>
          <w:tcPr>
            <w:tcW w:w="7356" w:type="dxa"/>
            <w:vAlign w:val="center"/>
          </w:tcPr>
          <w:p w14:paraId="08310897" w14:textId="77777777" w:rsidR="00E96348" w:rsidRDefault="00DE78C8" w:rsidP="0014632B">
            <w:pPr>
              <w:bidi/>
              <w:spacing w:line="276" w:lineRule="auto"/>
              <w:jc w:val="lowKashida"/>
              <w:rPr>
                <w:rFonts w:ascii="Traditional Arabic" w:eastAsia="Arial" w:hAnsi="Traditional Arabic" w:cs="Traditional Arabic"/>
                <w:b/>
                <w:bCs/>
                <w:color w:val="000000" w:themeColor="text1"/>
                <w:sz w:val="24"/>
                <w:szCs w:val="24"/>
                <w:rtl/>
              </w:rPr>
            </w:pPr>
            <w:r>
              <w:rPr>
                <w:rFonts w:ascii="Traditional Arabic" w:eastAsia="Arial" w:hAnsi="Traditional Arabic" w:cs="Traditional Arabic" w:hint="cs"/>
                <w:b/>
                <w:bCs/>
                <w:color w:val="000000" w:themeColor="text1"/>
                <w:sz w:val="24"/>
                <w:szCs w:val="24"/>
                <w:rtl/>
              </w:rPr>
              <w:t>عرض أ/ محمد البوعلي محاور الإستعداد لمرحلة التطبيق والتنفيذ وهي كالتالي :-</w:t>
            </w:r>
          </w:p>
          <w:p w14:paraId="1F187562" w14:textId="77777777" w:rsidR="00DE78C8" w:rsidRDefault="00DE78C8" w:rsidP="00DE78C8">
            <w:pPr>
              <w:pStyle w:val="ListParagraph"/>
              <w:numPr>
                <w:ilvl w:val="0"/>
                <w:numId w:val="38"/>
              </w:numPr>
              <w:bidi/>
              <w:spacing w:line="276" w:lineRule="auto"/>
              <w:jc w:val="lowKashida"/>
              <w:rPr>
                <w:rFonts w:ascii="Traditional Arabic" w:eastAsia="Arial" w:hAnsi="Traditional Arabic" w:cs="Traditional Arabic"/>
                <w:b/>
                <w:bCs/>
                <w:color w:val="000000" w:themeColor="text1"/>
                <w:sz w:val="24"/>
                <w:szCs w:val="24"/>
              </w:rPr>
            </w:pPr>
            <w:r w:rsidRPr="00DE78C8">
              <w:rPr>
                <w:rFonts w:ascii="Traditional Arabic" w:eastAsia="Arial" w:hAnsi="Traditional Arabic" w:cs="Traditional Arabic"/>
                <w:b/>
                <w:bCs/>
                <w:color w:val="000000" w:themeColor="text1"/>
                <w:sz w:val="24"/>
                <w:szCs w:val="24"/>
                <w:rtl/>
              </w:rPr>
              <w:t>تحديد المخرجات الجاهزة للاعتماد النهائي</w:t>
            </w:r>
            <w:r>
              <w:rPr>
                <w:rFonts w:ascii="Traditional Arabic" w:eastAsia="Arial" w:hAnsi="Traditional Arabic" w:cs="Traditional Arabic" w:hint="cs"/>
                <w:b/>
                <w:bCs/>
                <w:color w:val="000000" w:themeColor="text1"/>
                <w:sz w:val="24"/>
                <w:szCs w:val="24"/>
                <w:rtl/>
              </w:rPr>
              <w:t>.</w:t>
            </w:r>
          </w:p>
          <w:p w14:paraId="1CB805B9" w14:textId="77777777" w:rsidR="00DE78C8" w:rsidRDefault="00DE78C8" w:rsidP="00DE78C8">
            <w:pPr>
              <w:pStyle w:val="ListParagraph"/>
              <w:numPr>
                <w:ilvl w:val="0"/>
                <w:numId w:val="38"/>
              </w:numPr>
              <w:bidi/>
              <w:spacing w:line="276" w:lineRule="auto"/>
              <w:jc w:val="lowKashida"/>
              <w:rPr>
                <w:rFonts w:ascii="Traditional Arabic" w:eastAsia="Arial" w:hAnsi="Traditional Arabic" w:cs="Traditional Arabic"/>
                <w:b/>
                <w:bCs/>
                <w:color w:val="000000" w:themeColor="text1"/>
                <w:sz w:val="24"/>
                <w:szCs w:val="24"/>
              </w:rPr>
            </w:pPr>
            <w:r w:rsidRPr="00DE78C8">
              <w:rPr>
                <w:rFonts w:ascii="Traditional Arabic" w:eastAsia="Arial" w:hAnsi="Traditional Arabic" w:cs="Traditional Arabic"/>
                <w:b/>
                <w:bCs/>
                <w:color w:val="000000" w:themeColor="text1"/>
                <w:sz w:val="24"/>
                <w:szCs w:val="24"/>
                <w:rtl/>
              </w:rPr>
              <w:t>إعداد خطة تنفيذية متكاملة للمخرجات المتبقية</w:t>
            </w:r>
            <w:r>
              <w:rPr>
                <w:rFonts w:ascii="Traditional Arabic" w:eastAsia="Arial" w:hAnsi="Traditional Arabic" w:cs="Traditional Arabic" w:hint="cs"/>
                <w:b/>
                <w:bCs/>
                <w:color w:val="000000" w:themeColor="text1"/>
                <w:sz w:val="24"/>
                <w:szCs w:val="24"/>
                <w:rtl/>
              </w:rPr>
              <w:t>.</w:t>
            </w:r>
          </w:p>
          <w:p w14:paraId="40FDC127" w14:textId="77777777" w:rsidR="00DE78C8" w:rsidRDefault="00DE78C8" w:rsidP="00DE78C8">
            <w:pPr>
              <w:pStyle w:val="ListParagraph"/>
              <w:numPr>
                <w:ilvl w:val="0"/>
                <w:numId w:val="38"/>
              </w:numPr>
              <w:bidi/>
              <w:spacing w:line="276" w:lineRule="auto"/>
              <w:jc w:val="lowKashida"/>
              <w:rPr>
                <w:rFonts w:ascii="Traditional Arabic" w:eastAsia="Arial" w:hAnsi="Traditional Arabic" w:cs="Traditional Arabic"/>
                <w:b/>
                <w:bCs/>
                <w:color w:val="000000" w:themeColor="text1"/>
                <w:sz w:val="24"/>
                <w:szCs w:val="24"/>
              </w:rPr>
            </w:pPr>
            <w:r w:rsidRPr="00DE78C8">
              <w:rPr>
                <w:rFonts w:ascii="Traditional Arabic" w:eastAsia="Arial" w:hAnsi="Traditional Arabic" w:cs="Traditional Arabic"/>
                <w:b/>
                <w:bCs/>
                <w:color w:val="000000" w:themeColor="text1"/>
                <w:sz w:val="24"/>
                <w:szCs w:val="24"/>
                <w:rtl/>
              </w:rPr>
              <w:t>تحديد مسؤولي التطبيق والمتابعة في الشركة القابضة والشركات التابعة</w:t>
            </w:r>
            <w:r>
              <w:rPr>
                <w:rFonts w:ascii="Traditional Arabic" w:eastAsia="Arial" w:hAnsi="Traditional Arabic" w:cs="Traditional Arabic" w:hint="cs"/>
                <w:b/>
                <w:bCs/>
                <w:color w:val="000000" w:themeColor="text1"/>
                <w:sz w:val="24"/>
                <w:szCs w:val="24"/>
                <w:rtl/>
              </w:rPr>
              <w:t>.</w:t>
            </w:r>
          </w:p>
          <w:p w14:paraId="7453748A" w14:textId="77777777" w:rsidR="00DE78C8" w:rsidRDefault="00DE78C8" w:rsidP="00DE78C8">
            <w:pPr>
              <w:pStyle w:val="ListParagraph"/>
              <w:numPr>
                <w:ilvl w:val="0"/>
                <w:numId w:val="38"/>
              </w:numPr>
              <w:bidi/>
              <w:spacing w:line="276" w:lineRule="auto"/>
              <w:jc w:val="lowKashida"/>
              <w:rPr>
                <w:rFonts w:ascii="Traditional Arabic" w:eastAsia="Arial" w:hAnsi="Traditional Arabic" w:cs="Traditional Arabic"/>
                <w:b/>
                <w:bCs/>
                <w:color w:val="000000" w:themeColor="text1"/>
                <w:sz w:val="24"/>
                <w:szCs w:val="24"/>
              </w:rPr>
            </w:pPr>
            <w:r w:rsidRPr="00DE78C8">
              <w:rPr>
                <w:rFonts w:ascii="Traditional Arabic" w:eastAsia="Arial" w:hAnsi="Traditional Arabic" w:cs="Traditional Arabic"/>
                <w:b/>
                <w:bCs/>
                <w:color w:val="000000" w:themeColor="text1"/>
                <w:sz w:val="24"/>
                <w:szCs w:val="24"/>
                <w:rtl/>
              </w:rPr>
              <w:t>إعداد خطة للتوعية والتواصل والتدريب على اللوائح والسياسات الجديدة</w:t>
            </w:r>
            <w:r>
              <w:rPr>
                <w:rFonts w:ascii="Traditional Arabic" w:eastAsia="Arial" w:hAnsi="Traditional Arabic" w:cs="Traditional Arabic" w:hint="cs"/>
                <w:b/>
                <w:bCs/>
                <w:color w:val="000000" w:themeColor="text1"/>
                <w:sz w:val="24"/>
                <w:szCs w:val="24"/>
                <w:rtl/>
              </w:rPr>
              <w:t>.</w:t>
            </w:r>
          </w:p>
          <w:p w14:paraId="4B84397B" w14:textId="77777777" w:rsidR="00DE78C8" w:rsidRDefault="00DE78C8" w:rsidP="00DE78C8">
            <w:pPr>
              <w:pStyle w:val="ListParagraph"/>
              <w:numPr>
                <w:ilvl w:val="0"/>
                <w:numId w:val="38"/>
              </w:numPr>
              <w:bidi/>
              <w:spacing w:line="276" w:lineRule="auto"/>
              <w:jc w:val="lowKashida"/>
              <w:rPr>
                <w:rFonts w:ascii="Traditional Arabic" w:eastAsia="Arial" w:hAnsi="Traditional Arabic" w:cs="Traditional Arabic"/>
                <w:b/>
                <w:bCs/>
                <w:color w:val="000000" w:themeColor="text1"/>
                <w:sz w:val="24"/>
                <w:szCs w:val="24"/>
              </w:rPr>
            </w:pPr>
            <w:r w:rsidRPr="00DE78C8">
              <w:rPr>
                <w:rFonts w:ascii="Traditional Arabic" w:eastAsia="Arial" w:hAnsi="Traditional Arabic" w:cs="Traditional Arabic"/>
                <w:b/>
                <w:bCs/>
                <w:color w:val="000000" w:themeColor="text1"/>
                <w:sz w:val="24"/>
                <w:szCs w:val="24"/>
                <w:rtl/>
              </w:rPr>
              <w:lastRenderedPageBreak/>
              <w:t>تحديد متطلبات الأنظمة والتقارير الداعمة للتطبيق</w:t>
            </w:r>
          </w:p>
          <w:p w14:paraId="55625E6E" w14:textId="77777777" w:rsidR="00DE78C8" w:rsidRDefault="00DE78C8" w:rsidP="00DE78C8">
            <w:pPr>
              <w:pStyle w:val="ListParagraph"/>
              <w:numPr>
                <w:ilvl w:val="0"/>
                <w:numId w:val="38"/>
              </w:numPr>
              <w:bidi/>
              <w:spacing w:line="276" w:lineRule="auto"/>
              <w:jc w:val="lowKashida"/>
              <w:rPr>
                <w:rFonts w:ascii="Traditional Arabic" w:eastAsia="Arial" w:hAnsi="Traditional Arabic" w:cs="Traditional Arabic"/>
                <w:b/>
                <w:bCs/>
                <w:color w:val="000000" w:themeColor="text1"/>
                <w:sz w:val="24"/>
                <w:szCs w:val="24"/>
              </w:rPr>
            </w:pPr>
            <w:r w:rsidRPr="00DE78C8">
              <w:rPr>
                <w:rFonts w:ascii="Traditional Arabic" w:eastAsia="Arial" w:hAnsi="Traditional Arabic" w:cs="Traditional Arabic"/>
                <w:b/>
                <w:bCs/>
                <w:color w:val="000000" w:themeColor="text1"/>
                <w:sz w:val="24"/>
                <w:szCs w:val="24"/>
                <w:rtl/>
              </w:rPr>
              <w:t>وضع آلية لقياس الالتزام ورفع تقارير المتابعة بعد التطبيق</w:t>
            </w:r>
            <w:r>
              <w:rPr>
                <w:rFonts w:ascii="Traditional Arabic" w:eastAsia="Arial" w:hAnsi="Traditional Arabic" w:cs="Traditional Arabic" w:hint="cs"/>
                <w:b/>
                <w:bCs/>
                <w:color w:val="000000" w:themeColor="text1"/>
                <w:sz w:val="24"/>
                <w:szCs w:val="24"/>
                <w:rtl/>
              </w:rPr>
              <w:t>.</w:t>
            </w:r>
          </w:p>
          <w:p w14:paraId="3D7CABCB" w14:textId="67AC9044" w:rsidR="00DE78C8" w:rsidRPr="00DE78C8" w:rsidRDefault="00DE78C8" w:rsidP="00DE78C8">
            <w:pPr>
              <w:pStyle w:val="ListParagraph"/>
              <w:numPr>
                <w:ilvl w:val="0"/>
                <w:numId w:val="38"/>
              </w:numPr>
              <w:bidi/>
              <w:spacing w:line="276" w:lineRule="auto"/>
              <w:jc w:val="lowKashida"/>
              <w:rPr>
                <w:rFonts w:ascii="Traditional Arabic" w:eastAsia="Arial" w:hAnsi="Traditional Arabic" w:cs="Traditional Arabic"/>
                <w:b/>
                <w:bCs/>
                <w:color w:val="000000" w:themeColor="text1"/>
                <w:sz w:val="24"/>
                <w:szCs w:val="24"/>
                <w:rtl/>
              </w:rPr>
            </w:pPr>
            <w:r w:rsidRPr="00DE78C8">
              <w:rPr>
                <w:rFonts w:ascii="Traditional Arabic" w:eastAsia="Arial" w:hAnsi="Traditional Arabic" w:cs="Traditional Arabic"/>
                <w:b/>
                <w:bCs/>
                <w:color w:val="000000" w:themeColor="text1"/>
                <w:sz w:val="24"/>
                <w:szCs w:val="24"/>
                <w:rtl/>
              </w:rPr>
              <w:t>الاستعداد للإقفال النهائي للمشروع والانتقال إلى مرحلة التشغيل والمتابعة المستمرة</w:t>
            </w:r>
            <w:r>
              <w:rPr>
                <w:rFonts w:ascii="Traditional Arabic" w:eastAsia="Arial" w:hAnsi="Traditional Arabic" w:cs="Traditional Arabic" w:hint="cs"/>
                <w:b/>
                <w:bCs/>
                <w:color w:val="000000" w:themeColor="text1"/>
                <w:sz w:val="24"/>
                <w:szCs w:val="24"/>
                <w:rtl/>
              </w:rPr>
              <w:t>.</w:t>
            </w:r>
          </w:p>
        </w:tc>
        <w:tc>
          <w:tcPr>
            <w:tcW w:w="1336" w:type="dxa"/>
            <w:vAlign w:val="center"/>
          </w:tcPr>
          <w:p w14:paraId="72D7669B" w14:textId="77777777" w:rsidR="00E96348" w:rsidRDefault="00E96348" w:rsidP="0014632B">
            <w:pPr>
              <w:tabs>
                <w:tab w:val="right" w:pos="10286"/>
              </w:tabs>
              <w:bidi/>
              <w:spacing w:line="276" w:lineRule="auto"/>
              <w:jc w:val="center"/>
              <w:rPr>
                <w:rFonts w:ascii="Traditional Arabic" w:hAnsi="Traditional Arabic" w:cs="Traditional Arabic"/>
                <w:b/>
                <w:bCs/>
                <w:rtl/>
              </w:rPr>
            </w:pPr>
          </w:p>
        </w:tc>
        <w:tc>
          <w:tcPr>
            <w:tcW w:w="1350" w:type="dxa"/>
            <w:vAlign w:val="center"/>
          </w:tcPr>
          <w:p w14:paraId="4C883CAC" w14:textId="77777777" w:rsidR="00E96348" w:rsidRDefault="00E96348" w:rsidP="0014632B">
            <w:pPr>
              <w:bidi/>
              <w:spacing w:line="276" w:lineRule="auto"/>
              <w:jc w:val="center"/>
              <w:rPr>
                <w:rFonts w:ascii="Traditional Arabic" w:eastAsia="Arial" w:hAnsi="Traditional Arabic" w:cs="Traditional Arabic"/>
                <w:b/>
                <w:bCs/>
                <w:color w:val="000000" w:themeColor="text1"/>
                <w:sz w:val="24"/>
                <w:szCs w:val="24"/>
                <w:rtl/>
                <w:lang w:val="en-AU"/>
              </w:rPr>
            </w:pPr>
          </w:p>
        </w:tc>
      </w:tr>
      <w:tr w:rsidR="00E96348" w14:paraId="48F11671" w14:textId="77777777" w:rsidTr="006B7DD7">
        <w:trPr>
          <w:jc w:val="center"/>
        </w:trPr>
        <w:tc>
          <w:tcPr>
            <w:tcW w:w="548" w:type="dxa"/>
            <w:vAlign w:val="center"/>
          </w:tcPr>
          <w:p w14:paraId="41B3379E" w14:textId="20697761" w:rsidR="00E96348" w:rsidRDefault="00DE78C8" w:rsidP="0014632B">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9</w:t>
            </w:r>
          </w:p>
        </w:tc>
        <w:tc>
          <w:tcPr>
            <w:tcW w:w="7356" w:type="dxa"/>
            <w:vAlign w:val="center"/>
          </w:tcPr>
          <w:p w14:paraId="3E190F34" w14:textId="77777777" w:rsidR="00C44DB9" w:rsidRPr="00C44DB9" w:rsidRDefault="00C44DB9" w:rsidP="00C44DB9">
            <w:pPr>
              <w:bidi/>
              <w:spacing w:line="276" w:lineRule="auto"/>
              <w:jc w:val="lowKashida"/>
              <w:rPr>
                <w:rFonts w:ascii="Traditional Arabic" w:eastAsia="Arial" w:hAnsi="Traditional Arabic" w:cs="Traditional Arabic"/>
                <w:b/>
                <w:bCs/>
                <w:color w:val="000000" w:themeColor="text1"/>
                <w:sz w:val="24"/>
                <w:szCs w:val="24"/>
                <w:u w:val="single"/>
              </w:rPr>
            </w:pPr>
            <w:r w:rsidRPr="00C44DB9">
              <w:rPr>
                <w:rFonts w:ascii="Traditional Arabic" w:eastAsia="Arial" w:hAnsi="Traditional Arabic" w:cs="Traditional Arabic"/>
                <w:b/>
                <w:bCs/>
                <w:color w:val="000000" w:themeColor="text1"/>
                <w:sz w:val="24"/>
                <w:szCs w:val="24"/>
                <w:u w:val="single"/>
                <w:rtl/>
              </w:rPr>
              <w:t>استعراض واعتماد القرارات المطلوبة للمشروع</w:t>
            </w:r>
          </w:p>
          <w:p w14:paraId="62690FC9" w14:textId="54079E9B" w:rsidR="00C44DB9" w:rsidRPr="00C44DB9" w:rsidRDefault="00C44DB9" w:rsidP="00C44DB9">
            <w:pPr>
              <w:bidi/>
              <w:spacing w:line="276" w:lineRule="auto"/>
              <w:jc w:val="lowKashida"/>
              <w:rPr>
                <w:rFonts w:ascii="Traditional Arabic" w:eastAsia="Arial" w:hAnsi="Traditional Arabic" w:cs="Traditional Arabic"/>
                <w:b/>
                <w:bCs/>
                <w:color w:val="000000" w:themeColor="text1"/>
                <w:sz w:val="24"/>
                <w:szCs w:val="24"/>
              </w:rPr>
            </w:pPr>
            <w:r w:rsidRPr="00C44DB9">
              <w:rPr>
                <w:rFonts w:ascii="Traditional Arabic" w:eastAsia="Arial" w:hAnsi="Traditional Arabic" w:cs="Traditional Arabic"/>
                <w:b/>
                <w:bCs/>
                <w:color w:val="000000" w:themeColor="text1"/>
                <w:sz w:val="24"/>
                <w:szCs w:val="24"/>
                <w:rtl/>
              </w:rPr>
              <w:t>أوضح الأستاذ/ محمد البوعلي القرارات المطلوب اعتمادها من اللجنة التوجيهية، وذلك على النحو التالي</w:t>
            </w:r>
            <w:r w:rsidRPr="00C44DB9">
              <w:rPr>
                <w:rFonts w:ascii="Traditional Arabic" w:eastAsia="Arial" w:hAnsi="Traditional Arabic" w:cs="Traditional Arabic"/>
                <w:b/>
                <w:bCs/>
                <w:color w:val="000000" w:themeColor="text1"/>
                <w:sz w:val="24"/>
                <w:szCs w:val="24"/>
              </w:rPr>
              <w:t>:</w:t>
            </w:r>
          </w:p>
          <w:p w14:paraId="738F8050" w14:textId="77777777" w:rsidR="00C44DB9" w:rsidRPr="00C44DB9" w:rsidRDefault="00C44DB9" w:rsidP="00C44DB9">
            <w:pPr>
              <w:numPr>
                <w:ilvl w:val="0"/>
                <w:numId w:val="39"/>
              </w:numPr>
              <w:bidi/>
              <w:spacing w:line="276" w:lineRule="auto"/>
              <w:jc w:val="lowKashida"/>
              <w:rPr>
                <w:rFonts w:ascii="Traditional Arabic" w:eastAsia="Arial" w:hAnsi="Traditional Arabic" w:cs="Traditional Arabic"/>
                <w:b/>
                <w:bCs/>
                <w:color w:val="000000" w:themeColor="text1"/>
                <w:sz w:val="24"/>
                <w:szCs w:val="24"/>
              </w:rPr>
            </w:pPr>
            <w:r w:rsidRPr="00C44DB9">
              <w:rPr>
                <w:rFonts w:ascii="Traditional Arabic" w:eastAsia="Arial" w:hAnsi="Traditional Arabic" w:cs="Traditional Arabic"/>
                <w:b/>
                <w:bCs/>
                <w:color w:val="000000" w:themeColor="text1"/>
                <w:sz w:val="24"/>
                <w:szCs w:val="24"/>
                <w:rtl/>
              </w:rPr>
              <w:t>اعتماد ضوابط اللجنة التوجيهية وآلية عملها</w:t>
            </w:r>
            <w:r w:rsidRPr="00C44DB9">
              <w:rPr>
                <w:rFonts w:ascii="Traditional Arabic" w:eastAsia="Arial" w:hAnsi="Traditional Arabic" w:cs="Traditional Arabic"/>
                <w:b/>
                <w:bCs/>
                <w:color w:val="000000" w:themeColor="text1"/>
                <w:sz w:val="24"/>
                <w:szCs w:val="24"/>
              </w:rPr>
              <w:t>.</w:t>
            </w:r>
          </w:p>
          <w:p w14:paraId="633A6549" w14:textId="77777777" w:rsidR="00C44DB9" w:rsidRPr="00C44DB9" w:rsidRDefault="00C44DB9" w:rsidP="00C44DB9">
            <w:pPr>
              <w:numPr>
                <w:ilvl w:val="0"/>
                <w:numId w:val="39"/>
              </w:numPr>
              <w:bidi/>
              <w:spacing w:line="276" w:lineRule="auto"/>
              <w:jc w:val="lowKashida"/>
              <w:rPr>
                <w:rFonts w:ascii="Traditional Arabic" w:eastAsia="Arial" w:hAnsi="Traditional Arabic" w:cs="Traditional Arabic"/>
                <w:b/>
                <w:bCs/>
                <w:color w:val="000000" w:themeColor="text1"/>
                <w:sz w:val="24"/>
                <w:szCs w:val="24"/>
              </w:rPr>
            </w:pPr>
            <w:r w:rsidRPr="00C44DB9">
              <w:rPr>
                <w:rFonts w:ascii="Traditional Arabic" w:eastAsia="Arial" w:hAnsi="Traditional Arabic" w:cs="Traditional Arabic"/>
                <w:b/>
                <w:bCs/>
                <w:color w:val="000000" w:themeColor="text1"/>
                <w:sz w:val="24"/>
                <w:szCs w:val="24"/>
                <w:rtl/>
              </w:rPr>
              <w:t>اعتماد سجل متابعة مخرجات المشروع وآلية تحديثه</w:t>
            </w:r>
            <w:r w:rsidRPr="00C44DB9">
              <w:rPr>
                <w:rFonts w:ascii="Traditional Arabic" w:eastAsia="Arial" w:hAnsi="Traditional Arabic" w:cs="Traditional Arabic"/>
                <w:b/>
                <w:bCs/>
                <w:color w:val="000000" w:themeColor="text1"/>
                <w:sz w:val="24"/>
                <w:szCs w:val="24"/>
              </w:rPr>
              <w:t>.</w:t>
            </w:r>
          </w:p>
          <w:p w14:paraId="524C94D5" w14:textId="77777777" w:rsidR="00C44DB9" w:rsidRPr="00C44DB9" w:rsidRDefault="00C44DB9" w:rsidP="00C44DB9">
            <w:pPr>
              <w:numPr>
                <w:ilvl w:val="0"/>
                <w:numId w:val="39"/>
              </w:numPr>
              <w:bidi/>
              <w:spacing w:line="276" w:lineRule="auto"/>
              <w:jc w:val="lowKashida"/>
              <w:rPr>
                <w:rFonts w:ascii="Traditional Arabic" w:eastAsia="Arial" w:hAnsi="Traditional Arabic" w:cs="Traditional Arabic"/>
                <w:b/>
                <w:bCs/>
                <w:color w:val="000000" w:themeColor="text1"/>
                <w:sz w:val="24"/>
                <w:szCs w:val="24"/>
              </w:rPr>
            </w:pPr>
            <w:r w:rsidRPr="00C44DB9">
              <w:rPr>
                <w:rFonts w:ascii="Traditional Arabic" w:eastAsia="Arial" w:hAnsi="Traditional Arabic" w:cs="Traditional Arabic"/>
                <w:b/>
                <w:bCs/>
                <w:color w:val="000000" w:themeColor="text1"/>
                <w:sz w:val="24"/>
                <w:szCs w:val="24"/>
                <w:rtl/>
              </w:rPr>
              <w:t>تكليف مكتب الحلول القانونية بالتنسيق مع فريق الحوكمة بإعداد خطة تنفيذية محدثة للمخرجات المتبقية</w:t>
            </w:r>
            <w:r w:rsidRPr="00C44DB9">
              <w:rPr>
                <w:rFonts w:ascii="Traditional Arabic" w:eastAsia="Arial" w:hAnsi="Traditional Arabic" w:cs="Traditional Arabic"/>
                <w:b/>
                <w:bCs/>
                <w:color w:val="000000" w:themeColor="text1"/>
                <w:sz w:val="24"/>
                <w:szCs w:val="24"/>
              </w:rPr>
              <w:t>.</w:t>
            </w:r>
          </w:p>
          <w:p w14:paraId="5EF69E1F" w14:textId="77777777" w:rsidR="00C44DB9" w:rsidRPr="00C44DB9" w:rsidRDefault="00C44DB9" w:rsidP="00C44DB9">
            <w:pPr>
              <w:numPr>
                <w:ilvl w:val="0"/>
                <w:numId w:val="39"/>
              </w:numPr>
              <w:bidi/>
              <w:spacing w:line="276" w:lineRule="auto"/>
              <w:jc w:val="lowKashida"/>
              <w:rPr>
                <w:rFonts w:ascii="Traditional Arabic" w:eastAsia="Arial" w:hAnsi="Traditional Arabic" w:cs="Traditional Arabic"/>
                <w:b/>
                <w:bCs/>
                <w:color w:val="000000" w:themeColor="text1"/>
                <w:sz w:val="24"/>
                <w:szCs w:val="24"/>
              </w:rPr>
            </w:pPr>
            <w:r w:rsidRPr="00C44DB9">
              <w:rPr>
                <w:rFonts w:ascii="Traditional Arabic" w:eastAsia="Arial" w:hAnsi="Traditional Arabic" w:cs="Traditional Arabic"/>
                <w:b/>
                <w:bCs/>
                <w:color w:val="000000" w:themeColor="text1"/>
                <w:sz w:val="24"/>
                <w:szCs w:val="24"/>
                <w:rtl/>
              </w:rPr>
              <w:t>اعتماد مستهدف الإقفال النهائي للمشروع بتاريخ 15 أغسطس 2026م</w:t>
            </w:r>
            <w:r w:rsidRPr="00C44DB9">
              <w:rPr>
                <w:rFonts w:ascii="Traditional Arabic" w:eastAsia="Arial" w:hAnsi="Traditional Arabic" w:cs="Traditional Arabic"/>
                <w:b/>
                <w:bCs/>
                <w:color w:val="000000" w:themeColor="text1"/>
                <w:sz w:val="24"/>
                <w:szCs w:val="24"/>
              </w:rPr>
              <w:t>.</w:t>
            </w:r>
          </w:p>
          <w:p w14:paraId="361CF6EF" w14:textId="77777777" w:rsidR="00C44DB9" w:rsidRPr="00C44DB9" w:rsidRDefault="00C44DB9" w:rsidP="00C44DB9">
            <w:pPr>
              <w:numPr>
                <w:ilvl w:val="0"/>
                <w:numId w:val="39"/>
              </w:numPr>
              <w:bidi/>
              <w:spacing w:line="276" w:lineRule="auto"/>
              <w:jc w:val="lowKashida"/>
              <w:rPr>
                <w:rFonts w:ascii="Traditional Arabic" w:eastAsia="Arial" w:hAnsi="Traditional Arabic" w:cs="Traditional Arabic"/>
                <w:b/>
                <w:bCs/>
                <w:color w:val="000000" w:themeColor="text1"/>
                <w:sz w:val="24"/>
                <w:szCs w:val="24"/>
              </w:rPr>
            </w:pPr>
            <w:r w:rsidRPr="00C44DB9">
              <w:rPr>
                <w:rFonts w:ascii="Traditional Arabic" w:eastAsia="Arial" w:hAnsi="Traditional Arabic" w:cs="Traditional Arabic"/>
                <w:b/>
                <w:bCs/>
                <w:color w:val="000000" w:themeColor="text1"/>
                <w:sz w:val="24"/>
                <w:szCs w:val="24"/>
                <w:rtl/>
              </w:rPr>
              <w:t>اعتماد جدول عقد اجتماعات اللجنة التوجيهية</w:t>
            </w:r>
            <w:r w:rsidRPr="00C44DB9">
              <w:rPr>
                <w:rFonts w:ascii="Traditional Arabic" w:eastAsia="Arial" w:hAnsi="Traditional Arabic" w:cs="Traditional Arabic"/>
                <w:b/>
                <w:bCs/>
                <w:color w:val="000000" w:themeColor="text1"/>
                <w:sz w:val="24"/>
                <w:szCs w:val="24"/>
              </w:rPr>
              <w:t>.</w:t>
            </w:r>
          </w:p>
          <w:p w14:paraId="103A0957" w14:textId="77777777" w:rsidR="00C44DB9" w:rsidRPr="00C44DB9" w:rsidRDefault="00C44DB9" w:rsidP="00C44DB9">
            <w:pPr>
              <w:numPr>
                <w:ilvl w:val="0"/>
                <w:numId w:val="39"/>
              </w:numPr>
              <w:bidi/>
              <w:spacing w:line="276" w:lineRule="auto"/>
              <w:jc w:val="lowKashida"/>
              <w:rPr>
                <w:rFonts w:ascii="Traditional Arabic" w:eastAsia="Arial" w:hAnsi="Traditional Arabic" w:cs="Traditional Arabic"/>
                <w:b/>
                <w:bCs/>
                <w:color w:val="000000" w:themeColor="text1"/>
                <w:sz w:val="24"/>
                <w:szCs w:val="24"/>
              </w:rPr>
            </w:pPr>
            <w:r w:rsidRPr="00C44DB9">
              <w:rPr>
                <w:rFonts w:ascii="Traditional Arabic" w:eastAsia="Arial" w:hAnsi="Traditional Arabic" w:cs="Traditional Arabic"/>
                <w:b/>
                <w:bCs/>
                <w:color w:val="000000" w:themeColor="text1"/>
                <w:sz w:val="24"/>
                <w:szCs w:val="24"/>
                <w:rtl/>
              </w:rPr>
              <w:t>اعتماد رفع تقرير حالة المشروع في كل اجتماع من اجتماعات اللجنة التوجيهية</w:t>
            </w:r>
            <w:r w:rsidRPr="00C44DB9">
              <w:rPr>
                <w:rFonts w:ascii="Traditional Arabic" w:eastAsia="Arial" w:hAnsi="Traditional Arabic" w:cs="Traditional Arabic"/>
                <w:b/>
                <w:bCs/>
                <w:color w:val="000000" w:themeColor="text1"/>
                <w:sz w:val="24"/>
                <w:szCs w:val="24"/>
              </w:rPr>
              <w:t>.</w:t>
            </w:r>
          </w:p>
          <w:p w14:paraId="13697354" w14:textId="435C89E2" w:rsidR="00E96348" w:rsidRPr="00C44DB9" w:rsidRDefault="00C44DB9" w:rsidP="00C44DB9">
            <w:pPr>
              <w:bidi/>
              <w:spacing w:line="276" w:lineRule="auto"/>
              <w:jc w:val="lowKashida"/>
              <w:rPr>
                <w:rFonts w:ascii="Traditional Arabic" w:eastAsia="Arial" w:hAnsi="Traditional Arabic" w:cs="Traditional Arabic"/>
                <w:b/>
                <w:bCs/>
                <w:color w:val="000000" w:themeColor="text1"/>
                <w:sz w:val="24"/>
                <w:szCs w:val="24"/>
                <w:rtl/>
              </w:rPr>
            </w:pPr>
            <w:r w:rsidRPr="00C44DB9">
              <w:rPr>
                <w:rFonts w:ascii="Traditional Arabic" w:eastAsia="Arial" w:hAnsi="Traditional Arabic" w:cs="Traditional Arabic"/>
                <w:b/>
                <w:bCs/>
                <w:color w:val="000000" w:themeColor="text1"/>
                <w:sz w:val="24"/>
                <w:szCs w:val="24"/>
                <w:rtl/>
              </w:rPr>
              <w:t>وبعد المناقشة، وافقت اللجنة على ما ورد أعلاه واتخذت القرارات اللازمة حيالها</w:t>
            </w:r>
            <w:r w:rsidRPr="00C44DB9">
              <w:rPr>
                <w:rFonts w:ascii="Traditional Arabic" w:eastAsia="Arial" w:hAnsi="Traditional Arabic" w:cs="Traditional Arabic"/>
                <w:b/>
                <w:bCs/>
                <w:color w:val="000000" w:themeColor="text1"/>
                <w:sz w:val="24"/>
                <w:szCs w:val="24"/>
              </w:rPr>
              <w:t>.</w:t>
            </w:r>
          </w:p>
        </w:tc>
        <w:tc>
          <w:tcPr>
            <w:tcW w:w="1336" w:type="dxa"/>
            <w:vAlign w:val="center"/>
          </w:tcPr>
          <w:p w14:paraId="4F7A2991" w14:textId="77777777" w:rsidR="00E96348" w:rsidRDefault="00E96348" w:rsidP="0014632B">
            <w:pPr>
              <w:tabs>
                <w:tab w:val="right" w:pos="10286"/>
              </w:tabs>
              <w:bidi/>
              <w:spacing w:line="276" w:lineRule="auto"/>
              <w:jc w:val="center"/>
              <w:rPr>
                <w:rFonts w:ascii="Traditional Arabic" w:hAnsi="Traditional Arabic" w:cs="Traditional Arabic"/>
                <w:b/>
                <w:bCs/>
                <w:rtl/>
              </w:rPr>
            </w:pPr>
          </w:p>
        </w:tc>
        <w:tc>
          <w:tcPr>
            <w:tcW w:w="1350" w:type="dxa"/>
            <w:vAlign w:val="center"/>
          </w:tcPr>
          <w:p w14:paraId="1C998787" w14:textId="77777777" w:rsidR="00E96348" w:rsidRDefault="00E96348" w:rsidP="0014632B">
            <w:pPr>
              <w:bidi/>
              <w:spacing w:line="276" w:lineRule="auto"/>
              <w:jc w:val="center"/>
              <w:rPr>
                <w:rFonts w:ascii="Traditional Arabic" w:eastAsia="Arial" w:hAnsi="Traditional Arabic" w:cs="Traditional Arabic"/>
                <w:b/>
                <w:bCs/>
                <w:color w:val="000000" w:themeColor="text1"/>
                <w:sz w:val="24"/>
                <w:szCs w:val="24"/>
                <w:rtl/>
                <w:lang w:val="en-AU"/>
              </w:rPr>
            </w:pPr>
          </w:p>
        </w:tc>
      </w:tr>
      <w:tr w:rsidR="00DE78C8" w14:paraId="50BE8EED" w14:textId="77777777" w:rsidTr="006B7DD7">
        <w:trPr>
          <w:jc w:val="center"/>
        </w:trPr>
        <w:tc>
          <w:tcPr>
            <w:tcW w:w="548" w:type="dxa"/>
            <w:vAlign w:val="center"/>
          </w:tcPr>
          <w:p w14:paraId="690EDD33" w14:textId="2A9A8D03" w:rsidR="00DE78C8" w:rsidRDefault="0036687D" w:rsidP="0014632B">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b/>
                <w:bCs/>
              </w:rPr>
              <w:t>10</w:t>
            </w:r>
          </w:p>
        </w:tc>
        <w:tc>
          <w:tcPr>
            <w:tcW w:w="7356" w:type="dxa"/>
            <w:vAlign w:val="center"/>
          </w:tcPr>
          <w:p w14:paraId="3137F209" w14:textId="77777777" w:rsidR="001A60A2" w:rsidRPr="001A60A2" w:rsidRDefault="001A60A2" w:rsidP="001A60A2">
            <w:pPr>
              <w:bidi/>
              <w:spacing w:line="276" w:lineRule="auto"/>
              <w:jc w:val="lowKashida"/>
              <w:rPr>
                <w:rFonts w:ascii="Traditional Arabic" w:eastAsia="Arial" w:hAnsi="Traditional Arabic" w:cs="Traditional Arabic"/>
                <w:b/>
                <w:bCs/>
                <w:color w:val="000000" w:themeColor="text1"/>
                <w:sz w:val="24"/>
                <w:szCs w:val="24"/>
                <w:u w:val="single"/>
              </w:rPr>
            </w:pPr>
            <w:r w:rsidRPr="001A60A2">
              <w:rPr>
                <w:rFonts w:ascii="Traditional Arabic" w:eastAsia="Arial" w:hAnsi="Traditional Arabic" w:cs="Traditional Arabic"/>
                <w:b/>
                <w:bCs/>
                <w:color w:val="000000" w:themeColor="text1"/>
                <w:sz w:val="24"/>
                <w:szCs w:val="24"/>
                <w:u w:val="single"/>
                <w:rtl/>
              </w:rPr>
              <w:t>الخطوات القادمة</w:t>
            </w:r>
          </w:p>
          <w:p w14:paraId="7A48EA48" w14:textId="2225B694" w:rsidR="00DE78C8" w:rsidRPr="001A60A2" w:rsidRDefault="001A60A2" w:rsidP="001A60A2">
            <w:pPr>
              <w:bidi/>
              <w:spacing w:line="276" w:lineRule="auto"/>
              <w:jc w:val="lowKashida"/>
              <w:rPr>
                <w:rFonts w:ascii="Traditional Arabic" w:eastAsia="Arial" w:hAnsi="Traditional Arabic" w:cs="Traditional Arabic"/>
                <w:b/>
                <w:bCs/>
                <w:color w:val="000000" w:themeColor="text1"/>
                <w:sz w:val="24"/>
                <w:szCs w:val="24"/>
                <w:rtl/>
              </w:rPr>
            </w:pPr>
            <w:r w:rsidRPr="001A60A2">
              <w:rPr>
                <w:rFonts w:ascii="Traditional Arabic" w:eastAsia="Arial" w:hAnsi="Traditional Arabic" w:cs="Traditional Arabic"/>
                <w:b/>
                <w:bCs/>
                <w:color w:val="000000" w:themeColor="text1"/>
                <w:sz w:val="24"/>
                <w:szCs w:val="24"/>
                <w:rtl/>
              </w:rPr>
              <w:t>استعرض الأستاذ/ محمد البوعلي الخطوات القادمة اللازمة لاستكمال أعمال المشروع، موضحًا المهام المطلوب تنفيذها خلال المرحلة المقبلة، والجهات المسؤولة عنها، والجداول الزمنية المستهدفة. وأكد على أهمية متابعة تنفيذ هذه الخطوات وفق الخطة المعتمدة لضمان استكمال المخرجات المتبقية وتحقيق الإقفال النهائي للمشروع في الموعد المستهدف</w:t>
            </w:r>
            <w:r w:rsidRPr="001A60A2">
              <w:rPr>
                <w:rFonts w:ascii="Traditional Arabic" w:eastAsia="Arial" w:hAnsi="Traditional Arabic" w:cs="Traditional Arabic"/>
                <w:b/>
                <w:bCs/>
                <w:color w:val="000000" w:themeColor="text1"/>
                <w:sz w:val="24"/>
                <w:szCs w:val="24"/>
              </w:rPr>
              <w:t>.</w:t>
            </w:r>
          </w:p>
        </w:tc>
        <w:tc>
          <w:tcPr>
            <w:tcW w:w="1336" w:type="dxa"/>
            <w:vAlign w:val="center"/>
          </w:tcPr>
          <w:p w14:paraId="5A50B68E" w14:textId="77777777" w:rsidR="00DE78C8" w:rsidRDefault="00DE78C8" w:rsidP="0014632B">
            <w:pPr>
              <w:tabs>
                <w:tab w:val="right" w:pos="10286"/>
              </w:tabs>
              <w:bidi/>
              <w:spacing w:line="276" w:lineRule="auto"/>
              <w:jc w:val="center"/>
              <w:rPr>
                <w:rFonts w:ascii="Traditional Arabic" w:hAnsi="Traditional Arabic" w:cs="Traditional Arabic"/>
                <w:b/>
                <w:bCs/>
                <w:rtl/>
              </w:rPr>
            </w:pPr>
          </w:p>
        </w:tc>
        <w:tc>
          <w:tcPr>
            <w:tcW w:w="1350" w:type="dxa"/>
            <w:vAlign w:val="center"/>
          </w:tcPr>
          <w:p w14:paraId="65783CBA" w14:textId="77777777" w:rsidR="00DE78C8" w:rsidRDefault="00DE78C8" w:rsidP="0014632B">
            <w:pPr>
              <w:bidi/>
              <w:spacing w:line="276" w:lineRule="auto"/>
              <w:jc w:val="center"/>
              <w:rPr>
                <w:rFonts w:ascii="Traditional Arabic" w:eastAsia="Arial" w:hAnsi="Traditional Arabic" w:cs="Traditional Arabic"/>
                <w:b/>
                <w:bCs/>
                <w:color w:val="000000" w:themeColor="text1"/>
                <w:sz w:val="24"/>
                <w:szCs w:val="24"/>
                <w:rtl/>
                <w:lang w:val="en-AU"/>
              </w:rPr>
            </w:pPr>
          </w:p>
        </w:tc>
      </w:tr>
      <w:tr w:rsidR="00DE78C8" w14:paraId="2FA94153" w14:textId="77777777" w:rsidTr="006B7DD7">
        <w:trPr>
          <w:jc w:val="center"/>
        </w:trPr>
        <w:tc>
          <w:tcPr>
            <w:tcW w:w="548" w:type="dxa"/>
            <w:vAlign w:val="center"/>
          </w:tcPr>
          <w:p w14:paraId="48CFC454" w14:textId="23F3645B" w:rsidR="00DE78C8" w:rsidRDefault="0036687D" w:rsidP="0014632B">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b/>
                <w:bCs/>
              </w:rPr>
              <w:t>11</w:t>
            </w:r>
          </w:p>
        </w:tc>
        <w:tc>
          <w:tcPr>
            <w:tcW w:w="7356" w:type="dxa"/>
            <w:vAlign w:val="center"/>
          </w:tcPr>
          <w:p w14:paraId="65ABB31D" w14:textId="6EE5F7C0" w:rsidR="00DE78C8" w:rsidRDefault="0036687D" w:rsidP="0014632B">
            <w:pPr>
              <w:bidi/>
              <w:spacing w:line="276" w:lineRule="auto"/>
              <w:jc w:val="lowKashida"/>
              <w:rPr>
                <w:rFonts w:ascii="Traditional Arabic" w:eastAsia="Arial" w:hAnsi="Traditional Arabic" w:cs="Traditional Arabic" w:hint="cs"/>
                <w:b/>
                <w:bCs/>
                <w:color w:val="000000" w:themeColor="text1"/>
                <w:sz w:val="24"/>
                <w:szCs w:val="24"/>
                <w:rtl/>
                <w:lang w:bidi="ar-EG"/>
              </w:rPr>
            </w:pPr>
            <w:r>
              <w:rPr>
                <w:rFonts w:ascii="Traditional Arabic" w:eastAsia="Arial" w:hAnsi="Traditional Arabic" w:cs="Traditional Arabic" w:hint="cs"/>
                <w:b/>
                <w:bCs/>
                <w:color w:val="000000" w:themeColor="text1"/>
                <w:sz w:val="24"/>
                <w:szCs w:val="24"/>
                <w:rtl/>
                <w:lang w:bidi="ar-EG"/>
              </w:rPr>
              <w:t>إقترح م/ مهند العطيشان يتم إقفال دائرة الإعتماد والإستلام والتوقيع من الأشخاص ذات العلاقة على السياسات واللوائح حتى يتم إقفال الدائرة بشكل مثبت وعرض اللوائح والسياسات على سعادة رئيس مجلس الإدارة أول بأول</w:t>
            </w:r>
          </w:p>
        </w:tc>
        <w:tc>
          <w:tcPr>
            <w:tcW w:w="1336" w:type="dxa"/>
            <w:vAlign w:val="center"/>
          </w:tcPr>
          <w:p w14:paraId="07034F42" w14:textId="77777777" w:rsidR="00DE78C8" w:rsidRDefault="00DE78C8" w:rsidP="0014632B">
            <w:pPr>
              <w:tabs>
                <w:tab w:val="right" w:pos="10286"/>
              </w:tabs>
              <w:bidi/>
              <w:spacing w:line="276" w:lineRule="auto"/>
              <w:jc w:val="center"/>
              <w:rPr>
                <w:rFonts w:ascii="Traditional Arabic" w:hAnsi="Traditional Arabic" w:cs="Traditional Arabic"/>
                <w:b/>
                <w:bCs/>
                <w:rtl/>
              </w:rPr>
            </w:pPr>
          </w:p>
        </w:tc>
        <w:tc>
          <w:tcPr>
            <w:tcW w:w="1350" w:type="dxa"/>
            <w:vAlign w:val="center"/>
          </w:tcPr>
          <w:p w14:paraId="250443C9" w14:textId="77777777" w:rsidR="00DE78C8" w:rsidRDefault="00DE78C8" w:rsidP="0014632B">
            <w:pPr>
              <w:bidi/>
              <w:spacing w:line="276" w:lineRule="auto"/>
              <w:jc w:val="center"/>
              <w:rPr>
                <w:rFonts w:ascii="Traditional Arabic" w:eastAsia="Arial" w:hAnsi="Traditional Arabic" w:cs="Traditional Arabic"/>
                <w:b/>
                <w:bCs/>
                <w:color w:val="000000" w:themeColor="text1"/>
                <w:sz w:val="24"/>
                <w:szCs w:val="24"/>
                <w:rtl/>
                <w:lang w:val="en-AU"/>
              </w:rPr>
            </w:pPr>
          </w:p>
        </w:tc>
      </w:tr>
      <w:tr w:rsidR="00DE78C8" w14:paraId="1E1DBE9D" w14:textId="77777777" w:rsidTr="006B7DD7">
        <w:trPr>
          <w:jc w:val="center"/>
        </w:trPr>
        <w:tc>
          <w:tcPr>
            <w:tcW w:w="548" w:type="dxa"/>
            <w:vAlign w:val="center"/>
          </w:tcPr>
          <w:p w14:paraId="19C9BFD4" w14:textId="4B419388" w:rsidR="00DE78C8" w:rsidRDefault="0036687D" w:rsidP="0014632B">
            <w:pPr>
              <w:tabs>
                <w:tab w:val="right" w:pos="10286"/>
              </w:tabs>
              <w:bidi/>
              <w:spacing w:line="276" w:lineRule="auto"/>
              <w:jc w:val="center"/>
              <w:rPr>
                <w:rFonts w:ascii="Traditional Arabic" w:hAnsi="Traditional Arabic" w:cs="Traditional Arabic"/>
                <w:b/>
                <w:bCs/>
                <w:rtl/>
              </w:rPr>
            </w:pPr>
            <w:r>
              <w:rPr>
                <w:rFonts w:ascii="Traditional Arabic" w:hAnsi="Traditional Arabic" w:cs="Traditional Arabic" w:hint="cs"/>
                <w:b/>
                <w:bCs/>
                <w:rtl/>
              </w:rPr>
              <w:t>12</w:t>
            </w:r>
          </w:p>
        </w:tc>
        <w:tc>
          <w:tcPr>
            <w:tcW w:w="7356" w:type="dxa"/>
            <w:vAlign w:val="center"/>
          </w:tcPr>
          <w:p w14:paraId="6BD0F6C3" w14:textId="67D4C9BA" w:rsidR="00DE78C8" w:rsidRDefault="0036687D" w:rsidP="0014632B">
            <w:pPr>
              <w:bidi/>
              <w:spacing w:line="276" w:lineRule="auto"/>
              <w:jc w:val="lowKashida"/>
              <w:rPr>
                <w:rFonts w:ascii="Traditional Arabic" w:eastAsia="Arial" w:hAnsi="Traditional Arabic" w:cs="Traditional Arabic"/>
                <w:b/>
                <w:bCs/>
                <w:color w:val="000000" w:themeColor="text1"/>
                <w:sz w:val="24"/>
                <w:szCs w:val="24"/>
                <w:rtl/>
              </w:rPr>
            </w:pPr>
            <w:r>
              <w:rPr>
                <w:rFonts w:ascii="Traditional Arabic" w:eastAsia="Arial" w:hAnsi="Traditional Arabic" w:cs="Traditional Arabic" w:hint="cs"/>
                <w:b/>
                <w:bCs/>
                <w:color w:val="000000" w:themeColor="text1"/>
                <w:sz w:val="24"/>
                <w:szCs w:val="24"/>
                <w:rtl/>
              </w:rPr>
              <w:t>أكد أ/ راكان العطيشان على ضرورة توقيع المسؤولين طبقاً للإختصاص على اللوائح والسياسات كما أكد على أهمية عرض الهياكل التنظيمية للشركة القابضة والشركات التابعة على كلاً من أ/ عبدالله الياسين ، م/ عامر البروتي للنظر فيها ومراجعتها قبل عرضها على مجلس الإدارة.</w:t>
            </w:r>
          </w:p>
        </w:tc>
        <w:tc>
          <w:tcPr>
            <w:tcW w:w="1336" w:type="dxa"/>
            <w:vAlign w:val="center"/>
          </w:tcPr>
          <w:p w14:paraId="4A97935F" w14:textId="77777777" w:rsidR="00DE78C8" w:rsidRDefault="00DE78C8" w:rsidP="0014632B">
            <w:pPr>
              <w:tabs>
                <w:tab w:val="right" w:pos="10286"/>
              </w:tabs>
              <w:bidi/>
              <w:spacing w:line="276" w:lineRule="auto"/>
              <w:jc w:val="center"/>
              <w:rPr>
                <w:rFonts w:ascii="Traditional Arabic" w:hAnsi="Traditional Arabic" w:cs="Traditional Arabic"/>
                <w:b/>
                <w:bCs/>
                <w:rtl/>
              </w:rPr>
            </w:pPr>
          </w:p>
        </w:tc>
        <w:tc>
          <w:tcPr>
            <w:tcW w:w="1350" w:type="dxa"/>
            <w:vAlign w:val="center"/>
          </w:tcPr>
          <w:p w14:paraId="36BD70CD" w14:textId="77777777" w:rsidR="00DE78C8" w:rsidRDefault="0036687D" w:rsidP="0014632B">
            <w:pPr>
              <w:bidi/>
              <w:spacing w:line="276" w:lineRule="auto"/>
              <w:jc w:val="center"/>
              <w:rPr>
                <w:rFonts w:ascii="Traditional Arabic" w:eastAsia="Arial" w:hAnsi="Traditional Arabic" w:cs="Traditional Arabic"/>
                <w:b/>
                <w:bCs/>
                <w:color w:val="000000" w:themeColor="text1"/>
                <w:sz w:val="24"/>
                <w:szCs w:val="24"/>
                <w:rtl/>
                <w:lang w:val="en-AU"/>
              </w:rPr>
            </w:pPr>
            <w:r>
              <w:rPr>
                <w:rFonts w:ascii="Traditional Arabic" w:eastAsia="Arial" w:hAnsi="Traditional Arabic" w:cs="Traditional Arabic" w:hint="cs"/>
                <w:b/>
                <w:bCs/>
                <w:color w:val="000000" w:themeColor="text1"/>
                <w:sz w:val="24"/>
                <w:szCs w:val="24"/>
                <w:rtl/>
                <w:lang w:val="en-AU"/>
              </w:rPr>
              <w:t>عبدالله الياسين</w:t>
            </w:r>
          </w:p>
          <w:p w14:paraId="33FD7928" w14:textId="04C4C86A" w:rsidR="0036687D" w:rsidRDefault="0036687D" w:rsidP="0036687D">
            <w:pPr>
              <w:bidi/>
              <w:spacing w:line="276" w:lineRule="auto"/>
              <w:jc w:val="center"/>
              <w:rPr>
                <w:rFonts w:ascii="Traditional Arabic" w:eastAsia="Arial" w:hAnsi="Traditional Arabic" w:cs="Traditional Arabic"/>
                <w:b/>
                <w:bCs/>
                <w:color w:val="000000" w:themeColor="text1"/>
                <w:sz w:val="24"/>
                <w:szCs w:val="24"/>
                <w:rtl/>
                <w:lang w:val="en-AU"/>
              </w:rPr>
            </w:pPr>
            <w:r>
              <w:rPr>
                <w:rFonts w:ascii="Traditional Arabic" w:eastAsia="Arial" w:hAnsi="Traditional Arabic" w:cs="Traditional Arabic" w:hint="cs"/>
                <w:b/>
                <w:bCs/>
                <w:color w:val="000000" w:themeColor="text1"/>
                <w:sz w:val="24"/>
                <w:szCs w:val="24"/>
                <w:rtl/>
                <w:lang w:val="en-AU"/>
              </w:rPr>
              <w:t>عامر البروتي</w:t>
            </w:r>
          </w:p>
        </w:tc>
      </w:tr>
      <w:tr w:rsidR="00517ACE" w14:paraId="38C39FC1" w14:textId="77777777" w:rsidTr="006B7DD7">
        <w:trPr>
          <w:jc w:val="center"/>
        </w:trPr>
        <w:tc>
          <w:tcPr>
            <w:tcW w:w="548" w:type="dxa"/>
            <w:vAlign w:val="center"/>
          </w:tcPr>
          <w:p w14:paraId="4BA7BC82" w14:textId="4877AE44" w:rsidR="00517ACE" w:rsidRDefault="00517ACE" w:rsidP="0014632B">
            <w:pPr>
              <w:tabs>
                <w:tab w:val="right" w:pos="10286"/>
              </w:tabs>
              <w:bidi/>
              <w:spacing w:line="276" w:lineRule="auto"/>
              <w:jc w:val="center"/>
              <w:rPr>
                <w:rFonts w:ascii="Traditional Arabic" w:hAnsi="Traditional Arabic" w:cs="Traditional Arabic" w:hint="cs"/>
                <w:b/>
                <w:bCs/>
                <w:rtl/>
              </w:rPr>
            </w:pPr>
            <w:r>
              <w:rPr>
                <w:rFonts w:ascii="Traditional Arabic" w:hAnsi="Traditional Arabic" w:cs="Traditional Arabic" w:hint="cs"/>
                <w:b/>
                <w:bCs/>
                <w:rtl/>
              </w:rPr>
              <w:t>13</w:t>
            </w:r>
          </w:p>
        </w:tc>
        <w:tc>
          <w:tcPr>
            <w:tcW w:w="7356" w:type="dxa"/>
            <w:vAlign w:val="center"/>
          </w:tcPr>
          <w:p w14:paraId="7CF79DC4" w14:textId="0CC2F9DE" w:rsidR="00517ACE" w:rsidRDefault="00517ACE" w:rsidP="0014632B">
            <w:pPr>
              <w:bidi/>
              <w:spacing w:line="276" w:lineRule="auto"/>
              <w:jc w:val="lowKashida"/>
              <w:rPr>
                <w:rFonts w:ascii="Traditional Arabic" w:eastAsia="Arial" w:hAnsi="Traditional Arabic" w:cs="Traditional Arabic" w:hint="cs"/>
                <w:b/>
                <w:bCs/>
                <w:color w:val="000000" w:themeColor="text1"/>
                <w:sz w:val="24"/>
                <w:szCs w:val="24"/>
                <w:rtl/>
              </w:rPr>
            </w:pPr>
            <w:r>
              <w:rPr>
                <w:rFonts w:ascii="Traditional Arabic" w:eastAsia="Arial" w:hAnsi="Traditional Arabic" w:cs="Traditional Arabic" w:hint="cs"/>
                <w:b/>
                <w:bCs/>
                <w:color w:val="000000" w:themeColor="text1"/>
                <w:sz w:val="24"/>
                <w:szCs w:val="24"/>
                <w:rtl/>
              </w:rPr>
              <w:t xml:space="preserve">أكد أ/ راكان العطيشان على ضرورة إعداد تقرير إسبوعي من اللجنة التوجيهية يشمل حالة الأعمال ونسبة التنفيذ. </w:t>
            </w:r>
          </w:p>
        </w:tc>
        <w:tc>
          <w:tcPr>
            <w:tcW w:w="1336" w:type="dxa"/>
            <w:vAlign w:val="center"/>
          </w:tcPr>
          <w:p w14:paraId="426C608A" w14:textId="77777777" w:rsidR="00517ACE" w:rsidRDefault="00517ACE" w:rsidP="0014632B">
            <w:pPr>
              <w:tabs>
                <w:tab w:val="right" w:pos="10286"/>
              </w:tabs>
              <w:bidi/>
              <w:spacing w:line="276" w:lineRule="auto"/>
              <w:jc w:val="center"/>
              <w:rPr>
                <w:rFonts w:ascii="Traditional Arabic" w:hAnsi="Traditional Arabic" w:cs="Traditional Arabic"/>
                <w:b/>
                <w:bCs/>
                <w:rtl/>
              </w:rPr>
            </w:pPr>
          </w:p>
        </w:tc>
        <w:tc>
          <w:tcPr>
            <w:tcW w:w="1350" w:type="dxa"/>
            <w:vAlign w:val="center"/>
          </w:tcPr>
          <w:p w14:paraId="52C05D2E" w14:textId="77777777" w:rsidR="00517ACE" w:rsidRDefault="00517ACE" w:rsidP="0014632B">
            <w:pPr>
              <w:bidi/>
              <w:spacing w:line="276" w:lineRule="auto"/>
              <w:jc w:val="center"/>
              <w:rPr>
                <w:rFonts w:ascii="Traditional Arabic" w:eastAsia="Arial" w:hAnsi="Traditional Arabic" w:cs="Traditional Arabic" w:hint="cs"/>
                <w:b/>
                <w:bCs/>
                <w:color w:val="000000" w:themeColor="text1"/>
                <w:sz w:val="24"/>
                <w:szCs w:val="24"/>
                <w:rtl/>
                <w:lang w:val="en-AU"/>
              </w:rPr>
            </w:pPr>
          </w:p>
        </w:tc>
      </w:tr>
      <w:tr w:rsidR="00517ACE" w14:paraId="08ED7953" w14:textId="77777777" w:rsidTr="006B7DD7">
        <w:trPr>
          <w:trHeight w:val="3149"/>
          <w:jc w:val="center"/>
        </w:trPr>
        <w:tc>
          <w:tcPr>
            <w:tcW w:w="548" w:type="dxa"/>
            <w:vAlign w:val="center"/>
          </w:tcPr>
          <w:p w14:paraId="01AC3EAA" w14:textId="4D3E47C2" w:rsidR="00517ACE" w:rsidRDefault="00517ACE" w:rsidP="0014632B">
            <w:pPr>
              <w:tabs>
                <w:tab w:val="right" w:pos="10286"/>
              </w:tabs>
              <w:bidi/>
              <w:spacing w:line="276" w:lineRule="auto"/>
              <w:jc w:val="center"/>
              <w:rPr>
                <w:rFonts w:ascii="Traditional Arabic" w:hAnsi="Traditional Arabic" w:cs="Traditional Arabic" w:hint="cs"/>
                <w:b/>
                <w:bCs/>
                <w:rtl/>
              </w:rPr>
            </w:pPr>
            <w:r>
              <w:rPr>
                <w:rFonts w:ascii="Traditional Arabic" w:hAnsi="Traditional Arabic" w:cs="Traditional Arabic" w:hint="cs"/>
                <w:b/>
                <w:bCs/>
                <w:rtl/>
              </w:rPr>
              <w:t>14</w:t>
            </w:r>
          </w:p>
        </w:tc>
        <w:tc>
          <w:tcPr>
            <w:tcW w:w="7356" w:type="dxa"/>
            <w:vAlign w:val="center"/>
          </w:tcPr>
          <w:p w14:paraId="73DD17AE" w14:textId="4C912867" w:rsidR="00517ACE" w:rsidRDefault="00C93FDA" w:rsidP="0014632B">
            <w:pPr>
              <w:bidi/>
              <w:spacing w:line="276" w:lineRule="auto"/>
              <w:jc w:val="lowKashida"/>
              <w:rPr>
                <w:rFonts w:ascii="Traditional Arabic" w:eastAsia="Arial" w:hAnsi="Traditional Arabic" w:cs="Traditional Arabic"/>
                <w:b/>
                <w:bCs/>
                <w:color w:val="000000" w:themeColor="text1"/>
                <w:sz w:val="24"/>
                <w:szCs w:val="24"/>
                <w:rtl/>
              </w:rPr>
            </w:pPr>
            <w:r>
              <w:rPr>
                <w:rFonts w:ascii="Traditional Arabic" w:eastAsia="Arial" w:hAnsi="Traditional Arabic" w:cs="Traditional Arabic" w:hint="cs"/>
                <w:b/>
                <w:bCs/>
                <w:color w:val="000000" w:themeColor="text1"/>
                <w:sz w:val="24"/>
                <w:szCs w:val="24"/>
                <w:rtl/>
              </w:rPr>
              <w:t>أكد أ/ مهند العطيشان بضرورة عرض وتوقيع المعنيين من الشركات على الهياكل التنظيمية كالتالي :-</w:t>
            </w:r>
          </w:p>
          <w:p w14:paraId="55F21E22" w14:textId="77777777" w:rsidR="00C93FDA" w:rsidRDefault="00C93FDA" w:rsidP="00C93FDA">
            <w:pPr>
              <w:pStyle w:val="ListParagraph"/>
              <w:numPr>
                <w:ilvl w:val="0"/>
                <w:numId w:val="40"/>
              </w:numPr>
              <w:bidi/>
              <w:spacing w:line="276" w:lineRule="auto"/>
              <w:jc w:val="lowKashida"/>
              <w:rPr>
                <w:rFonts w:ascii="Traditional Arabic" w:eastAsia="Arial" w:hAnsi="Traditional Arabic" w:cs="Traditional Arabic"/>
                <w:b/>
                <w:bCs/>
                <w:color w:val="000000" w:themeColor="text1"/>
                <w:sz w:val="24"/>
                <w:szCs w:val="24"/>
              </w:rPr>
            </w:pPr>
            <w:r>
              <w:rPr>
                <w:rFonts w:ascii="Traditional Arabic" w:eastAsia="Arial" w:hAnsi="Traditional Arabic" w:cs="Traditional Arabic" w:hint="cs"/>
                <w:b/>
                <w:bCs/>
                <w:color w:val="000000" w:themeColor="text1"/>
                <w:sz w:val="24"/>
                <w:szCs w:val="24"/>
                <w:rtl/>
              </w:rPr>
              <w:t xml:space="preserve">شركة المقاولات والصيانة ( فرانكلين </w:t>
            </w:r>
            <w:r>
              <w:rPr>
                <w:rFonts w:ascii="Traditional Arabic" w:eastAsia="Arial" w:hAnsi="Traditional Arabic" w:cs="Traditional Arabic"/>
                <w:b/>
                <w:bCs/>
                <w:color w:val="000000" w:themeColor="text1"/>
                <w:sz w:val="24"/>
                <w:szCs w:val="24"/>
                <w:rtl/>
              </w:rPr>
              <w:t>–</w:t>
            </w:r>
            <w:r>
              <w:rPr>
                <w:rFonts w:ascii="Traditional Arabic" w:eastAsia="Arial" w:hAnsi="Traditional Arabic" w:cs="Traditional Arabic" w:hint="cs"/>
                <w:b/>
                <w:bCs/>
                <w:color w:val="000000" w:themeColor="text1"/>
                <w:sz w:val="24"/>
                <w:szCs w:val="24"/>
                <w:rtl/>
              </w:rPr>
              <w:t xml:space="preserve"> إليمر </w:t>
            </w:r>
            <w:r>
              <w:rPr>
                <w:rFonts w:ascii="Traditional Arabic" w:eastAsia="Arial" w:hAnsi="Traditional Arabic" w:cs="Traditional Arabic"/>
                <w:b/>
                <w:bCs/>
                <w:color w:val="000000" w:themeColor="text1"/>
                <w:sz w:val="24"/>
                <w:szCs w:val="24"/>
                <w:rtl/>
              </w:rPr>
              <w:t>–</w:t>
            </w:r>
            <w:r>
              <w:rPr>
                <w:rFonts w:ascii="Traditional Arabic" w:eastAsia="Arial" w:hAnsi="Traditional Arabic" w:cs="Traditional Arabic" w:hint="cs"/>
                <w:b/>
                <w:bCs/>
                <w:color w:val="000000" w:themeColor="text1"/>
                <w:sz w:val="24"/>
                <w:szCs w:val="24"/>
                <w:rtl/>
              </w:rPr>
              <w:t xml:space="preserve"> عبدالله الياسين </w:t>
            </w:r>
            <w:r>
              <w:rPr>
                <w:rFonts w:ascii="Traditional Arabic" w:eastAsia="Arial" w:hAnsi="Traditional Arabic" w:cs="Traditional Arabic"/>
                <w:b/>
                <w:bCs/>
                <w:color w:val="000000" w:themeColor="text1"/>
                <w:sz w:val="24"/>
                <w:szCs w:val="24"/>
                <w:rtl/>
              </w:rPr>
              <w:t>–</w:t>
            </w:r>
            <w:r>
              <w:rPr>
                <w:rFonts w:ascii="Traditional Arabic" w:eastAsia="Arial" w:hAnsi="Traditional Arabic" w:cs="Traditional Arabic" w:hint="cs"/>
                <w:b/>
                <w:bCs/>
                <w:color w:val="000000" w:themeColor="text1"/>
                <w:sz w:val="24"/>
                <w:szCs w:val="24"/>
                <w:rtl/>
              </w:rPr>
              <w:t xml:space="preserve"> سيد عثمان ).</w:t>
            </w:r>
          </w:p>
          <w:p w14:paraId="673E03B3" w14:textId="77777777" w:rsidR="00C93FDA" w:rsidRDefault="00C93FDA" w:rsidP="00C93FDA">
            <w:pPr>
              <w:pStyle w:val="ListParagraph"/>
              <w:numPr>
                <w:ilvl w:val="0"/>
                <w:numId w:val="40"/>
              </w:numPr>
              <w:bidi/>
              <w:spacing w:line="276" w:lineRule="auto"/>
              <w:jc w:val="lowKashida"/>
              <w:rPr>
                <w:rFonts w:ascii="Traditional Arabic" w:eastAsia="Arial" w:hAnsi="Traditional Arabic" w:cs="Traditional Arabic"/>
                <w:b/>
                <w:bCs/>
                <w:color w:val="000000" w:themeColor="text1"/>
                <w:sz w:val="24"/>
                <w:szCs w:val="24"/>
              </w:rPr>
            </w:pPr>
            <w:r>
              <w:rPr>
                <w:rFonts w:ascii="Traditional Arabic" w:eastAsia="Arial" w:hAnsi="Traditional Arabic" w:cs="Traditional Arabic" w:hint="cs"/>
                <w:b/>
                <w:bCs/>
                <w:color w:val="000000" w:themeColor="text1"/>
                <w:sz w:val="24"/>
                <w:szCs w:val="24"/>
                <w:rtl/>
              </w:rPr>
              <w:t xml:space="preserve">الشركة اللوجيستية ( عماد كبير </w:t>
            </w:r>
            <w:r>
              <w:rPr>
                <w:rFonts w:ascii="Traditional Arabic" w:eastAsia="Arial" w:hAnsi="Traditional Arabic" w:cs="Traditional Arabic"/>
                <w:b/>
                <w:bCs/>
                <w:color w:val="000000" w:themeColor="text1"/>
                <w:sz w:val="24"/>
                <w:szCs w:val="24"/>
                <w:rtl/>
              </w:rPr>
              <w:t>–</w:t>
            </w:r>
            <w:r>
              <w:rPr>
                <w:rFonts w:ascii="Traditional Arabic" w:eastAsia="Arial" w:hAnsi="Traditional Arabic" w:cs="Traditional Arabic" w:hint="cs"/>
                <w:b/>
                <w:bCs/>
                <w:color w:val="000000" w:themeColor="text1"/>
                <w:sz w:val="24"/>
                <w:szCs w:val="24"/>
                <w:rtl/>
              </w:rPr>
              <w:t xml:space="preserve"> هاني فرغلي ).</w:t>
            </w:r>
          </w:p>
          <w:p w14:paraId="60C51F30" w14:textId="77777777" w:rsidR="00C93FDA" w:rsidRDefault="00C93FDA" w:rsidP="00C93FDA">
            <w:pPr>
              <w:pStyle w:val="ListParagraph"/>
              <w:numPr>
                <w:ilvl w:val="0"/>
                <w:numId w:val="40"/>
              </w:numPr>
              <w:bidi/>
              <w:spacing w:line="276" w:lineRule="auto"/>
              <w:jc w:val="lowKashida"/>
              <w:rPr>
                <w:rFonts w:ascii="Traditional Arabic" w:eastAsia="Arial" w:hAnsi="Traditional Arabic" w:cs="Traditional Arabic"/>
                <w:b/>
                <w:bCs/>
                <w:color w:val="000000" w:themeColor="text1"/>
                <w:sz w:val="24"/>
                <w:szCs w:val="24"/>
              </w:rPr>
            </w:pPr>
            <w:r>
              <w:rPr>
                <w:rFonts w:ascii="Traditional Arabic" w:eastAsia="Arial" w:hAnsi="Traditional Arabic" w:cs="Traditional Arabic" w:hint="cs"/>
                <w:b/>
                <w:bCs/>
                <w:color w:val="000000" w:themeColor="text1"/>
                <w:sz w:val="24"/>
                <w:szCs w:val="24"/>
                <w:rtl/>
              </w:rPr>
              <w:t>الشركة الصناعية ( مالك مجتبى ).</w:t>
            </w:r>
          </w:p>
          <w:p w14:paraId="09B88342" w14:textId="77777777" w:rsidR="00C93FDA" w:rsidRDefault="00C93FDA" w:rsidP="00C93FDA">
            <w:pPr>
              <w:pStyle w:val="ListParagraph"/>
              <w:numPr>
                <w:ilvl w:val="0"/>
                <w:numId w:val="40"/>
              </w:numPr>
              <w:bidi/>
              <w:spacing w:line="276" w:lineRule="auto"/>
              <w:jc w:val="lowKashida"/>
              <w:rPr>
                <w:rFonts w:ascii="Traditional Arabic" w:eastAsia="Arial" w:hAnsi="Traditional Arabic" w:cs="Traditional Arabic"/>
                <w:b/>
                <w:bCs/>
                <w:color w:val="000000" w:themeColor="text1"/>
                <w:sz w:val="24"/>
                <w:szCs w:val="24"/>
              </w:rPr>
            </w:pPr>
            <w:r>
              <w:rPr>
                <w:rFonts w:ascii="Traditional Arabic" w:eastAsia="Arial" w:hAnsi="Traditional Arabic" w:cs="Traditional Arabic" w:hint="cs"/>
                <w:b/>
                <w:bCs/>
                <w:color w:val="000000" w:themeColor="text1"/>
                <w:sz w:val="24"/>
                <w:szCs w:val="24"/>
                <w:rtl/>
              </w:rPr>
              <w:t>الشركة التجارية ( أبانوب يوسف ).</w:t>
            </w:r>
          </w:p>
          <w:p w14:paraId="47ECAF43" w14:textId="2AF00BE5" w:rsidR="0008031E" w:rsidRPr="0008031E" w:rsidRDefault="00C93FDA" w:rsidP="0008031E">
            <w:pPr>
              <w:pStyle w:val="ListParagraph"/>
              <w:numPr>
                <w:ilvl w:val="0"/>
                <w:numId w:val="40"/>
              </w:numPr>
              <w:bidi/>
              <w:spacing w:line="276" w:lineRule="auto"/>
              <w:jc w:val="lowKashida"/>
              <w:rPr>
                <w:rFonts w:ascii="Traditional Arabic" w:eastAsia="Arial" w:hAnsi="Traditional Arabic" w:cs="Traditional Arabic" w:hint="cs"/>
                <w:b/>
                <w:bCs/>
                <w:color w:val="000000" w:themeColor="text1"/>
                <w:sz w:val="24"/>
                <w:szCs w:val="24"/>
                <w:rtl/>
              </w:rPr>
            </w:pPr>
            <w:r>
              <w:rPr>
                <w:rFonts w:ascii="Traditional Arabic" w:eastAsia="Arial" w:hAnsi="Traditional Arabic" w:cs="Traditional Arabic" w:hint="cs"/>
                <w:b/>
                <w:bCs/>
                <w:color w:val="000000" w:themeColor="text1"/>
                <w:sz w:val="24"/>
                <w:szCs w:val="24"/>
                <w:rtl/>
              </w:rPr>
              <w:t>قمم المهارة ( صفا سلامه ).</w:t>
            </w:r>
          </w:p>
        </w:tc>
        <w:tc>
          <w:tcPr>
            <w:tcW w:w="1336" w:type="dxa"/>
            <w:vAlign w:val="center"/>
          </w:tcPr>
          <w:p w14:paraId="5E0C7D53" w14:textId="77777777" w:rsidR="00517ACE" w:rsidRDefault="00517ACE" w:rsidP="0014632B">
            <w:pPr>
              <w:tabs>
                <w:tab w:val="right" w:pos="10286"/>
              </w:tabs>
              <w:bidi/>
              <w:spacing w:line="276" w:lineRule="auto"/>
              <w:jc w:val="center"/>
              <w:rPr>
                <w:rFonts w:ascii="Traditional Arabic" w:hAnsi="Traditional Arabic" w:cs="Traditional Arabic"/>
                <w:b/>
                <w:bCs/>
                <w:rtl/>
              </w:rPr>
            </w:pPr>
          </w:p>
        </w:tc>
        <w:tc>
          <w:tcPr>
            <w:tcW w:w="1350" w:type="dxa"/>
            <w:vAlign w:val="center"/>
          </w:tcPr>
          <w:p w14:paraId="2030BDC9" w14:textId="77777777" w:rsidR="00517ACE" w:rsidRDefault="00517ACE" w:rsidP="0014632B">
            <w:pPr>
              <w:bidi/>
              <w:spacing w:line="276" w:lineRule="auto"/>
              <w:jc w:val="center"/>
              <w:rPr>
                <w:rFonts w:ascii="Traditional Arabic" w:eastAsia="Arial" w:hAnsi="Traditional Arabic" w:cs="Traditional Arabic" w:hint="cs"/>
                <w:b/>
                <w:bCs/>
                <w:color w:val="000000" w:themeColor="text1"/>
                <w:sz w:val="24"/>
                <w:szCs w:val="24"/>
                <w:rtl/>
                <w:lang w:val="en-AU"/>
              </w:rPr>
            </w:pPr>
          </w:p>
        </w:tc>
      </w:tr>
      <w:tr w:rsidR="00C93FDA" w14:paraId="30F278AB" w14:textId="77777777" w:rsidTr="006B7DD7">
        <w:trPr>
          <w:jc w:val="center"/>
        </w:trPr>
        <w:tc>
          <w:tcPr>
            <w:tcW w:w="548" w:type="dxa"/>
            <w:vAlign w:val="center"/>
          </w:tcPr>
          <w:p w14:paraId="54A315BD" w14:textId="668B4B24" w:rsidR="00C93FDA" w:rsidRDefault="0008031E" w:rsidP="0014632B">
            <w:pPr>
              <w:tabs>
                <w:tab w:val="right" w:pos="10286"/>
              </w:tabs>
              <w:bidi/>
              <w:spacing w:line="276" w:lineRule="auto"/>
              <w:jc w:val="center"/>
              <w:rPr>
                <w:rFonts w:ascii="Traditional Arabic" w:hAnsi="Traditional Arabic" w:cs="Traditional Arabic" w:hint="cs"/>
                <w:b/>
                <w:bCs/>
                <w:rtl/>
              </w:rPr>
            </w:pPr>
            <w:r>
              <w:rPr>
                <w:rFonts w:ascii="Traditional Arabic" w:hAnsi="Traditional Arabic" w:cs="Traditional Arabic" w:hint="cs"/>
                <w:b/>
                <w:bCs/>
                <w:rtl/>
              </w:rPr>
              <w:lastRenderedPageBreak/>
              <w:t>15</w:t>
            </w:r>
          </w:p>
        </w:tc>
        <w:tc>
          <w:tcPr>
            <w:tcW w:w="7356" w:type="dxa"/>
            <w:vAlign w:val="center"/>
          </w:tcPr>
          <w:p w14:paraId="5C536222" w14:textId="77777777" w:rsidR="00C93FDA" w:rsidRDefault="006B7F67" w:rsidP="0014632B">
            <w:pPr>
              <w:bidi/>
              <w:spacing w:line="276" w:lineRule="auto"/>
              <w:jc w:val="lowKashida"/>
              <w:rPr>
                <w:rFonts w:ascii="Traditional Arabic" w:eastAsia="Arial" w:hAnsi="Traditional Arabic" w:cs="Traditional Arabic"/>
                <w:b/>
                <w:bCs/>
                <w:color w:val="000000" w:themeColor="text1"/>
                <w:sz w:val="24"/>
                <w:szCs w:val="24"/>
                <w:u w:val="single"/>
                <w:rtl/>
              </w:rPr>
            </w:pPr>
            <w:r w:rsidRPr="006B7F67">
              <w:rPr>
                <w:rFonts w:ascii="Traditional Arabic" w:eastAsia="Arial" w:hAnsi="Traditional Arabic" w:cs="Traditional Arabic" w:hint="cs"/>
                <w:b/>
                <w:bCs/>
                <w:color w:val="000000" w:themeColor="text1"/>
                <w:sz w:val="24"/>
                <w:szCs w:val="24"/>
                <w:u w:val="single"/>
                <w:rtl/>
              </w:rPr>
              <w:t>مناقشة طلب أ/ عبدالله الياسين بشأن تقييم كفاءة آليات العمل والهياكل التنظيمية.</w:t>
            </w:r>
          </w:p>
          <w:p w14:paraId="25126432" w14:textId="0C9ADE48" w:rsidR="006B7F67" w:rsidRDefault="006B7F67" w:rsidP="006B7F67">
            <w:pPr>
              <w:bidi/>
              <w:spacing w:line="276" w:lineRule="auto"/>
              <w:jc w:val="lowKashida"/>
              <w:rPr>
                <w:rFonts w:ascii="Traditional Arabic" w:eastAsia="Arial" w:hAnsi="Traditional Arabic" w:cs="Traditional Arabic"/>
                <w:b/>
                <w:bCs/>
                <w:color w:val="000000" w:themeColor="text1"/>
                <w:sz w:val="24"/>
                <w:szCs w:val="24"/>
                <w:rtl/>
              </w:rPr>
            </w:pPr>
            <w:r>
              <w:rPr>
                <w:rFonts w:ascii="Traditional Arabic" w:eastAsia="Arial" w:hAnsi="Traditional Arabic" w:cs="Traditional Arabic" w:hint="cs"/>
                <w:b/>
                <w:bCs/>
                <w:color w:val="000000" w:themeColor="text1"/>
                <w:sz w:val="24"/>
                <w:szCs w:val="24"/>
                <w:rtl/>
              </w:rPr>
              <w:t xml:space="preserve">أكد أ/ عبدالله الياسين أن الإشكاليات والمخاوف المطروحة ليست مجرد إفتراضيات مرتبطة بمشاريع مستقبلية </w:t>
            </w:r>
            <w:r w:rsidR="0008031E">
              <w:rPr>
                <w:rFonts w:ascii="Traditional Arabic" w:eastAsia="Arial" w:hAnsi="Traditional Arabic" w:cs="Traditional Arabic" w:hint="cs"/>
                <w:b/>
                <w:bCs/>
                <w:color w:val="000000" w:themeColor="text1"/>
                <w:sz w:val="24"/>
                <w:szCs w:val="24"/>
                <w:rtl/>
              </w:rPr>
              <w:t>، بل هي ناتجة عن خلل واقعي في آلية العمل الحالية يستدعى التدخل والمعالجة وشمل الطلب مراجعة المحاور التالية:-</w:t>
            </w:r>
          </w:p>
          <w:p w14:paraId="4E4F1D4A" w14:textId="4FDD86B1" w:rsidR="0008031E" w:rsidRDefault="0008031E" w:rsidP="0008031E">
            <w:pPr>
              <w:pStyle w:val="ListParagraph"/>
              <w:numPr>
                <w:ilvl w:val="0"/>
                <w:numId w:val="41"/>
              </w:numPr>
              <w:bidi/>
              <w:spacing w:line="276" w:lineRule="auto"/>
              <w:jc w:val="lowKashida"/>
              <w:rPr>
                <w:rFonts w:ascii="Traditional Arabic" w:eastAsia="Arial" w:hAnsi="Traditional Arabic" w:cs="Traditional Arabic"/>
                <w:b/>
                <w:bCs/>
                <w:color w:val="000000" w:themeColor="text1"/>
                <w:sz w:val="24"/>
                <w:szCs w:val="24"/>
              </w:rPr>
            </w:pPr>
            <w:r>
              <w:rPr>
                <w:rFonts w:ascii="Traditional Arabic" w:eastAsia="Arial" w:hAnsi="Traditional Arabic" w:cs="Traditional Arabic" w:hint="cs"/>
                <w:b/>
                <w:bCs/>
                <w:color w:val="000000" w:themeColor="text1"/>
                <w:sz w:val="24"/>
                <w:szCs w:val="24"/>
                <w:rtl/>
              </w:rPr>
              <w:t>تقييم الهياكل التنظيمية : دراسة مدى ملائمة وقبول القدرة التشغيلية الحالية للفترة الممتدة القادمة وتحديد ما إذا كان الوضع الراهن يفي بالغرض أم يتطلب تطويراً هيكلياظص خلال إطار زمني محدد ، او يستدعى غستقطاب وتعيين كفاءات جديدة لتلبية المتطلبات.</w:t>
            </w:r>
          </w:p>
          <w:p w14:paraId="0ADB53FF" w14:textId="23B4E864" w:rsidR="0008031E" w:rsidRDefault="0008031E" w:rsidP="0008031E">
            <w:pPr>
              <w:pStyle w:val="ListParagraph"/>
              <w:numPr>
                <w:ilvl w:val="0"/>
                <w:numId w:val="41"/>
              </w:numPr>
              <w:bidi/>
              <w:spacing w:line="276" w:lineRule="auto"/>
              <w:jc w:val="lowKashida"/>
              <w:rPr>
                <w:rFonts w:ascii="Traditional Arabic" w:eastAsia="Arial" w:hAnsi="Traditional Arabic" w:cs="Traditional Arabic"/>
                <w:b/>
                <w:bCs/>
                <w:color w:val="000000" w:themeColor="text1"/>
                <w:sz w:val="24"/>
                <w:szCs w:val="24"/>
              </w:rPr>
            </w:pPr>
            <w:r>
              <w:rPr>
                <w:rFonts w:ascii="Traditional Arabic" w:eastAsia="Arial" w:hAnsi="Traditional Arabic" w:cs="Traditional Arabic" w:hint="cs"/>
                <w:b/>
                <w:bCs/>
                <w:color w:val="000000" w:themeColor="text1"/>
                <w:sz w:val="24"/>
                <w:szCs w:val="24"/>
                <w:rtl/>
              </w:rPr>
              <w:t>الإستثمار البشري : تطوير رأس المال البشري عبر إجراء تحليل وظيفي شامل وإعادة توزيع وتقسيم المهام على الأفراد.</w:t>
            </w:r>
          </w:p>
          <w:p w14:paraId="0F85DCDD" w14:textId="7665EBE1" w:rsidR="006B7F67" w:rsidRPr="0008031E" w:rsidRDefault="0008031E" w:rsidP="0008031E">
            <w:pPr>
              <w:pStyle w:val="ListParagraph"/>
              <w:numPr>
                <w:ilvl w:val="0"/>
                <w:numId w:val="41"/>
              </w:numPr>
              <w:bidi/>
              <w:spacing w:line="276" w:lineRule="auto"/>
              <w:jc w:val="lowKashida"/>
              <w:rPr>
                <w:rFonts w:ascii="Traditional Arabic" w:eastAsia="Arial" w:hAnsi="Traditional Arabic" w:cs="Traditional Arabic" w:hint="cs"/>
                <w:b/>
                <w:bCs/>
                <w:color w:val="000000" w:themeColor="text1"/>
                <w:sz w:val="24"/>
                <w:szCs w:val="24"/>
                <w:rtl/>
              </w:rPr>
            </w:pPr>
            <w:r>
              <w:rPr>
                <w:rFonts w:ascii="Traditional Arabic" w:eastAsia="Arial" w:hAnsi="Traditional Arabic" w:cs="Traditional Arabic" w:hint="cs"/>
                <w:b/>
                <w:bCs/>
                <w:color w:val="000000" w:themeColor="text1"/>
                <w:sz w:val="24"/>
                <w:szCs w:val="24"/>
                <w:rtl/>
              </w:rPr>
              <w:t>الأنظمة واللوائح : حصر وتصنيف التحديات والمعوقات الحالية في بيئة العمل لتحديد ما إذا كانت معوقات هيكلية ( تنظيمية 9 أم تقنية ( فنية ).</w:t>
            </w:r>
          </w:p>
        </w:tc>
        <w:tc>
          <w:tcPr>
            <w:tcW w:w="1336" w:type="dxa"/>
            <w:vAlign w:val="center"/>
          </w:tcPr>
          <w:p w14:paraId="1D76BEAA" w14:textId="77777777" w:rsidR="00C93FDA" w:rsidRDefault="00C93FDA" w:rsidP="0014632B">
            <w:pPr>
              <w:tabs>
                <w:tab w:val="right" w:pos="10286"/>
              </w:tabs>
              <w:bidi/>
              <w:spacing w:line="276" w:lineRule="auto"/>
              <w:jc w:val="center"/>
              <w:rPr>
                <w:rFonts w:ascii="Traditional Arabic" w:hAnsi="Traditional Arabic" w:cs="Traditional Arabic"/>
                <w:b/>
                <w:bCs/>
                <w:rtl/>
              </w:rPr>
            </w:pPr>
          </w:p>
        </w:tc>
        <w:tc>
          <w:tcPr>
            <w:tcW w:w="1350" w:type="dxa"/>
            <w:vAlign w:val="center"/>
          </w:tcPr>
          <w:p w14:paraId="6F7D31F5" w14:textId="77777777" w:rsidR="00C93FDA" w:rsidRDefault="00C93FDA" w:rsidP="0014632B">
            <w:pPr>
              <w:bidi/>
              <w:spacing w:line="276" w:lineRule="auto"/>
              <w:jc w:val="center"/>
              <w:rPr>
                <w:rFonts w:ascii="Traditional Arabic" w:eastAsia="Arial" w:hAnsi="Traditional Arabic" w:cs="Traditional Arabic" w:hint="cs"/>
                <w:b/>
                <w:bCs/>
                <w:color w:val="000000" w:themeColor="text1"/>
                <w:sz w:val="24"/>
                <w:szCs w:val="24"/>
                <w:rtl/>
                <w:lang w:val="en-AU"/>
              </w:rPr>
            </w:pPr>
          </w:p>
        </w:tc>
      </w:tr>
      <w:tr w:rsidR="0008031E" w14:paraId="4EEA13CC" w14:textId="77777777" w:rsidTr="006B7DD7">
        <w:trPr>
          <w:jc w:val="center"/>
        </w:trPr>
        <w:tc>
          <w:tcPr>
            <w:tcW w:w="548" w:type="dxa"/>
            <w:vAlign w:val="center"/>
          </w:tcPr>
          <w:p w14:paraId="7213E1D0" w14:textId="760C032B" w:rsidR="0008031E" w:rsidRDefault="0008031E" w:rsidP="0014632B">
            <w:pPr>
              <w:tabs>
                <w:tab w:val="right" w:pos="10286"/>
              </w:tabs>
              <w:bidi/>
              <w:spacing w:line="276" w:lineRule="auto"/>
              <w:jc w:val="center"/>
              <w:rPr>
                <w:rFonts w:ascii="Traditional Arabic" w:hAnsi="Traditional Arabic" w:cs="Traditional Arabic" w:hint="cs"/>
                <w:b/>
                <w:bCs/>
                <w:rtl/>
              </w:rPr>
            </w:pPr>
            <w:r>
              <w:rPr>
                <w:rFonts w:ascii="Traditional Arabic" w:hAnsi="Traditional Arabic" w:cs="Traditional Arabic" w:hint="cs"/>
                <w:b/>
                <w:bCs/>
                <w:rtl/>
              </w:rPr>
              <w:t>16</w:t>
            </w:r>
          </w:p>
        </w:tc>
        <w:tc>
          <w:tcPr>
            <w:tcW w:w="7356" w:type="dxa"/>
            <w:vAlign w:val="center"/>
          </w:tcPr>
          <w:p w14:paraId="7FCAEBFC" w14:textId="248B8819" w:rsidR="0008031E" w:rsidRPr="0008031E" w:rsidRDefault="0008031E" w:rsidP="0014632B">
            <w:pPr>
              <w:bidi/>
              <w:spacing w:line="276" w:lineRule="auto"/>
              <w:jc w:val="lowKashida"/>
              <w:rPr>
                <w:rFonts w:ascii="Traditional Arabic" w:eastAsia="Arial" w:hAnsi="Traditional Arabic" w:cs="Traditional Arabic" w:hint="cs"/>
                <w:b/>
                <w:bCs/>
                <w:color w:val="000000" w:themeColor="text1"/>
                <w:sz w:val="24"/>
                <w:szCs w:val="24"/>
                <w:rtl/>
              </w:rPr>
            </w:pPr>
            <w:r>
              <w:rPr>
                <w:rFonts w:ascii="Traditional Arabic" w:eastAsia="Arial" w:hAnsi="Traditional Arabic" w:cs="Traditional Arabic" w:hint="cs"/>
                <w:b/>
                <w:bCs/>
                <w:color w:val="000000" w:themeColor="text1"/>
                <w:sz w:val="24"/>
                <w:szCs w:val="24"/>
                <w:rtl/>
              </w:rPr>
              <w:t xml:space="preserve">أكد د/ علي الجفالي على صحة وأهمية كل ما تقدم به أ/ عبدالله الياسين من نقاط وملاحظات </w:t>
            </w:r>
            <w:r w:rsidR="00F60169">
              <w:rPr>
                <w:rFonts w:ascii="Traditional Arabic" w:eastAsia="Arial" w:hAnsi="Traditional Arabic" w:cs="Traditional Arabic" w:hint="cs"/>
                <w:b/>
                <w:bCs/>
                <w:color w:val="000000" w:themeColor="text1"/>
                <w:sz w:val="24"/>
                <w:szCs w:val="24"/>
                <w:rtl/>
              </w:rPr>
              <w:t>وبناءاً عليه تم الإتفاق على عقد جلسة تخصصية مشركة معه لدراسة هذه الفجوات والوقوف على تفاصيلها ومعالجتها.</w:t>
            </w:r>
          </w:p>
        </w:tc>
        <w:tc>
          <w:tcPr>
            <w:tcW w:w="1336" w:type="dxa"/>
            <w:vAlign w:val="center"/>
          </w:tcPr>
          <w:p w14:paraId="26CC1377" w14:textId="77777777" w:rsidR="0008031E" w:rsidRDefault="0008031E" w:rsidP="0014632B">
            <w:pPr>
              <w:tabs>
                <w:tab w:val="right" w:pos="10286"/>
              </w:tabs>
              <w:bidi/>
              <w:spacing w:line="276" w:lineRule="auto"/>
              <w:jc w:val="center"/>
              <w:rPr>
                <w:rFonts w:ascii="Traditional Arabic" w:hAnsi="Traditional Arabic" w:cs="Traditional Arabic"/>
                <w:b/>
                <w:bCs/>
                <w:rtl/>
              </w:rPr>
            </w:pPr>
          </w:p>
        </w:tc>
        <w:tc>
          <w:tcPr>
            <w:tcW w:w="1350" w:type="dxa"/>
            <w:vAlign w:val="center"/>
          </w:tcPr>
          <w:p w14:paraId="398E06A2" w14:textId="77777777" w:rsidR="0008031E" w:rsidRDefault="00647BAF" w:rsidP="0014632B">
            <w:pPr>
              <w:bidi/>
              <w:spacing w:line="276" w:lineRule="auto"/>
              <w:jc w:val="center"/>
              <w:rPr>
                <w:rFonts w:ascii="Traditional Arabic" w:eastAsia="Arial" w:hAnsi="Traditional Arabic" w:cs="Traditional Arabic"/>
                <w:b/>
                <w:bCs/>
                <w:color w:val="000000" w:themeColor="text1"/>
                <w:sz w:val="24"/>
                <w:szCs w:val="24"/>
                <w:rtl/>
                <w:lang w:val="en-AU"/>
              </w:rPr>
            </w:pPr>
            <w:r>
              <w:rPr>
                <w:rFonts w:ascii="Traditional Arabic" w:eastAsia="Arial" w:hAnsi="Traditional Arabic" w:cs="Traditional Arabic" w:hint="cs"/>
                <w:b/>
                <w:bCs/>
                <w:color w:val="000000" w:themeColor="text1"/>
                <w:sz w:val="24"/>
                <w:szCs w:val="24"/>
                <w:rtl/>
                <w:lang w:val="en-AU"/>
              </w:rPr>
              <w:t>عبدالله الياسين</w:t>
            </w:r>
          </w:p>
          <w:p w14:paraId="7E138BE0" w14:textId="6212C3A2" w:rsidR="00647BAF" w:rsidRDefault="00647BAF" w:rsidP="00647BAF">
            <w:pPr>
              <w:bidi/>
              <w:spacing w:line="276" w:lineRule="auto"/>
              <w:jc w:val="center"/>
              <w:rPr>
                <w:rFonts w:ascii="Traditional Arabic" w:eastAsia="Arial" w:hAnsi="Traditional Arabic" w:cs="Traditional Arabic" w:hint="cs"/>
                <w:b/>
                <w:bCs/>
                <w:color w:val="000000" w:themeColor="text1"/>
                <w:sz w:val="24"/>
                <w:szCs w:val="24"/>
                <w:rtl/>
                <w:lang w:val="en-AU"/>
              </w:rPr>
            </w:pPr>
            <w:r>
              <w:rPr>
                <w:rFonts w:ascii="Traditional Arabic" w:eastAsia="Arial" w:hAnsi="Traditional Arabic" w:cs="Traditional Arabic" w:hint="cs"/>
                <w:b/>
                <w:bCs/>
                <w:color w:val="000000" w:themeColor="text1"/>
                <w:sz w:val="24"/>
                <w:szCs w:val="24"/>
                <w:rtl/>
                <w:lang w:val="en-AU"/>
              </w:rPr>
              <w:t>علي الجفالي</w:t>
            </w:r>
          </w:p>
        </w:tc>
      </w:tr>
    </w:tbl>
    <w:p w14:paraId="596CC2CB" w14:textId="77777777" w:rsidR="003F356E" w:rsidRDefault="003F356E" w:rsidP="004B1820">
      <w:pPr>
        <w:tabs>
          <w:tab w:val="right" w:pos="10286"/>
        </w:tabs>
        <w:bidi/>
        <w:rPr>
          <w:rFonts w:ascii="Traditional Arabic" w:hAnsi="Traditional Arabic" w:cs="Traditional Arabic"/>
          <w:rtl/>
        </w:rPr>
      </w:pPr>
    </w:p>
    <w:p w14:paraId="129E1092" w14:textId="77777777" w:rsidR="008B207D" w:rsidRDefault="008B207D" w:rsidP="008B207D">
      <w:pPr>
        <w:tabs>
          <w:tab w:val="left" w:pos="4375"/>
        </w:tabs>
        <w:bidi/>
        <w:spacing w:after="0"/>
        <w:jc w:val="center"/>
        <w:rPr>
          <w:rFonts w:ascii="Traditional Arabic" w:hAnsi="Traditional Arabic" w:cs="Traditional Arabic"/>
          <w:b/>
          <w:bCs/>
          <w:sz w:val="28"/>
          <w:szCs w:val="28"/>
          <w:rtl/>
          <w:lang w:bidi="ar-EG"/>
        </w:rPr>
      </w:pPr>
    </w:p>
    <w:p w14:paraId="73721C00" w14:textId="347F4C47" w:rsidR="006B7DD7" w:rsidRDefault="000D5450" w:rsidP="008B207D">
      <w:pPr>
        <w:tabs>
          <w:tab w:val="left" w:pos="4375"/>
        </w:tabs>
        <w:bidi/>
        <w:spacing w:after="0"/>
        <w:jc w:val="center"/>
        <w:rPr>
          <w:rFonts w:ascii="Traditional Arabic" w:hAnsi="Traditional Arabic" w:cs="Traditional Arabic"/>
          <w:b/>
          <w:bCs/>
          <w:sz w:val="28"/>
          <w:szCs w:val="28"/>
          <w:rtl/>
          <w:lang w:bidi="ar-EG"/>
        </w:rPr>
      </w:pPr>
      <w:r>
        <w:rPr>
          <w:rFonts w:ascii="Traditional Arabic" w:hAnsi="Traditional Arabic" w:cs="Traditional Arabic" w:hint="cs"/>
          <w:b/>
          <w:bCs/>
          <w:sz w:val="28"/>
          <w:szCs w:val="28"/>
          <w:rtl/>
          <w:lang w:bidi="ar-EG"/>
        </w:rPr>
        <w:t>أ/ محمد البوعلي</w:t>
      </w:r>
    </w:p>
    <w:p w14:paraId="436073DA" w14:textId="77777777" w:rsidR="006B7DD7" w:rsidRDefault="006B7DD7" w:rsidP="008B207D">
      <w:pPr>
        <w:tabs>
          <w:tab w:val="left" w:pos="4375"/>
        </w:tabs>
        <w:bidi/>
        <w:spacing w:after="0"/>
        <w:jc w:val="center"/>
        <w:rPr>
          <w:rFonts w:ascii="Traditional Arabic" w:hAnsi="Traditional Arabic" w:cs="Traditional Arabic"/>
          <w:b/>
          <w:bCs/>
          <w:sz w:val="28"/>
          <w:szCs w:val="28"/>
          <w:rtl/>
          <w:lang w:bidi="ar-EG"/>
        </w:rPr>
      </w:pPr>
    </w:p>
    <w:p w14:paraId="2431374B" w14:textId="54AEE0CC" w:rsidR="006B7DD7" w:rsidRDefault="006B7DD7" w:rsidP="008B207D">
      <w:pPr>
        <w:tabs>
          <w:tab w:val="left" w:pos="4375"/>
        </w:tabs>
        <w:bidi/>
        <w:spacing w:after="0"/>
        <w:jc w:val="center"/>
        <w:rPr>
          <w:rFonts w:ascii="Traditional Arabic" w:hAnsi="Traditional Arabic" w:cs="Traditional Arabic"/>
          <w:b/>
          <w:bCs/>
          <w:sz w:val="28"/>
          <w:szCs w:val="28"/>
          <w:rtl/>
          <w:lang w:bidi="ar-EG"/>
        </w:rPr>
      </w:pPr>
      <w:r>
        <w:rPr>
          <w:rFonts w:ascii="Traditional Arabic" w:hAnsi="Traditional Arabic" w:cs="Traditional Arabic" w:hint="cs"/>
          <w:b/>
          <w:bCs/>
          <w:sz w:val="28"/>
          <w:szCs w:val="28"/>
          <w:rtl/>
          <w:lang w:bidi="ar-EG"/>
        </w:rPr>
        <w:t>رئيس لجنة الحوكمة</w:t>
      </w:r>
    </w:p>
    <w:p w14:paraId="122E0463" w14:textId="77777777" w:rsidR="000D5450" w:rsidRDefault="000D5450" w:rsidP="000D5450">
      <w:pPr>
        <w:tabs>
          <w:tab w:val="left" w:pos="4375"/>
        </w:tabs>
        <w:bidi/>
        <w:jc w:val="center"/>
        <w:rPr>
          <w:rFonts w:ascii="Traditional Arabic" w:hAnsi="Traditional Arabic" w:cs="Traditional Arabic"/>
          <w:b/>
          <w:bCs/>
          <w:sz w:val="28"/>
          <w:szCs w:val="28"/>
          <w:rtl/>
          <w:lang w:bidi="ar-EG"/>
        </w:rPr>
      </w:pPr>
    </w:p>
    <w:p w14:paraId="47DF8ED3" w14:textId="77777777" w:rsidR="000D5450" w:rsidRPr="005A416D" w:rsidRDefault="000D5450" w:rsidP="000D5450">
      <w:pPr>
        <w:tabs>
          <w:tab w:val="left" w:pos="4375"/>
        </w:tabs>
        <w:bidi/>
        <w:jc w:val="center"/>
        <w:rPr>
          <w:rFonts w:ascii="Traditional Arabic" w:hAnsi="Traditional Arabic" w:cs="Traditional Arabic"/>
          <w:b/>
          <w:bCs/>
          <w:sz w:val="28"/>
          <w:szCs w:val="28"/>
        </w:rPr>
      </w:pPr>
    </w:p>
    <w:sectPr w:rsidR="000D5450" w:rsidRPr="005A416D" w:rsidSect="00607630">
      <w:footerReference w:type="default" r:id="rId12"/>
      <w:pgSz w:w="11906" w:h="16838" w:code="9"/>
      <w:pgMar w:top="720" w:right="810" w:bottom="144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D48DD" w14:textId="77777777" w:rsidR="006302F8" w:rsidRDefault="006302F8" w:rsidP="007C0980">
      <w:pPr>
        <w:spacing w:after="0" w:line="240" w:lineRule="auto"/>
      </w:pPr>
      <w:r>
        <w:separator/>
      </w:r>
    </w:p>
  </w:endnote>
  <w:endnote w:type="continuationSeparator" w:id="0">
    <w:p w14:paraId="21C8A10E" w14:textId="77777777" w:rsidR="006302F8" w:rsidRDefault="006302F8" w:rsidP="007C0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utiger LT Arabic 45 Light">
    <w:altName w:val="Arial"/>
    <w:panose1 w:val="01000000000000000000"/>
    <w:charset w:val="00"/>
    <w:family w:val="auto"/>
    <w:pitch w:val="variable"/>
    <w:sig w:usb0="800020AF" w:usb1="C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149878"/>
      <w:docPartObj>
        <w:docPartGallery w:val="Page Numbers (Bottom of Page)"/>
        <w:docPartUnique/>
      </w:docPartObj>
    </w:sdtPr>
    <w:sdtEndPr>
      <w:rPr>
        <w:noProof/>
      </w:rPr>
    </w:sdtEndPr>
    <w:sdtContent>
      <w:p w14:paraId="194E2CC7" w14:textId="61AE7356" w:rsidR="00CD15EB" w:rsidRDefault="00CD15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6A642E" w14:textId="2327842F" w:rsidR="00A60BC8" w:rsidRDefault="00A60BC8" w:rsidP="00A60BC8">
    <w:pPr>
      <w:pStyle w:val="Footer"/>
      <w:spacing w:after="100" w:afterAutospacing="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D55F6" w14:textId="77777777" w:rsidR="006302F8" w:rsidRDefault="006302F8" w:rsidP="007C0980">
      <w:pPr>
        <w:spacing w:after="0" w:line="240" w:lineRule="auto"/>
      </w:pPr>
      <w:r>
        <w:separator/>
      </w:r>
    </w:p>
  </w:footnote>
  <w:footnote w:type="continuationSeparator" w:id="0">
    <w:p w14:paraId="73E7DAEC" w14:textId="77777777" w:rsidR="006302F8" w:rsidRDefault="006302F8" w:rsidP="007C09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05E7"/>
    <w:multiLevelType w:val="hybridMultilevel"/>
    <w:tmpl w:val="4AE0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36A8B"/>
    <w:multiLevelType w:val="hybridMultilevel"/>
    <w:tmpl w:val="5A140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67708"/>
    <w:multiLevelType w:val="multilevel"/>
    <w:tmpl w:val="69987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F080D"/>
    <w:multiLevelType w:val="hybridMultilevel"/>
    <w:tmpl w:val="A6C2FABA"/>
    <w:lvl w:ilvl="0" w:tplc="A018655A">
      <w:numFmt w:val="bullet"/>
      <w:lvlText w:val="-"/>
      <w:lvlJc w:val="left"/>
      <w:pPr>
        <w:ind w:left="720" w:hanging="360"/>
      </w:pPr>
      <w:rPr>
        <w:rFonts w:ascii="Traditional Arabic" w:eastAsia="Arial"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903EF"/>
    <w:multiLevelType w:val="hybridMultilevel"/>
    <w:tmpl w:val="41942340"/>
    <w:lvl w:ilvl="0" w:tplc="0382CB98">
      <w:numFmt w:val="bullet"/>
      <w:lvlText w:val="-"/>
      <w:lvlJc w:val="left"/>
      <w:pPr>
        <w:ind w:left="720" w:hanging="360"/>
      </w:pPr>
      <w:rPr>
        <w:rFonts w:ascii="Traditional Arabic" w:eastAsia="Arial"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335DB"/>
    <w:multiLevelType w:val="hybridMultilevel"/>
    <w:tmpl w:val="887EC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B6E1F"/>
    <w:multiLevelType w:val="hybridMultilevel"/>
    <w:tmpl w:val="CDF24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0E18C1"/>
    <w:multiLevelType w:val="hybridMultilevel"/>
    <w:tmpl w:val="49362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6712AD"/>
    <w:multiLevelType w:val="hybridMultilevel"/>
    <w:tmpl w:val="76984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93C65"/>
    <w:multiLevelType w:val="hybridMultilevel"/>
    <w:tmpl w:val="5246D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D56D3F"/>
    <w:multiLevelType w:val="hybridMultilevel"/>
    <w:tmpl w:val="8C4A8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4C02DF"/>
    <w:multiLevelType w:val="hybridMultilevel"/>
    <w:tmpl w:val="AC84D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5068F8"/>
    <w:multiLevelType w:val="hybridMultilevel"/>
    <w:tmpl w:val="A2AE6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62E90"/>
    <w:multiLevelType w:val="hybridMultilevel"/>
    <w:tmpl w:val="1DCA4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E0561"/>
    <w:multiLevelType w:val="hybridMultilevel"/>
    <w:tmpl w:val="7B10BC0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2D6F2A8D"/>
    <w:multiLevelType w:val="hybridMultilevel"/>
    <w:tmpl w:val="346A1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B50FF9"/>
    <w:multiLevelType w:val="hybridMultilevel"/>
    <w:tmpl w:val="D8E4280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30BD7990"/>
    <w:multiLevelType w:val="hybridMultilevel"/>
    <w:tmpl w:val="ADA4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6F4D75"/>
    <w:multiLevelType w:val="hybridMultilevel"/>
    <w:tmpl w:val="869ED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1A20E5"/>
    <w:multiLevelType w:val="hybridMultilevel"/>
    <w:tmpl w:val="77C2E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122283"/>
    <w:multiLevelType w:val="hybridMultilevel"/>
    <w:tmpl w:val="663EB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656C42"/>
    <w:multiLevelType w:val="hybridMultilevel"/>
    <w:tmpl w:val="EEEED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BC0E1F"/>
    <w:multiLevelType w:val="hybridMultilevel"/>
    <w:tmpl w:val="B6960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DB632F"/>
    <w:multiLevelType w:val="hybridMultilevel"/>
    <w:tmpl w:val="7E7E3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F85BEC"/>
    <w:multiLevelType w:val="hybridMultilevel"/>
    <w:tmpl w:val="4ADEBC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4687C34"/>
    <w:multiLevelType w:val="hybridMultilevel"/>
    <w:tmpl w:val="3E709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7F3F44"/>
    <w:multiLevelType w:val="hybridMultilevel"/>
    <w:tmpl w:val="C5284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321036"/>
    <w:multiLevelType w:val="hybridMultilevel"/>
    <w:tmpl w:val="A0FEA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C7496A"/>
    <w:multiLevelType w:val="hybridMultilevel"/>
    <w:tmpl w:val="64E8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C8400B"/>
    <w:multiLevelType w:val="hybridMultilevel"/>
    <w:tmpl w:val="486A9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D51B82"/>
    <w:multiLevelType w:val="hybridMultilevel"/>
    <w:tmpl w:val="0C4C4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11391C"/>
    <w:multiLevelType w:val="hybridMultilevel"/>
    <w:tmpl w:val="2854A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581913"/>
    <w:multiLevelType w:val="hybridMultilevel"/>
    <w:tmpl w:val="2802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1E026B"/>
    <w:multiLevelType w:val="hybridMultilevel"/>
    <w:tmpl w:val="DB34D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711471"/>
    <w:multiLevelType w:val="hybridMultilevel"/>
    <w:tmpl w:val="EC68D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536648"/>
    <w:multiLevelType w:val="hybridMultilevel"/>
    <w:tmpl w:val="6D385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661BCA"/>
    <w:multiLevelType w:val="hybridMultilevel"/>
    <w:tmpl w:val="A8766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B92782"/>
    <w:multiLevelType w:val="hybridMultilevel"/>
    <w:tmpl w:val="85822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213F05"/>
    <w:multiLevelType w:val="hybridMultilevel"/>
    <w:tmpl w:val="D570E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C90FF6"/>
    <w:multiLevelType w:val="hybridMultilevel"/>
    <w:tmpl w:val="ED26667E"/>
    <w:lvl w:ilvl="0" w:tplc="901E6376">
      <w:start w:val="1"/>
      <w:numFmt w:val="bullet"/>
      <w:lvlText w:val="•"/>
      <w:lvlJc w:val="left"/>
      <w:pPr>
        <w:tabs>
          <w:tab w:val="num" w:pos="720"/>
        </w:tabs>
        <w:ind w:left="720" w:hanging="360"/>
      </w:pPr>
      <w:rPr>
        <w:rFonts w:ascii="Arial" w:hAnsi="Arial" w:hint="default"/>
      </w:rPr>
    </w:lvl>
    <w:lvl w:ilvl="1" w:tplc="0FF23E46" w:tentative="1">
      <w:start w:val="1"/>
      <w:numFmt w:val="bullet"/>
      <w:lvlText w:val="•"/>
      <w:lvlJc w:val="left"/>
      <w:pPr>
        <w:tabs>
          <w:tab w:val="num" w:pos="1440"/>
        </w:tabs>
        <w:ind w:left="1440" w:hanging="360"/>
      </w:pPr>
      <w:rPr>
        <w:rFonts w:ascii="Arial" w:hAnsi="Arial" w:hint="default"/>
      </w:rPr>
    </w:lvl>
    <w:lvl w:ilvl="2" w:tplc="5EF8D826" w:tentative="1">
      <w:start w:val="1"/>
      <w:numFmt w:val="bullet"/>
      <w:lvlText w:val="•"/>
      <w:lvlJc w:val="left"/>
      <w:pPr>
        <w:tabs>
          <w:tab w:val="num" w:pos="2160"/>
        </w:tabs>
        <w:ind w:left="2160" w:hanging="360"/>
      </w:pPr>
      <w:rPr>
        <w:rFonts w:ascii="Arial" w:hAnsi="Arial" w:hint="default"/>
      </w:rPr>
    </w:lvl>
    <w:lvl w:ilvl="3" w:tplc="C39CAB74" w:tentative="1">
      <w:start w:val="1"/>
      <w:numFmt w:val="bullet"/>
      <w:lvlText w:val="•"/>
      <w:lvlJc w:val="left"/>
      <w:pPr>
        <w:tabs>
          <w:tab w:val="num" w:pos="2880"/>
        </w:tabs>
        <w:ind w:left="2880" w:hanging="360"/>
      </w:pPr>
      <w:rPr>
        <w:rFonts w:ascii="Arial" w:hAnsi="Arial" w:hint="default"/>
      </w:rPr>
    </w:lvl>
    <w:lvl w:ilvl="4" w:tplc="1CC4DBD8" w:tentative="1">
      <w:start w:val="1"/>
      <w:numFmt w:val="bullet"/>
      <w:lvlText w:val="•"/>
      <w:lvlJc w:val="left"/>
      <w:pPr>
        <w:tabs>
          <w:tab w:val="num" w:pos="3600"/>
        </w:tabs>
        <w:ind w:left="3600" w:hanging="360"/>
      </w:pPr>
      <w:rPr>
        <w:rFonts w:ascii="Arial" w:hAnsi="Arial" w:hint="default"/>
      </w:rPr>
    </w:lvl>
    <w:lvl w:ilvl="5" w:tplc="768C5EC0" w:tentative="1">
      <w:start w:val="1"/>
      <w:numFmt w:val="bullet"/>
      <w:lvlText w:val="•"/>
      <w:lvlJc w:val="left"/>
      <w:pPr>
        <w:tabs>
          <w:tab w:val="num" w:pos="4320"/>
        </w:tabs>
        <w:ind w:left="4320" w:hanging="360"/>
      </w:pPr>
      <w:rPr>
        <w:rFonts w:ascii="Arial" w:hAnsi="Arial" w:hint="default"/>
      </w:rPr>
    </w:lvl>
    <w:lvl w:ilvl="6" w:tplc="79DC7306" w:tentative="1">
      <w:start w:val="1"/>
      <w:numFmt w:val="bullet"/>
      <w:lvlText w:val="•"/>
      <w:lvlJc w:val="left"/>
      <w:pPr>
        <w:tabs>
          <w:tab w:val="num" w:pos="5040"/>
        </w:tabs>
        <w:ind w:left="5040" w:hanging="360"/>
      </w:pPr>
      <w:rPr>
        <w:rFonts w:ascii="Arial" w:hAnsi="Arial" w:hint="default"/>
      </w:rPr>
    </w:lvl>
    <w:lvl w:ilvl="7" w:tplc="37BEBEE6" w:tentative="1">
      <w:start w:val="1"/>
      <w:numFmt w:val="bullet"/>
      <w:lvlText w:val="•"/>
      <w:lvlJc w:val="left"/>
      <w:pPr>
        <w:tabs>
          <w:tab w:val="num" w:pos="5760"/>
        </w:tabs>
        <w:ind w:left="5760" w:hanging="360"/>
      </w:pPr>
      <w:rPr>
        <w:rFonts w:ascii="Arial" w:hAnsi="Arial" w:hint="default"/>
      </w:rPr>
    </w:lvl>
    <w:lvl w:ilvl="8" w:tplc="EFE24DBA"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F523EA0"/>
    <w:multiLevelType w:val="hybridMultilevel"/>
    <w:tmpl w:val="9EB87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2831365">
    <w:abstractNumId w:val="14"/>
  </w:num>
  <w:num w:numId="2" w16cid:durableId="918828913">
    <w:abstractNumId w:val="21"/>
  </w:num>
  <w:num w:numId="3" w16cid:durableId="520432482">
    <w:abstractNumId w:val="1"/>
  </w:num>
  <w:num w:numId="4" w16cid:durableId="683441859">
    <w:abstractNumId w:val="3"/>
  </w:num>
  <w:num w:numId="5" w16cid:durableId="1218395942">
    <w:abstractNumId w:val="24"/>
  </w:num>
  <w:num w:numId="6" w16cid:durableId="1873031322">
    <w:abstractNumId w:val="16"/>
  </w:num>
  <w:num w:numId="7" w16cid:durableId="1318223868">
    <w:abstractNumId w:val="23"/>
  </w:num>
  <w:num w:numId="8" w16cid:durableId="355041056">
    <w:abstractNumId w:val="18"/>
  </w:num>
  <w:num w:numId="9" w16cid:durableId="1580947104">
    <w:abstractNumId w:val="0"/>
  </w:num>
  <w:num w:numId="10" w16cid:durableId="1715809138">
    <w:abstractNumId w:val="37"/>
  </w:num>
  <w:num w:numId="11" w16cid:durableId="1027952004">
    <w:abstractNumId w:val="4"/>
  </w:num>
  <w:num w:numId="12" w16cid:durableId="137691462">
    <w:abstractNumId w:val="32"/>
  </w:num>
  <w:num w:numId="13" w16cid:durableId="642543014">
    <w:abstractNumId w:val="29"/>
  </w:num>
  <w:num w:numId="14" w16cid:durableId="1962226671">
    <w:abstractNumId w:val="7"/>
  </w:num>
  <w:num w:numId="15" w16cid:durableId="1129130352">
    <w:abstractNumId w:val="34"/>
  </w:num>
  <w:num w:numId="16" w16cid:durableId="1498643455">
    <w:abstractNumId w:val="25"/>
  </w:num>
  <w:num w:numId="17" w16cid:durableId="2047950093">
    <w:abstractNumId w:val="33"/>
  </w:num>
  <w:num w:numId="18" w16cid:durableId="1866138375">
    <w:abstractNumId w:val="26"/>
  </w:num>
  <w:num w:numId="19" w16cid:durableId="234168467">
    <w:abstractNumId w:val="30"/>
  </w:num>
  <w:num w:numId="20" w16cid:durableId="1911118270">
    <w:abstractNumId w:val="11"/>
  </w:num>
  <w:num w:numId="21" w16cid:durableId="1434283553">
    <w:abstractNumId w:val="15"/>
  </w:num>
  <w:num w:numId="22" w16cid:durableId="942300527">
    <w:abstractNumId w:val="17"/>
  </w:num>
  <w:num w:numId="23" w16cid:durableId="1777753765">
    <w:abstractNumId w:val="13"/>
  </w:num>
  <w:num w:numId="24" w16cid:durableId="606816031">
    <w:abstractNumId w:val="20"/>
  </w:num>
  <w:num w:numId="25" w16cid:durableId="758598427">
    <w:abstractNumId w:val="40"/>
  </w:num>
  <w:num w:numId="26" w16cid:durableId="1408724840">
    <w:abstractNumId w:val="19"/>
  </w:num>
  <w:num w:numId="27" w16cid:durableId="1956053850">
    <w:abstractNumId w:val="28"/>
  </w:num>
  <w:num w:numId="28" w16cid:durableId="248347278">
    <w:abstractNumId w:val="35"/>
  </w:num>
  <w:num w:numId="29" w16cid:durableId="1514151698">
    <w:abstractNumId w:val="8"/>
  </w:num>
  <w:num w:numId="30" w16cid:durableId="1217547846">
    <w:abstractNumId w:val="6"/>
  </w:num>
  <w:num w:numId="31" w16cid:durableId="576013107">
    <w:abstractNumId w:val="27"/>
  </w:num>
  <w:num w:numId="32" w16cid:durableId="645626451">
    <w:abstractNumId w:val="10"/>
  </w:num>
  <w:num w:numId="33" w16cid:durableId="175969954">
    <w:abstractNumId w:val="36"/>
  </w:num>
  <w:num w:numId="34" w16cid:durableId="136998451">
    <w:abstractNumId w:val="31"/>
  </w:num>
  <w:num w:numId="35" w16cid:durableId="1000348968">
    <w:abstractNumId w:val="22"/>
  </w:num>
  <w:num w:numId="36" w16cid:durableId="595208243">
    <w:abstractNumId w:val="39"/>
  </w:num>
  <w:num w:numId="37" w16cid:durableId="955525162">
    <w:abstractNumId w:val="5"/>
  </w:num>
  <w:num w:numId="38" w16cid:durableId="947855873">
    <w:abstractNumId w:val="12"/>
  </w:num>
  <w:num w:numId="39" w16cid:durableId="479034433">
    <w:abstractNumId w:val="2"/>
  </w:num>
  <w:num w:numId="40" w16cid:durableId="1026444320">
    <w:abstractNumId w:val="9"/>
  </w:num>
  <w:num w:numId="41" w16cid:durableId="820390683">
    <w:abstractNumId w:val="3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980"/>
    <w:rsid w:val="00002A82"/>
    <w:rsid w:val="00003213"/>
    <w:rsid w:val="000039BC"/>
    <w:rsid w:val="00004BB8"/>
    <w:rsid w:val="000060B1"/>
    <w:rsid w:val="000105C8"/>
    <w:rsid w:val="000132FA"/>
    <w:rsid w:val="0001490B"/>
    <w:rsid w:val="00014A5D"/>
    <w:rsid w:val="0001744B"/>
    <w:rsid w:val="000176DD"/>
    <w:rsid w:val="000179A9"/>
    <w:rsid w:val="000200E9"/>
    <w:rsid w:val="0002125F"/>
    <w:rsid w:val="0002275C"/>
    <w:rsid w:val="000242B4"/>
    <w:rsid w:val="000318E3"/>
    <w:rsid w:val="000322D7"/>
    <w:rsid w:val="000328FF"/>
    <w:rsid w:val="00033116"/>
    <w:rsid w:val="00034495"/>
    <w:rsid w:val="000374ED"/>
    <w:rsid w:val="00037DD4"/>
    <w:rsid w:val="00041704"/>
    <w:rsid w:val="0004216F"/>
    <w:rsid w:val="00045312"/>
    <w:rsid w:val="00046076"/>
    <w:rsid w:val="00046F6F"/>
    <w:rsid w:val="000478B9"/>
    <w:rsid w:val="000506B5"/>
    <w:rsid w:val="00051A8D"/>
    <w:rsid w:val="00053210"/>
    <w:rsid w:val="000555BD"/>
    <w:rsid w:val="0005620A"/>
    <w:rsid w:val="00056273"/>
    <w:rsid w:val="00057B1F"/>
    <w:rsid w:val="00060769"/>
    <w:rsid w:val="00060ECD"/>
    <w:rsid w:val="00061486"/>
    <w:rsid w:val="00062632"/>
    <w:rsid w:val="000642BD"/>
    <w:rsid w:val="00064D7B"/>
    <w:rsid w:val="0006697D"/>
    <w:rsid w:val="00067444"/>
    <w:rsid w:val="00073195"/>
    <w:rsid w:val="00075768"/>
    <w:rsid w:val="0007743D"/>
    <w:rsid w:val="000779FC"/>
    <w:rsid w:val="000802A0"/>
    <w:rsid w:val="0008031E"/>
    <w:rsid w:val="00082E35"/>
    <w:rsid w:val="0008313C"/>
    <w:rsid w:val="0008419C"/>
    <w:rsid w:val="00084B83"/>
    <w:rsid w:val="000857E1"/>
    <w:rsid w:val="00090C10"/>
    <w:rsid w:val="000921EB"/>
    <w:rsid w:val="00093E59"/>
    <w:rsid w:val="00095BE2"/>
    <w:rsid w:val="000960D7"/>
    <w:rsid w:val="000968EC"/>
    <w:rsid w:val="0009753D"/>
    <w:rsid w:val="000A224C"/>
    <w:rsid w:val="000A296C"/>
    <w:rsid w:val="000A3FB2"/>
    <w:rsid w:val="000A5EAB"/>
    <w:rsid w:val="000B13FB"/>
    <w:rsid w:val="000B1E17"/>
    <w:rsid w:val="000B2B84"/>
    <w:rsid w:val="000B2F1F"/>
    <w:rsid w:val="000B4B70"/>
    <w:rsid w:val="000B4E85"/>
    <w:rsid w:val="000B5751"/>
    <w:rsid w:val="000B5A2D"/>
    <w:rsid w:val="000B6BD9"/>
    <w:rsid w:val="000B7E94"/>
    <w:rsid w:val="000C0BF9"/>
    <w:rsid w:val="000C1DB1"/>
    <w:rsid w:val="000C28E7"/>
    <w:rsid w:val="000C2C21"/>
    <w:rsid w:val="000C3D1A"/>
    <w:rsid w:val="000C3F6F"/>
    <w:rsid w:val="000C4E70"/>
    <w:rsid w:val="000C6840"/>
    <w:rsid w:val="000C740F"/>
    <w:rsid w:val="000D0384"/>
    <w:rsid w:val="000D09F1"/>
    <w:rsid w:val="000D5450"/>
    <w:rsid w:val="000D6529"/>
    <w:rsid w:val="000D6EA9"/>
    <w:rsid w:val="000E0C02"/>
    <w:rsid w:val="000E410A"/>
    <w:rsid w:val="000E6332"/>
    <w:rsid w:val="000F0822"/>
    <w:rsid w:val="000F2389"/>
    <w:rsid w:val="000F27CE"/>
    <w:rsid w:val="000F3A78"/>
    <w:rsid w:val="000F4CD2"/>
    <w:rsid w:val="000F50BA"/>
    <w:rsid w:val="000F70E2"/>
    <w:rsid w:val="001068D0"/>
    <w:rsid w:val="00113A01"/>
    <w:rsid w:val="00117628"/>
    <w:rsid w:val="0011780C"/>
    <w:rsid w:val="00117A21"/>
    <w:rsid w:val="00122DE1"/>
    <w:rsid w:val="0012319C"/>
    <w:rsid w:val="00124364"/>
    <w:rsid w:val="0012596C"/>
    <w:rsid w:val="00126365"/>
    <w:rsid w:val="0013195A"/>
    <w:rsid w:val="00136251"/>
    <w:rsid w:val="00140886"/>
    <w:rsid w:val="00141650"/>
    <w:rsid w:val="00142455"/>
    <w:rsid w:val="001428B7"/>
    <w:rsid w:val="00143B9D"/>
    <w:rsid w:val="0014489E"/>
    <w:rsid w:val="001457E1"/>
    <w:rsid w:val="0014632B"/>
    <w:rsid w:val="001505AA"/>
    <w:rsid w:val="00150B25"/>
    <w:rsid w:val="0015100F"/>
    <w:rsid w:val="00152333"/>
    <w:rsid w:val="00153724"/>
    <w:rsid w:val="00153858"/>
    <w:rsid w:val="00154D19"/>
    <w:rsid w:val="00154E00"/>
    <w:rsid w:val="00155A51"/>
    <w:rsid w:val="001560B1"/>
    <w:rsid w:val="00156AEA"/>
    <w:rsid w:val="00157850"/>
    <w:rsid w:val="0016076E"/>
    <w:rsid w:val="00161496"/>
    <w:rsid w:val="00162EA1"/>
    <w:rsid w:val="001640A9"/>
    <w:rsid w:val="00167DCB"/>
    <w:rsid w:val="00171FE7"/>
    <w:rsid w:val="00172C8F"/>
    <w:rsid w:val="00172DA8"/>
    <w:rsid w:val="00174D57"/>
    <w:rsid w:val="00176246"/>
    <w:rsid w:val="00177B74"/>
    <w:rsid w:val="00182090"/>
    <w:rsid w:val="001838C9"/>
    <w:rsid w:val="001843AF"/>
    <w:rsid w:val="00187E0A"/>
    <w:rsid w:val="001954D1"/>
    <w:rsid w:val="00195BD5"/>
    <w:rsid w:val="001964A6"/>
    <w:rsid w:val="001968F8"/>
    <w:rsid w:val="00197EB9"/>
    <w:rsid w:val="001A04E5"/>
    <w:rsid w:val="001A205F"/>
    <w:rsid w:val="001A4789"/>
    <w:rsid w:val="001A60A2"/>
    <w:rsid w:val="001A68E5"/>
    <w:rsid w:val="001A7BB6"/>
    <w:rsid w:val="001B0EB0"/>
    <w:rsid w:val="001B3CB7"/>
    <w:rsid w:val="001B4E2E"/>
    <w:rsid w:val="001B563F"/>
    <w:rsid w:val="001C35EF"/>
    <w:rsid w:val="001C5133"/>
    <w:rsid w:val="001C7BA1"/>
    <w:rsid w:val="001D2C9B"/>
    <w:rsid w:val="001D48FE"/>
    <w:rsid w:val="001D6C00"/>
    <w:rsid w:val="001E0A16"/>
    <w:rsid w:val="001E2FEC"/>
    <w:rsid w:val="001E401B"/>
    <w:rsid w:val="001E549A"/>
    <w:rsid w:val="001F2340"/>
    <w:rsid w:val="001F62AD"/>
    <w:rsid w:val="001F77FA"/>
    <w:rsid w:val="0020155C"/>
    <w:rsid w:val="00202120"/>
    <w:rsid w:val="002024E9"/>
    <w:rsid w:val="002073D8"/>
    <w:rsid w:val="00207822"/>
    <w:rsid w:val="00207A8C"/>
    <w:rsid w:val="00211218"/>
    <w:rsid w:val="00211B0D"/>
    <w:rsid w:val="0021228E"/>
    <w:rsid w:val="00214AF7"/>
    <w:rsid w:val="00215A9C"/>
    <w:rsid w:val="00216933"/>
    <w:rsid w:val="00216984"/>
    <w:rsid w:val="00220E88"/>
    <w:rsid w:val="00222245"/>
    <w:rsid w:val="00225AC3"/>
    <w:rsid w:val="00227304"/>
    <w:rsid w:val="00227DE4"/>
    <w:rsid w:val="00230D27"/>
    <w:rsid w:val="00232023"/>
    <w:rsid w:val="00233068"/>
    <w:rsid w:val="00233181"/>
    <w:rsid w:val="002341B2"/>
    <w:rsid w:val="0023635D"/>
    <w:rsid w:val="002367D8"/>
    <w:rsid w:val="0023761F"/>
    <w:rsid w:val="00240BFE"/>
    <w:rsid w:val="00246B75"/>
    <w:rsid w:val="00247285"/>
    <w:rsid w:val="002514D1"/>
    <w:rsid w:val="002551F5"/>
    <w:rsid w:val="00255D90"/>
    <w:rsid w:val="00256FB0"/>
    <w:rsid w:val="002606B6"/>
    <w:rsid w:val="002623AE"/>
    <w:rsid w:val="0026362B"/>
    <w:rsid w:val="00264BCE"/>
    <w:rsid w:val="00265BE9"/>
    <w:rsid w:val="00265D5F"/>
    <w:rsid w:val="002662E2"/>
    <w:rsid w:val="0026755A"/>
    <w:rsid w:val="002678FB"/>
    <w:rsid w:val="002737E8"/>
    <w:rsid w:val="0027468A"/>
    <w:rsid w:val="00276152"/>
    <w:rsid w:val="00277132"/>
    <w:rsid w:val="002778C3"/>
    <w:rsid w:val="00277F43"/>
    <w:rsid w:val="0028089C"/>
    <w:rsid w:val="0028142A"/>
    <w:rsid w:val="002823EA"/>
    <w:rsid w:val="00282EC4"/>
    <w:rsid w:val="00284EC6"/>
    <w:rsid w:val="00286632"/>
    <w:rsid w:val="0028793E"/>
    <w:rsid w:val="00287FF1"/>
    <w:rsid w:val="0029243F"/>
    <w:rsid w:val="002926FD"/>
    <w:rsid w:val="00293256"/>
    <w:rsid w:val="002935EC"/>
    <w:rsid w:val="002969C3"/>
    <w:rsid w:val="00296B1F"/>
    <w:rsid w:val="002976EC"/>
    <w:rsid w:val="002A1FF9"/>
    <w:rsid w:val="002A44D1"/>
    <w:rsid w:val="002A5137"/>
    <w:rsid w:val="002B72D0"/>
    <w:rsid w:val="002C01DD"/>
    <w:rsid w:val="002C2434"/>
    <w:rsid w:val="002C3C32"/>
    <w:rsid w:val="002C472A"/>
    <w:rsid w:val="002C472F"/>
    <w:rsid w:val="002C547E"/>
    <w:rsid w:val="002C64C7"/>
    <w:rsid w:val="002C784A"/>
    <w:rsid w:val="002D127D"/>
    <w:rsid w:val="002D2AA9"/>
    <w:rsid w:val="002D61BD"/>
    <w:rsid w:val="002D6911"/>
    <w:rsid w:val="002D73D1"/>
    <w:rsid w:val="002D7A71"/>
    <w:rsid w:val="002D7C27"/>
    <w:rsid w:val="002D7E27"/>
    <w:rsid w:val="002E06E7"/>
    <w:rsid w:val="002E0AF1"/>
    <w:rsid w:val="002E1E18"/>
    <w:rsid w:val="002E3206"/>
    <w:rsid w:val="002E3ACC"/>
    <w:rsid w:val="002E625D"/>
    <w:rsid w:val="002F00A2"/>
    <w:rsid w:val="002F0B7F"/>
    <w:rsid w:val="002F0E99"/>
    <w:rsid w:val="002F0EB9"/>
    <w:rsid w:val="002F25CB"/>
    <w:rsid w:val="002F2BBA"/>
    <w:rsid w:val="002F4C84"/>
    <w:rsid w:val="002F5985"/>
    <w:rsid w:val="002F5A65"/>
    <w:rsid w:val="002F67AA"/>
    <w:rsid w:val="002F6EC4"/>
    <w:rsid w:val="002F79EE"/>
    <w:rsid w:val="002F7B58"/>
    <w:rsid w:val="00300EA4"/>
    <w:rsid w:val="0030104D"/>
    <w:rsid w:val="00302D9E"/>
    <w:rsid w:val="003036B0"/>
    <w:rsid w:val="003052B7"/>
    <w:rsid w:val="00305913"/>
    <w:rsid w:val="00312B4C"/>
    <w:rsid w:val="00314A13"/>
    <w:rsid w:val="00316930"/>
    <w:rsid w:val="00316951"/>
    <w:rsid w:val="003213A4"/>
    <w:rsid w:val="00321661"/>
    <w:rsid w:val="00323DDA"/>
    <w:rsid w:val="003249B6"/>
    <w:rsid w:val="003266BF"/>
    <w:rsid w:val="003267A6"/>
    <w:rsid w:val="0032770A"/>
    <w:rsid w:val="00331C01"/>
    <w:rsid w:val="00331DE7"/>
    <w:rsid w:val="00337E4D"/>
    <w:rsid w:val="00342910"/>
    <w:rsid w:val="00343B76"/>
    <w:rsid w:val="00345790"/>
    <w:rsid w:val="003469E1"/>
    <w:rsid w:val="00346BA9"/>
    <w:rsid w:val="0035001E"/>
    <w:rsid w:val="00351950"/>
    <w:rsid w:val="0035268B"/>
    <w:rsid w:val="003545E7"/>
    <w:rsid w:val="003551F6"/>
    <w:rsid w:val="0035534B"/>
    <w:rsid w:val="0035578F"/>
    <w:rsid w:val="00356895"/>
    <w:rsid w:val="0036062E"/>
    <w:rsid w:val="003606C3"/>
    <w:rsid w:val="003612AB"/>
    <w:rsid w:val="00364AF0"/>
    <w:rsid w:val="0036687D"/>
    <w:rsid w:val="0036792E"/>
    <w:rsid w:val="00371B4F"/>
    <w:rsid w:val="00374D96"/>
    <w:rsid w:val="00374E1A"/>
    <w:rsid w:val="00376E41"/>
    <w:rsid w:val="003800EE"/>
    <w:rsid w:val="00380E91"/>
    <w:rsid w:val="00382B77"/>
    <w:rsid w:val="00384B23"/>
    <w:rsid w:val="00385595"/>
    <w:rsid w:val="0039006A"/>
    <w:rsid w:val="00391A0F"/>
    <w:rsid w:val="00393DCD"/>
    <w:rsid w:val="003954FC"/>
    <w:rsid w:val="003A1B3C"/>
    <w:rsid w:val="003A2168"/>
    <w:rsid w:val="003A21D4"/>
    <w:rsid w:val="003A3EEF"/>
    <w:rsid w:val="003A74E8"/>
    <w:rsid w:val="003A77BB"/>
    <w:rsid w:val="003B4E0C"/>
    <w:rsid w:val="003B6696"/>
    <w:rsid w:val="003C01B5"/>
    <w:rsid w:val="003C36ED"/>
    <w:rsid w:val="003C4D93"/>
    <w:rsid w:val="003C594E"/>
    <w:rsid w:val="003C7A3B"/>
    <w:rsid w:val="003D00C5"/>
    <w:rsid w:val="003D08EE"/>
    <w:rsid w:val="003D21A5"/>
    <w:rsid w:val="003D2CB0"/>
    <w:rsid w:val="003D5BCF"/>
    <w:rsid w:val="003D6448"/>
    <w:rsid w:val="003D65B3"/>
    <w:rsid w:val="003D6614"/>
    <w:rsid w:val="003D66B0"/>
    <w:rsid w:val="003E0B9D"/>
    <w:rsid w:val="003E2204"/>
    <w:rsid w:val="003E2CE2"/>
    <w:rsid w:val="003E3FF1"/>
    <w:rsid w:val="003E4D9B"/>
    <w:rsid w:val="003E60B7"/>
    <w:rsid w:val="003E6E30"/>
    <w:rsid w:val="003E6EBC"/>
    <w:rsid w:val="003F0E23"/>
    <w:rsid w:val="003F1A94"/>
    <w:rsid w:val="003F24E2"/>
    <w:rsid w:val="003F356E"/>
    <w:rsid w:val="003F5CFB"/>
    <w:rsid w:val="003F6B4F"/>
    <w:rsid w:val="003F7046"/>
    <w:rsid w:val="00400A73"/>
    <w:rsid w:val="00403DE0"/>
    <w:rsid w:val="00405CAC"/>
    <w:rsid w:val="00407A27"/>
    <w:rsid w:val="00412683"/>
    <w:rsid w:val="004178D7"/>
    <w:rsid w:val="00420F66"/>
    <w:rsid w:val="004249B7"/>
    <w:rsid w:val="00426690"/>
    <w:rsid w:val="00426AAF"/>
    <w:rsid w:val="00427703"/>
    <w:rsid w:val="00427901"/>
    <w:rsid w:val="0043080B"/>
    <w:rsid w:val="004328CA"/>
    <w:rsid w:val="00432E94"/>
    <w:rsid w:val="0043405A"/>
    <w:rsid w:val="00434C79"/>
    <w:rsid w:val="004372BA"/>
    <w:rsid w:val="00441092"/>
    <w:rsid w:val="004438A0"/>
    <w:rsid w:val="00446F90"/>
    <w:rsid w:val="0045004F"/>
    <w:rsid w:val="004522D7"/>
    <w:rsid w:val="0045399A"/>
    <w:rsid w:val="004574F1"/>
    <w:rsid w:val="004601D3"/>
    <w:rsid w:val="00460324"/>
    <w:rsid w:val="00461FB2"/>
    <w:rsid w:val="00463B77"/>
    <w:rsid w:val="0046454F"/>
    <w:rsid w:val="00467578"/>
    <w:rsid w:val="004748DE"/>
    <w:rsid w:val="0047636E"/>
    <w:rsid w:val="004808F1"/>
    <w:rsid w:val="00481EF4"/>
    <w:rsid w:val="00482A98"/>
    <w:rsid w:val="00484279"/>
    <w:rsid w:val="004866E2"/>
    <w:rsid w:val="00490376"/>
    <w:rsid w:val="00492D4E"/>
    <w:rsid w:val="00493B0D"/>
    <w:rsid w:val="004947F0"/>
    <w:rsid w:val="00495BA7"/>
    <w:rsid w:val="004A03F6"/>
    <w:rsid w:val="004A0AEC"/>
    <w:rsid w:val="004A2397"/>
    <w:rsid w:val="004A41DF"/>
    <w:rsid w:val="004A582C"/>
    <w:rsid w:val="004A71D1"/>
    <w:rsid w:val="004A7485"/>
    <w:rsid w:val="004B1820"/>
    <w:rsid w:val="004B5E06"/>
    <w:rsid w:val="004B6790"/>
    <w:rsid w:val="004B69DD"/>
    <w:rsid w:val="004C02B5"/>
    <w:rsid w:val="004C1694"/>
    <w:rsid w:val="004C2F4D"/>
    <w:rsid w:val="004C44BC"/>
    <w:rsid w:val="004C6A1E"/>
    <w:rsid w:val="004D0068"/>
    <w:rsid w:val="004D07EE"/>
    <w:rsid w:val="004D3ADA"/>
    <w:rsid w:val="004D3C38"/>
    <w:rsid w:val="004D460D"/>
    <w:rsid w:val="004D4E0E"/>
    <w:rsid w:val="004D6BC1"/>
    <w:rsid w:val="004D7217"/>
    <w:rsid w:val="004D79E0"/>
    <w:rsid w:val="004E03D2"/>
    <w:rsid w:val="004E0CBB"/>
    <w:rsid w:val="004E3B10"/>
    <w:rsid w:val="004E74D0"/>
    <w:rsid w:val="004F4C13"/>
    <w:rsid w:val="00502564"/>
    <w:rsid w:val="00502A11"/>
    <w:rsid w:val="00502C95"/>
    <w:rsid w:val="005033EE"/>
    <w:rsid w:val="00511719"/>
    <w:rsid w:val="0051299D"/>
    <w:rsid w:val="00513557"/>
    <w:rsid w:val="00515E1C"/>
    <w:rsid w:val="00515FE7"/>
    <w:rsid w:val="00517ACE"/>
    <w:rsid w:val="00521894"/>
    <w:rsid w:val="0052351D"/>
    <w:rsid w:val="00524318"/>
    <w:rsid w:val="00526D76"/>
    <w:rsid w:val="0052752C"/>
    <w:rsid w:val="00527836"/>
    <w:rsid w:val="00527D32"/>
    <w:rsid w:val="005301A3"/>
    <w:rsid w:val="005306ED"/>
    <w:rsid w:val="00532647"/>
    <w:rsid w:val="00535BF2"/>
    <w:rsid w:val="00536691"/>
    <w:rsid w:val="00536AB7"/>
    <w:rsid w:val="005425AD"/>
    <w:rsid w:val="005455B0"/>
    <w:rsid w:val="005465A1"/>
    <w:rsid w:val="00546D16"/>
    <w:rsid w:val="00547162"/>
    <w:rsid w:val="005506C6"/>
    <w:rsid w:val="00551F6C"/>
    <w:rsid w:val="005533BF"/>
    <w:rsid w:val="00553757"/>
    <w:rsid w:val="00557125"/>
    <w:rsid w:val="0055767B"/>
    <w:rsid w:val="005615AB"/>
    <w:rsid w:val="00561863"/>
    <w:rsid w:val="0056226E"/>
    <w:rsid w:val="00562EDF"/>
    <w:rsid w:val="005669A9"/>
    <w:rsid w:val="0057068F"/>
    <w:rsid w:val="00570A65"/>
    <w:rsid w:val="00571D0D"/>
    <w:rsid w:val="00573E53"/>
    <w:rsid w:val="00576BC9"/>
    <w:rsid w:val="0057781F"/>
    <w:rsid w:val="00580692"/>
    <w:rsid w:val="00581220"/>
    <w:rsid w:val="0058297C"/>
    <w:rsid w:val="00583936"/>
    <w:rsid w:val="00583BF8"/>
    <w:rsid w:val="00586CDE"/>
    <w:rsid w:val="0058756A"/>
    <w:rsid w:val="00591446"/>
    <w:rsid w:val="00591452"/>
    <w:rsid w:val="005943E9"/>
    <w:rsid w:val="005975CC"/>
    <w:rsid w:val="005A416D"/>
    <w:rsid w:val="005A6F81"/>
    <w:rsid w:val="005B1687"/>
    <w:rsid w:val="005B184D"/>
    <w:rsid w:val="005B19CD"/>
    <w:rsid w:val="005B1D42"/>
    <w:rsid w:val="005B2B79"/>
    <w:rsid w:val="005B505B"/>
    <w:rsid w:val="005C0C90"/>
    <w:rsid w:val="005C17BD"/>
    <w:rsid w:val="005C1A00"/>
    <w:rsid w:val="005C5CBB"/>
    <w:rsid w:val="005C6DAA"/>
    <w:rsid w:val="005C7AE4"/>
    <w:rsid w:val="005D177E"/>
    <w:rsid w:val="005D17D5"/>
    <w:rsid w:val="005E1D22"/>
    <w:rsid w:val="005E2F61"/>
    <w:rsid w:val="005E3926"/>
    <w:rsid w:val="005E3A37"/>
    <w:rsid w:val="005E3E6C"/>
    <w:rsid w:val="005E5738"/>
    <w:rsid w:val="005E5B12"/>
    <w:rsid w:val="005E6288"/>
    <w:rsid w:val="005E6C38"/>
    <w:rsid w:val="005F1321"/>
    <w:rsid w:val="005F3F8B"/>
    <w:rsid w:val="005F4DD0"/>
    <w:rsid w:val="005F5EEB"/>
    <w:rsid w:val="005F5F87"/>
    <w:rsid w:val="005F6884"/>
    <w:rsid w:val="006013B8"/>
    <w:rsid w:val="0060204F"/>
    <w:rsid w:val="006024D8"/>
    <w:rsid w:val="006038C3"/>
    <w:rsid w:val="00607630"/>
    <w:rsid w:val="00611695"/>
    <w:rsid w:val="0061562B"/>
    <w:rsid w:val="00616822"/>
    <w:rsid w:val="00617621"/>
    <w:rsid w:val="00620A68"/>
    <w:rsid w:val="00621661"/>
    <w:rsid w:val="00621C87"/>
    <w:rsid w:val="006302F8"/>
    <w:rsid w:val="00630CE9"/>
    <w:rsid w:val="00631A12"/>
    <w:rsid w:val="006325A3"/>
    <w:rsid w:val="006327B6"/>
    <w:rsid w:val="00633A69"/>
    <w:rsid w:val="0063514A"/>
    <w:rsid w:val="00636DE0"/>
    <w:rsid w:val="006419F7"/>
    <w:rsid w:val="00643898"/>
    <w:rsid w:val="00647BAF"/>
    <w:rsid w:val="0065056C"/>
    <w:rsid w:val="0065162B"/>
    <w:rsid w:val="006529C1"/>
    <w:rsid w:val="006535B9"/>
    <w:rsid w:val="0065363B"/>
    <w:rsid w:val="00653875"/>
    <w:rsid w:val="00654876"/>
    <w:rsid w:val="00654B51"/>
    <w:rsid w:val="00656123"/>
    <w:rsid w:val="00661164"/>
    <w:rsid w:val="0066533F"/>
    <w:rsid w:val="006672C4"/>
    <w:rsid w:val="00670232"/>
    <w:rsid w:val="00671F6E"/>
    <w:rsid w:val="0067330C"/>
    <w:rsid w:val="006733C6"/>
    <w:rsid w:val="006738EC"/>
    <w:rsid w:val="00675239"/>
    <w:rsid w:val="00676E77"/>
    <w:rsid w:val="0068021F"/>
    <w:rsid w:val="0068043D"/>
    <w:rsid w:val="00680AF6"/>
    <w:rsid w:val="006810F3"/>
    <w:rsid w:val="0068162B"/>
    <w:rsid w:val="00681A84"/>
    <w:rsid w:val="00681CFA"/>
    <w:rsid w:val="00682ACC"/>
    <w:rsid w:val="006836CA"/>
    <w:rsid w:val="00684553"/>
    <w:rsid w:val="00685625"/>
    <w:rsid w:val="00691245"/>
    <w:rsid w:val="00693078"/>
    <w:rsid w:val="00694494"/>
    <w:rsid w:val="006949EA"/>
    <w:rsid w:val="00695C48"/>
    <w:rsid w:val="00696E96"/>
    <w:rsid w:val="0069769C"/>
    <w:rsid w:val="00697C03"/>
    <w:rsid w:val="006A0CC3"/>
    <w:rsid w:val="006A4277"/>
    <w:rsid w:val="006A4760"/>
    <w:rsid w:val="006A6341"/>
    <w:rsid w:val="006A6617"/>
    <w:rsid w:val="006B0472"/>
    <w:rsid w:val="006B3819"/>
    <w:rsid w:val="006B643D"/>
    <w:rsid w:val="006B7DD7"/>
    <w:rsid w:val="006B7F67"/>
    <w:rsid w:val="006C0E5B"/>
    <w:rsid w:val="006C1FEF"/>
    <w:rsid w:val="006C3090"/>
    <w:rsid w:val="006C36D6"/>
    <w:rsid w:val="006C37EC"/>
    <w:rsid w:val="006C5122"/>
    <w:rsid w:val="006C6E34"/>
    <w:rsid w:val="006C775D"/>
    <w:rsid w:val="006D0ED7"/>
    <w:rsid w:val="006D210C"/>
    <w:rsid w:val="006D3777"/>
    <w:rsid w:val="006D394D"/>
    <w:rsid w:val="006D7781"/>
    <w:rsid w:val="006E0A1C"/>
    <w:rsid w:val="006E247F"/>
    <w:rsid w:val="006E31BA"/>
    <w:rsid w:val="006E42F6"/>
    <w:rsid w:val="006E4F14"/>
    <w:rsid w:val="006E5462"/>
    <w:rsid w:val="006E5511"/>
    <w:rsid w:val="006E5D4E"/>
    <w:rsid w:val="006E6C8E"/>
    <w:rsid w:val="006E7438"/>
    <w:rsid w:val="006E7EC5"/>
    <w:rsid w:val="006F0AD7"/>
    <w:rsid w:val="006F0D51"/>
    <w:rsid w:val="006F1E2A"/>
    <w:rsid w:val="006F2AF2"/>
    <w:rsid w:val="006F2E5E"/>
    <w:rsid w:val="006F34B1"/>
    <w:rsid w:val="007019D5"/>
    <w:rsid w:val="00701FF5"/>
    <w:rsid w:val="00703E58"/>
    <w:rsid w:val="007119E3"/>
    <w:rsid w:val="00712DA1"/>
    <w:rsid w:val="007137C2"/>
    <w:rsid w:val="00714333"/>
    <w:rsid w:val="00715410"/>
    <w:rsid w:val="0071572D"/>
    <w:rsid w:val="00717FE0"/>
    <w:rsid w:val="00721D8D"/>
    <w:rsid w:val="00722DAD"/>
    <w:rsid w:val="00722EA4"/>
    <w:rsid w:val="007240CC"/>
    <w:rsid w:val="0072771E"/>
    <w:rsid w:val="00731946"/>
    <w:rsid w:val="00731993"/>
    <w:rsid w:val="0073570C"/>
    <w:rsid w:val="00742DF3"/>
    <w:rsid w:val="007513AD"/>
    <w:rsid w:val="00751CA4"/>
    <w:rsid w:val="007522F0"/>
    <w:rsid w:val="0075433E"/>
    <w:rsid w:val="00754437"/>
    <w:rsid w:val="00756002"/>
    <w:rsid w:val="0075652C"/>
    <w:rsid w:val="0076090C"/>
    <w:rsid w:val="00760AC1"/>
    <w:rsid w:val="007654AD"/>
    <w:rsid w:val="00765716"/>
    <w:rsid w:val="00765B5F"/>
    <w:rsid w:val="00766C45"/>
    <w:rsid w:val="00767320"/>
    <w:rsid w:val="007719B7"/>
    <w:rsid w:val="00771AC9"/>
    <w:rsid w:val="007722D1"/>
    <w:rsid w:val="00774109"/>
    <w:rsid w:val="0077506F"/>
    <w:rsid w:val="007765A3"/>
    <w:rsid w:val="00777AC8"/>
    <w:rsid w:val="007829F0"/>
    <w:rsid w:val="00782CB3"/>
    <w:rsid w:val="00784CB7"/>
    <w:rsid w:val="007856CF"/>
    <w:rsid w:val="00785911"/>
    <w:rsid w:val="007865DE"/>
    <w:rsid w:val="00786622"/>
    <w:rsid w:val="00786E28"/>
    <w:rsid w:val="007905D0"/>
    <w:rsid w:val="00792559"/>
    <w:rsid w:val="007936D1"/>
    <w:rsid w:val="00795134"/>
    <w:rsid w:val="007973F7"/>
    <w:rsid w:val="00797FB4"/>
    <w:rsid w:val="007A1823"/>
    <w:rsid w:val="007A5068"/>
    <w:rsid w:val="007B2062"/>
    <w:rsid w:val="007B25C7"/>
    <w:rsid w:val="007B5E11"/>
    <w:rsid w:val="007C045A"/>
    <w:rsid w:val="007C0980"/>
    <w:rsid w:val="007C3EBF"/>
    <w:rsid w:val="007C4867"/>
    <w:rsid w:val="007C533A"/>
    <w:rsid w:val="007C6A96"/>
    <w:rsid w:val="007C6FAB"/>
    <w:rsid w:val="007D286B"/>
    <w:rsid w:val="007D5B48"/>
    <w:rsid w:val="007D6275"/>
    <w:rsid w:val="007D6996"/>
    <w:rsid w:val="007D6CCB"/>
    <w:rsid w:val="007E0FC7"/>
    <w:rsid w:val="007E2E81"/>
    <w:rsid w:val="007E3A8E"/>
    <w:rsid w:val="007E3FDF"/>
    <w:rsid w:val="007E7CA2"/>
    <w:rsid w:val="007F2EA6"/>
    <w:rsid w:val="007F5628"/>
    <w:rsid w:val="00800158"/>
    <w:rsid w:val="00801608"/>
    <w:rsid w:val="00801EA8"/>
    <w:rsid w:val="00803FAB"/>
    <w:rsid w:val="008048EF"/>
    <w:rsid w:val="00804959"/>
    <w:rsid w:val="00805C8A"/>
    <w:rsid w:val="0081154A"/>
    <w:rsid w:val="00811F87"/>
    <w:rsid w:val="00816C63"/>
    <w:rsid w:val="00823EC6"/>
    <w:rsid w:val="00826AFD"/>
    <w:rsid w:val="00826CC9"/>
    <w:rsid w:val="008278F1"/>
    <w:rsid w:val="00830674"/>
    <w:rsid w:val="008329EA"/>
    <w:rsid w:val="00840343"/>
    <w:rsid w:val="008403DF"/>
    <w:rsid w:val="008414AC"/>
    <w:rsid w:val="00842367"/>
    <w:rsid w:val="0084308D"/>
    <w:rsid w:val="0084340C"/>
    <w:rsid w:val="00844C75"/>
    <w:rsid w:val="00847DC9"/>
    <w:rsid w:val="008503A9"/>
    <w:rsid w:val="00854F5C"/>
    <w:rsid w:val="00855263"/>
    <w:rsid w:val="008566DA"/>
    <w:rsid w:val="00857AB6"/>
    <w:rsid w:val="00863C5F"/>
    <w:rsid w:val="00863F5E"/>
    <w:rsid w:val="008652FB"/>
    <w:rsid w:val="00865F66"/>
    <w:rsid w:val="0086601F"/>
    <w:rsid w:val="00866A02"/>
    <w:rsid w:val="00867265"/>
    <w:rsid w:val="00867681"/>
    <w:rsid w:val="00870940"/>
    <w:rsid w:val="0087147E"/>
    <w:rsid w:val="00872098"/>
    <w:rsid w:val="00872BD1"/>
    <w:rsid w:val="00873442"/>
    <w:rsid w:val="008756A5"/>
    <w:rsid w:val="008763A5"/>
    <w:rsid w:val="00876503"/>
    <w:rsid w:val="0087679B"/>
    <w:rsid w:val="0087742D"/>
    <w:rsid w:val="008775F6"/>
    <w:rsid w:val="00877ABB"/>
    <w:rsid w:val="00883BC1"/>
    <w:rsid w:val="008878DE"/>
    <w:rsid w:val="00892D02"/>
    <w:rsid w:val="008971AB"/>
    <w:rsid w:val="00897BFD"/>
    <w:rsid w:val="008A01C5"/>
    <w:rsid w:val="008A143C"/>
    <w:rsid w:val="008A1612"/>
    <w:rsid w:val="008A1EE7"/>
    <w:rsid w:val="008A33CC"/>
    <w:rsid w:val="008A703B"/>
    <w:rsid w:val="008A7B0D"/>
    <w:rsid w:val="008B0E87"/>
    <w:rsid w:val="008B10AF"/>
    <w:rsid w:val="008B207D"/>
    <w:rsid w:val="008B5FF8"/>
    <w:rsid w:val="008C0107"/>
    <w:rsid w:val="008C2683"/>
    <w:rsid w:val="008C3628"/>
    <w:rsid w:val="008C3A27"/>
    <w:rsid w:val="008C3CC2"/>
    <w:rsid w:val="008C5937"/>
    <w:rsid w:val="008D6FD7"/>
    <w:rsid w:val="008D7E14"/>
    <w:rsid w:val="008E0098"/>
    <w:rsid w:val="008E0183"/>
    <w:rsid w:val="008E3B95"/>
    <w:rsid w:val="008E72A7"/>
    <w:rsid w:val="008F17C5"/>
    <w:rsid w:val="008F1914"/>
    <w:rsid w:val="008F4424"/>
    <w:rsid w:val="008F4A3B"/>
    <w:rsid w:val="008F7626"/>
    <w:rsid w:val="008F7D99"/>
    <w:rsid w:val="00900CD7"/>
    <w:rsid w:val="00906C0B"/>
    <w:rsid w:val="009129B9"/>
    <w:rsid w:val="00913880"/>
    <w:rsid w:val="00914781"/>
    <w:rsid w:val="00914AE5"/>
    <w:rsid w:val="00915CF1"/>
    <w:rsid w:val="00916DB4"/>
    <w:rsid w:val="009202BF"/>
    <w:rsid w:val="00920A82"/>
    <w:rsid w:val="0092183A"/>
    <w:rsid w:val="00921BDA"/>
    <w:rsid w:val="009230C1"/>
    <w:rsid w:val="00925C21"/>
    <w:rsid w:val="00926A53"/>
    <w:rsid w:val="00933CDF"/>
    <w:rsid w:val="00934B14"/>
    <w:rsid w:val="00941C2A"/>
    <w:rsid w:val="009439BC"/>
    <w:rsid w:val="00943AA4"/>
    <w:rsid w:val="0094412E"/>
    <w:rsid w:val="009449B1"/>
    <w:rsid w:val="0094516D"/>
    <w:rsid w:val="00947D05"/>
    <w:rsid w:val="00950279"/>
    <w:rsid w:val="009503A6"/>
    <w:rsid w:val="009504D9"/>
    <w:rsid w:val="0095287D"/>
    <w:rsid w:val="0095433F"/>
    <w:rsid w:val="00954863"/>
    <w:rsid w:val="0095516C"/>
    <w:rsid w:val="00955762"/>
    <w:rsid w:val="009615D3"/>
    <w:rsid w:val="00961C21"/>
    <w:rsid w:val="00961E54"/>
    <w:rsid w:val="00963E62"/>
    <w:rsid w:val="00964407"/>
    <w:rsid w:val="00964BEA"/>
    <w:rsid w:val="00965AC9"/>
    <w:rsid w:val="00966719"/>
    <w:rsid w:val="009667E1"/>
    <w:rsid w:val="00970D86"/>
    <w:rsid w:val="0097235E"/>
    <w:rsid w:val="009732B5"/>
    <w:rsid w:val="0097508E"/>
    <w:rsid w:val="009773FB"/>
    <w:rsid w:val="00982C03"/>
    <w:rsid w:val="0098378E"/>
    <w:rsid w:val="0099003C"/>
    <w:rsid w:val="00990551"/>
    <w:rsid w:val="00990EFF"/>
    <w:rsid w:val="00991ADF"/>
    <w:rsid w:val="00992494"/>
    <w:rsid w:val="009948AA"/>
    <w:rsid w:val="00995392"/>
    <w:rsid w:val="009966BB"/>
    <w:rsid w:val="00996B0F"/>
    <w:rsid w:val="00997516"/>
    <w:rsid w:val="009A0A6B"/>
    <w:rsid w:val="009A12B0"/>
    <w:rsid w:val="009A19C9"/>
    <w:rsid w:val="009A1E44"/>
    <w:rsid w:val="009A2DE1"/>
    <w:rsid w:val="009A367C"/>
    <w:rsid w:val="009A463C"/>
    <w:rsid w:val="009A4675"/>
    <w:rsid w:val="009A495B"/>
    <w:rsid w:val="009A4AE4"/>
    <w:rsid w:val="009A5329"/>
    <w:rsid w:val="009A5E76"/>
    <w:rsid w:val="009A6E74"/>
    <w:rsid w:val="009B0EA1"/>
    <w:rsid w:val="009B3211"/>
    <w:rsid w:val="009B3D0C"/>
    <w:rsid w:val="009B5ED6"/>
    <w:rsid w:val="009B6DFF"/>
    <w:rsid w:val="009C030C"/>
    <w:rsid w:val="009C10B3"/>
    <w:rsid w:val="009C112C"/>
    <w:rsid w:val="009C2B03"/>
    <w:rsid w:val="009C6B5B"/>
    <w:rsid w:val="009C6D23"/>
    <w:rsid w:val="009C7084"/>
    <w:rsid w:val="009D02C2"/>
    <w:rsid w:val="009D15F5"/>
    <w:rsid w:val="009D2CF4"/>
    <w:rsid w:val="009D4C80"/>
    <w:rsid w:val="009D5C4C"/>
    <w:rsid w:val="009D7C33"/>
    <w:rsid w:val="009D7CAB"/>
    <w:rsid w:val="009E0156"/>
    <w:rsid w:val="009E1AE1"/>
    <w:rsid w:val="009E6885"/>
    <w:rsid w:val="009F0B74"/>
    <w:rsid w:val="009F55A7"/>
    <w:rsid w:val="009F5F51"/>
    <w:rsid w:val="009F6035"/>
    <w:rsid w:val="009F6526"/>
    <w:rsid w:val="00A018C0"/>
    <w:rsid w:val="00A04CD0"/>
    <w:rsid w:val="00A05063"/>
    <w:rsid w:val="00A05D9C"/>
    <w:rsid w:val="00A1280D"/>
    <w:rsid w:val="00A140BE"/>
    <w:rsid w:val="00A14719"/>
    <w:rsid w:val="00A1696F"/>
    <w:rsid w:val="00A1735D"/>
    <w:rsid w:val="00A3594F"/>
    <w:rsid w:val="00A37573"/>
    <w:rsid w:val="00A41B33"/>
    <w:rsid w:val="00A427BA"/>
    <w:rsid w:val="00A43037"/>
    <w:rsid w:val="00A43359"/>
    <w:rsid w:val="00A44565"/>
    <w:rsid w:val="00A4496C"/>
    <w:rsid w:val="00A44C32"/>
    <w:rsid w:val="00A457C4"/>
    <w:rsid w:val="00A47A02"/>
    <w:rsid w:val="00A51204"/>
    <w:rsid w:val="00A51DB8"/>
    <w:rsid w:val="00A54C5D"/>
    <w:rsid w:val="00A55BFF"/>
    <w:rsid w:val="00A60BC8"/>
    <w:rsid w:val="00A60E3F"/>
    <w:rsid w:val="00A73279"/>
    <w:rsid w:val="00A74C62"/>
    <w:rsid w:val="00A75C23"/>
    <w:rsid w:val="00A8263A"/>
    <w:rsid w:val="00A82AD4"/>
    <w:rsid w:val="00A84DE6"/>
    <w:rsid w:val="00A86A26"/>
    <w:rsid w:val="00A87045"/>
    <w:rsid w:val="00A87E02"/>
    <w:rsid w:val="00A934A2"/>
    <w:rsid w:val="00A95526"/>
    <w:rsid w:val="00A9722D"/>
    <w:rsid w:val="00AA0077"/>
    <w:rsid w:val="00AA2214"/>
    <w:rsid w:val="00AA3C95"/>
    <w:rsid w:val="00AA5172"/>
    <w:rsid w:val="00AA5C8C"/>
    <w:rsid w:val="00AA5CDF"/>
    <w:rsid w:val="00AA7495"/>
    <w:rsid w:val="00AA76F2"/>
    <w:rsid w:val="00AA7FD4"/>
    <w:rsid w:val="00AB3B3D"/>
    <w:rsid w:val="00AB55EF"/>
    <w:rsid w:val="00AB6EAA"/>
    <w:rsid w:val="00AC0623"/>
    <w:rsid w:val="00AC18FF"/>
    <w:rsid w:val="00AC2E34"/>
    <w:rsid w:val="00AC3010"/>
    <w:rsid w:val="00AC30CF"/>
    <w:rsid w:val="00AC3189"/>
    <w:rsid w:val="00AC3A26"/>
    <w:rsid w:val="00AC40C2"/>
    <w:rsid w:val="00AC7A27"/>
    <w:rsid w:val="00AD0300"/>
    <w:rsid w:val="00AD1C1E"/>
    <w:rsid w:val="00AD1ED7"/>
    <w:rsid w:val="00AD3B24"/>
    <w:rsid w:val="00AD3CDD"/>
    <w:rsid w:val="00AD6B2F"/>
    <w:rsid w:val="00AD701E"/>
    <w:rsid w:val="00AD77D9"/>
    <w:rsid w:val="00AE2196"/>
    <w:rsid w:val="00AE26D4"/>
    <w:rsid w:val="00AE3C30"/>
    <w:rsid w:val="00AE4A4F"/>
    <w:rsid w:val="00AE5289"/>
    <w:rsid w:val="00AE6543"/>
    <w:rsid w:val="00AE70DF"/>
    <w:rsid w:val="00AF0784"/>
    <w:rsid w:val="00AF0CAE"/>
    <w:rsid w:val="00AF2BE5"/>
    <w:rsid w:val="00AF352B"/>
    <w:rsid w:val="00AF3714"/>
    <w:rsid w:val="00AF40D1"/>
    <w:rsid w:val="00AF43E5"/>
    <w:rsid w:val="00AF461E"/>
    <w:rsid w:val="00AF4BFC"/>
    <w:rsid w:val="00AF6476"/>
    <w:rsid w:val="00AF6DD0"/>
    <w:rsid w:val="00AF7F9A"/>
    <w:rsid w:val="00B00FD4"/>
    <w:rsid w:val="00B054A5"/>
    <w:rsid w:val="00B069B9"/>
    <w:rsid w:val="00B073C8"/>
    <w:rsid w:val="00B11204"/>
    <w:rsid w:val="00B1237D"/>
    <w:rsid w:val="00B131B7"/>
    <w:rsid w:val="00B1725D"/>
    <w:rsid w:val="00B2204C"/>
    <w:rsid w:val="00B2356C"/>
    <w:rsid w:val="00B312A3"/>
    <w:rsid w:val="00B33098"/>
    <w:rsid w:val="00B33D7D"/>
    <w:rsid w:val="00B4105D"/>
    <w:rsid w:val="00B42677"/>
    <w:rsid w:val="00B4297A"/>
    <w:rsid w:val="00B44808"/>
    <w:rsid w:val="00B44E3E"/>
    <w:rsid w:val="00B46EE6"/>
    <w:rsid w:val="00B46EEF"/>
    <w:rsid w:val="00B47549"/>
    <w:rsid w:val="00B47B9E"/>
    <w:rsid w:val="00B504A8"/>
    <w:rsid w:val="00B51BC3"/>
    <w:rsid w:val="00B51DB8"/>
    <w:rsid w:val="00B53411"/>
    <w:rsid w:val="00B5438D"/>
    <w:rsid w:val="00B54F07"/>
    <w:rsid w:val="00B56411"/>
    <w:rsid w:val="00B57895"/>
    <w:rsid w:val="00B61F4E"/>
    <w:rsid w:val="00B632AB"/>
    <w:rsid w:val="00B6372C"/>
    <w:rsid w:val="00B64058"/>
    <w:rsid w:val="00B6786C"/>
    <w:rsid w:val="00B67D32"/>
    <w:rsid w:val="00B72179"/>
    <w:rsid w:val="00B7300B"/>
    <w:rsid w:val="00B76D7B"/>
    <w:rsid w:val="00B77E8B"/>
    <w:rsid w:val="00B8063A"/>
    <w:rsid w:val="00B8206E"/>
    <w:rsid w:val="00B83124"/>
    <w:rsid w:val="00B83BA6"/>
    <w:rsid w:val="00B84022"/>
    <w:rsid w:val="00B8590C"/>
    <w:rsid w:val="00B85C2D"/>
    <w:rsid w:val="00B932A8"/>
    <w:rsid w:val="00BA089D"/>
    <w:rsid w:val="00BA3244"/>
    <w:rsid w:val="00BA5466"/>
    <w:rsid w:val="00BA5CF4"/>
    <w:rsid w:val="00BA6FFA"/>
    <w:rsid w:val="00BA75E9"/>
    <w:rsid w:val="00BA7B28"/>
    <w:rsid w:val="00BB33D6"/>
    <w:rsid w:val="00BC1D60"/>
    <w:rsid w:val="00BC360A"/>
    <w:rsid w:val="00BC3C33"/>
    <w:rsid w:val="00BC6DC2"/>
    <w:rsid w:val="00BD08D9"/>
    <w:rsid w:val="00BD38A1"/>
    <w:rsid w:val="00BD4CB4"/>
    <w:rsid w:val="00BD4FA2"/>
    <w:rsid w:val="00BD5192"/>
    <w:rsid w:val="00BD7141"/>
    <w:rsid w:val="00BD7ACA"/>
    <w:rsid w:val="00BE129B"/>
    <w:rsid w:val="00BE34F5"/>
    <w:rsid w:val="00BE42B7"/>
    <w:rsid w:val="00BE431A"/>
    <w:rsid w:val="00BE48C4"/>
    <w:rsid w:val="00BE4C47"/>
    <w:rsid w:val="00BE5751"/>
    <w:rsid w:val="00BE5BE5"/>
    <w:rsid w:val="00BF08B6"/>
    <w:rsid w:val="00BF19D9"/>
    <w:rsid w:val="00BF1BC0"/>
    <w:rsid w:val="00BF25A9"/>
    <w:rsid w:val="00BF60A1"/>
    <w:rsid w:val="00BF67C0"/>
    <w:rsid w:val="00BF6D84"/>
    <w:rsid w:val="00C00E56"/>
    <w:rsid w:val="00C020EF"/>
    <w:rsid w:val="00C02EA2"/>
    <w:rsid w:val="00C04B49"/>
    <w:rsid w:val="00C06B8E"/>
    <w:rsid w:val="00C072CC"/>
    <w:rsid w:val="00C07CC9"/>
    <w:rsid w:val="00C11273"/>
    <w:rsid w:val="00C1136A"/>
    <w:rsid w:val="00C131D2"/>
    <w:rsid w:val="00C13CDB"/>
    <w:rsid w:val="00C1419C"/>
    <w:rsid w:val="00C1495B"/>
    <w:rsid w:val="00C16A18"/>
    <w:rsid w:val="00C16B2A"/>
    <w:rsid w:val="00C21ADA"/>
    <w:rsid w:val="00C22BD1"/>
    <w:rsid w:val="00C31AC1"/>
    <w:rsid w:val="00C33C1C"/>
    <w:rsid w:val="00C34A39"/>
    <w:rsid w:val="00C354AD"/>
    <w:rsid w:val="00C366CD"/>
    <w:rsid w:val="00C36B1D"/>
    <w:rsid w:val="00C36F2E"/>
    <w:rsid w:val="00C40D45"/>
    <w:rsid w:val="00C439F8"/>
    <w:rsid w:val="00C43A3E"/>
    <w:rsid w:val="00C44DB9"/>
    <w:rsid w:val="00C46AF5"/>
    <w:rsid w:val="00C50029"/>
    <w:rsid w:val="00C51A69"/>
    <w:rsid w:val="00C51BAD"/>
    <w:rsid w:val="00C52F43"/>
    <w:rsid w:val="00C5345C"/>
    <w:rsid w:val="00C5524A"/>
    <w:rsid w:val="00C558C0"/>
    <w:rsid w:val="00C6257C"/>
    <w:rsid w:val="00C634AC"/>
    <w:rsid w:val="00C64405"/>
    <w:rsid w:val="00C70BB1"/>
    <w:rsid w:val="00C72128"/>
    <w:rsid w:val="00C7503C"/>
    <w:rsid w:val="00C7574F"/>
    <w:rsid w:val="00C76169"/>
    <w:rsid w:val="00C810A6"/>
    <w:rsid w:val="00C82BEC"/>
    <w:rsid w:val="00C83DB9"/>
    <w:rsid w:val="00C84A07"/>
    <w:rsid w:val="00C857C9"/>
    <w:rsid w:val="00C86153"/>
    <w:rsid w:val="00C87789"/>
    <w:rsid w:val="00C87A21"/>
    <w:rsid w:val="00C93BB3"/>
    <w:rsid w:val="00C93FDA"/>
    <w:rsid w:val="00C94423"/>
    <w:rsid w:val="00C94F94"/>
    <w:rsid w:val="00C95A3A"/>
    <w:rsid w:val="00CA083E"/>
    <w:rsid w:val="00CA3648"/>
    <w:rsid w:val="00CA3744"/>
    <w:rsid w:val="00CA4189"/>
    <w:rsid w:val="00CA42F8"/>
    <w:rsid w:val="00CB09F1"/>
    <w:rsid w:val="00CB1FDB"/>
    <w:rsid w:val="00CB270B"/>
    <w:rsid w:val="00CB2ED0"/>
    <w:rsid w:val="00CB4A98"/>
    <w:rsid w:val="00CB79AD"/>
    <w:rsid w:val="00CC14EF"/>
    <w:rsid w:val="00CC2EE1"/>
    <w:rsid w:val="00CC5647"/>
    <w:rsid w:val="00CC7108"/>
    <w:rsid w:val="00CD15EB"/>
    <w:rsid w:val="00CD5966"/>
    <w:rsid w:val="00CD60CE"/>
    <w:rsid w:val="00CD6CAE"/>
    <w:rsid w:val="00CD7918"/>
    <w:rsid w:val="00CE3C79"/>
    <w:rsid w:val="00CE49AA"/>
    <w:rsid w:val="00CE5A0A"/>
    <w:rsid w:val="00CE652E"/>
    <w:rsid w:val="00CE748D"/>
    <w:rsid w:val="00CE760F"/>
    <w:rsid w:val="00CF1979"/>
    <w:rsid w:val="00CF1F07"/>
    <w:rsid w:val="00CF3975"/>
    <w:rsid w:val="00D00D2D"/>
    <w:rsid w:val="00D10D49"/>
    <w:rsid w:val="00D10ED7"/>
    <w:rsid w:val="00D11E6E"/>
    <w:rsid w:val="00D177F2"/>
    <w:rsid w:val="00D20251"/>
    <w:rsid w:val="00D20DD1"/>
    <w:rsid w:val="00D238BD"/>
    <w:rsid w:val="00D24DE5"/>
    <w:rsid w:val="00D261CF"/>
    <w:rsid w:val="00D31AE5"/>
    <w:rsid w:val="00D32CD0"/>
    <w:rsid w:val="00D34B2F"/>
    <w:rsid w:val="00D35841"/>
    <w:rsid w:val="00D3641E"/>
    <w:rsid w:val="00D364EF"/>
    <w:rsid w:val="00D376B9"/>
    <w:rsid w:val="00D40D1E"/>
    <w:rsid w:val="00D41CF0"/>
    <w:rsid w:val="00D41D2A"/>
    <w:rsid w:val="00D43B15"/>
    <w:rsid w:val="00D445D2"/>
    <w:rsid w:val="00D478F4"/>
    <w:rsid w:val="00D522F8"/>
    <w:rsid w:val="00D524E8"/>
    <w:rsid w:val="00D52B9C"/>
    <w:rsid w:val="00D5346F"/>
    <w:rsid w:val="00D55E05"/>
    <w:rsid w:val="00D60265"/>
    <w:rsid w:val="00D60604"/>
    <w:rsid w:val="00D61002"/>
    <w:rsid w:val="00D61609"/>
    <w:rsid w:val="00D63CEA"/>
    <w:rsid w:val="00D6453C"/>
    <w:rsid w:val="00D65737"/>
    <w:rsid w:val="00D67BFB"/>
    <w:rsid w:val="00D71245"/>
    <w:rsid w:val="00D72BF2"/>
    <w:rsid w:val="00D73E38"/>
    <w:rsid w:val="00D74550"/>
    <w:rsid w:val="00D821BE"/>
    <w:rsid w:val="00D8252D"/>
    <w:rsid w:val="00D87427"/>
    <w:rsid w:val="00D90305"/>
    <w:rsid w:val="00D91347"/>
    <w:rsid w:val="00D91702"/>
    <w:rsid w:val="00D93284"/>
    <w:rsid w:val="00D9569D"/>
    <w:rsid w:val="00D9692D"/>
    <w:rsid w:val="00D96BCC"/>
    <w:rsid w:val="00D9782F"/>
    <w:rsid w:val="00DA3684"/>
    <w:rsid w:val="00DA438D"/>
    <w:rsid w:val="00DA44DE"/>
    <w:rsid w:val="00DA47B3"/>
    <w:rsid w:val="00DA56AE"/>
    <w:rsid w:val="00DA5A82"/>
    <w:rsid w:val="00DB12C5"/>
    <w:rsid w:val="00DB3996"/>
    <w:rsid w:val="00DB3D68"/>
    <w:rsid w:val="00DB74D0"/>
    <w:rsid w:val="00DB76B6"/>
    <w:rsid w:val="00DC0549"/>
    <w:rsid w:val="00DC1850"/>
    <w:rsid w:val="00DC2A12"/>
    <w:rsid w:val="00DC2BAC"/>
    <w:rsid w:val="00DC3765"/>
    <w:rsid w:val="00DC5407"/>
    <w:rsid w:val="00DC5C15"/>
    <w:rsid w:val="00DD216E"/>
    <w:rsid w:val="00DD3399"/>
    <w:rsid w:val="00DD3EFE"/>
    <w:rsid w:val="00DD41CD"/>
    <w:rsid w:val="00DD6720"/>
    <w:rsid w:val="00DE0A8B"/>
    <w:rsid w:val="00DE4F11"/>
    <w:rsid w:val="00DE5B2B"/>
    <w:rsid w:val="00DE63E9"/>
    <w:rsid w:val="00DE6EDD"/>
    <w:rsid w:val="00DE6F40"/>
    <w:rsid w:val="00DE7186"/>
    <w:rsid w:val="00DE78C8"/>
    <w:rsid w:val="00DF05A1"/>
    <w:rsid w:val="00DF383C"/>
    <w:rsid w:val="00E0125A"/>
    <w:rsid w:val="00E0281E"/>
    <w:rsid w:val="00E0512E"/>
    <w:rsid w:val="00E06242"/>
    <w:rsid w:val="00E1128A"/>
    <w:rsid w:val="00E11915"/>
    <w:rsid w:val="00E1232F"/>
    <w:rsid w:val="00E1412D"/>
    <w:rsid w:val="00E143A0"/>
    <w:rsid w:val="00E1558D"/>
    <w:rsid w:val="00E16D7F"/>
    <w:rsid w:val="00E174BB"/>
    <w:rsid w:val="00E221EA"/>
    <w:rsid w:val="00E2282F"/>
    <w:rsid w:val="00E23993"/>
    <w:rsid w:val="00E2448D"/>
    <w:rsid w:val="00E245A0"/>
    <w:rsid w:val="00E2501F"/>
    <w:rsid w:val="00E25790"/>
    <w:rsid w:val="00E2608D"/>
    <w:rsid w:val="00E27A51"/>
    <w:rsid w:val="00E30D9D"/>
    <w:rsid w:val="00E316E3"/>
    <w:rsid w:val="00E32217"/>
    <w:rsid w:val="00E33AFC"/>
    <w:rsid w:val="00E35471"/>
    <w:rsid w:val="00E36561"/>
    <w:rsid w:val="00E40A52"/>
    <w:rsid w:val="00E43C61"/>
    <w:rsid w:val="00E44BAE"/>
    <w:rsid w:val="00E457E7"/>
    <w:rsid w:val="00E46272"/>
    <w:rsid w:val="00E46AD6"/>
    <w:rsid w:val="00E4755F"/>
    <w:rsid w:val="00E50ADC"/>
    <w:rsid w:val="00E50E19"/>
    <w:rsid w:val="00E54DAF"/>
    <w:rsid w:val="00E62B15"/>
    <w:rsid w:val="00E643A7"/>
    <w:rsid w:val="00E65137"/>
    <w:rsid w:val="00E666E1"/>
    <w:rsid w:val="00E672B9"/>
    <w:rsid w:val="00E67475"/>
    <w:rsid w:val="00E67BDA"/>
    <w:rsid w:val="00E67EB1"/>
    <w:rsid w:val="00E713F2"/>
    <w:rsid w:val="00E749D0"/>
    <w:rsid w:val="00E75F85"/>
    <w:rsid w:val="00E767B3"/>
    <w:rsid w:val="00E77DD6"/>
    <w:rsid w:val="00E83064"/>
    <w:rsid w:val="00E85B98"/>
    <w:rsid w:val="00E85E3B"/>
    <w:rsid w:val="00E8671B"/>
    <w:rsid w:val="00E87BE7"/>
    <w:rsid w:val="00E91063"/>
    <w:rsid w:val="00E912D0"/>
    <w:rsid w:val="00E912DE"/>
    <w:rsid w:val="00E91FD1"/>
    <w:rsid w:val="00E93139"/>
    <w:rsid w:val="00E936DB"/>
    <w:rsid w:val="00E93C0B"/>
    <w:rsid w:val="00E93FAA"/>
    <w:rsid w:val="00E9596D"/>
    <w:rsid w:val="00E96348"/>
    <w:rsid w:val="00E96712"/>
    <w:rsid w:val="00EA017F"/>
    <w:rsid w:val="00EA0DDE"/>
    <w:rsid w:val="00EA1A05"/>
    <w:rsid w:val="00EA20BB"/>
    <w:rsid w:val="00EA21CE"/>
    <w:rsid w:val="00EA2C8E"/>
    <w:rsid w:val="00EA3A5B"/>
    <w:rsid w:val="00EA4CAE"/>
    <w:rsid w:val="00EA6643"/>
    <w:rsid w:val="00EA7588"/>
    <w:rsid w:val="00EB5082"/>
    <w:rsid w:val="00EB5FA1"/>
    <w:rsid w:val="00EC111F"/>
    <w:rsid w:val="00EC16B4"/>
    <w:rsid w:val="00EC1723"/>
    <w:rsid w:val="00EC37B2"/>
    <w:rsid w:val="00EC38CC"/>
    <w:rsid w:val="00EC51E0"/>
    <w:rsid w:val="00EC7510"/>
    <w:rsid w:val="00ED16A4"/>
    <w:rsid w:val="00ED539F"/>
    <w:rsid w:val="00ED5DF6"/>
    <w:rsid w:val="00ED76CE"/>
    <w:rsid w:val="00EE090B"/>
    <w:rsid w:val="00EE0C8A"/>
    <w:rsid w:val="00EE1279"/>
    <w:rsid w:val="00EE2FDE"/>
    <w:rsid w:val="00EE4712"/>
    <w:rsid w:val="00EE4AAC"/>
    <w:rsid w:val="00EE66BF"/>
    <w:rsid w:val="00EE6CDC"/>
    <w:rsid w:val="00EF2C9E"/>
    <w:rsid w:val="00EF34E0"/>
    <w:rsid w:val="00EF66F6"/>
    <w:rsid w:val="00EF714F"/>
    <w:rsid w:val="00F009E9"/>
    <w:rsid w:val="00F01275"/>
    <w:rsid w:val="00F022A3"/>
    <w:rsid w:val="00F06198"/>
    <w:rsid w:val="00F070D0"/>
    <w:rsid w:val="00F0738D"/>
    <w:rsid w:val="00F1013F"/>
    <w:rsid w:val="00F104C9"/>
    <w:rsid w:val="00F10F53"/>
    <w:rsid w:val="00F11BEF"/>
    <w:rsid w:val="00F13EB2"/>
    <w:rsid w:val="00F17F2B"/>
    <w:rsid w:val="00F211B3"/>
    <w:rsid w:val="00F21F94"/>
    <w:rsid w:val="00F245FC"/>
    <w:rsid w:val="00F25342"/>
    <w:rsid w:val="00F25476"/>
    <w:rsid w:val="00F2610F"/>
    <w:rsid w:val="00F26CDD"/>
    <w:rsid w:val="00F310B8"/>
    <w:rsid w:val="00F317B7"/>
    <w:rsid w:val="00F33323"/>
    <w:rsid w:val="00F33797"/>
    <w:rsid w:val="00F356AE"/>
    <w:rsid w:val="00F35CB6"/>
    <w:rsid w:val="00F40491"/>
    <w:rsid w:val="00F42132"/>
    <w:rsid w:val="00F43938"/>
    <w:rsid w:val="00F446DF"/>
    <w:rsid w:val="00F47304"/>
    <w:rsid w:val="00F512FB"/>
    <w:rsid w:val="00F5258D"/>
    <w:rsid w:val="00F54672"/>
    <w:rsid w:val="00F572B2"/>
    <w:rsid w:val="00F60169"/>
    <w:rsid w:val="00F611E9"/>
    <w:rsid w:val="00F62171"/>
    <w:rsid w:val="00F62736"/>
    <w:rsid w:val="00F649DF"/>
    <w:rsid w:val="00F6560F"/>
    <w:rsid w:val="00F671F9"/>
    <w:rsid w:val="00F674A4"/>
    <w:rsid w:val="00F715CE"/>
    <w:rsid w:val="00F71EFF"/>
    <w:rsid w:val="00F727B5"/>
    <w:rsid w:val="00F72CF1"/>
    <w:rsid w:val="00F755EE"/>
    <w:rsid w:val="00F77586"/>
    <w:rsid w:val="00F779AA"/>
    <w:rsid w:val="00F77BF1"/>
    <w:rsid w:val="00F802D1"/>
    <w:rsid w:val="00F809C0"/>
    <w:rsid w:val="00F814FA"/>
    <w:rsid w:val="00F818BC"/>
    <w:rsid w:val="00F8321F"/>
    <w:rsid w:val="00F836C7"/>
    <w:rsid w:val="00F83EE6"/>
    <w:rsid w:val="00F862D7"/>
    <w:rsid w:val="00F92302"/>
    <w:rsid w:val="00F925EA"/>
    <w:rsid w:val="00F92E25"/>
    <w:rsid w:val="00F93128"/>
    <w:rsid w:val="00F97869"/>
    <w:rsid w:val="00FA00B3"/>
    <w:rsid w:val="00FA031C"/>
    <w:rsid w:val="00FA24B7"/>
    <w:rsid w:val="00FA3585"/>
    <w:rsid w:val="00FA3DAF"/>
    <w:rsid w:val="00FA3EFF"/>
    <w:rsid w:val="00FA4211"/>
    <w:rsid w:val="00FA4EBE"/>
    <w:rsid w:val="00FA594C"/>
    <w:rsid w:val="00FB3BD4"/>
    <w:rsid w:val="00FB5BA4"/>
    <w:rsid w:val="00FB7530"/>
    <w:rsid w:val="00FB767E"/>
    <w:rsid w:val="00FC362C"/>
    <w:rsid w:val="00FC4DD4"/>
    <w:rsid w:val="00FC5B33"/>
    <w:rsid w:val="00FC5EFD"/>
    <w:rsid w:val="00FC5F58"/>
    <w:rsid w:val="00FD090F"/>
    <w:rsid w:val="00FD1828"/>
    <w:rsid w:val="00FD1B96"/>
    <w:rsid w:val="00FD3880"/>
    <w:rsid w:val="00FD736A"/>
    <w:rsid w:val="00FE0F44"/>
    <w:rsid w:val="00FE130D"/>
    <w:rsid w:val="00FE193F"/>
    <w:rsid w:val="00FE27F1"/>
    <w:rsid w:val="00FE3BB9"/>
    <w:rsid w:val="00FE6367"/>
    <w:rsid w:val="00FF0260"/>
    <w:rsid w:val="00FF432A"/>
    <w:rsid w:val="00FF6460"/>
    <w:rsid w:val="00FF6B07"/>
    <w:rsid w:val="00FF7A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678A8B"/>
  <w15:docId w15:val="{F3274EDE-473C-48CA-8AAF-2300CD656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0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980"/>
  </w:style>
  <w:style w:type="paragraph" w:styleId="Footer">
    <w:name w:val="footer"/>
    <w:basedOn w:val="Normal"/>
    <w:link w:val="FooterChar"/>
    <w:uiPriority w:val="99"/>
    <w:unhideWhenUsed/>
    <w:rsid w:val="007C0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980"/>
  </w:style>
  <w:style w:type="table" w:styleId="TableGrid">
    <w:name w:val="Table Grid"/>
    <w:basedOn w:val="TableNormal"/>
    <w:uiPriority w:val="39"/>
    <w:rsid w:val="007C0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C0980"/>
    <w:pPr>
      <w:spacing w:after="0" w:line="240" w:lineRule="auto"/>
    </w:pPr>
  </w:style>
  <w:style w:type="paragraph" w:styleId="ListParagraph">
    <w:name w:val="List Paragraph"/>
    <w:basedOn w:val="Normal"/>
    <w:uiPriority w:val="34"/>
    <w:qFormat/>
    <w:rsid w:val="007B5E11"/>
    <w:pPr>
      <w:ind w:left="720"/>
      <w:contextualSpacing/>
    </w:pPr>
  </w:style>
  <w:style w:type="character" w:styleId="Hyperlink">
    <w:name w:val="Hyperlink"/>
    <w:basedOn w:val="DefaultParagraphFont"/>
    <w:uiPriority w:val="99"/>
    <w:unhideWhenUsed/>
    <w:rsid w:val="00D43B15"/>
    <w:rPr>
      <w:color w:val="0563C1" w:themeColor="hyperlink"/>
      <w:u w:val="single"/>
    </w:rPr>
  </w:style>
  <w:style w:type="character" w:styleId="UnresolvedMention">
    <w:name w:val="Unresolved Mention"/>
    <w:basedOn w:val="DefaultParagraphFont"/>
    <w:uiPriority w:val="99"/>
    <w:semiHidden/>
    <w:unhideWhenUsed/>
    <w:rsid w:val="00D43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521">
      <w:bodyDiv w:val="1"/>
      <w:marLeft w:val="0"/>
      <w:marRight w:val="0"/>
      <w:marTop w:val="0"/>
      <w:marBottom w:val="0"/>
      <w:divBdr>
        <w:top w:val="none" w:sz="0" w:space="0" w:color="auto"/>
        <w:left w:val="none" w:sz="0" w:space="0" w:color="auto"/>
        <w:bottom w:val="none" w:sz="0" w:space="0" w:color="auto"/>
        <w:right w:val="none" w:sz="0" w:space="0" w:color="auto"/>
      </w:divBdr>
    </w:div>
    <w:div w:id="45492826">
      <w:bodyDiv w:val="1"/>
      <w:marLeft w:val="0"/>
      <w:marRight w:val="0"/>
      <w:marTop w:val="0"/>
      <w:marBottom w:val="0"/>
      <w:divBdr>
        <w:top w:val="none" w:sz="0" w:space="0" w:color="auto"/>
        <w:left w:val="none" w:sz="0" w:space="0" w:color="auto"/>
        <w:bottom w:val="none" w:sz="0" w:space="0" w:color="auto"/>
        <w:right w:val="none" w:sz="0" w:space="0" w:color="auto"/>
      </w:divBdr>
    </w:div>
    <w:div w:id="56708153">
      <w:bodyDiv w:val="1"/>
      <w:marLeft w:val="0"/>
      <w:marRight w:val="0"/>
      <w:marTop w:val="0"/>
      <w:marBottom w:val="0"/>
      <w:divBdr>
        <w:top w:val="none" w:sz="0" w:space="0" w:color="auto"/>
        <w:left w:val="none" w:sz="0" w:space="0" w:color="auto"/>
        <w:bottom w:val="none" w:sz="0" w:space="0" w:color="auto"/>
        <w:right w:val="none" w:sz="0" w:space="0" w:color="auto"/>
      </w:divBdr>
    </w:div>
    <w:div w:id="177545345">
      <w:bodyDiv w:val="1"/>
      <w:marLeft w:val="0"/>
      <w:marRight w:val="0"/>
      <w:marTop w:val="0"/>
      <w:marBottom w:val="0"/>
      <w:divBdr>
        <w:top w:val="none" w:sz="0" w:space="0" w:color="auto"/>
        <w:left w:val="none" w:sz="0" w:space="0" w:color="auto"/>
        <w:bottom w:val="none" w:sz="0" w:space="0" w:color="auto"/>
        <w:right w:val="none" w:sz="0" w:space="0" w:color="auto"/>
      </w:divBdr>
    </w:div>
    <w:div w:id="251207449">
      <w:bodyDiv w:val="1"/>
      <w:marLeft w:val="0"/>
      <w:marRight w:val="0"/>
      <w:marTop w:val="0"/>
      <w:marBottom w:val="0"/>
      <w:divBdr>
        <w:top w:val="none" w:sz="0" w:space="0" w:color="auto"/>
        <w:left w:val="none" w:sz="0" w:space="0" w:color="auto"/>
        <w:bottom w:val="none" w:sz="0" w:space="0" w:color="auto"/>
        <w:right w:val="none" w:sz="0" w:space="0" w:color="auto"/>
      </w:divBdr>
    </w:div>
    <w:div w:id="384333167">
      <w:bodyDiv w:val="1"/>
      <w:marLeft w:val="0"/>
      <w:marRight w:val="0"/>
      <w:marTop w:val="0"/>
      <w:marBottom w:val="0"/>
      <w:divBdr>
        <w:top w:val="none" w:sz="0" w:space="0" w:color="auto"/>
        <w:left w:val="none" w:sz="0" w:space="0" w:color="auto"/>
        <w:bottom w:val="none" w:sz="0" w:space="0" w:color="auto"/>
        <w:right w:val="none" w:sz="0" w:space="0" w:color="auto"/>
      </w:divBdr>
    </w:div>
    <w:div w:id="420295850">
      <w:bodyDiv w:val="1"/>
      <w:marLeft w:val="0"/>
      <w:marRight w:val="0"/>
      <w:marTop w:val="0"/>
      <w:marBottom w:val="0"/>
      <w:divBdr>
        <w:top w:val="none" w:sz="0" w:space="0" w:color="auto"/>
        <w:left w:val="none" w:sz="0" w:space="0" w:color="auto"/>
        <w:bottom w:val="none" w:sz="0" w:space="0" w:color="auto"/>
        <w:right w:val="none" w:sz="0" w:space="0" w:color="auto"/>
      </w:divBdr>
    </w:div>
    <w:div w:id="566305868">
      <w:bodyDiv w:val="1"/>
      <w:marLeft w:val="0"/>
      <w:marRight w:val="0"/>
      <w:marTop w:val="0"/>
      <w:marBottom w:val="0"/>
      <w:divBdr>
        <w:top w:val="none" w:sz="0" w:space="0" w:color="auto"/>
        <w:left w:val="none" w:sz="0" w:space="0" w:color="auto"/>
        <w:bottom w:val="none" w:sz="0" w:space="0" w:color="auto"/>
        <w:right w:val="none" w:sz="0" w:space="0" w:color="auto"/>
      </w:divBdr>
    </w:div>
    <w:div w:id="588584156">
      <w:bodyDiv w:val="1"/>
      <w:marLeft w:val="0"/>
      <w:marRight w:val="0"/>
      <w:marTop w:val="0"/>
      <w:marBottom w:val="0"/>
      <w:divBdr>
        <w:top w:val="none" w:sz="0" w:space="0" w:color="auto"/>
        <w:left w:val="none" w:sz="0" w:space="0" w:color="auto"/>
        <w:bottom w:val="none" w:sz="0" w:space="0" w:color="auto"/>
        <w:right w:val="none" w:sz="0" w:space="0" w:color="auto"/>
      </w:divBdr>
    </w:div>
    <w:div w:id="597374739">
      <w:bodyDiv w:val="1"/>
      <w:marLeft w:val="0"/>
      <w:marRight w:val="0"/>
      <w:marTop w:val="0"/>
      <w:marBottom w:val="0"/>
      <w:divBdr>
        <w:top w:val="none" w:sz="0" w:space="0" w:color="auto"/>
        <w:left w:val="none" w:sz="0" w:space="0" w:color="auto"/>
        <w:bottom w:val="none" w:sz="0" w:space="0" w:color="auto"/>
        <w:right w:val="none" w:sz="0" w:space="0" w:color="auto"/>
      </w:divBdr>
    </w:div>
    <w:div w:id="636688704">
      <w:bodyDiv w:val="1"/>
      <w:marLeft w:val="0"/>
      <w:marRight w:val="0"/>
      <w:marTop w:val="0"/>
      <w:marBottom w:val="0"/>
      <w:divBdr>
        <w:top w:val="none" w:sz="0" w:space="0" w:color="auto"/>
        <w:left w:val="none" w:sz="0" w:space="0" w:color="auto"/>
        <w:bottom w:val="none" w:sz="0" w:space="0" w:color="auto"/>
        <w:right w:val="none" w:sz="0" w:space="0" w:color="auto"/>
      </w:divBdr>
    </w:div>
    <w:div w:id="749038630">
      <w:bodyDiv w:val="1"/>
      <w:marLeft w:val="0"/>
      <w:marRight w:val="0"/>
      <w:marTop w:val="0"/>
      <w:marBottom w:val="0"/>
      <w:divBdr>
        <w:top w:val="none" w:sz="0" w:space="0" w:color="auto"/>
        <w:left w:val="none" w:sz="0" w:space="0" w:color="auto"/>
        <w:bottom w:val="none" w:sz="0" w:space="0" w:color="auto"/>
        <w:right w:val="none" w:sz="0" w:space="0" w:color="auto"/>
      </w:divBdr>
    </w:div>
    <w:div w:id="905336481">
      <w:bodyDiv w:val="1"/>
      <w:marLeft w:val="0"/>
      <w:marRight w:val="0"/>
      <w:marTop w:val="0"/>
      <w:marBottom w:val="0"/>
      <w:divBdr>
        <w:top w:val="none" w:sz="0" w:space="0" w:color="auto"/>
        <w:left w:val="none" w:sz="0" w:space="0" w:color="auto"/>
        <w:bottom w:val="none" w:sz="0" w:space="0" w:color="auto"/>
        <w:right w:val="none" w:sz="0" w:space="0" w:color="auto"/>
      </w:divBdr>
    </w:div>
    <w:div w:id="944924120">
      <w:bodyDiv w:val="1"/>
      <w:marLeft w:val="0"/>
      <w:marRight w:val="0"/>
      <w:marTop w:val="0"/>
      <w:marBottom w:val="0"/>
      <w:divBdr>
        <w:top w:val="none" w:sz="0" w:space="0" w:color="auto"/>
        <w:left w:val="none" w:sz="0" w:space="0" w:color="auto"/>
        <w:bottom w:val="none" w:sz="0" w:space="0" w:color="auto"/>
        <w:right w:val="none" w:sz="0" w:space="0" w:color="auto"/>
      </w:divBdr>
    </w:div>
    <w:div w:id="1020165131">
      <w:bodyDiv w:val="1"/>
      <w:marLeft w:val="0"/>
      <w:marRight w:val="0"/>
      <w:marTop w:val="0"/>
      <w:marBottom w:val="0"/>
      <w:divBdr>
        <w:top w:val="none" w:sz="0" w:space="0" w:color="auto"/>
        <w:left w:val="none" w:sz="0" w:space="0" w:color="auto"/>
        <w:bottom w:val="none" w:sz="0" w:space="0" w:color="auto"/>
        <w:right w:val="none" w:sz="0" w:space="0" w:color="auto"/>
      </w:divBdr>
    </w:div>
    <w:div w:id="1195578645">
      <w:bodyDiv w:val="1"/>
      <w:marLeft w:val="0"/>
      <w:marRight w:val="0"/>
      <w:marTop w:val="0"/>
      <w:marBottom w:val="0"/>
      <w:divBdr>
        <w:top w:val="none" w:sz="0" w:space="0" w:color="auto"/>
        <w:left w:val="none" w:sz="0" w:space="0" w:color="auto"/>
        <w:bottom w:val="none" w:sz="0" w:space="0" w:color="auto"/>
        <w:right w:val="none" w:sz="0" w:space="0" w:color="auto"/>
      </w:divBdr>
    </w:div>
    <w:div w:id="1508786184">
      <w:bodyDiv w:val="1"/>
      <w:marLeft w:val="0"/>
      <w:marRight w:val="0"/>
      <w:marTop w:val="0"/>
      <w:marBottom w:val="0"/>
      <w:divBdr>
        <w:top w:val="none" w:sz="0" w:space="0" w:color="auto"/>
        <w:left w:val="none" w:sz="0" w:space="0" w:color="auto"/>
        <w:bottom w:val="none" w:sz="0" w:space="0" w:color="auto"/>
        <w:right w:val="none" w:sz="0" w:space="0" w:color="auto"/>
      </w:divBdr>
    </w:div>
    <w:div w:id="1572424533">
      <w:bodyDiv w:val="1"/>
      <w:marLeft w:val="0"/>
      <w:marRight w:val="0"/>
      <w:marTop w:val="0"/>
      <w:marBottom w:val="0"/>
      <w:divBdr>
        <w:top w:val="none" w:sz="0" w:space="0" w:color="auto"/>
        <w:left w:val="none" w:sz="0" w:space="0" w:color="auto"/>
        <w:bottom w:val="none" w:sz="0" w:space="0" w:color="auto"/>
        <w:right w:val="none" w:sz="0" w:space="0" w:color="auto"/>
      </w:divBdr>
    </w:div>
    <w:div w:id="1606694774">
      <w:bodyDiv w:val="1"/>
      <w:marLeft w:val="0"/>
      <w:marRight w:val="0"/>
      <w:marTop w:val="0"/>
      <w:marBottom w:val="0"/>
      <w:divBdr>
        <w:top w:val="none" w:sz="0" w:space="0" w:color="auto"/>
        <w:left w:val="none" w:sz="0" w:space="0" w:color="auto"/>
        <w:bottom w:val="none" w:sz="0" w:space="0" w:color="auto"/>
        <w:right w:val="none" w:sz="0" w:space="0" w:color="auto"/>
      </w:divBdr>
    </w:div>
    <w:div w:id="18078199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d55b5df-ce94-44ba-ad87-01d9fd31342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EF8FC36DDBD3D4899476A736B580CCC" ma:contentTypeVersion="5" ma:contentTypeDescription="Create a new document." ma:contentTypeScope="" ma:versionID="50713100b5a0dc8800c5991387ef0b50">
  <xsd:schema xmlns:xsd="http://www.w3.org/2001/XMLSchema" xmlns:xs="http://www.w3.org/2001/XMLSchema" xmlns:p="http://schemas.microsoft.com/office/2006/metadata/properties" xmlns:ns3="5d55b5df-ce94-44ba-ad87-01d9fd313420" targetNamespace="http://schemas.microsoft.com/office/2006/metadata/properties" ma:root="true" ma:fieldsID="30b7c042003096f7277b192d53f1777f" ns3:_="">
    <xsd:import namespace="5d55b5df-ce94-44ba-ad87-01d9fd31342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5b5df-ce94-44ba-ad87-01d9fd31342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4E101A-AE94-4840-B937-DB3985433373}">
  <ds:schemaRefs>
    <ds:schemaRef ds:uri="http://schemas.microsoft.com/office/2006/metadata/properties"/>
    <ds:schemaRef ds:uri="http://schemas.microsoft.com/office/infopath/2007/PartnerControls"/>
    <ds:schemaRef ds:uri="5d55b5df-ce94-44ba-ad87-01d9fd313420"/>
  </ds:schemaRefs>
</ds:datastoreItem>
</file>

<file path=customXml/itemProps2.xml><?xml version="1.0" encoding="utf-8"?>
<ds:datastoreItem xmlns:ds="http://schemas.openxmlformats.org/officeDocument/2006/customXml" ds:itemID="{76D10BE6-0783-4601-9920-3A7891CDF8FE}">
  <ds:schemaRefs>
    <ds:schemaRef ds:uri="http://schemas.openxmlformats.org/officeDocument/2006/bibliography"/>
  </ds:schemaRefs>
</ds:datastoreItem>
</file>

<file path=customXml/itemProps3.xml><?xml version="1.0" encoding="utf-8"?>
<ds:datastoreItem xmlns:ds="http://schemas.openxmlformats.org/officeDocument/2006/customXml" ds:itemID="{BBB01F25-8D20-4232-BC52-5AC28665F8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5b5df-ce94-44ba-ad87-01d9fd3134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70A659-3C01-4D40-9BF1-CF04567E95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3588</TotalTime>
  <Pages>4</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Ali.salama</cp:lastModifiedBy>
  <cp:revision>704</cp:revision>
  <cp:lastPrinted>2025-09-03T12:13:00Z</cp:lastPrinted>
  <dcterms:created xsi:type="dcterms:W3CDTF">2024-08-26T08:15:00Z</dcterms:created>
  <dcterms:modified xsi:type="dcterms:W3CDTF">2026-06-18T06:08:00Z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42f21aeb4f6f576928d02e2f8c976cb92d76b01f1a1766698288d66a918ed978</vt:lpwstr>
  </property>
  <property fmtid="{D5CDD505-2E9C-101B-9397-08002B2CF9AE}" pid="3" name="ContentTypeId">
    <vt:lpwstr>0x0101003EF8FC36DDBD3D4899476A736B580CCC</vt:lpwstr>
  </property>
</Properties>
</file>