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56035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Pr>
                                        <w:color w:val="5B9BD5" w:themeColor="accent1"/>
                                        <w:sz w:val="26"/>
                                        <w:szCs w:val="26"/>
                                      </w:rPr>
                                      <w:t>Michelle Meyer &amp; Fabian Amhof</w:t>
                                    </w:r>
                                  </w:sdtContent>
                                </w:sdt>
                              </w:p>
                              <w:p w:rsidR="003D6539" w:rsidRDefault="00560351">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Pr>
                                        <w:caps/>
                                        <w:color w:val="595959" w:themeColor="text1" w:themeTint="A6"/>
                                        <w:sz w:val="20"/>
                                        <w:szCs w:val="20"/>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Default="0056035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Pr>
                                  <w:color w:val="5B9BD5" w:themeColor="accent1"/>
                                  <w:sz w:val="26"/>
                                  <w:szCs w:val="26"/>
                                </w:rPr>
                                <w:t>Michelle Meyer &amp; Fabian Amhof</w:t>
                              </w:r>
                            </w:sdtContent>
                          </w:sdt>
                        </w:p>
                        <w:p w:rsidR="003D6539" w:rsidRDefault="00560351">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Pr>
                                  <w:caps/>
                                  <w:color w:val="595959" w:themeColor="text1" w:themeTint="A6"/>
                                  <w:sz w:val="20"/>
                                  <w:szCs w:val="20"/>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56035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D6539">
                                      <w:rPr>
                                        <w:rFonts w:asciiTheme="majorHAnsi" w:eastAsiaTheme="majorEastAsia" w:hAnsiTheme="majorHAnsi" w:cstheme="majorBidi"/>
                                        <w:color w:val="262626" w:themeColor="text1" w:themeTint="D9"/>
                                        <w:sz w:val="72"/>
                                        <w:szCs w:val="72"/>
                                      </w:rPr>
                                      <w:t>Freezing</w:t>
                                    </w:r>
                                    <w:proofErr w:type="spellEnd"/>
                                    <w:r w:rsidR="003D6539">
                                      <w:rPr>
                                        <w:rFonts w:asciiTheme="majorHAnsi" w:eastAsiaTheme="majorEastAsia" w:hAnsiTheme="majorHAnsi" w:cstheme="majorBidi"/>
                                        <w:color w:val="262626" w:themeColor="text1" w:themeTint="D9"/>
                                        <w:sz w:val="72"/>
                                        <w:szCs w:val="72"/>
                                      </w:rPr>
                                      <w:t xml:space="preserve"> Series</w:t>
                                    </w:r>
                                  </w:sdtContent>
                                </w:sdt>
                              </w:p>
                              <w:p w:rsidR="003D6539" w:rsidRDefault="0056035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56035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D6539">
                                <w:rPr>
                                  <w:rFonts w:asciiTheme="majorHAnsi" w:eastAsiaTheme="majorEastAsia" w:hAnsiTheme="majorHAnsi" w:cstheme="majorBidi"/>
                                  <w:color w:val="262626" w:themeColor="text1" w:themeTint="D9"/>
                                  <w:sz w:val="72"/>
                                  <w:szCs w:val="72"/>
                                </w:rPr>
                                <w:t>Freezing</w:t>
                              </w:r>
                              <w:proofErr w:type="spellEnd"/>
                              <w:r w:rsidR="003D6539">
                                <w:rPr>
                                  <w:rFonts w:asciiTheme="majorHAnsi" w:eastAsiaTheme="majorEastAsia" w:hAnsiTheme="majorHAnsi" w:cstheme="majorBidi"/>
                                  <w:color w:val="262626" w:themeColor="text1" w:themeTint="D9"/>
                                  <w:sz w:val="72"/>
                                  <w:szCs w:val="72"/>
                                </w:rPr>
                                <w:t xml:space="preserve"> Series</w:t>
                              </w:r>
                            </w:sdtContent>
                          </w:sdt>
                        </w:p>
                        <w:p w:rsidR="003D6539" w:rsidRDefault="0056035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lang w:val="de-DE"/>
        </w:rPr>
        <w:id w:val="758685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25B57" w:rsidRDefault="00425B57">
          <w:pPr>
            <w:pStyle w:val="Inhaltsverzeichnisberschrift"/>
          </w:pPr>
          <w:r>
            <w:rPr>
              <w:lang w:val="de-DE"/>
            </w:rPr>
            <w:t>Inhalt</w:t>
          </w:r>
        </w:p>
        <w:p w:rsidR="00A34998"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4952032" w:history="1">
            <w:r w:rsidR="00A34998" w:rsidRPr="008D4BD9">
              <w:rPr>
                <w:rStyle w:val="Hyperlink"/>
                <w:noProof/>
              </w:rPr>
              <w:t>1.</w:t>
            </w:r>
            <w:r w:rsidR="00A34998">
              <w:rPr>
                <w:rFonts w:eastAsiaTheme="minorEastAsia"/>
                <w:noProof/>
                <w:lang w:eastAsia="de-CH"/>
              </w:rPr>
              <w:tab/>
            </w:r>
            <w:r w:rsidR="00A34998" w:rsidRPr="008D4BD9">
              <w:rPr>
                <w:rStyle w:val="Hyperlink"/>
                <w:noProof/>
              </w:rPr>
              <w:t>Einleitung</w:t>
            </w:r>
            <w:r w:rsidR="00A34998">
              <w:rPr>
                <w:noProof/>
                <w:webHidden/>
              </w:rPr>
              <w:tab/>
            </w:r>
            <w:r w:rsidR="00A34998">
              <w:rPr>
                <w:noProof/>
                <w:webHidden/>
              </w:rPr>
              <w:fldChar w:fldCharType="begin"/>
            </w:r>
            <w:r w:rsidR="00A34998">
              <w:rPr>
                <w:noProof/>
                <w:webHidden/>
              </w:rPr>
              <w:instrText xml:space="preserve"> PAGEREF _Toc484952032 \h </w:instrText>
            </w:r>
            <w:r w:rsidR="00A34998">
              <w:rPr>
                <w:noProof/>
                <w:webHidden/>
              </w:rPr>
            </w:r>
            <w:r w:rsidR="00A34998">
              <w:rPr>
                <w:noProof/>
                <w:webHidden/>
              </w:rPr>
              <w:fldChar w:fldCharType="separate"/>
            </w:r>
            <w:r w:rsidR="00A34998">
              <w:rPr>
                <w:noProof/>
                <w:webHidden/>
              </w:rPr>
              <w:t>2</w:t>
            </w:r>
            <w:r w:rsidR="00A34998">
              <w:rPr>
                <w:noProof/>
                <w:webHidden/>
              </w:rPr>
              <w:fldChar w:fldCharType="end"/>
            </w:r>
          </w:hyperlink>
        </w:p>
        <w:p w:rsidR="00A34998" w:rsidRDefault="00A34998">
          <w:pPr>
            <w:pStyle w:val="Verzeichnis1"/>
            <w:tabs>
              <w:tab w:val="left" w:pos="440"/>
              <w:tab w:val="right" w:leader="dot" w:pos="9062"/>
            </w:tabs>
            <w:rPr>
              <w:rFonts w:eastAsiaTheme="minorEastAsia"/>
              <w:noProof/>
              <w:lang w:eastAsia="de-CH"/>
            </w:rPr>
          </w:pPr>
          <w:hyperlink w:anchor="_Toc484952033" w:history="1">
            <w:r w:rsidRPr="008D4BD9">
              <w:rPr>
                <w:rStyle w:val="Hyperlink"/>
                <w:noProof/>
              </w:rPr>
              <w:t>2.</w:t>
            </w:r>
            <w:r>
              <w:rPr>
                <w:rFonts w:eastAsiaTheme="minorEastAsia"/>
                <w:noProof/>
                <w:lang w:eastAsia="de-CH"/>
              </w:rPr>
              <w:tab/>
            </w:r>
            <w:r w:rsidRPr="008D4BD9">
              <w:rPr>
                <w:rStyle w:val="Hyperlink"/>
                <w:noProof/>
              </w:rPr>
              <w:t>ERM</w:t>
            </w:r>
            <w:r>
              <w:rPr>
                <w:noProof/>
                <w:webHidden/>
              </w:rPr>
              <w:tab/>
            </w:r>
            <w:r>
              <w:rPr>
                <w:noProof/>
                <w:webHidden/>
              </w:rPr>
              <w:fldChar w:fldCharType="begin"/>
            </w:r>
            <w:r>
              <w:rPr>
                <w:noProof/>
                <w:webHidden/>
              </w:rPr>
              <w:instrText xml:space="preserve"> PAGEREF _Toc484952033 \h </w:instrText>
            </w:r>
            <w:r>
              <w:rPr>
                <w:noProof/>
                <w:webHidden/>
              </w:rPr>
            </w:r>
            <w:r>
              <w:rPr>
                <w:noProof/>
                <w:webHidden/>
              </w:rPr>
              <w:fldChar w:fldCharType="separate"/>
            </w:r>
            <w:r>
              <w:rPr>
                <w:noProof/>
                <w:webHidden/>
              </w:rPr>
              <w:t>3</w:t>
            </w:r>
            <w:r>
              <w:rPr>
                <w:noProof/>
                <w:webHidden/>
              </w:rPr>
              <w:fldChar w:fldCharType="end"/>
            </w:r>
          </w:hyperlink>
        </w:p>
        <w:p w:rsidR="00A34998" w:rsidRDefault="00A34998">
          <w:pPr>
            <w:pStyle w:val="Verzeichnis1"/>
            <w:tabs>
              <w:tab w:val="left" w:pos="440"/>
              <w:tab w:val="right" w:leader="dot" w:pos="9062"/>
            </w:tabs>
            <w:rPr>
              <w:rFonts w:eastAsiaTheme="minorEastAsia"/>
              <w:noProof/>
              <w:lang w:eastAsia="de-CH"/>
            </w:rPr>
          </w:pPr>
          <w:hyperlink w:anchor="_Toc484952034" w:history="1">
            <w:r w:rsidRPr="008D4BD9">
              <w:rPr>
                <w:rStyle w:val="Hyperlink"/>
                <w:noProof/>
              </w:rPr>
              <w:t>3.</w:t>
            </w:r>
            <w:r>
              <w:rPr>
                <w:rFonts w:eastAsiaTheme="minorEastAsia"/>
                <w:noProof/>
                <w:lang w:eastAsia="de-CH"/>
              </w:rPr>
              <w:tab/>
            </w:r>
            <w:r w:rsidRPr="008D4BD9">
              <w:rPr>
                <w:rStyle w:val="Hyperlink"/>
                <w:noProof/>
              </w:rPr>
              <w:t>Wo waren die Schwierigkeiten</w:t>
            </w:r>
            <w:r>
              <w:rPr>
                <w:noProof/>
                <w:webHidden/>
              </w:rPr>
              <w:tab/>
            </w:r>
            <w:r>
              <w:rPr>
                <w:noProof/>
                <w:webHidden/>
              </w:rPr>
              <w:fldChar w:fldCharType="begin"/>
            </w:r>
            <w:r>
              <w:rPr>
                <w:noProof/>
                <w:webHidden/>
              </w:rPr>
              <w:instrText xml:space="preserve"> PAGEREF _Toc484952034 \h </w:instrText>
            </w:r>
            <w:r>
              <w:rPr>
                <w:noProof/>
                <w:webHidden/>
              </w:rPr>
            </w:r>
            <w:r>
              <w:rPr>
                <w:noProof/>
                <w:webHidden/>
              </w:rPr>
              <w:fldChar w:fldCharType="separate"/>
            </w:r>
            <w:r>
              <w:rPr>
                <w:noProof/>
                <w:webHidden/>
              </w:rPr>
              <w:t>4</w:t>
            </w:r>
            <w:r>
              <w:rPr>
                <w:noProof/>
                <w:webHidden/>
              </w:rPr>
              <w:fldChar w:fldCharType="end"/>
            </w:r>
          </w:hyperlink>
        </w:p>
        <w:p w:rsidR="00A34998" w:rsidRDefault="00A34998">
          <w:pPr>
            <w:pStyle w:val="Verzeichnis1"/>
            <w:tabs>
              <w:tab w:val="left" w:pos="440"/>
              <w:tab w:val="right" w:leader="dot" w:pos="9062"/>
            </w:tabs>
            <w:rPr>
              <w:rFonts w:eastAsiaTheme="minorEastAsia"/>
              <w:noProof/>
              <w:lang w:eastAsia="de-CH"/>
            </w:rPr>
          </w:pPr>
          <w:hyperlink w:anchor="_Toc484952035" w:history="1">
            <w:r w:rsidRPr="008D4BD9">
              <w:rPr>
                <w:rStyle w:val="Hyperlink"/>
                <w:noProof/>
              </w:rPr>
              <w:t>4.</w:t>
            </w:r>
            <w:r>
              <w:rPr>
                <w:rFonts w:eastAsiaTheme="minorEastAsia"/>
                <w:noProof/>
                <w:lang w:eastAsia="de-CH"/>
              </w:rPr>
              <w:tab/>
            </w:r>
            <w:r w:rsidRPr="008D4BD9">
              <w:rPr>
                <w:rStyle w:val="Hyperlink"/>
                <w:noProof/>
              </w:rPr>
              <w:t>Was ist besonders gut gelungen</w:t>
            </w:r>
            <w:r>
              <w:rPr>
                <w:noProof/>
                <w:webHidden/>
              </w:rPr>
              <w:tab/>
            </w:r>
            <w:r>
              <w:rPr>
                <w:noProof/>
                <w:webHidden/>
              </w:rPr>
              <w:fldChar w:fldCharType="begin"/>
            </w:r>
            <w:r>
              <w:rPr>
                <w:noProof/>
                <w:webHidden/>
              </w:rPr>
              <w:instrText xml:space="preserve"> PAGEREF _Toc484952035 \h </w:instrText>
            </w:r>
            <w:r>
              <w:rPr>
                <w:noProof/>
                <w:webHidden/>
              </w:rPr>
            </w:r>
            <w:r>
              <w:rPr>
                <w:noProof/>
                <w:webHidden/>
              </w:rPr>
              <w:fldChar w:fldCharType="separate"/>
            </w:r>
            <w:r>
              <w:rPr>
                <w:noProof/>
                <w:webHidden/>
              </w:rPr>
              <w:t>4</w:t>
            </w:r>
            <w:r>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4952032"/>
      <w:r>
        <w:lastRenderedPageBreak/>
        <w:t>Einleitung</w:t>
      </w:r>
      <w:bookmarkEnd w:id="0"/>
    </w:p>
    <w:p w:rsidR="006E4A67" w:rsidRDefault="00E877BF" w:rsidP="00E877BF">
      <w:proofErr w:type="spellStart"/>
      <w:r>
        <w:t>Freezing</w:t>
      </w:r>
      <w:proofErr w:type="spellEnd"/>
      <w:r>
        <w:t xml:space="preserve"> Series ist eine Website auf welcher Serien angezeigt werden. Zu diesen Serien gibt es dann jeweils noch zusätzliche Informationen.</w:t>
      </w:r>
      <w:r w:rsidR="004767DA">
        <w:t xml:space="preserve"> Diese Informationen können unter 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nachgeschaut werden.</w:t>
      </w:r>
      <w:r w:rsidR="009F15B5">
        <w:t xml:space="preserve"> Diese Website wurde mit dem Hintergedanken die verschiedenen Serien dieser Welt zu erfassen und verwalten, sodass jeder der eine Serie sucht oder erfassen will dies auf einer einzelnen Website tun kann.</w:t>
      </w:r>
    </w:p>
    <w:p w:rsidR="00425B57" w:rsidRDefault="00425B57" w:rsidP="00E877BF">
      <w:r>
        <w:br w:type="page"/>
      </w:r>
    </w:p>
    <w:p w:rsidR="008D0AB8" w:rsidRDefault="00425B57" w:rsidP="004767DA">
      <w:pPr>
        <w:pStyle w:val="berschrift1"/>
        <w:numPr>
          <w:ilvl w:val="0"/>
          <w:numId w:val="1"/>
        </w:numPr>
      </w:pPr>
      <w:bookmarkStart w:id="1" w:name="_Ref484950683"/>
      <w:bookmarkStart w:id="2" w:name="_Ref484950688"/>
      <w:bookmarkStart w:id="3" w:name="_Ref484950696"/>
      <w:bookmarkStart w:id="4" w:name="_Toc484952033"/>
      <w:r>
        <w:lastRenderedPageBreak/>
        <w:t>ERM</w:t>
      </w:r>
      <w:bookmarkEnd w:id="1"/>
      <w:bookmarkEnd w:id="2"/>
      <w:bookmarkEnd w:id="3"/>
      <w:bookmarkEnd w:id="4"/>
    </w:p>
    <w:p w:rsidR="00191149" w:rsidRDefault="00425B57" w:rsidP="008D0AB8">
      <w:r>
        <w:rPr>
          <w:noProof/>
          <w:lang w:eastAsia="de-CH"/>
        </w:rPr>
        <w:drawing>
          <wp:inline distT="0" distB="0" distL="0" distR="0" wp14:anchorId="6B8EAF83" wp14:editId="2788341E">
            <wp:extent cx="5972873" cy="6533706"/>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8570" cy="6539938"/>
                    </a:xfrm>
                    <a:prstGeom prst="rect">
                      <a:avLst/>
                    </a:prstGeom>
                  </pic:spPr>
                </pic:pic>
              </a:graphicData>
            </a:graphic>
          </wp:inline>
        </w:drawing>
      </w:r>
    </w:p>
    <w:p w:rsidR="004767DA" w:rsidRDefault="004767DA" w:rsidP="004767DA">
      <w:r>
        <w:t>Zu jeder Serie wird jeweils ein Name, das Veröffentlichungsdatum und eine Bewertung angezeigt.</w:t>
      </w:r>
    </w:p>
    <w:p w:rsidR="004767DA" w:rsidRDefault="004767DA" w:rsidP="004767DA">
      <w:r>
        <w:t>Bei den Schauspielern werden Vorname und Nachname angezeigt.</w:t>
      </w:r>
    </w:p>
    <w:p w:rsidR="004767DA" w:rsidRDefault="004767DA" w:rsidP="004767DA">
      <w:r>
        <w:t>Die Genres werden einfach nur mit dem Namen angezeigt.</w:t>
      </w:r>
    </w:p>
    <w:p w:rsidR="004767DA" w:rsidRDefault="004767DA" w:rsidP="004767DA">
      <w:r>
        <w:t>Jede Serie kann «n» Schauspieler haben und ein Schauspieler kann in «n» Serien mitspielen.</w:t>
      </w:r>
    </w:p>
    <w:p w:rsidR="00563FE4" w:rsidRDefault="004767DA" w:rsidP="004767DA">
      <w:r>
        <w:t>Jedes Genre kann «n» Serien zugewiesen werden und jede Serie kann «n» Genres haben.</w:t>
      </w:r>
    </w:p>
    <w:p w:rsidR="00563FE4" w:rsidRDefault="00563FE4">
      <w:r>
        <w:br w:type="page"/>
      </w:r>
    </w:p>
    <w:p w:rsidR="004767DA" w:rsidRDefault="00563FE4" w:rsidP="00160033">
      <w:pPr>
        <w:pStyle w:val="berschrift1"/>
        <w:numPr>
          <w:ilvl w:val="0"/>
          <w:numId w:val="1"/>
        </w:numPr>
      </w:pPr>
      <w:bookmarkStart w:id="5" w:name="_Toc484952034"/>
      <w:r>
        <w:lastRenderedPageBreak/>
        <w:t>Wo waren die Schwierigkeiten</w:t>
      </w:r>
      <w:bookmarkEnd w:id="5"/>
    </w:p>
    <w:p w:rsidR="00563FE4" w:rsidRDefault="00CE64B7" w:rsidP="00CE64B7">
      <w:pPr>
        <w:pStyle w:val="Listenabsatz"/>
        <w:numPr>
          <w:ilvl w:val="0"/>
          <w:numId w:val="2"/>
        </w:numPr>
      </w:pPr>
      <w:r>
        <w:t>Mal arbeiten in der Schule:</w:t>
      </w:r>
    </w:p>
    <w:p w:rsidR="00CE64B7" w:rsidRDefault="00CE64B7" w:rsidP="00CE64B7">
      <w:pPr>
        <w:pStyle w:val="Listenabsatz"/>
      </w:pPr>
      <w:r>
        <w:t>Michelles platte ging nicht.</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CE64B7" w:rsidRDefault="00CE64B7" w:rsidP="00CE64B7">
      <w:pPr>
        <w:pStyle w:val="Listenabsatz"/>
      </w:pPr>
      <w:r>
        <w:t>Fabian platte war weg.</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CE64B7" w:rsidRDefault="00CE64B7" w:rsidP="00CE64B7">
      <w:pPr>
        <w:pStyle w:val="Listenabsatz"/>
      </w:pPr>
      <w:r>
        <w:t>Geschichtsabschlussprüfung daher weniger Zeit da Absenz während stunde</w:t>
      </w:r>
    </w:p>
    <w:p w:rsidR="00CE64B7" w:rsidRDefault="00CE64B7" w:rsidP="00CE64B7">
      <w:r>
        <w:t>Wir wussten nicht was wir in die Doku schreiben sollten.</w:t>
      </w:r>
    </w:p>
    <w:p w:rsidR="00563FE4" w:rsidRDefault="00563FE4" w:rsidP="00160033">
      <w:pPr>
        <w:pStyle w:val="berschrift1"/>
        <w:numPr>
          <w:ilvl w:val="0"/>
          <w:numId w:val="2"/>
        </w:numPr>
      </w:pPr>
      <w:bookmarkStart w:id="6" w:name="_Toc484952035"/>
      <w:r>
        <w:t>Was ist besonders gut gelungen</w:t>
      </w:r>
      <w:bookmarkEnd w:id="6"/>
    </w:p>
    <w:p w:rsidR="00160033" w:rsidRPr="00160033" w:rsidRDefault="00A34998" w:rsidP="00160033">
      <w:r>
        <w:t>Das Endprodukt</w:t>
      </w:r>
      <w:bookmarkStart w:id="7" w:name="_GoBack"/>
      <w:bookmarkEnd w:id="7"/>
    </w:p>
    <w:sectPr w:rsidR="00160033" w:rsidRPr="00160033" w:rsidSect="003D653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351" w:rsidRDefault="00560351" w:rsidP="00425B57">
      <w:pPr>
        <w:spacing w:after="0" w:line="240" w:lineRule="auto"/>
      </w:pPr>
      <w:r>
        <w:separator/>
      </w:r>
    </w:p>
  </w:endnote>
  <w:endnote w:type="continuationSeparator" w:id="0">
    <w:p w:rsidR="00560351" w:rsidRDefault="00560351"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57" w:rsidRDefault="00425B57">
    <w:pPr>
      <w:pStyle w:val="Fuzeile"/>
      <w:jc w:val="right"/>
    </w:pPr>
    <w:r>
      <w:t>Michelle Meyer</w:t>
    </w:r>
    <w:r>
      <w:tab/>
    </w:r>
    <w:proofErr w:type="spellStart"/>
    <w:r>
      <w:t>Freezing</w:t>
    </w:r>
    <w:proofErr w:type="spellEnd"/>
    <w:r>
      <w:tab/>
    </w:r>
    <w:sdt>
      <w:sdtPr>
        <w:id w:val="1884131035"/>
        <w:docPartObj>
          <w:docPartGallery w:val="Page Numbers (Bottom of Page)"/>
          <w:docPartUnique/>
        </w:docPartObj>
      </w:sdtPr>
      <w:sdtContent>
        <w:sdt>
          <w:sdtPr>
            <w:id w:val="-1769616900"/>
            <w:docPartObj>
              <w:docPartGallery w:val="Page Numbers (Top of Page)"/>
              <w:docPartUnique/>
            </w:docPartObj>
          </w:sdt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A34998">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34998">
              <w:rPr>
                <w:b/>
                <w:bCs/>
                <w:noProof/>
              </w:rPr>
              <w:t>4</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351" w:rsidRDefault="00560351" w:rsidP="00425B57">
      <w:pPr>
        <w:spacing w:after="0" w:line="240" w:lineRule="auto"/>
      </w:pPr>
      <w:r>
        <w:separator/>
      </w:r>
    </w:p>
  </w:footnote>
  <w:footnote w:type="continuationSeparator" w:id="0">
    <w:p w:rsidR="00560351" w:rsidRDefault="00560351" w:rsidP="0042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6F84AC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39"/>
    <w:rsid w:val="000A74B1"/>
    <w:rsid w:val="000C6244"/>
    <w:rsid w:val="00160033"/>
    <w:rsid w:val="00191149"/>
    <w:rsid w:val="00191A2B"/>
    <w:rsid w:val="003D6539"/>
    <w:rsid w:val="00425B57"/>
    <w:rsid w:val="004767DA"/>
    <w:rsid w:val="00560351"/>
    <w:rsid w:val="00563FE4"/>
    <w:rsid w:val="00644465"/>
    <w:rsid w:val="006E4A67"/>
    <w:rsid w:val="007B327D"/>
    <w:rsid w:val="00894A1A"/>
    <w:rsid w:val="008D0AB8"/>
    <w:rsid w:val="009F15B5"/>
    <w:rsid w:val="00A34998"/>
    <w:rsid w:val="00BD6AAC"/>
    <w:rsid w:val="00CE64B7"/>
    <w:rsid w:val="00E877BF"/>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E9B7"/>
  <w15:chartTrackingRefBased/>
  <w15:docId w15:val="{4A69C3E1-2642-4FF1-A355-2F687E07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D55B4-F035-4B47-869D-1D42D3A9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221</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keywords/>
  <dc:description/>
  <cp:lastModifiedBy>Fabian Amhof</cp:lastModifiedBy>
  <cp:revision>18</cp:revision>
  <dcterms:created xsi:type="dcterms:W3CDTF">2017-06-11T10:53:00Z</dcterms:created>
  <dcterms:modified xsi:type="dcterms:W3CDTF">2017-06-11T11:46:00Z</dcterms:modified>
</cp:coreProperties>
</file>