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D1" w:rsidRDefault="00A739D1" w:rsidP="00A739D1">
      <w:pPr>
        <w:pStyle w:val="a6"/>
        <w:jc w:val="center"/>
        <w:rPr>
          <w:rFonts w:ascii="Times New Roman" w:hAnsi="Times New Roman" w:cs="Times New Roman"/>
          <w:b/>
        </w:rPr>
      </w:pPr>
      <w:r>
        <w:rPr>
          <w:rFonts w:ascii="Times New Roman" w:hAnsi="Times New Roman" w:cs="Times New Roman"/>
          <w:b/>
        </w:rPr>
        <w:t>Федеральное государственное бюджетное образовательное учреждение</w:t>
      </w:r>
    </w:p>
    <w:p w:rsidR="00A739D1" w:rsidRDefault="00A739D1" w:rsidP="00A739D1">
      <w:pPr>
        <w:pStyle w:val="a6"/>
        <w:jc w:val="center"/>
        <w:rPr>
          <w:rFonts w:ascii="Times New Roman" w:hAnsi="Times New Roman" w:cs="Times New Roman"/>
          <w:b/>
        </w:rPr>
      </w:pPr>
      <w:r>
        <w:rPr>
          <w:rFonts w:ascii="Times New Roman" w:hAnsi="Times New Roman" w:cs="Times New Roman"/>
          <w:b/>
        </w:rPr>
        <w:t>высшего образования</w:t>
      </w:r>
    </w:p>
    <w:p w:rsidR="00A739D1" w:rsidRDefault="00A739D1" w:rsidP="00A739D1">
      <w:pPr>
        <w:pStyle w:val="30"/>
        <w:shd w:val="clear" w:color="auto" w:fill="auto"/>
        <w:spacing w:before="0" w:after="0"/>
        <w:ind w:left="23"/>
        <w:rPr>
          <w:b/>
        </w:rPr>
      </w:pPr>
      <w:r>
        <w:rPr>
          <w:b/>
        </w:rPr>
        <w:t xml:space="preserve">«РОССИЙСКАЯ АКАДЕМИЯ НАРОДНОГО ХОЗЯЙСТВА И ГОСУДАРСТВЕННОЙ СЛУЖБЫ </w:t>
      </w:r>
    </w:p>
    <w:p w:rsidR="00A739D1" w:rsidRDefault="00A739D1" w:rsidP="00A739D1">
      <w:pPr>
        <w:pStyle w:val="30"/>
        <w:shd w:val="clear" w:color="auto" w:fill="auto"/>
        <w:spacing w:before="0" w:after="0"/>
        <w:ind w:left="23"/>
        <w:rPr>
          <w:b/>
        </w:rPr>
      </w:pPr>
      <w:r>
        <w:rPr>
          <w:b/>
        </w:rPr>
        <w:t>при ПРЕЗИДЕНТЕ РОССИЙСКОЙ ФЕДЕРАЦИИ»</w:t>
      </w:r>
    </w:p>
    <w:p w:rsidR="00A739D1" w:rsidRDefault="00A739D1" w:rsidP="00A739D1">
      <w:pPr>
        <w:pStyle w:val="30"/>
        <w:shd w:val="clear" w:color="auto" w:fill="auto"/>
        <w:spacing w:before="0" w:after="0"/>
        <w:ind w:left="23"/>
        <w:rPr>
          <w:b/>
        </w:rPr>
      </w:pPr>
    </w:p>
    <w:p w:rsidR="00A739D1" w:rsidRDefault="00A739D1" w:rsidP="00A739D1">
      <w:pPr>
        <w:pStyle w:val="40"/>
        <w:shd w:val="clear" w:color="auto" w:fill="auto"/>
        <w:spacing w:before="0" w:after="473" w:line="230" w:lineRule="exact"/>
        <w:ind w:left="20"/>
      </w:pPr>
      <w:r>
        <w:t xml:space="preserve">НИЖЕГОРОДСКИЙ ИНСТИТУТ УПРАВЛЕНИЯ - ФИЛИАЛ </w:t>
      </w:r>
    </w:p>
    <w:p w:rsidR="00A739D1" w:rsidRDefault="00A739D1" w:rsidP="00A739D1">
      <w:pPr>
        <w:pStyle w:val="30"/>
        <w:shd w:val="clear" w:color="auto" w:fill="auto"/>
        <w:tabs>
          <w:tab w:val="left" w:leader="underscore" w:pos="6743"/>
        </w:tabs>
        <w:spacing w:before="0" w:after="62" w:line="260" w:lineRule="exact"/>
        <w:ind w:left="567"/>
        <w:rPr>
          <w:sz w:val="28"/>
          <w:szCs w:val="28"/>
        </w:rPr>
      </w:pPr>
      <w:r>
        <w:rPr>
          <w:sz w:val="28"/>
          <w:szCs w:val="28"/>
        </w:rPr>
        <w:t>Факультет управления</w:t>
      </w:r>
    </w:p>
    <w:p w:rsidR="00A739D1" w:rsidRDefault="00A739D1" w:rsidP="00A739D1">
      <w:pPr>
        <w:pStyle w:val="1"/>
        <w:shd w:val="clear" w:color="auto" w:fill="auto"/>
        <w:tabs>
          <w:tab w:val="left" w:leader="underscore" w:pos="8602"/>
        </w:tabs>
        <w:spacing w:after="172" w:line="260" w:lineRule="exact"/>
        <w:jc w:val="both"/>
        <w:rPr>
          <w:b w:val="0"/>
          <w:sz w:val="28"/>
          <w:szCs w:val="28"/>
        </w:rPr>
      </w:pPr>
    </w:p>
    <w:p w:rsidR="00A739D1" w:rsidRDefault="00A739D1" w:rsidP="00A739D1">
      <w:pPr>
        <w:pStyle w:val="1"/>
        <w:shd w:val="clear" w:color="auto" w:fill="auto"/>
        <w:tabs>
          <w:tab w:val="left" w:leader="underscore" w:pos="8602"/>
        </w:tabs>
        <w:spacing w:after="172" w:line="260" w:lineRule="exact"/>
        <w:rPr>
          <w:b w:val="0"/>
          <w:sz w:val="28"/>
          <w:szCs w:val="28"/>
        </w:rPr>
      </w:pPr>
      <w:r>
        <w:rPr>
          <w:b w:val="0"/>
          <w:sz w:val="28"/>
          <w:szCs w:val="28"/>
        </w:rPr>
        <w:t xml:space="preserve">Специальность: </w:t>
      </w:r>
      <w:r w:rsidRPr="00255F44">
        <w:rPr>
          <w:b w:val="0"/>
          <w:sz w:val="28"/>
          <w:szCs w:val="28"/>
        </w:rPr>
        <w:t>Корпоративные информационные системы управления</w:t>
      </w:r>
    </w:p>
    <w:p w:rsidR="00A739D1" w:rsidRDefault="00A739D1" w:rsidP="00A739D1">
      <w:pPr>
        <w:pStyle w:val="1"/>
        <w:shd w:val="clear" w:color="auto" w:fill="auto"/>
        <w:spacing w:after="292" w:line="260" w:lineRule="exact"/>
        <w:ind w:left="20"/>
        <w:jc w:val="both"/>
      </w:pPr>
    </w:p>
    <w:p w:rsidR="00A739D1" w:rsidRDefault="00A739D1" w:rsidP="00A739D1">
      <w:pPr>
        <w:pStyle w:val="1"/>
        <w:shd w:val="clear" w:color="auto" w:fill="auto"/>
        <w:spacing w:after="292" w:line="260" w:lineRule="exact"/>
        <w:ind w:left="20"/>
      </w:pPr>
    </w:p>
    <w:p w:rsidR="00A739D1" w:rsidRPr="0019015C" w:rsidRDefault="00A739D1" w:rsidP="00A739D1">
      <w:pPr>
        <w:pStyle w:val="1"/>
        <w:shd w:val="clear" w:color="auto" w:fill="auto"/>
        <w:spacing w:after="292" w:line="260" w:lineRule="exact"/>
        <w:ind w:left="20"/>
        <w:rPr>
          <w:sz w:val="28"/>
        </w:rPr>
      </w:pPr>
      <w:r>
        <w:rPr>
          <w:sz w:val="28"/>
        </w:rPr>
        <w:t>Лабораторная работа</w:t>
      </w:r>
    </w:p>
    <w:p w:rsidR="00A739D1" w:rsidRPr="00A739D1" w:rsidRDefault="00A739D1" w:rsidP="00A739D1">
      <w:pPr>
        <w:pStyle w:val="1"/>
        <w:shd w:val="clear" w:color="auto" w:fill="auto"/>
        <w:tabs>
          <w:tab w:val="left" w:leader="underscore" w:pos="8602"/>
        </w:tabs>
        <w:spacing w:after="172" w:line="260" w:lineRule="exact"/>
        <w:rPr>
          <w:b w:val="0"/>
        </w:rPr>
      </w:pPr>
      <w:r w:rsidRPr="00A739D1">
        <w:rPr>
          <w:b w:val="0"/>
        </w:rPr>
        <w:t>По дисциплине: Программная инженерия</w:t>
      </w:r>
      <w:r w:rsidRPr="00A739D1">
        <w:rPr>
          <w:b w:val="0"/>
        </w:rPr>
        <w:br/>
      </w:r>
    </w:p>
    <w:p w:rsidR="00A739D1" w:rsidRDefault="00A739D1" w:rsidP="00A739D1">
      <w:pPr>
        <w:pStyle w:val="1"/>
        <w:shd w:val="clear" w:color="auto" w:fill="auto"/>
        <w:tabs>
          <w:tab w:val="left" w:leader="underscore" w:pos="8602"/>
        </w:tabs>
        <w:spacing w:after="172" w:line="260" w:lineRule="exact"/>
        <w:ind w:left="3980"/>
        <w:jc w:val="both"/>
      </w:pPr>
    </w:p>
    <w:p w:rsidR="00A739D1" w:rsidRDefault="00A739D1" w:rsidP="00A739D1">
      <w:pPr>
        <w:pStyle w:val="1"/>
        <w:shd w:val="clear" w:color="auto" w:fill="auto"/>
        <w:tabs>
          <w:tab w:val="left" w:leader="underscore" w:pos="8602"/>
        </w:tabs>
        <w:spacing w:after="172" w:line="260" w:lineRule="exact"/>
        <w:ind w:left="3980"/>
        <w:jc w:val="right"/>
      </w:pPr>
      <w:r>
        <w:t xml:space="preserve">       Автор работы:</w:t>
      </w:r>
    </w:p>
    <w:p w:rsidR="00A739D1" w:rsidRDefault="00A739D1" w:rsidP="00A739D1">
      <w:pPr>
        <w:pStyle w:val="1"/>
        <w:shd w:val="clear" w:color="auto" w:fill="auto"/>
        <w:tabs>
          <w:tab w:val="left" w:leader="underscore" w:pos="8602"/>
        </w:tabs>
        <w:spacing w:after="0" w:line="240" w:lineRule="auto"/>
        <w:ind w:left="3980"/>
        <w:jc w:val="right"/>
        <w:rPr>
          <w:b w:val="0"/>
        </w:rPr>
      </w:pPr>
      <w:r>
        <w:t xml:space="preserve">       </w:t>
      </w:r>
      <w:r>
        <w:rPr>
          <w:b w:val="0"/>
        </w:rPr>
        <w:t>студент 3 курса   Иб-531 группы</w:t>
      </w:r>
    </w:p>
    <w:p w:rsidR="00A739D1" w:rsidRDefault="00A739D1" w:rsidP="00A739D1">
      <w:pPr>
        <w:pStyle w:val="1"/>
        <w:shd w:val="clear" w:color="auto" w:fill="auto"/>
        <w:tabs>
          <w:tab w:val="left" w:leader="underscore" w:pos="8602"/>
        </w:tabs>
        <w:spacing w:after="0" w:line="240" w:lineRule="auto"/>
        <w:ind w:left="3980"/>
        <w:jc w:val="right"/>
        <w:rPr>
          <w:b w:val="0"/>
        </w:rPr>
      </w:pPr>
      <w:r>
        <w:rPr>
          <w:b w:val="0"/>
        </w:rPr>
        <w:t xml:space="preserve">       заочной формы обучения</w:t>
      </w:r>
    </w:p>
    <w:p w:rsidR="00A739D1" w:rsidRDefault="00A739D1" w:rsidP="00A739D1">
      <w:pPr>
        <w:pStyle w:val="1"/>
        <w:shd w:val="clear" w:color="auto" w:fill="auto"/>
        <w:tabs>
          <w:tab w:val="left" w:leader="underscore" w:pos="8602"/>
        </w:tabs>
        <w:spacing w:after="0" w:line="240" w:lineRule="auto"/>
        <w:ind w:left="3980"/>
        <w:jc w:val="right"/>
        <w:rPr>
          <w:b w:val="0"/>
        </w:rPr>
      </w:pPr>
      <w:r>
        <w:t xml:space="preserve">       </w:t>
      </w:r>
      <w:r>
        <w:rPr>
          <w:b w:val="0"/>
        </w:rPr>
        <w:t xml:space="preserve">Ф.И.О. </w:t>
      </w:r>
      <w:proofErr w:type="spellStart"/>
      <w:r>
        <w:rPr>
          <w:b w:val="0"/>
        </w:rPr>
        <w:t>Борисычев</w:t>
      </w:r>
      <w:proofErr w:type="spellEnd"/>
      <w:r>
        <w:rPr>
          <w:b w:val="0"/>
        </w:rPr>
        <w:t xml:space="preserve"> Михаил Сергеевич </w:t>
      </w:r>
    </w:p>
    <w:p w:rsidR="00A739D1" w:rsidRDefault="00A739D1" w:rsidP="00A739D1">
      <w:pPr>
        <w:pStyle w:val="1"/>
        <w:shd w:val="clear" w:color="auto" w:fill="auto"/>
        <w:tabs>
          <w:tab w:val="left" w:leader="underscore" w:pos="8602"/>
        </w:tabs>
        <w:spacing w:after="0" w:line="240" w:lineRule="auto"/>
        <w:ind w:left="3980"/>
        <w:jc w:val="right"/>
        <w:rPr>
          <w:b w:val="0"/>
        </w:rPr>
      </w:pPr>
      <w:r>
        <w:rPr>
          <w:b w:val="0"/>
        </w:rPr>
        <w:t xml:space="preserve">       </w:t>
      </w:r>
    </w:p>
    <w:p w:rsidR="00A739D1" w:rsidRDefault="00A739D1" w:rsidP="00A739D1">
      <w:pPr>
        <w:pStyle w:val="1"/>
        <w:shd w:val="clear" w:color="auto" w:fill="auto"/>
        <w:spacing w:after="0" w:line="240" w:lineRule="auto"/>
        <w:ind w:left="3980"/>
        <w:jc w:val="right"/>
      </w:pPr>
      <w:r>
        <w:t xml:space="preserve">       </w:t>
      </w:r>
    </w:p>
    <w:p w:rsidR="00A739D1" w:rsidRDefault="00A739D1" w:rsidP="00A739D1">
      <w:pPr>
        <w:pStyle w:val="1"/>
        <w:shd w:val="clear" w:color="auto" w:fill="auto"/>
        <w:spacing w:after="0" w:line="240" w:lineRule="auto"/>
        <w:ind w:left="3980"/>
        <w:jc w:val="right"/>
      </w:pPr>
      <w:r>
        <w:t xml:space="preserve">       Научный руководитель</w:t>
      </w:r>
    </w:p>
    <w:p w:rsidR="00A739D1" w:rsidRDefault="00A739D1" w:rsidP="00A739D1">
      <w:pPr>
        <w:pStyle w:val="1"/>
        <w:shd w:val="clear" w:color="auto" w:fill="auto"/>
        <w:spacing w:after="0" w:line="240" w:lineRule="auto"/>
        <w:ind w:left="3980"/>
        <w:jc w:val="right"/>
      </w:pPr>
      <w:r>
        <w:t xml:space="preserve">       работы (проекта):</w:t>
      </w:r>
    </w:p>
    <w:p w:rsidR="00A739D1" w:rsidRDefault="00A739D1" w:rsidP="00A739D1">
      <w:pPr>
        <w:pStyle w:val="1"/>
        <w:shd w:val="clear" w:color="auto" w:fill="auto"/>
        <w:spacing w:after="0" w:line="240" w:lineRule="auto"/>
        <w:ind w:left="3980"/>
        <w:jc w:val="right"/>
        <w:rPr>
          <w:b w:val="0"/>
        </w:rPr>
      </w:pPr>
      <w:r>
        <w:t xml:space="preserve">       </w:t>
      </w:r>
      <w:r>
        <w:rPr>
          <w:b w:val="0"/>
        </w:rPr>
        <w:t>Ф.И.О. Окулич В. И.</w:t>
      </w:r>
    </w:p>
    <w:p w:rsidR="00A739D1" w:rsidRDefault="00A739D1" w:rsidP="00A739D1">
      <w:pPr>
        <w:pStyle w:val="1"/>
        <w:shd w:val="clear" w:color="auto" w:fill="auto"/>
        <w:spacing w:after="0" w:line="355" w:lineRule="exact"/>
        <w:ind w:left="20"/>
      </w:pPr>
    </w:p>
    <w:p w:rsidR="00A739D1" w:rsidRDefault="00A739D1" w:rsidP="00A739D1">
      <w:pPr>
        <w:pStyle w:val="1"/>
        <w:shd w:val="clear" w:color="auto" w:fill="auto"/>
        <w:spacing w:after="0" w:line="355" w:lineRule="exact"/>
        <w:ind w:left="20"/>
      </w:pPr>
    </w:p>
    <w:p w:rsidR="00A739D1" w:rsidRDefault="00A739D1" w:rsidP="00A739D1">
      <w:pPr>
        <w:pStyle w:val="1"/>
        <w:shd w:val="clear" w:color="auto" w:fill="auto"/>
        <w:spacing w:after="0" w:line="355" w:lineRule="exact"/>
        <w:ind w:left="20"/>
      </w:pPr>
    </w:p>
    <w:p w:rsidR="00A739D1" w:rsidRDefault="00A739D1" w:rsidP="00A739D1">
      <w:pPr>
        <w:pStyle w:val="1"/>
        <w:shd w:val="clear" w:color="auto" w:fill="auto"/>
        <w:spacing w:after="0" w:line="355" w:lineRule="exact"/>
        <w:ind w:left="20"/>
      </w:pPr>
    </w:p>
    <w:p w:rsidR="00A739D1" w:rsidRDefault="00A739D1" w:rsidP="00A739D1">
      <w:pPr>
        <w:pStyle w:val="1"/>
        <w:shd w:val="clear" w:color="auto" w:fill="auto"/>
        <w:spacing w:after="0" w:line="355" w:lineRule="exact"/>
        <w:ind w:left="20"/>
      </w:pPr>
    </w:p>
    <w:p w:rsidR="00A739D1" w:rsidRDefault="00A739D1" w:rsidP="00A739D1">
      <w:pPr>
        <w:pStyle w:val="1"/>
        <w:shd w:val="clear" w:color="auto" w:fill="auto"/>
        <w:spacing w:after="0" w:line="355" w:lineRule="exact"/>
        <w:ind w:left="20"/>
      </w:pPr>
    </w:p>
    <w:p w:rsidR="00A739D1" w:rsidRDefault="00A739D1" w:rsidP="00A739D1">
      <w:pPr>
        <w:pStyle w:val="1"/>
        <w:shd w:val="clear" w:color="auto" w:fill="auto"/>
        <w:spacing w:after="0" w:line="355" w:lineRule="exact"/>
        <w:jc w:val="left"/>
      </w:pPr>
    </w:p>
    <w:p w:rsidR="00A739D1" w:rsidRDefault="00A739D1" w:rsidP="00A739D1">
      <w:pPr>
        <w:pStyle w:val="1"/>
        <w:shd w:val="clear" w:color="auto" w:fill="auto"/>
        <w:spacing w:after="0" w:line="355" w:lineRule="exact"/>
        <w:jc w:val="left"/>
      </w:pPr>
    </w:p>
    <w:p w:rsidR="00A739D1" w:rsidRDefault="00A739D1" w:rsidP="00A739D1">
      <w:pPr>
        <w:pStyle w:val="1"/>
        <w:shd w:val="clear" w:color="auto" w:fill="auto"/>
        <w:spacing w:after="0" w:line="355" w:lineRule="exact"/>
        <w:ind w:left="20"/>
      </w:pPr>
      <w:r>
        <w:t xml:space="preserve">г. Нижний Новгород </w:t>
      </w:r>
    </w:p>
    <w:p w:rsidR="00A739D1" w:rsidRPr="00CE506C" w:rsidRDefault="00A739D1" w:rsidP="00A739D1">
      <w:pPr>
        <w:pStyle w:val="1"/>
        <w:shd w:val="clear" w:color="auto" w:fill="auto"/>
        <w:spacing w:after="0" w:line="355" w:lineRule="exact"/>
        <w:ind w:left="20"/>
      </w:pPr>
      <w:r>
        <w:t>2024 г.</w:t>
      </w:r>
    </w:p>
    <w:p w:rsidR="00A739D1" w:rsidRDefault="00A739D1" w:rsidP="00717E26">
      <w:pPr>
        <w:jc w:val="center"/>
        <w:rPr>
          <w:rFonts w:ascii="Times New Roman" w:hAnsi="Times New Roman"/>
          <w:sz w:val="28"/>
          <w:szCs w:val="28"/>
        </w:rPr>
      </w:pPr>
    </w:p>
    <w:p w:rsidR="00A739D1" w:rsidRDefault="00A739D1" w:rsidP="00717E26">
      <w:pPr>
        <w:jc w:val="center"/>
        <w:rPr>
          <w:rFonts w:ascii="Times New Roman" w:hAnsi="Times New Roman"/>
          <w:sz w:val="28"/>
          <w:szCs w:val="28"/>
        </w:rPr>
      </w:pPr>
    </w:p>
    <w:p w:rsidR="00A739D1" w:rsidRDefault="00A739D1" w:rsidP="00717E26">
      <w:pPr>
        <w:jc w:val="center"/>
        <w:rPr>
          <w:rFonts w:ascii="Times New Roman" w:hAnsi="Times New Roman"/>
          <w:sz w:val="28"/>
          <w:szCs w:val="28"/>
        </w:rPr>
      </w:pPr>
    </w:p>
    <w:p w:rsidR="00717E26" w:rsidRPr="00A739D1" w:rsidRDefault="00717E26" w:rsidP="00717E26">
      <w:pPr>
        <w:jc w:val="center"/>
        <w:rPr>
          <w:rFonts w:ascii="Times New Roman" w:hAnsi="Times New Roman" w:cs="Times New Roman"/>
          <w:b/>
          <w:sz w:val="28"/>
          <w:szCs w:val="28"/>
        </w:rPr>
      </w:pPr>
      <w:r w:rsidRPr="00A739D1">
        <w:rPr>
          <w:rFonts w:ascii="Times New Roman" w:hAnsi="Times New Roman" w:cs="Times New Roman"/>
          <w:b/>
          <w:sz w:val="28"/>
          <w:szCs w:val="28"/>
        </w:rPr>
        <w:lastRenderedPageBreak/>
        <w:t>2. Анализ экономического документа</w:t>
      </w:r>
    </w:p>
    <w:p w:rsidR="00717E26" w:rsidRPr="00A739D1" w:rsidRDefault="00717E26" w:rsidP="00717E26">
      <w:pPr>
        <w:jc w:val="center"/>
        <w:rPr>
          <w:rFonts w:ascii="Times New Roman" w:hAnsi="Times New Roman" w:cs="Times New Roman"/>
          <w:sz w:val="28"/>
          <w:szCs w:val="28"/>
        </w:rPr>
      </w:pPr>
    </w:p>
    <w:p w:rsidR="00717E26" w:rsidRPr="00A739D1" w:rsidRDefault="00717E26" w:rsidP="00717E26">
      <w:pPr>
        <w:shd w:val="clear" w:color="auto" w:fill="FFFFFF"/>
        <w:spacing w:after="0" w:line="330" w:lineRule="atLeast"/>
        <w:jc w:val="both"/>
        <w:rPr>
          <w:rFonts w:ascii="Times New Roman" w:eastAsia="Times New Roman" w:hAnsi="Times New Roman" w:cs="Times New Roman"/>
          <w:color w:val="333333"/>
          <w:sz w:val="28"/>
          <w:szCs w:val="28"/>
          <w:lang w:eastAsia="ru-RU"/>
        </w:rPr>
      </w:pPr>
      <w:r w:rsidRPr="00A739D1">
        <w:rPr>
          <w:rFonts w:ascii="Times New Roman" w:eastAsia="Times New Roman" w:hAnsi="Times New Roman" w:cs="Times New Roman"/>
          <w:color w:val="333333"/>
          <w:sz w:val="28"/>
          <w:szCs w:val="28"/>
          <w:lang w:eastAsia="ru-RU"/>
        </w:rPr>
        <w:t>Реквизиты — обязательные сведения в договоре, акте и любом другом документе. К ним относится информация об адресанте и адресате, название документа, дата, подпись и список приложений.</w:t>
      </w:r>
    </w:p>
    <w:p w:rsidR="00717E26" w:rsidRPr="00A739D1" w:rsidRDefault="00717E26" w:rsidP="00717E26">
      <w:pPr>
        <w:shd w:val="clear" w:color="auto" w:fill="FFFFFF"/>
        <w:spacing w:after="0" w:line="330" w:lineRule="atLeast"/>
        <w:jc w:val="both"/>
        <w:rPr>
          <w:rFonts w:ascii="Times New Roman" w:eastAsia="Times New Roman" w:hAnsi="Times New Roman" w:cs="Times New Roman"/>
          <w:color w:val="333333"/>
          <w:sz w:val="28"/>
          <w:szCs w:val="28"/>
          <w:lang w:eastAsia="ru-RU"/>
        </w:rPr>
      </w:pPr>
      <w:r w:rsidRPr="00A739D1">
        <w:rPr>
          <w:rFonts w:ascii="Times New Roman" w:eastAsia="Times New Roman" w:hAnsi="Times New Roman" w:cs="Times New Roman"/>
          <w:color w:val="333333"/>
          <w:sz w:val="28"/>
          <w:szCs w:val="28"/>
          <w:lang w:eastAsia="ru-RU"/>
        </w:rPr>
        <w:t>Реквизиты нужны для составления и утверждения документов, ведения деловой переписки.</w:t>
      </w:r>
    </w:p>
    <w:p w:rsidR="00717E26" w:rsidRPr="00A739D1" w:rsidRDefault="00307B64" w:rsidP="00717E26">
      <w:pPr>
        <w:rPr>
          <w:rFonts w:ascii="Times New Roman" w:eastAsia="Times New Roman" w:hAnsi="Times New Roman" w:cs="Times New Roman"/>
          <w:color w:val="2B2B2B"/>
          <w:sz w:val="28"/>
          <w:szCs w:val="28"/>
          <w:shd w:val="clear" w:color="auto" w:fill="FFFFFF"/>
          <w:lang w:eastAsia="ru-RU"/>
        </w:rPr>
      </w:pPr>
      <w:r w:rsidRPr="00A739D1">
        <w:rPr>
          <w:rFonts w:ascii="Times New Roman" w:hAnsi="Times New Roman" w:cs="Times New Roman"/>
          <w:b/>
          <w:bCs/>
          <w:sz w:val="28"/>
          <w:szCs w:val="28"/>
        </w:rPr>
        <w:br/>
      </w:r>
      <w:r w:rsidR="00717E26" w:rsidRPr="00A739D1">
        <w:rPr>
          <w:rFonts w:ascii="Times New Roman" w:eastAsia="Times New Roman" w:hAnsi="Times New Roman" w:cs="Times New Roman"/>
          <w:color w:val="2B2B2B"/>
          <w:sz w:val="28"/>
          <w:szCs w:val="28"/>
          <w:shd w:val="clear" w:color="auto" w:fill="FFFFFF"/>
          <w:lang w:eastAsia="ru-RU"/>
        </w:rPr>
        <w:t>Каждый вид документов, и договоры не исключение, имеет свой перечень обязательных для заполнения реквизитов. Реквизиты договора — атрибуты этого документа, наличие которого придает ему юридическую значимость.</w:t>
      </w:r>
    </w:p>
    <w:p w:rsidR="00717E26" w:rsidRPr="00A739D1" w:rsidRDefault="00717E26" w:rsidP="00717E26">
      <w:pPr>
        <w:rPr>
          <w:rFonts w:ascii="Times New Roman" w:eastAsia="Times New Roman" w:hAnsi="Times New Roman" w:cs="Times New Roman"/>
          <w:color w:val="2B2B2B"/>
          <w:sz w:val="28"/>
          <w:szCs w:val="28"/>
          <w:shd w:val="clear" w:color="auto" w:fill="FFFFFF"/>
          <w:lang w:eastAsia="ru-RU"/>
        </w:rPr>
      </w:pPr>
    </w:p>
    <w:p w:rsidR="00717E26" w:rsidRPr="00A739D1" w:rsidRDefault="00717E26" w:rsidP="00717E26">
      <w:pPr>
        <w:spacing w:after="0" w:line="240" w:lineRule="auto"/>
        <w:jc w:val="center"/>
        <w:rPr>
          <w:rFonts w:ascii="Times New Roman" w:eastAsia="Times New Roman" w:hAnsi="Times New Roman" w:cs="Times New Roman"/>
          <w:b/>
          <w:sz w:val="28"/>
          <w:szCs w:val="28"/>
          <w:lang w:eastAsia="ru-RU"/>
        </w:rPr>
      </w:pPr>
      <w:r w:rsidRPr="00A739D1">
        <w:rPr>
          <w:rFonts w:ascii="Times New Roman" w:eastAsia="Times New Roman" w:hAnsi="Times New Roman" w:cs="Times New Roman"/>
          <w:b/>
          <w:color w:val="2B2B2B"/>
          <w:sz w:val="28"/>
          <w:szCs w:val="28"/>
          <w:shd w:val="clear" w:color="auto" w:fill="FFFFFF"/>
          <w:lang w:eastAsia="ru-RU"/>
        </w:rPr>
        <w:t>Правила составления договора</w:t>
      </w:r>
    </w:p>
    <w:p w:rsidR="00717E26" w:rsidRPr="00A739D1" w:rsidRDefault="00717E26" w:rsidP="00717E26">
      <w:pPr>
        <w:rPr>
          <w:rFonts w:ascii="Times New Roman" w:eastAsia="Times New Roman" w:hAnsi="Times New Roman" w:cs="Times New Roman"/>
          <w:sz w:val="28"/>
          <w:szCs w:val="28"/>
          <w:lang w:eastAsia="ru-RU"/>
        </w:rPr>
      </w:pPr>
    </w:p>
    <w:p w:rsidR="00A34CB4" w:rsidRPr="00A739D1" w:rsidRDefault="00717E26" w:rsidP="00717E26">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 xml:space="preserve">Договор — это соглашение двух или нескольких лиц об установлении, изменении либо прекращении прав и обязанностей. Согласно </w:t>
      </w:r>
      <w:proofErr w:type="gramStart"/>
      <w:r w:rsidRPr="00A739D1">
        <w:rPr>
          <w:rFonts w:ascii="Times New Roman" w:eastAsia="Times New Roman" w:hAnsi="Times New Roman" w:cs="Times New Roman"/>
          <w:color w:val="2B2B2B"/>
          <w:sz w:val="28"/>
          <w:szCs w:val="28"/>
          <w:shd w:val="clear" w:color="auto" w:fill="FFFFFF"/>
          <w:lang w:eastAsia="ru-RU"/>
        </w:rPr>
        <w:t>ГК РФ</w:t>
      </w:r>
      <w:proofErr w:type="gramEnd"/>
      <w:r w:rsidRPr="00A739D1">
        <w:rPr>
          <w:rFonts w:ascii="Times New Roman" w:eastAsia="Times New Roman" w:hAnsi="Times New Roman" w:cs="Times New Roman"/>
          <w:color w:val="2B2B2B"/>
          <w:sz w:val="28"/>
          <w:szCs w:val="28"/>
          <w:shd w:val="clear" w:color="auto" w:fill="FFFFFF"/>
          <w:lang w:eastAsia="ru-RU"/>
        </w:rPr>
        <w:t xml:space="preserve"> существует свобода соглашений, поэтому в договоры можно включать условия, которые стороны сочтут для себя необходимыми. </w:t>
      </w:r>
    </w:p>
    <w:p w:rsidR="00A34CB4" w:rsidRPr="00A739D1" w:rsidRDefault="00717E26" w:rsidP="00A34CB4">
      <w:pPr>
        <w:spacing w:after="0" w:line="240" w:lineRule="auto"/>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 xml:space="preserve">Но ГК также устанавливает, что в каждом документе в обязательном порядке должны быть основные реквизиты: только при их наличии документ признают действительным.  </w:t>
      </w:r>
    </w:p>
    <w:p w:rsidR="00717E26" w:rsidRPr="00A739D1" w:rsidRDefault="00717E26"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Реквизит — поле, у которого есть установленное содержание, расположенное на листе определенным образом. Их устанавливает ГОСТ Р 7.0.97-2016. Это позволяет при оформлении документов использовать готовые типовые бланки с уже заполненной частью реквизитов и дополнять их по обстоятельствам конкретной сделки. Бланки необходимы, чтобы: идентифицировать автора документа, соблюсти правила документирования, обеспечить удобство коммуникаций и сократить время на обработку документов</w:t>
      </w:r>
      <w:r w:rsidR="00A34CB4" w:rsidRPr="00A739D1">
        <w:rPr>
          <w:rFonts w:ascii="Times New Roman" w:eastAsia="Times New Roman" w:hAnsi="Times New Roman" w:cs="Times New Roman"/>
          <w:color w:val="2B2B2B"/>
          <w:sz w:val="28"/>
          <w:szCs w:val="28"/>
          <w:shd w:val="clear" w:color="auto" w:fill="FFFFFF"/>
          <w:lang w:eastAsia="ru-RU"/>
        </w:rPr>
        <w:t>.</w:t>
      </w: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p>
    <w:p w:rsidR="00A34CB4" w:rsidRPr="00A739D1" w:rsidRDefault="00A34CB4" w:rsidP="00A34CB4">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drawing>
          <wp:inline distT="0" distB="0" distL="0" distR="0" wp14:anchorId="3A227E56" wp14:editId="6447A627">
            <wp:extent cx="4667901" cy="1219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901" cy="1219370"/>
                    </a:xfrm>
                    <a:prstGeom prst="rect">
                      <a:avLst/>
                    </a:prstGeom>
                  </pic:spPr>
                </pic:pic>
              </a:graphicData>
            </a:graphic>
          </wp:inline>
        </w:drawing>
      </w:r>
    </w:p>
    <w:p w:rsidR="00281B44" w:rsidRPr="00A739D1" w:rsidRDefault="00A34CB4" w:rsidP="00A34CB4">
      <w:pPr>
        <w:jc w:val="right"/>
        <w:rPr>
          <w:rFonts w:ascii="Times New Roman" w:hAnsi="Times New Roman" w:cs="Times New Roman"/>
          <w:sz w:val="28"/>
          <w:szCs w:val="28"/>
        </w:rPr>
      </w:pPr>
      <w:r w:rsidRPr="00A739D1">
        <w:rPr>
          <w:rFonts w:ascii="Times New Roman" w:hAnsi="Times New Roman" w:cs="Times New Roman"/>
          <w:sz w:val="28"/>
          <w:szCs w:val="28"/>
        </w:rPr>
        <w:t>Рис. 1. Образец договора на оказание услуг с физическим лицом</w:t>
      </w:r>
    </w:p>
    <w:p w:rsidR="00A34CB4" w:rsidRPr="00A739D1" w:rsidRDefault="00A34CB4" w:rsidP="00A34CB4">
      <w:pPr>
        <w:jc w:val="right"/>
        <w:rPr>
          <w:rFonts w:ascii="Times New Roman" w:hAnsi="Times New Roman" w:cs="Times New Roman"/>
          <w:sz w:val="28"/>
          <w:szCs w:val="28"/>
        </w:rPr>
      </w:pPr>
    </w:p>
    <w:p w:rsidR="00A739D1" w:rsidRDefault="00A739D1" w:rsidP="00A34CB4">
      <w:pPr>
        <w:spacing w:after="0" w:line="240" w:lineRule="auto"/>
        <w:jc w:val="center"/>
        <w:rPr>
          <w:rFonts w:ascii="Times New Roman" w:eastAsia="Times New Roman" w:hAnsi="Times New Roman" w:cs="Times New Roman"/>
          <w:b/>
          <w:color w:val="2B2B2B"/>
          <w:sz w:val="28"/>
          <w:szCs w:val="28"/>
          <w:shd w:val="clear" w:color="auto" w:fill="FFFFFF"/>
          <w:lang w:eastAsia="ru-RU"/>
        </w:rPr>
      </w:pPr>
    </w:p>
    <w:p w:rsidR="00A34CB4" w:rsidRPr="00A739D1" w:rsidRDefault="00A34CB4" w:rsidP="00A34CB4">
      <w:pPr>
        <w:spacing w:after="0" w:line="240" w:lineRule="auto"/>
        <w:jc w:val="center"/>
        <w:rPr>
          <w:rFonts w:ascii="Times New Roman" w:eastAsia="Times New Roman" w:hAnsi="Times New Roman" w:cs="Times New Roman"/>
          <w:b/>
          <w:color w:val="2B2B2B"/>
          <w:sz w:val="28"/>
          <w:szCs w:val="28"/>
          <w:shd w:val="clear" w:color="auto" w:fill="FFFFFF"/>
          <w:lang w:eastAsia="ru-RU"/>
        </w:rPr>
      </w:pPr>
      <w:r w:rsidRPr="00A739D1">
        <w:rPr>
          <w:rFonts w:ascii="Times New Roman" w:eastAsia="Times New Roman" w:hAnsi="Times New Roman" w:cs="Times New Roman"/>
          <w:b/>
          <w:color w:val="2B2B2B"/>
          <w:sz w:val="28"/>
          <w:szCs w:val="28"/>
          <w:shd w:val="clear" w:color="auto" w:fill="FFFFFF"/>
          <w:lang w:eastAsia="ru-RU"/>
        </w:rPr>
        <w:lastRenderedPageBreak/>
        <w:t>Основные правила составления договора</w:t>
      </w:r>
    </w:p>
    <w:p w:rsidR="00A34CB4" w:rsidRPr="00A739D1" w:rsidRDefault="00A34CB4" w:rsidP="00A34CB4">
      <w:pPr>
        <w:spacing w:after="0" w:line="240" w:lineRule="auto"/>
        <w:rPr>
          <w:rFonts w:ascii="Times New Roman" w:eastAsia="Times New Roman" w:hAnsi="Times New Roman" w:cs="Times New Roman"/>
          <w:color w:val="2B2B2B"/>
          <w:sz w:val="28"/>
          <w:szCs w:val="28"/>
          <w:shd w:val="clear" w:color="auto" w:fill="FFFFFF"/>
          <w:lang w:eastAsia="ru-RU"/>
        </w:rPr>
      </w:pPr>
    </w:p>
    <w:p w:rsidR="00A34CB4" w:rsidRPr="00A739D1" w:rsidRDefault="00A34CB4" w:rsidP="00A34CB4">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color w:val="2B2B2B"/>
          <w:sz w:val="28"/>
          <w:szCs w:val="28"/>
          <w:shd w:val="clear" w:color="auto" w:fill="FFFFFF"/>
          <w:lang w:eastAsia="ru-RU"/>
        </w:rPr>
        <w:t>Документ должен быть оформлен в строгом соответствии с требованиями законодательства и ГОСТ. В документе должны присутствовать все элементы структуры — речь идет о реквизитах договора как составляющей оформления. Подписанты иметь полномочия на заключение подобного рода сделок, их действия должны быть правомерными и в рамках предоставленных полномочий. Определение формы. Устное соглашение законом тоже квалифицируется как договор. Письменное соглашение должно содержать реквизиты. В договоре, если он заключен в письменной форме, должны присутствовать существенные условия. К ним отнесены: предмет, срок действия, цена предоставляемых услуг или товаров, обязательные условия для определенных видов сделок, предусмотренные законодательством, условия, которые лоббирует хотя бы одна из сторон. Подписывает договор каждая из сторон собственноручно. При заполнении реквизита «Подпись» допустимо применение факсимиле, если стороны предварительно подписали соглашение о применении других механических или технических средствах. Для этих целей заранее предоставляются образцы подписей. Реквизит «Печать» должен присутствовать во всех случаях, кроме подписания документа физическим лицом — предпринимателем, не имеющего печати при регистрации. </w:t>
      </w:r>
    </w:p>
    <w:p w:rsidR="00A34CB4" w:rsidRPr="00A739D1" w:rsidRDefault="00A34CB4" w:rsidP="00A34CB4">
      <w:pPr>
        <w:jc w:val="both"/>
        <w:rPr>
          <w:rFonts w:ascii="Times New Roman" w:hAnsi="Times New Roman" w:cs="Times New Roman"/>
          <w:sz w:val="28"/>
          <w:szCs w:val="28"/>
        </w:rPr>
      </w:pPr>
    </w:p>
    <w:p w:rsidR="00A34CB4" w:rsidRPr="00A739D1" w:rsidRDefault="00A34CB4" w:rsidP="00A34CB4">
      <w:pPr>
        <w:jc w:val="center"/>
        <w:rPr>
          <w:rFonts w:ascii="Times New Roman" w:hAnsi="Times New Roman" w:cs="Times New Roman"/>
          <w:sz w:val="28"/>
          <w:szCs w:val="28"/>
        </w:rPr>
      </w:pPr>
      <w:r w:rsidRPr="00A739D1">
        <w:rPr>
          <w:rFonts w:ascii="Times New Roman" w:hAnsi="Times New Roman" w:cs="Times New Roman"/>
          <w:sz w:val="28"/>
          <w:szCs w:val="28"/>
        </w:rPr>
        <w:drawing>
          <wp:inline distT="0" distB="0" distL="0" distR="0" wp14:anchorId="646D7B59" wp14:editId="2DFD28B8">
            <wp:extent cx="4143953" cy="206721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2067213"/>
                    </a:xfrm>
                    <a:prstGeom prst="rect">
                      <a:avLst/>
                    </a:prstGeom>
                  </pic:spPr>
                </pic:pic>
              </a:graphicData>
            </a:graphic>
          </wp:inline>
        </w:drawing>
      </w:r>
    </w:p>
    <w:p w:rsidR="00A34CB4" w:rsidRPr="00A739D1" w:rsidRDefault="00A34CB4" w:rsidP="00A34CB4">
      <w:pPr>
        <w:jc w:val="right"/>
        <w:rPr>
          <w:rFonts w:ascii="Times New Roman" w:hAnsi="Times New Roman" w:cs="Times New Roman"/>
          <w:sz w:val="28"/>
          <w:szCs w:val="28"/>
        </w:rPr>
      </w:pPr>
      <w:r w:rsidRPr="00A739D1">
        <w:rPr>
          <w:rFonts w:ascii="Times New Roman" w:hAnsi="Times New Roman" w:cs="Times New Roman"/>
          <w:sz w:val="28"/>
          <w:szCs w:val="28"/>
        </w:rPr>
        <w:t>Рис. 2. Образец заполнения реквизита «Подпись» в договоре</w:t>
      </w:r>
    </w:p>
    <w:p w:rsidR="00A34CB4" w:rsidRPr="00A739D1" w:rsidRDefault="00A34CB4" w:rsidP="00A34CB4">
      <w:pPr>
        <w:jc w:val="right"/>
        <w:rPr>
          <w:rFonts w:ascii="Times New Roman" w:hAnsi="Times New Roman" w:cs="Times New Roman"/>
          <w:sz w:val="28"/>
          <w:szCs w:val="28"/>
        </w:rPr>
      </w:pPr>
    </w:p>
    <w:p w:rsidR="00A34CB4" w:rsidRPr="00A739D1" w:rsidRDefault="00A34CB4" w:rsidP="00A34CB4">
      <w:pPr>
        <w:spacing w:after="0" w:line="240" w:lineRule="auto"/>
        <w:jc w:val="center"/>
        <w:rPr>
          <w:rFonts w:ascii="Times New Roman" w:eastAsia="Times New Roman" w:hAnsi="Times New Roman" w:cs="Times New Roman"/>
          <w:b/>
          <w:color w:val="2B2B2B"/>
          <w:sz w:val="28"/>
          <w:szCs w:val="28"/>
          <w:shd w:val="clear" w:color="auto" w:fill="FFFFFF"/>
          <w:lang w:eastAsia="ru-RU"/>
        </w:rPr>
      </w:pPr>
      <w:r w:rsidRPr="00A739D1">
        <w:rPr>
          <w:rFonts w:ascii="Times New Roman" w:eastAsia="Times New Roman" w:hAnsi="Times New Roman" w:cs="Times New Roman"/>
          <w:b/>
          <w:color w:val="2B2B2B"/>
          <w:sz w:val="28"/>
          <w:szCs w:val="28"/>
          <w:shd w:val="clear" w:color="auto" w:fill="FFFFFF"/>
          <w:lang w:eastAsia="ru-RU"/>
        </w:rPr>
        <w:t>Требования, предъявляемые к реквизитам договора</w:t>
      </w:r>
    </w:p>
    <w:p w:rsidR="00A34CB4" w:rsidRPr="00A739D1" w:rsidRDefault="00A34CB4" w:rsidP="00A34CB4">
      <w:pPr>
        <w:spacing w:after="0" w:line="240" w:lineRule="auto"/>
        <w:rPr>
          <w:rFonts w:ascii="Times New Roman" w:eastAsia="Times New Roman" w:hAnsi="Times New Roman" w:cs="Times New Roman"/>
          <w:color w:val="2B2B2B"/>
          <w:sz w:val="28"/>
          <w:szCs w:val="28"/>
          <w:shd w:val="clear" w:color="auto" w:fill="FFFFFF"/>
          <w:lang w:eastAsia="ru-RU"/>
        </w:rPr>
      </w:pP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 xml:space="preserve">Согласно правилам делопроизводства, реквизиты документа должны отвечать ряду требований. Они установлены ГОСТ Р 7.0.97-2016 «Организационно-распорядительная документация. Требования к оформлению документов».  </w:t>
      </w: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lastRenderedPageBreak/>
        <w:t xml:space="preserve">К обязательным реквизитам договора относятся: номер, место и дата его составления, информация о сторонах договора, общее содержание документа, печать и подписи сторон.  </w:t>
      </w: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 xml:space="preserve">Если для заключения договора используют фирменный бланк компании, на нём должны присутствовать такие реквизиты договора: </w:t>
      </w: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 xml:space="preserve">Сведения о компании, её эмблема (товарный знак) и коды. Код, представляющий собой номер о государственной регистрации (ОГРН) юридического лица, ставят по документам, полученным в налоговой службе. </w:t>
      </w: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 xml:space="preserve">Налоговые органы также выдают ИНН и КПП (идентификационный номер налогоплательщика и код причины постановки на учет). </w:t>
      </w: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 xml:space="preserve">Название компании, которая выступает автором соглашения, должно отвечать наименованию, указанному в учредительных бумагах. Обычно указывают только полное наименование компании и её организационно-правовую форму. Сокращенное наименование можно использовать лишь тогда, если оно закреплено в вышеназванном документе. Его помещают ниже полного либо за ним в скобках. Справочные данные об организации. В качестве справочных данных указывают: юридический адрес организации; ее фактическое месторасположение, название документа, на основании которого руководитель осуществляет свою деятельность, фамилию, имя, отчество уполномоченного лица. </w:t>
      </w: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 xml:space="preserve">По желанию компании также можно указать номера факсов, банковских счетов и так далее. </w:t>
      </w:r>
    </w:p>
    <w:p w:rsidR="00A34CB4" w:rsidRPr="00A739D1" w:rsidRDefault="00A34CB4" w:rsidP="00A34CB4">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color w:val="2B2B2B"/>
          <w:sz w:val="28"/>
          <w:szCs w:val="28"/>
          <w:shd w:val="clear" w:color="auto" w:fill="FFFFFF"/>
          <w:lang w:eastAsia="ru-RU"/>
        </w:rPr>
        <w:t>Дата документа — это дата его подписания или утверждения. Является важным реквизитом, как и место составления либо издания. Последнее указывается, исходя из общепринятого административно-территориального деления. Реквизит «Подпись» состоит из названия должности лица, которое подписывает документ, собственно подписи и ее расшифровки.</w:t>
      </w:r>
    </w:p>
    <w:p w:rsidR="00A34CB4" w:rsidRPr="00A739D1" w:rsidRDefault="00A34CB4" w:rsidP="00A34CB4">
      <w:pPr>
        <w:jc w:val="both"/>
        <w:rPr>
          <w:rFonts w:ascii="Times New Roman" w:hAnsi="Times New Roman" w:cs="Times New Roman"/>
          <w:sz w:val="28"/>
          <w:szCs w:val="28"/>
        </w:rPr>
      </w:pPr>
    </w:p>
    <w:p w:rsidR="00A739D1" w:rsidRDefault="00A739D1" w:rsidP="00A34CB4">
      <w:pPr>
        <w:jc w:val="center"/>
        <w:rPr>
          <w:rFonts w:ascii="Times New Roman" w:hAnsi="Times New Roman" w:cs="Times New Roman"/>
          <w:b/>
          <w:sz w:val="28"/>
          <w:szCs w:val="28"/>
        </w:rPr>
      </w:pPr>
    </w:p>
    <w:p w:rsidR="00A739D1" w:rsidRDefault="00A739D1" w:rsidP="00A34CB4">
      <w:pPr>
        <w:jc w:val="center"/>
        <w:rPr>
          <w:rFonts w:ascii="Times New Roman" w:hAnsi="Times New Roman" w:cs="Times New Roman"/>
          <w:b/>
          <w:sz w:val="28"/>
          <w:szCs w:val="28"/>
        </w:rPr>
      </w:pPr>
    </w:p>
    <w:p w:rsidR="00A739D1" w:rsidRDefault="00A739D1" w:rsidP="00A34CB4">
      <w:pPr>
        <w:jc w:val="center"/>
        <w:rPr>
          <w:rFonts w:ascii="Times New Roman" w:hAnsi="Times New Roman" w:cs="Times New Roman"/>
          <w:b/>
          <w:sz w:val="28"/>
          <w:szCs w:val="28"/>
        </w:rPr>
      </w:pPr>
    </w:p>
    <w:p w:rsidR="00A739D1" w:rsidRDefault="00A739D1" w:rsidP="00A34CB4">
      <w:pPr>
        <w:jc w:val="center"/>
        <w:rPr>
          <w:rFonts w:ascii="Times New Roman" w:hAnsi="Times New Roman" w:cs="Times New Roman"/>
          <w:b/>
          <w:sz w:val="28"/>
          <w:szCs w:val="28"/>
        </w:rPr>
      </w:pPr>
    </w:p>
    <w:p w:rsidR="00A739D1" w:rsidRDefault="00A739D1" w:rsidP="00A34CB4">
      <w:pPr>
        <w:jc w:val="center"/>
        <w:rPr>
          <w:rFonts w:ascii="Times New Roman" w:hAnsi="Times New Roman" w:cs="Times New Roman"/>
          <w:b/>
          <w:sz w:val="28"/>
          <w:szCs w:val="28"/>
        </w:rPr>
      </w:pPr>
    </w:p>
    <w:p w:rsidR="00A739D1" w:rsidRDefault="00A739D1" w:rsidP="00A34CB4">
      <w:pPr>
        <w:jc w:val="center"/>
        <w:rPr>
          <w:rFonts w:ascii="Times New Roman" w:hAnsi="Times New Roman" w:cs="Times New Roman"/>
          <w:b/>
          <w:sz w:val="28"/>
          <w:szCs w:val="28"/>
        </w:rPr>
      </w:pPr>
    </w:p>
    <w:p w:rsidR="00A739D1" w:rsidRDefault="00A739D1" w:rsidP="00A34CB4">
      <w:pPr>
        <w:jc w:val="center"/>
        <w:rPr>
          <w:rFonts w:ascii="Times New Roman" w:hAnsi="Times New Roman" w:cs="Times New Roman"/>
          <w:b/>
          <w:sz w:val="28"/>
          <w:szCs w:val="28"/>
        </w:rPr>
      </w:pPr>
    </w:p>
    <w:p w:rsidR="00A739D1" w:rsidRDefault="00A739D1" w:rsidP="00A34CB4">
      <w:pPr>
        <w:jc w:val="center"/>
        <w:rPr>
          <w:rFonts w:ascii="Times New Roman" w:hAnsi="Times New Roman" w:cs="Times New Roman"/>
          <w:b/>
          <w:sz w:val="28"/>
          <w:szCs w:val="28"/>
        </w:rPr>
      </w:pPr>
    </w:p>
    <w:p w:rsidR="00A739D1" w:rsidRDefault="00A739D1" w:rsidP="00A34CB4">
      <w:pPr>
        <w:jc w:val="center"/>
        <w:rPr>
          <w:rFonts w:ascii="Times New Roman" w:hAnsi="Times New Roman" w:cs="Times New Roman"/>
          <w:b/>
          <w:sz w:val="28"/>
          <w:szCs w:val="28"/>
        </w:rPr>
      </w:pPr>
    </w:p>
    <w:p w:rsidR="00A739D1" w:rsidRDefault="00A739D1" w:rsidP="00A34CB4">
      <w:pPr>
        <w:jc w:val="center"/>
        <w:rPr>
          <w:rFonts w:ascii="Times New Roman" w:hAnsi="Times New Roman" w:cs="Times New Roman"/>
          <w:b/>
          <w:sz w:val="28"/>
          <w:szCs w:val="28"/>
        </w:rPr>
      </w:pPr>
    </w:p>
    <w:p w:rsidR="00A34CB4" w:rsidRPr="00A739D1" w:rsidRDefault="00A34CB4" w:rsidP="00A34CB4">
      <w:pPr>
        <w:jc w:val="center"/>
        <w:rPr>
          <w:rFonts w:ascii="Times New Roman" w:hAnsi="Times New Roman" w:cs="Times New Roman"/>
          <w:b/>
          <w:sz w:val="28"/>
          <w:szCs w:val="28"/>
        </w:rPr>
      </w:pPr>
      <w:r w:rsidRPr="00A739D1">
        <w:rPr>
          <w:rFonts w:ascii="Times New Roman" w:hAnsi="Times New Roman" w:cs="Times New Roman"/>
          <w:b/>
          <w:sz w:val="28"/>
          <w:szCs w:val="28"/>
        </w:rPr>
        <w:lastRenderedPageBreak/>
        <w:t>Требования к реквизитам договора</w:t>
      </w:r>
    </w:p>
    <w:p w:rsidR="00A34CB4" w:rsidRPr="00A739D1" w:rsidRDefault="00A34CB4" w:rsidP="00A34CB4">
      <w:pPr>
        <w:jc w:val="both"/>
        <w:rPr>
          <w:rFonts w:ascii="Times New Roman" w:hAnsi="Times New Roman" w:cs="Times New Roman"/>
          <w:sz w:val="28"/>
          <w:szCs w:val="28"/>
        </w:rPr>
      </w:pPr>
      <w:r w:rsidRPr="00A739D1">
        <w:rPr>
          <w:rFonts w:ascii="Times New Roman" w:hAnsi="Times New Roman" w:cs="Times New Roman"/>
          <w:sz w:val="28"/>
          <w:szCs w:val="28"/>
        </w:rPr>
        <w:drawing>
          <wp:inline distT="0" distB="0" distL="0" distR="0" wp14:anchorId="4ED1AED6" wp14:editId="375D55C0">
            <wp:extent cx="5940425" cy="53517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51780"/>
                    </a:xfrm>
                    <a:prstGeom prst="rect">
                      <a:avLst/>
                    </a:prstGeom>
                  </pic:spPr>
                </pic:pic>
              </a:graphicData>
            </a:graphic>
          </wp:inline>
        </w:drawing>
      </w:r>
    </w:p>
    <w:p w:rsidR="00A34CB4" w:rsidRPr="00A739D1" w:rsidRDefault="00A34CB4" w:rsidP="00A34CB4">
      <w:pPr>
        <w:jc w:val="both"/>
        <w:rPr>
          <w:rFonts w:ascii="Times New Roman" w:hAnsi="Times New Roman" w:cs="Times New Roman"/>
          <w:sz w:val="28"/>
          <w:szCs w:val="28"/>
        </w:rPr>
      </w:pPr>
    </w:p>
    <w:p w:rsidR="00A34CB4" w:rsidRPr="00A739D1" w:rsidRDefault="00A34CB4" w:rsidP="00A34CB4">
      <w:pPr>
        <w:spacing w:after="0" w:line="240" w:lineRule="auto"/>
        <w:jc w:val="center"/>
        <w:rPr>
          <w:rFonts w:ascii="Times New Roman" w:eastAsia="Times New Roman" w:hAnsi="Times New Roman" w:cs="Times New Roman"/>
          <w:b/>
          <w:color w:val="2B2B2B"/>
          <w:sz w:val="28"/>
          <w:szCs w:val="28"/>
          <w:shd w:val="clear" w:color="auto" w:fill="FFFFFF"/>
          <w:lang w:eastAsia="ru-RU"/>
        </w:rPr>
      </w:pPr>
      <w:r w:rsidRPr="00A739D1">
        <w:rPr>
          <w:rFonts w:ascii="Times New Roman" w:eastAsia="Times New Roman" w:hAnsi="Times New Roman" w:cs="Times New Roman"/>
          <w:b/>
          <w:color w:val="2B2B2B"/>
          <w:sz w:val="28"/>
          <w:szCs w:val="28"/>
          <w:shd w:val="clear" w:color="auto" w:fill="FFFFFF"/>
          <w:lang w:eastAsia="ru-RU"/>
        </w:rPr>
        <w:t>Требования к бланкам договоров</w:t>
      </w:r>
    </w:p>
    <w:p w:rsidR="00A34CB4" w:rsidRPr="00A739D1" w:rsidRDefault="00A34CB4" w:rsidP="00A34CB4">
      <w:pPr>
        <w:spacing w:after="0" w:line="240" w:lineRule="auto"/>
        <w:rPr>
          <w:rFonts w:ascii="Times New Roman" w:eastAsia="Times New Roman" w:hAnsi="Times New Roman" w:cs="Times New Roman"/>
          <w:color w:val="2B2B2B"/>
          <w:sz w:val="28"/>
          <w:szCs w:val="28"/>
          <w:shd w:val="clear" w:color="auto" w:fill="FFFFFF"/>
          <w:lang w:eastAsia="ru-RU"/>
        </w:rPr>
      </w:pPr>
    </w:p>
    <w:p w:rsidR="0035621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 xml:space="preserve">Для изготовления бланков договоров используется стандартный формат А4 (210x297 мм). У каждого листа документа должны присутствовать поля, как минимум: двадцать миллиметров — левое; десять миллиметров — правое; двадцать миллиметров — верхнее; двадцать миллиметров — нижнее. </w:t>
      </w:r>
    </w:p>
    <w:p w:rsidR="00A34CB4" w:rsidRPr="00A739D1" w:rsidRDefault="00A34CB4"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r w:rsidRPr="00A739D1">
        <w:rPr>
          <w:rFonts w:ascii="Times New Roman" w:eastAsia="Times New Roman" w:hAnsi="Times New Roman" w:cs="Times New Roman"/>
          <w:color w:val="2B2B2B"/>
          <w:sz w:val="28"/>
          <w:szCs w:val="28"/>
          <w:shd w:val="clear" w:color="auto" w:fill="FFFFFF"/>
          <w:lang w:eastAsia="ru-RU"/>
        </w:rPr>
        <w:t>Если договор составлен более, чем на двух листах, его страницы нумеруют посередине верхнего поля листа. </w:t>
      </w:r>
    </w:p>
    <w:p w:rsidR="006F514A" w:rsidRPr="00A739D1" w:rsidRDefault="006F514A"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p>
    <w:p w:rsidR="006F514A" w:rsidRPr="00A739D1" w:rsidRDefault="006F514A"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p>
    <w:p w:rsidR="006F514A" w:rsidRPr="00A739D1" w:rsidRDefault="006F514A"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p>
    <w:p w:rsidR="006F514A" w:rsidRPr="00A739D1" w:rsidRDefault="006F514A" w:rsidP="006F514A">
      <w:pPr>
        <w:spacing w:after="0" w:line="240" w:lineRule="auto"/>
        <w:ind w:firstLine="708"/>
        <w:jc w:val="center"/>
        <w:rPr>
          <w:rFonts w:ascii="Times New Roman" w:eastAsia="Times New Roman" w:hAnsi="Times New Roman" w:cs="Times New Roman"/>
          <w:b/>
          <w:color w:val="2B2B2B"/>
          <w:sz w:val="28"/>
          <w:szCs w:val="28"/>
          <w:shd w:val="clear" w:color="auto" w:fill="FFFFFF"/>
          <w:lang w:eastAsia="ru-RU"/>
        </w:rPr>
      </w:pPr>
      <w:r w:rsidRPr="00A739D1">
        <w:rPr>
          <w:rFonts w:ascii="Times New Roman" w:eastAsia="Times New Roman" w:hAnsi="Times New Roman" w:cs="Times New Roman"/>
          <w:b/>
          <w:color w:val="2B2B2B"/>
          <w:sz w:val="28"/>
          <w:szCs w:val="28"/>
          <w:shd w:val="clear" w:color="auto" w:fill="FFFFFF"/>
          <w:lang w:eastAsia="ru-RU"/>
        </w:rPr>
        <w:t>3. Исследование общероссийских классификаторов</w:t>
      </w:r>
    </w:p>
    <w:p w:rsidR="006F514A" w:rsidRPr="00A739D1" w:rsidRDefault="006F514A" w:rsidP="006F514A">
      <w:pPr>
        <w:spacing w:after="0" w:line="240" w:lineRule="auto"/>
        <w:ind w:firstLine="708"/>
        <w:jc w:val="center"/>
        <w:rPr>
          <w:rFonts w:ascii="Times New Roman" w:eastAsia="Times New Roman" w:hAnsi="Times New Roman" w:cs="Times New Roman"/>
          <w:color w:val="2B2B2B"/>
          <w:sz w:val="28"/>
          <w:szCs w:val="28"/>
          <w:shd w:val="clear" w:color="auto" w:fill="FFFFFF"/>
          <w:lang w:eastAsia="ru-RU"/>
        </w:rPr>
      </w:pPr>
    </w:p>
    <w:p w:rsidR="006F514A" w:rsidRPr="00A739D1" w:rsidRDefault="006F514A"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p>
    <w:p w:rsidR="006F514A" w:rsidRPr="00A739D1" w:rsidRDefault="006F514A" w:rsidP="006F514A">
      <w:pPr>
        <w:pStyle w:val="a3"/>
        <w:shd w:val="clear" w:color="auto" w:fill="FFFFFF"/>
        <w:spacing w:before="0" w:beforeAutospacing="0" w:after="0"/>
        <w:ind w:firstLine="708"/>
        <w:jc w:val="both"/>
        <w:rPr>
          <w:color w:val="2E2E2E"/>
          <w:spacing w:val="10"/>
          <w:sz w:val="28"/>
          <w:szCs w:val="28"/>
        </w:rPr>
      </w:pPr>
      <w:r w:rsidRPr="00A739D1">
        <w:rPr>
          <w:rStyle w:val="a5"/>
          <w:b w:val="0"/>
          <w:color w:val="050505"/>
          <w:spacing w:val="10"/>
          <w:sz w:val="28"/>
          <w:szCs w:val="28"/>
        </w:rPr>
        <w:lastRenderedPageBreak/>
        <w:t>Общероссийские классификаторы</w:t>
      </w:r>
      <w:r w:rsidRPr="00A739D1">
        <w:rPr>
          <w:color w:val="2E2E2E"/>
          <w:spacing w:val="10"/>
          <w:sz w:val="28"/>
          <w:szCs w:val="28"/>
        </w:rPr>
        <w:t> – это нормативные документы, распределяющие технико-экономическую и социальную информацию в соответствии с ее классификацией (классами, группами, видами и др.) и являющиеся обязательными для применения при создании государственных информационных систем и информационных ресурсов и при межведомственном обмене информацией.</w:t>
      </w:r>
    </w:p>
    <w:p w:rsidR="006F514A" w:rsidRPr="00A739D1" w:rsidRDefault="006F514A" w:rsidP="006F514A">
      <w:pPr>
        <w:pStyle w:val="a3"/>
        <w:shd w:val="clear" w:color="auto" w:fill="FFFFFF"/>
        <w:spacing w:before="0" w:beforeAutospacing="0" w:after="0"/>
        <w:ind w:firstLine="708"/>
        <w:jc w:val="both"/>
        <w:rPr>
          <w:color w:val="2E2E2E"/>
          <w:spacing w:val="10"/>
          <w:sz w:val="28"/>
          <w:szCs w:val="28"/>
        </w:rPr>
      </w:pPr>
      <w:r w:rsidRPr="00A739D1">
        <w:rPr>
          <w:rStyle w:val="a5"/>
          <w:b w:val="0"/>
          <w:color w:val="050505"/>
          <w:spacing w:val="10"/>
          <w:sz w:val="28"/>
          <w:szCs w:val="28"/>
        </w:rPr>
        <w:t>Порядок разработки, принятия, введения в действие, ведения и применения общероссийских классификаторов</w:t>
      </w:r>
      <w:r w:rsidRPr="00A739D1">
        <w:rPr>
          <w:color w:val="2E2E2E"/>
          <w:spacing w:val="10"/>
          <w:sz w:val="28"/>
          <w:szCs w:val="28"/>
        </w:rPr>
        <w:t> в социально-экономической области (в том числе в сфере прогнозирования, статистического учета, банковской деятельности, налогообложения, при межведомственном информационном обмене, создании информационных систем и информационных ресурсов) устанавливается Правительством Российской Федерации.</w:t>
      </w:r>
    </w:p>
    <w:p w:rsidR="006F514A" w:rsidRPr="00A739D1" w:rsidRDefault="006F514A" w:rsidP="006F514A">
      <w:pPr>
        <w:pStyle w:val="a3"/>
        <w:shd w:val="clear" w:color="auto" w:fill="FFFFFF"/>
        <w:spacing w:before="0" w:beforeAutospacing="0"/>
        <w:ind w:firstLine="708"/>
        <w:jc w:val="both"/>
        <w:rPr>
          <w:color w:val="2E2E2E"/>
          <w:spacing w:val="10"/>
          <w:sz w:val="28"/>
          <w:szCs w:val="28"/>
        </w:rPr>
      </w:pPr>
      <w:r w:rsidRPr="00A739D1">
        <w:rPr>
          <w:color w:val="2E2E2E"/>
          <w:spacing w:val="10"/>
          <w:sz w:val="28"/>
          <w:szCs w:val="28"/>
        </w:rPr>
        <w:t>Все классификаторы входят в состав Единой системы классификации и кодирования технико-экономической и социальной информации (ЕСКК) Российской Федерации. Объектом классификации и кодирования в ЕСКК является информация в разных областях хозяйственной деятельности – статистика, финансовая и правоохранительная деятельность, банковское дело, бухгалтерский учет, стандартизация, таможенное дело, торговля и внешнеэкономическая деятельность.</w:t>
      </w:r>
    </w:p>
    <w:p w:rsidR="006F514A" w:rsidRPr="00A739D1" w:rsidRDefault="006F514A" w:rsidP="006F514A">
      <w:pPr>
        <w:pStyle w:val="pboth"/>
        <w:shd w:val="clear" w:color="auto" w:fill="FFFFFF"/>
        <w:spacing w:before="0" w:beforeAutospacing="0"/>
        <w:ind w:firstLine="708"/>
        <w:jc w:val="both"/>
        <w:rPr>
          <w:color w:val="212529"/>
          <w:sz w:val="28"/>
          <w:szCs w:val="28"/>
        </w:rPr>
      </w:pPr>
      <w:r w:rsidRPr="00A739D1">
        <w:rPr>
          <w:color w:val="212529"/>
          <w:sz w:val="28"/>
          <w:szCs w:val="28"/>
        </w:rPr>
        <w:t>Общероссийский классификатор информации об общероссийских классификаторах (ОКОК) входит в состав национальной системы стандартизации Российской Федерации.</w:t>
      </w:r>
    </w:p>
    <w:p w:rsidR="006F514A" w:rsidRPr="00A739D1" w:rsidRDefault="006F514A" w:rsidP="006F514A">
      <w:pPr>
        <w:pStyle w:val="pboth"/>
        <w:shd w:val="clear" w:color="auto" w:fill="FFFFFF"/>
        <w:spacing w:before="0" w:beforeAutospacing="0"/>
        <w:jc w:val="both"/>
        <w:rPr>
          <w:color w:val="212529"/>
          <w:sz w:val="28"/>
          <w:szCs w:val="28"/>
        </w:rPr>
      </w:pPr>
      <w:bookmarkStart w:id="0" w:name="100013"/>
      <w:bookmarkEnd w:id="0"/>
      <w:r w:rsidRPr="00A739D1">
        <w:rPr>
          <w:color w:val="212529"/>
          <w:sz w:val="28"/>
          <w:szCs w:val="28"/>
        </w:rPr>
        <w:t>ОКОК предназначен для:</w:t>
      </w:r>
    </w:p>
    <w:p w:rsidR="006F514A" w:rsidRPr="00A739D1" w:rsidRDefault="006F514A" w:rsidP="006F514A">
      <w:pPr>
        <w:pStyle w:val="pboth"/>
        <w:numPr>
          <w:ilvl w:val="0"/>
          <w:numId w:val="1"/>
        </w:numPr>
        <w:shd w:val="clear" w:color="auto" w:fill="FFFFFF"/>
        <w:spacing w:before="0" w:beforeAutospacing="0"/>
        <w:jc w:val="both"/>
        <w:rPr>
          <w:color w:val="212529"/>
          <w:sz w:val="28"/>
          <w:szCs w:val="28"/>
        </w:rPr>
      </w:pPr>
      <w:bookmarkStart w:id="1" w:name="100014"/>
      <w:bookmarkEnd w:id="1"/>
      <w:r w:rsidRPr="00A739D1">
        <w:rPr>
          <w:color w:val="212529"/>
          <w:sz w:val="28"/>
          <w:szCs w:val="28"/>
        </w:rPr>
        <w:t>обеспечения совместимости государственных информационных систем и ресурсов, создаваемых на федеральном и региональном уровнях управления в Российской Федерации;</w:t>
      </w:r>
    </w:p>
    <w:p w:rsidR="006F514A" w:rsidRPr="00A739D1" w:rsidRDefault="006F514A" w:rsidP="006F514A">
      <w:pPr>
        <w:pStyle w:val="pboth"/>
        <w:numPr>
          <w:ilvl w:val="0"/>
          <w:numId w:val="1"/>
        </w:numPr>
        <w:shd w:val="clear" w:color="auto" w:fill="FFFFFF"/>
        <w:spacing w:before="0" w:beforeAutospacing="0"/>
        <w:jc w:val="both"/>
        <w:rPr>
          <w:color w:val="212529"/>
          <w:sz w:val="28"/>
          <w:szCs w:val="28"/>
        </w:rPr>
      </w:pPr>
      <w:bookmarkStart w:id="2" w:name="100424"/>
      <w:bookmarkStart w:id="3" w:name="100015"/>
      <w:bookmarkEnd w:id="2"/>
      <w:bookmarkEnd w:id="3"/>
      <w:r w:rsidRPr="00A739D1">
        <w:rPr>
          <w:color w:val="212529"/>
          <w:sz w:val="28"/>
          <w:szCs w:val="28"/>
        </w:rPr>
        <w:t>контроля за составом общероссийских классификаторов технико-экономической и социальной информации (далее - общероссийские классификаторы) и исключения дублирования различных общероссийских классификаторов и фасетов в них;</w:t>
      </w:r>
    </w:p>
    <w:p w:rsidR="006F514A" w:rsidRPr="00A739D1" w:rsidRDefault="006F514A" w:rsidP="006F514A">
      <w:pPr>
        <w:pStyle w:val="pboth"/>
        <w:numPr>
          <w:ilvl w:val="0"/>
          <w:numId w:val="1"/>
        </w:numPr>
        <w:shd w:val="clear" w:color="auto" w:fill="FFFFFF"/>
        <w:spacing w:before="0" w:beforeAutospacing="0"/>
        <w:jc w:val="both"/>
        <w:rPr>
          <w:color w:val="212529"/>
          <w:sz w:val="28"/>
          <w:szCs w:val="28"/>
        </w:rPr>
      </w:pPr>
      <w:bookmarkStart w:id="4" w:name="100016"/>
      <w:bookmarkEnd w:id="4"/>
      <w:r w:rsidRPr="00A739D1">
        <w:rPr>
          <w:color w:val="212529"/>
          <w:sz w:val="28"/>
          <w:szCs w:val="28"/>
        </w:rPr>
        <w:t>отражения информации об использовании международных (региональных, межгосударственных) классификаций и стандартов в общероссийских классификаторах.</w:t>
      </w:r>
    </w:p>
    <w:p w:rsidR="006F514A" w:rsidRPr="00A739D1" w:rsidRDefault="006F514A" w:rsidP="006F514A">
      <w:pPr>
        <w:pStyle w:val="pboth"/>
        <w:shd w:val="clear" w:color="auto" w:fill="FFFFFF"/>
        <w:spacing w:before="0" w:beforeAutospacing="0"/>
        <w:jc w:val="both"/>
        <w:rPr>
          <w:color w:val="212529"/>
          <w:sz w:val="28"/>
          <w:szCs w:val="28"/>
        </w:rPr>
      </w:pPr>
      <w:bookmarkStart w:id="5" w:name="100425"/>
      <w:bookmarkStart w:id="6" w:name="100017"/>
      <w:bookmarkEnd w:id="5"/>
      <w:bookmarkEnd w:id="6"/>
      <w:r w:rsidRPr="00A739D1">
        <w:rPr>
          <w:color w:val="212529"/>
          <w:sz w:val="28"/>
          <w:szCs w:val="28"/>
        </w:rPr>
        <w:t>Объектом классификации в ОКОК является информация об общероссийских классификаторах технико-экономической и социальной информации и фасетах, включенных в общероссийские классификаторы.</w:t>
      </w:r>
    </w:p>
    <w:p w:rsidR="006F514A" w:rsidRPr="00A739D1" w:rsidRDefault="006F514A" w:rsidP="006F514A">
      <w:pPr>
        <w:pStyle w:val="a3"/>
        <w:shd w:val="clear" w:color="auto" w:fill="FFFFFF"/>
        <w:spacing w:before="0" w:beforeAutospacing="0"/>
        <w:rPr>
          <w:color w:val="2E2E2E"/>
          <w:spacing w:val="10"/>
          <w:sz w:val="28"/>
          <w:szCs w:val="28"/>
        </w:rPr>
      </w:pPr>
    </w:p>
    <w:p w:rsidR="006F514A" w:rsidRPr="00A739D1" w:rsidRDefault="006F514A"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p>
    <w:p w:rsidR="006F514A" w:rsidRPr="00A739D1" w:rsidRDefault="006F514A" w:rsidP="00A34CB4">
      <w:pPr>
        <w:spacing w:after="0" w:line="240" w:lineRule="auto"/>
        <w:ind w:firstLine="708"/>
        <w:rPr>
          <w:rFonts w:ascii="Times New Roman" w:eastAsia="Times New Roman" w:hAnsi="Times New Roman" w:cs="Times New Roman"/>
          <w:color w:val="2B2B2B"/>
          <w:sz w:val="28"/>
          <w:szCs w:val="28"/>
          <w:shd w:val="clear" w:color="auto" w:fill="FFFFFF"/>
          <w:lang w:eastAsia="ru-RU"/>
        </w:rPr>
      </w:pPr>
    </w:p>
    <w:tbl>
      <w:tblPr>
        <w:tblW w:w="9798" w:type="dxa"/>
        <w:tblCellMar>
          <w:left w:w="0" w:type="dxa"/>
          <w:right w:w="0" w:type="dxa"/>
        </w:tblCellMar>
        <w:tblLook w:val="0600" w:firstRow="0" w:lastRow="0" w:firstColumn="0" w:lastColumn="0" w:noHBand="1" w:noVBand="1"/>
      </w:tblPr>
      <w:tblGrid>
        <w:gridCol w:w="441"/>
        <w:gridCol w:w="6838"/>
        <w:gridCol w:w="2519"/>
      </w:tblGrid>
      <w:tr w:rsidR="006F514A" w:rsidRPr="00A739D1" w:rsidTr="006F514A">
        <w:trPr>
          <w:trHeight w:val="461"/>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b/>
                <w:bCs/>
                <w:sz w:val="28"/>
                <w:szCs w:val="28"/>
                <w:lang w:eastAsia="ru-RU"/>
              </w:rPr>
              <w:t>NN</w:t>
            </w:r>
            <w:r w:rsidRPr="00A739D1">
              <w:rPr>
                <w:rFonts w:ascii="Times New Roman" w:eastAsia="Times New Roman" w:hAnsi="Times New Roman" w:cs="Times New Roman"/>
                <w:b/>
                <w:bCs/>
                <w:sz w:val="28"/>
                <w:szCs w:val="28"/>
                <w:lang w:eastAsia="ru-RU"/>
              </w:rPr>
              <w:br/>
              <w:t>п/п</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jc w:val="center"/>
              <w:rPr>
                <w:rFonts w:ascii="Times New Roman" w:eastAsia="Times New Roman" w:hAnsi="Times New Roman" w:cs="Times New Roman"/>
                <w:sz w:val="28"/>
                <w:szCs w:val="28"/>
                <w:lang w:eastAsia="ru-RU"/>
              </w:rPr>
            </w:pPr>
            <w:r w:rsidRPr="00A739D1">
              <w:rPr>
                <w:rFonts w:ascii="Times New Roman" w:eastAsia="Times New Roman" w:hAnsi="Times New Roman" w:cs="Times New Roman"/>
                <w:b/>
                <w:bCs/>
                <w:sz w:val="28"/>
                <w:szCs w:val="28"/>
                <w:lang w:eastAsia="ru-RU"/>
              </w:rPr>
              <w:t>Наименование общероссийского классификатора (аббревиатура классификатора)</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jc w:val="center"/>
              <w:rPr>
                <w:rFonts w:ascii="Times New Roman" w:eastAsia="Times New Roman" w:hAnsi="Times New Roman" w:cs="Times New Roman"/>
                <w:sz w:val="28"/>
                <w:szCs w:val="28"/>
                <w:lang w:eastAsia="ru-RU"/>
              </w:rPr>
            </w:pPr>
            <w:r w:rsidRPr="00A739D1">
              <w:rPr>
                <w:rFonts w:ascii="Times New Roman" w:eastAsia="Times New Roman" w:hAnsi="Times New Roman" w:cs="Times New Roman"/>
                <w:b/>
                <w:bCs/>
                <w:sz w:val="28"/>
                <w:szCs w:val="28"/>
                <w:lang w:eastAsia="ru-RU"/>
              </w:rPr>
              <w:t>Обозначение общероссийского классификатора</w:t>
            </w:r>
          </w:p>
        </w:tc>
      </w:tr>
      <w:tr w:rsidR="006F514A" w:rsidRPr="00A739D1" w:rsidTr="006F514A">
        <w:trPr>
          <w:trHeight w:val="584"/>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стандартов (ОКС)</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jc w:val="center"/>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(МК (ИСО/ ИНФКО МКС) 001-96) 001-2000</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услуг населению (ОКУН)</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002-93</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3.</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информации по социальной защите населения (ОКИСЗН)</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003-99</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4.</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 xml:space="preserve">Общероссийский классификатор видов экономической деятельности, продукции и услуг (ОКДП) </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004-93</w:t>
            </w:r>
          </w:p>
        </w:tc>
      </w:tr>
      <w:tr w:rsidR="006F514A" w:rsidRPr="00A739D1" w:rsidTr="006F514A">
        <w:trPr>
          <w:trHeight w:val="147"/>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5.</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продукции (ОКП)</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005-93</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6.</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органов государственной власти и управления (ОКОГУ)</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006-93</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7.</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специальностей по образованию (ОКСО)</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009-93</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8.</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занятий (ОКЗ)</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010-93</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9.</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управленческой документации (ОКУД)</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011-93</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10.</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основных фондов (ОКОФ)</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013-94</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11.</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валют (ОКВ)</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(МК (ИСО 4217) 003-97) 014-2000</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12.</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единиц измерения (ОКЕИ)</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015-94</w:t>
            </w:r>
            <w:r w:rsidRPr="00A739D1">
              <w:rPr>
                <w:rFonts w:ascii="Times New Roman" w:eastAsia="Times New Roman" w:hAnsi="Times New Roman" w:cs="Times New Roman"/>
                <w:sz w:val="28"/>
                <w:szCs w:val="28"/>
                <w:lang w:eastAsia="ru-RU"/>
              </w:rPr>
              <w:br/>
              <w:t>(МК 002-97)</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13.</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профессий рабочих, должностей служащих и тарифных разрядов (ОКПДТР)</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016-94</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14.</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специальностей высшей научной квалификации (ОКСВНК)</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017-94</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15.</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информации о населении (ОКИН)</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018-95</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16.</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 xml:space="preserve">Общероссийский классификатор объектов административно-территориального деления (ОКАТО) </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019-95</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lastRenderedPageBreak/>
              <w:t>17.</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начального профессионального образования (ОКНПО)</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023-95</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18.</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экономических регионов (ОКЭР)</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024-95</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19.</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стран мира (ОКСМ)</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(МК (ИСО 3166) 004-97) 025-2001</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20.</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информации об общероссийских классификаторах (ОКОК)</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026-2002</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21.</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форм собственности (ОКФС)</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027-99</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22.</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организационно-правовых форм (ОКОПФ)</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028-99</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23.</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видов экономической деятельности (ОКВЭД)</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029-2001 (КДЕС Ред. 1)</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24.</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гидроэнергетических ресурсов (ОКГР)</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030-2002</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25.</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видов грузов, упаковки и упаковочных материалов (ОКВГУМ)</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031-2002</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26.</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полезных ископаемых и подземных вод (</w:t>
            </w:r>
            <w:proofErr w:type="spellStart"/>
            <w:r w:rsidRPr="00A739D1">
              <w:rPr>
                <w:rFonts w:ascii="Times New Roman" w:eastAsia="Times New Roman" w:hAnsi="Times New Roman" w:cs="Times New Roman"/>
                <w:sz w:val="28"/>
                <w:szCs w:val="28"/>
                <w:lang w:eastAsia="ru-RU"/>
              </w:rPr>
              <w:t>ОКПИиПВ</w:t>
            </w:r>
            <w:proofErr w:type="spellEnd"/>
            <w:r w:rsidRPr="00A739D1">
              <w:rPr>
                <w:rFonts w:ascii="Times New Roman" w:eastAsia="Times New Roman" w:hAnsi="Times New Roman" w:cs="Times New Roman"/>
                <w:sz w:val="28"/>
                <w:szCs w:val="28"/>
                <w:lang w:eastAsia="ru-RU"/>
              </w:rPr>
              <w:t>)</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032-2002</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27.</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специальностей по образованию (ОКСО)</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009-2003</w:t>
            </w:r>
          </w:p>
        </w:tc>
      </w:tr>
      <w:tr w:rsidR="006F514A" w:rsidRPr="00A739D1" w:rsidTr="006F514A">
        <w:trPr>
          <w:trHeight w:val="293"/>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28.</w:t>
            </w:r>
          </w:p>
        </w:tc>
        <w:tc>
          <w:tcPr>
            <w:tcW w:w="686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Общероссийский классификатор предприятий и организаций (ОКПО)</w:t>
            </w:r>
          </w:p>
        </w:tc>
        <w:tc>
          <w:tcPr>
            <w:tcW w:w="2521" w:type="dxa"/>
            <w:tcBorders>
              <w:top w:val="single" w:sz="8" w:space="0" w:color="000000"/>
              <w:left w:val="single" w:sz="8" w:space="0" w:color="000000"/>
              <w:bottom w:val="single" w:sz="8" w:space="0" w:color="000000"/>
              <w:right w:val="single" w:sz="8" w:space="0" w:color="000000"/>
            </w:tcBorders>
            <w:shd w:val="clear" w:color="auto" w:fill="auto"/>
            <w:tcMar>
              <w:top w:w="15" w:type="dxa"/>
              <w:left w:w="18" w:type="dxa"/>
              <w:bottom w:w="0" w:type="dxa"/>
              <w:right w:w="18" w:type="dxa"/>
            </w:tcMar>
            <w:hideMark/>
          </w:tcPr>
          <w:p w:rsidR="006F514A" w:rsidRPr="00A739D1" w:rsidRDefault="006F514A" w:rsidP="006F514A">
            <w:pPr>
              <w:spacing w:after="0" w:line="240" w:lineRule="auto"/>
              <w:ind w:firstLine="708"/>
              <w:rPr>
                <w:rFonts w:ascii="Times New Roman" w:eastAsia="Times New Roman" w:hAnsi="Times New Roman" w:cs="Times New Roman"/>
                <w:sz w:val="28"/>
                <w:szCs w:val="28"/>
                <w:lang w:eastAsia="ru-RU"/>
              </w:rPr>
            </w:pPr>
            <w:r w:rsidRPr="00A739D1">
              <w:rPr>
                <w:rFonts w:ascii="Times New Roman" w:eastAsia="Times New Roman" w:hAnsi="Times New Roman" w:cs="Times New Roman"/>
                <w:sz w:val="28"/>
                <w:szCs w:val="28"/>
                <w:lang w:eastAsia="ru-RU"/>
              </w:rPr>
              <w:t>ОК 007- 93</w:t>
            </w:r>
          </w:p>
        </w:tc>
      </w:tr>
    </w:tbl>
    <w:p w:rsidR="006F514A" w:rsidRPr="00A739D1" w:rsidRDefault="006F514A" w:rsidP="00A34CB4">
      <w:pPr>
        <w:spacing w:after="0" w:line="240" w:lineRule="auto"/>
        <w:ind w:firstLine="708"/>
        <w:rPr>
          <w:rFonts w:ascii="Times New Roman" w:eastAsia="Times New Roman" w:hAnsi="Times New Roman" w:cs="Times New Roman"/>
          <w:sz w:val="28"/>
          <w:szCs w:val="28"/>
          <w:lang w:eastAsia="ru-RU"/>
        </w:rPr>
      </w:pPr>
    </w:p>
    <w:p w:rsidR="001E1E18" w:rsidRDefault="003F2AE3" w:rsidP="001E1E18">
      <w:pPr>
        <w:shd w:val="clear" w:color="auto" w:fill="FFFFFF"/>
        <w:spacing w:after="100" w:afterAutospacing="1" w:line="240" w:lineRule="auto"/>
        <w:jc w:val="center"/>
        <w:rPr>
          <w:rFonts w:ascii="Times New Roman" w:eastAsia="Times New Roman" w:hAnsi="Times New Roman" w:cs="Times New Roman"/>
          <w:b/>
          <w:color w:val="212529"/>
          <w:sz w:val="28"/>
          <w:szCs w:val="28"/>
          <w:lang w:eastAsia="ru-RU"/>
        </w:rPr>
      </w:pPr>
      <w:r>
        <w:rPr>
          <w:rFonts w:ascii="Times New Roman" w:eastAsia="Times New Roman" w:hAnsi="Times New Roman" w:cs="Times New Roman"/>
          <w:b/>
          <w:color w:val="212529"/>
          <w:sz w:val="28"/>
          <w:szCs w:val="28"/>
          <w:lang w:eastAsia="ru-RU"/>
        </w:rPr>
        <w:t>2. Фасеты общероссийских классификаторов</w:t>
      </w:r>
    </w:p>
    <w:p w:rsidR="003F2AE3" w:rsidRPr="003F2AE3" w:rsidRDefault="003F2AE3" w:rsidP="001E1E18">
      <w:pPr>
        <w:shd w:val="clear" w:color="auto" w:fill="FFFFFF"/>
        <w:spacing w:after="100" w:afterAutospacing="1" w:line="240" w:lineRule="auto"/>
        <w:jc w:val="center"/>
        <w:rPr>
          <w:rFonts w:ascii="Times New Roman" w:eastAsia="Times New Roman" w:hAnsi="Times New Roman" w:cs="Times New Roman"/>
          <w:b/>
          <w:color w:val="212529"/>
          <w:sz w:val="28"/>
          <w:szCs w:val="28"/>
          <w:lang w:eastAsia="ru-RU"/>
        </w:rPr>
      </w:pP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7" w:name="100099"/>
      <w:bookmarkEnd w:id="7"/>
      <w:r w:rsidRPr="00A739D1">
        <w:rPr>
          <w:rFonts w:ascii="Times New Roman" w:eastAsia="Times New Roman" w:hAnsi="Times New Roman" w:cs="Times New Roman"/>
          <w:color w:val="212529"/>
          <w:sz w:val="28"/>
          <w:szCs w:val="28"/>
          <w:lang w:eastAsia="ru-RU"/>
        </w:rPr>
        <w:t>006 ОБЩЕРОССИЙСКИЙ КЛАССИФИКАТОР ИНФОРМАЦИИ</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ПО СОЦИАЛЬНОЙ ЗАЩИТЕ НАСЕЛЕНИЯ (ОКИСЗН)</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8" w:name="100581"/>
      <w:bookmarkStart w:id="9" w:name="100100"/>
      <w:bookmarkEnd w:id="8"/>
      <w:bookmarkEnd w:id="9"/>
      <w:r w:rsidRPr="00A739D1">
        <w:rPr>
          <w:rFonts w:ascii="Times New Roman" w:eastAsia="Times New Roman" w:hAnsi="Times New Roman" w:cs="Times New Roman"/>
          <w:color w:val="212529"/>
          <w:sz w:val="28"/>
          <w:szCs w:val="28"/>
          <w:lang w:eastAsia="ru-RU"/>
        </w:rPr>
        <w:t>Раздел I. Пенсионное обеспечение</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875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bookmarkStart w:id="10" w:name="100101"/>
          <w:bookmarkStart w:id="11" w:name="100582"/>
          <w:bookmarkEnd w:id="10"/>
          <w:bookmarkEnd w:id="11"/>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"100056"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пенсионного обеспечения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 w:name="100102"/>
      <w:bookmarkStart w:id="13" w:name="100583"/>
      <w:bookmarkEnd w:id="12"/>
      <w:bookmarkEnd w:id="1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"100062"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пенсий по обязательному пенсионному страхованию</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4" w:name="100103"/>
      <w:bookmarkStart w:id="15" w:name="100584"/>
      <w:bookmarkEnd w:id="14"/>
      <w:bookmarkEnd w:id="1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"100072"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Иные виды выплат, осуществляемые за счет средств пенсионных накоплений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6" w:name="100104"/>
      <w:bookmarkStart w:id="17" w:name="100585"/>
      <w:bookmarkEnd w:id="16"/>
      <w:bookmarkEnd w:id="1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"100080"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Основания, определяющие право на страховую пенсию</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 w:name="100105"/>
      <w:bookmarkStart w:id="19" w:name="100586"/>
      <w:bookmarkEnd w:id="18"/>
      <w:bookmarkEnd w:id="1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"100094"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пенсию по обязательному пенсионному страхованию (граждане Российской Федерации, иностранные граждане и лица без гражданства, постоянно проживающие на территории Российской Федерации, застрахованные в системе обязательного пенсионного страхования, а также нетрудоспособные члены семьи указанных лиц)</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 w:name="100106"/>
      <w:bookmarkStart w:id="21" w:name="100587"/>
      <w:bookmarkEnd w:id="20"/>
      <w:bookmarkEnd w:id="2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"100120"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страховую пенсию по инвалидности, и условия ее назначения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 w:name="100107"/>
      <w:bookmarkStart w:id="23" w:name="100588"/>
      <w:bookmarkEnd w:id="22"/>
      <w:bookmarkEnd w:id="2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"100126"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возраст лиц, имеющих право на страховую пенсию по случаю потери кормильца, и условия ее назначения (нетрудоспособные члены семьи умершего кормильца, состоявшие на его иждивении)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 w:name="100108"/>
      <w:bookmarkStart w:id="25" w:name="100589"/>
      <w:bookmarkEnd w:id="24"/>
      <w:bookmarkEnd w:id="2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"100146"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возраст лиц, имеющих право на досрочное назначение страховой пенсии по старости на льготных основаниях в связи с работой в районах Крайнего Севера и приравненных к ним местностях при наличии величины индивидуального пенсионного коэффициента в размере не менее 30, и условия ее назначения (размер индивидуального пенсионного коэффициента 30 достигается постепенно, с января 2015 года - не ниже 6,6 с последующим ежегодным увеличением на 2,4)</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6" w:name="100109"/>
      <w:bookmarkStart w:id="27" w:name="100590"/>
      <w:bookmarkEnd w:id="26"/>
      <w:bookmarkEnd w:id="2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"100154"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возраст лиц, имеющих право на досрочное назначение страховой пенсии по старости в связи с особыми условиями труда и за выслугу лет при наличии величины индивидуального пенсионного коэффициента в размере не менее 30, и условия ее назначения (размер индивидуального пенсионного коэффициента 30 достигается постепенно, с января 2015 года - не ниже 6,6 с последующим ежегодным увеличением на 2,4)</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8" w:name="100110"/>
      <w:bookmarkStart w:id="29" w:name="100591"/>
      <w:bookmarkEnd w:id="28"/>
      <w:bookmarkEnd w:id="2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"100202"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6689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и возраст работников, страховая пенсия по старости которым назначается ранее достижения общеустановленного пенсионного возраста по основаниям, не связанным с условиями труда при наличии величины индивидуального пенсионного коэффициента в размере не менее 30, и условия ее назначения (размер индивидуального пенсионного коэффициента 30 достигается постепенно, с января 2015 года - не ниже 6,6 с последующим ежегодным увеличением на 2,4)</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0" w:name="100111"/>
      <w:bookmarkStart w:id="31" w:name="100592"/>
      <w:bookmarkEnd w:id="30"/>
      <w:bookmarkEnd w:id="3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"100216"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Основания, определяющие право на накопительную пенсию и иные виды выплат, осуществляемые за счет средств пенсионных накоплений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2" w:name="100112"/>
      <w:bookmarkStart w:id="33" w:name="100593"/>
      <w:bookmarkEnd w:id="32"/>
      <w:bookmarkEnd w:id="3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"100222"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в пользу которых сформированы или формируются пенсионные накопления (граждане Российской Федерации, иностранные граждане и лица без гражданства, постоянно проживающие на территории Российской Федерации, застрахованные в системе обязательного пенсионного страхования)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4" w:name="100113"/>
      <w:bookmarkStart w:id="35" w:name="100594"/>
      <w:bookmarkEnd w:id="34"/>
      <w:bookmarkEnd w:id="3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"100230"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пенсий по государственному пенсионному обеспечению</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6" w:name="100114"/>
      <w:bookmarkStart w:id="37" w:name="100595"/>
      <w:bookmarkEnd w:id="36"/>
      <w:bookmarkEnd w:id="3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"100264"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Основания, определяющие право на пенсию по государственному пенсионному обеспечению, и условия ее назначения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 w:name="100115"/>
      <w:bookmarkStart w:id="39" w:name="100596"/>
      <w:bookmarkEnd w:id="38"/>
      <w:bookmarkEnd w:id="3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"100304"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пенсию по государственному пенсионному обеспечению (граждане Российской Федерации, иностранные граждане и лица без гражданства, постоянно проживающие на территории Российской Федерации, а также члены их семей в случаях, предусмотренных законодательством о государственном пенсионном обеспечении)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40" w:name="100116"/>
      <w:bookmarkStart w:id="41" w:name="100597"/>
      <w:bookmarkEnd w:id="40"/>
      <w:bookmarkEnd w:id="4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"100324"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государственную пенсию по случаю потери кормильца и условия ее назначения (нетрудоспособные члены семьи умершего кормильца, состоявшие на его иждивении)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42" w:name="100117"/>
      <w:bookmarkStart w:id="43" w:name="100598"/>
      <w:bookmarkEnd w:id="42"/>
      <w:bookmarkEnd w:id="4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"100346"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возраст лиц, имеющих право на назначение пенсии по старости по государственному пенсионному обеспечению, и условия ее назначения (при исчислении ее размера в соответствии с Федеральным </w:t>
            </w:r>
            <w:hyperlink r:id="rId8" w:history="1">
              <w:r w:rsidRPr="00A739D1">
                <w:rPr>
                  <w:rFonts w:ascii="Times New Roman" w:eastAsia="Times New Roman" w:hAnsi="Times New Roman" w:cs="Times New Roman"/>
                  <w:color w:val="4272D7"/>
                  <w:sz w:val="28"/>
                  <w:szCs w:val="28"/>
                  <w:u w:val="single"/>
                  <w:lang w:eastAsia="ru-RU"/>
                </w:rPr>
                <w:t>законом</w:t>
              </w:r>
            </w:hyperlink>
            <w:r w:rsidRPr="00A739D1">
              <w:rPr>
                <w:rFonts w:ascii="Times New Roman" w:eastAsia="Times New Roman" w:hAnsi="Times New Roman" w:cs="Times New Roman"/>
                <w:color w:val="212529"/>
                <w:sz w:val="28"/>
                <w:szCs w:val="28"/>
                <w:lang w:eastAsia="ru-RU"/>
              </w:rPr>
              <w:t> "О страховых пенсиях" при наличии страхового стажа не менее 15 лет и величины индивидуального пенсионного коэффициента не менее 30, или Федеральным </w:t>
            </w:r>
            <w:hyperlink r:id="rId9" w:history="1">
              <w:r w:rsidRPr="00A739D1">
                <w:rPr>
                  <w:rFonts w:ascii="Times New Roman" w:eastAsia="Times New Roman" w:hAnsi="Times New Roman" w:cs="Times New Roman"/>
                  <w:color w:val="4272D7"/>
                  <w:sz w:val="28"/>
                  <w:szCs w:val="28"/>
                  <w:u w:val="single"/>
                  <w:lang w:eastAsia="ru-RU"/>
                </w:rPr>
                <w:t>законом</w:t>
              </w:r>
            </w:hyperlink>
            <w:r w:rsidRPr="00A739D1">
              <w:rPr>
                <w:rFonts w:ascii="Times New Roman" w:eastAsia="Times New Roman" w:hAnsi="Times New Roman" w:cs="Times New Roman"/>
                <w:color w:val="212529"/>
                <w:sz w:val="28"/>
                <w:szCs w:val="28"/>
                <w:lang w:eastAsia="ru-RU"/>
              </w:rPr>
              <w:t> "О государственном пенсионном обеспечении в Российской Федерации" при наличии трудового стажа не менее 5 лет)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44" w:name="100118"/>
      <w:bookmarkStart w:id="45" w:name="100599"/>
      <w:bookmarkEnd w:id="44"/>
      <w:bookmarkEnd w:id="4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"100390"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Размеры пенсий по государственному пенсионному обеспечению</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46" w:name="100119"/>
      <w:bookmarkStart w:id="47" w:name="100600"/>
      <w:bookmarkEnd w:id="46"/>
      <w:bookmarkEnd w:id="4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"100536"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Иные выплаты, устанавливаемые к пенсии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48" w:name="100120"/>
      <w:bookmarkStart w:id="49" w:name="100601"/>
      <w:bookmarkEnd w:id="48"/>
      <w:bookmarkEnd w:id="4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"100542"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6699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дополнительного материального обеспечения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0" w:name="100121"/>
      <w:bookmarkStart w:id="51" w:name="100602"/>
      <w:bookmarkEnd w:id="50"/>
      <w:bookmarkEnd w:id="5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"100558"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6700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дополнительное материальное обеспечение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2" w:name="100122"/>
      <w:bookmarkStart w:id="53" w:name="100603"/>
      <w:bookmarkEnd w:id="52"/>
      <w:bookmarkEnd w:id="5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"100616"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6701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дополнительного материального обеспечения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4" w:name="100123"/>
      <w:bookmarkStart w:id="55" w:name="100604"/>
      <w:bookmarkEnd w:id="54"/>
      <w:bookmarkEnd w:id="5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"100634"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6702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дополнительного ежемесячного материального обеспечения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6" w:name="100124"/>
      <w:bookmarkStart w:id="57" w:name="100605"/>
      <w:bookmarkEnd w:id="56"/>
      <w:bookmarkEnd w:id="5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"100640"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6703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дополнительное ежемесячное материальное обеспечение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8" w:name="100125"/>
      <w:bookmarkStart w:id="59" w:name="100606"/>
      <w:bookmarkEnd w:id="58"/>
      <w:bookmarkEnd w:id="5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"100672"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6704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дополнительного ежемесячного материального обеспечения, установленного категориям граждан, указанных в </w:t>
            </w:r>
            <w:hyperlink r:id="rId10" w:anchor="100640" w:history="1">
              <w:r w:rsidRPr="00A739D1">
                <w:rPr>
                  <w:rFonts w:ascii="Times New Roman" w:eastAsia="Times New Roman" w:hAnsi="Times New Roman" w:cs="Times New Roman"/>
                  <w:color w:val="4272D7"/>
                  <w:sz w:val="28"/>
                  <w:szCs w:val="28"/>
                  <w:u w:val="single"/>
                  <w:lang w:eastAsia="ru-RU"/>
                </w:rPr>
                <w:t>фасете 6703</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0" w:name="100126"/>
            <w:bookmarkStart w:id="61" w:name="100607"/>
            <w:bookmarkEnd w:id="60"/>
            <w:bookmarkEnd w:id="61"/>
            <w:r w:rsidRPr="00A739D1">
              <w:rPr>
                <w:rFonts w:ascii="Times New Roman" w:eastAsia="Times New Roman" w:hAnsi="Times New Roman" w:cs="Times New Roman"/>
                <w:color w:val="212529"/>
                <w:sz w:val="28"/>
                <w:szCs w:val="28"/>
                <w:lang w:eastAsia="ru-RU"/>
              </w:rPr>
              <w:t>6705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2" w:name="100127"/>
            <w:bookmarkStart w:id="63" w:name="100608"/>
            <w:bookmarkEnd w:id="62"/>
            <w:bookmarkEnd w:id="63"/>
            <w:r w:rsidRPr="00A739D1">
              <w:rPr>
                <w:rFonts w:ascii="Times New Roman" w:eastAsia="Times New Roman" w:hAnsi="Times New Roman" w:cs="Times New Roman"/>
                <w:color w:val="212529"/>
                <w:sz w:val="28"/>
                <w:szCs w:val="28"/>
                <w:lang w:eastAsia="ru-RU"/>
              </w:rPr>
              <w:t>6706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4" w:name="100128"/>
            <w:bookmarkStart w:id="65" w:name="100609"/>
            <w:bookmarkEnd w:id="64"/>
            <w:bookmarkEnd w:id="65"/>
            <w:r w:rsidRPr="00A739D1">
              <w:rPr>
                <w:rFonts w:ascii="Times New Roman" w:eastAsia="Times New Roman" w:hAnsi="Times New Roman" w:cs="Times New Roman"/>
                <w:color w:val="212529"/>
                <w:sz w:val="28"/>
                <w:szCs w:val="28"/>
                <w:lang w:eastAsia="ru-RU"/>
              </w:rPr>
              <w:t>6707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6" w:name="100129"/>
            <w:bookmarkStart w:id="67" w:name="100610"/>
            <w:bookmarkEnd w:id="66"/>
            <w:bookmarkEnd w:id="67"/>
            <w:r w:rsidRPr="00A739D1">
              <w:rPr>
                <w:rFonts w:ascii="Times New Roman" w:eastAsia="Times New Roman" w:hAnsi="Times New Roman" w:cs="Times New Roman"/>
                <w:color w:val="212529"/>
                <w:sz w:val="28"/>
                <w:szCs w:val="28"/>
                <w:lang w:eastAsia="ru-RU"/>
              </w:rPr>
              <w:t>6708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8" w:name="100130"/>
            <w:bookmarkStart w:id="69" w:name="100611"/>
            <w:bookmarkEnd w:id="68"/>
            <w:bookmarkEnd w:id="69"/>
            <w:r w:rsidRPr="00A739D1">
              <w:rPr>
                <w:rFonts w:ascii="Times New Roman" w:eastAsia="Times New Roman" w:hAnsi="Times New Roman" w:cs="Times New Roman"/>
                <w:color w:val="212529"/>
                <w:sz w:val="28"/>
                <w:szCs w:val="28"/>
                <w:lang w:eastAsia="ru-RU"/>
              </w:rPr>
              <w:t>6709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0" w:name="100131"/>
            <w:bookmarkStart w:id="71" w:name="100612"/>
            <w:bookmarkEnd w:id="70"/>
            <w:bookmarkEnd w:id="71"/>
            <w:r w:rsidRPr="00A739D1">
              <w:rPr>
                <w:rFonts w:ascii="Times New Roman" w:eastAsia="Times New Roman" w:hAnsi="Times New Roman" w:cs="Times New Roman"/>
                <w:color w:val="212529"/>
                <w:sz w:val="28"/>
                <w:szCs w:val="28"/>
                <w:lang w:eastAsia="ru-RU"/>
              </w:rPr>
              <w:t>6710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2" w:name="100132"/>
            <w:bookmarkStart w:id="73" w:name="100613"/>
            <w:bookmarkEnd w:id="72"/>
            <w:bookmarkEnd w:id="73"/>
            <w:r w:rsidRPr="00A739D1">
              <w:rPr>
                <w:rFonts w:ascii="Times New Roman" w:eastAsia="Times New Roman" w:hAnsi="Times New Roman" w:cs="Times New Roman"/>
                <w:color w:val="212529"/>
                <w:sz w:val="28"/>
                <w:szCs w:val="28"/>
                <w:lang w:eastAsia="ru-RU"/>
              </w:rPr>
              <w:t>6711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4" w:name="100133"/>
            <w:bookmarkStart w:id="75" w:name="100614"/>
            <w:bookmarkEnd w:id="74"/>
            <w:bookmarkEnd w:id="75"/>
            <w:r w:rsidRPr="00A739D1">
              <w:rPr>
                <w:rFonts w:ascii="Times New Roman" w:eastAsia="Times New Roman" w:hAnsi="Times New Roman" w:cs="Times New Roman"/>
                <w:color w:val="212529"/>
                <w:sz w:val="28"/>
                <w:szCs w:val="28"/>
                <w:lang w:eastAsia="ru-RU"/>
              </w:rPr>
              <w:t>6712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6" w:name="100134"/>
            <w:bookmarkStart w:id="77" w:name="100615"/>
            <w:bookmarkEnd w:id="76"/>
            <w:bookmarkEnd w:id="77"/>
            <w:r w:rsidRPr="00A739D1">
              <w:rPr>
                <w:rFonts w:ascii="Times New Roman" w:eastAsia="Times New Roman" w:hAnsi="Times New Roman" w:cs="Times New Roman"/>
                <w:color w:val="212529"/>
                <w:sz w:val="28"/>
                <w:szCs w:val="28"/>
                <w:lang w:eastAsia="ru-RU"/>
              </w:rPr>
              <w:t>6713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8" w:name="100135"/>
            <w:bookmarkStart w:id="79" w:name="100616"/>
            <w:bookmarkEnd w:id="78"/>
            <w:bookmarkEnd w:id="79"/>
            <w:r w:rsidRPr="00A739D1">
              <w:rPr>
                <w:rFonts w:ascii="Times New Roman" w:eastAsia="Times New Roman" w:hAnsi="Times New Roman" w:cs="Times New Roman"/>
                <w:color w:val="212529"/>
                <w:sz w:val="28"/>
                <w:szCs w:val="28"/>
                <w:lang w:eastAsia="ru-RU"/>
              </w:rPr>
              <w:t>6714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80" w:name="100136"/>
            <w:bookmarkStart w:id="81" w:name="100617"/>
            <w:bookmarkEnd w:id="80"/>
            <w:bookmarkEnd w:id="81"/>
            <w:r w:rsidRPr="00A739D1">
              <w:rPr>
                <w:rFonts w:ascii="Times New Roman" w:eastAsia="Times New Roman" w:hAnsi="Times New Roman" w:cs="Times New Roman"/>
                <w:color w:val="212529"/>
                <w:sz w:val="28"/>
                <w:szCs w:val="28"/>
                <w:lang w:eastAsia="ru-RU"/>
              </w:rPr>
              <w:t>6715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82" w:name="100137"/>
            <w:bookmarkStart w:id="83" w:name="100618"/>
            <w:bookmarkEnd w:id="82"/>
            <w:bookmarkEnd w:id="83"/>
            <w:r w:rsidRPr="00A739D1">
              <w:rPr>
                <w:rFonts w:ascii="Times New Roman" w:eastAsia="Times New Roman" w:hAnsi="Times New Roman" w:cs="Times New Roman"/>
                <w:color w:val="212529"/>
                <w:sz w:val="28"/>
                <w:szCs w:val="28"/>
                <w:lang w:eastAsia="ru-RU"/>
              </w:rPr>
              <w:lastRenderedPageBreak/>
              <w:t>6716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84" w:name="100138"/>
            <w:bookmarkStart w:id="85" w:name="100619"/>
            <w:bookmarkEnd w:id="84"/>
            <w:bookmarkEnd w:id="85"/>
            <w:r w:rsidRPr="00A739D1">
              <w:rPr>
                <w:rFonts w:ascii="Times New Roman" w:eastAsia="Times New Roman" w:hAnsi="Times New Roman" w:cs="Times New Roman"/>
                <w:color w:val="212529"/>
                <w:sz w:val="28"/>
                <w:szCs w:val="28"/>
                <w:lang w:eastAsia="ru-RU"/>
              </w:rPr>
              <w:t>6717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86" w:name="100139"/>
            <w:bookmarkStart w:id="87" w:name="100620"/>
            <w:bookmarkEnd w:id="86"/>
            <w:bookmarkEnd w:id="87"/>
            <w:r w:rsidRPr="00A739D1">
              <w:rPr>
                <w:rFonts w:ascii="Times New Roman" w:eastAsia="Times New Roman" w:hAnsi="Times New Roman" w:cs="Times New Roman"/>
                <w:color w:val="212529"/>
                <w:sz w:val="28"/>
                <w:szCs w:val="28"/>
                <w:lang w:eastAsia="ru-RU"/>
              </w:rPr>
              <w:t>6718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88" w:name="100140"/>
            <w:bookmarkStart w:id="89" w:name="100621"/>
            <w:bookmarkEnd w:id="88"/>
            <w:bookmarkEnd w:id="89"/>
            <w:r w:rsidRPr="00A739D1">
              <w:rPr>
                <w:rFonts w:ascii="Times New Roman" w:eastAsia="Times New Roman" w:hAnsi="Times New Roman" w:cs="Times New Roman"/>
                <w:color w:val="212529"/>
                <w:sz w:val="28"/>
                <w:szCs w:val="28"/>
                <w:lang w:eastAsia="ru-RU"/>
              </w:rPr>
              <w:t>6719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90" w:name="100141"/>
            <w:bookmarkStart w:id="91" w:name="100622"/>
            <w:bookmarkEnd w:id="90"/>
            <w:bookmarkEnd w:id="91"/>
            <w:r w:rsidRPr="00A739D1">
              <w:rPr>
                <w:rFonts w:ascii="Times New Roman" w:eastAsia="Times New Roman" w:hAnsi="Times New Roman" w:cs="Times New Roman"/>
                <w:color w:val="212529"/>
                <w:sz w:val="28"/>
                <w:szCs w:val="28"/>
                <w:lang w:eastAsia="ru-RU"/>
              </w:rPr>
              <w:t>6720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bl>
    <w:p w:rsidR="003F2AE3" w:rsidRDefault="003F2AE3"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92" w:name="100623"/>
      <w:bookmarkStart w:id="93" w:name="100142"/>
      <w:bookmarkEnd w:id="92"/>
      <w:bookmarkEnd w:id="93"/>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Раздел II. Социальная защита граждан, подвергшихся воздействию</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радиации вследствие чернобыльской катастрофы и других</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радиационных и техногенных катастроф</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875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bookmarkStart w:id="94" w:name="100624"/>
          <w:bookmarkEnd w:id="94"/>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"100680"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Зоны радиоактивного загрязнения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95" w:name="100625"/>
      <w:bookmarkEnd w:id="9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"100690"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Плотность радиоактивного загрязнения почв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96" w:name="100626"/>
      <w:bookmarkEnd w:id="9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"100704"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Дозы облучения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97" w:name="100627"/>
      <w:bookmarkEnd w:id="9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"100712"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граждан, подвергшихся воздействию радиации вследствие чернобыльской аварии и других радиационных и техногенных катастроф</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98" w:name="100628"/>
      <w:bookmarkEnd w:id="9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"100828"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получивших или перенесших лучевую болезнь, другие заболевания, и инвалидов вследствие чернобыльской катастрофы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99" w:name="100143"/>
      <w:bookmarkStart w:id="100" w:name="100629"/>
      <w:bookmarkEnd w:id="99"/>
      <w:bookmarkEnd w:id="10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"100884"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Возмещение вреда и меры социальной поддержки участников ликвидации последствий катастрофы на Чернобыльской АЭС (в том числе временно направленные или командированные), принимавших в 1986 - 1987 годах участие в работах по ликвидации последствий чернобыльской катастрофы в пределах зоны отчуждения или занятых в этот период на работах, связанных с эвакуацией населения, материальных ценностей, сельскохозяйственных животных, и на </w:t>
            </w:r>
            <w:r w:rsidRPr="00A739D1">
              <w:rPr>
                <w:rFonts w:ascii="Times New Roman" w:eastAsia="Times New Roman" w:hAnsi="Times New Roman" w:cs="Times New Roman"/>
                <w:color w:val="212529"/>
                <w:sz w:val="28"/>
                <w:szCs w:val="28"/>
                <w:lang w:eastAsia="ru-RU"/>
              </w:rPr>
              <w:lastRenderedPageBreak/>
              <w:t>эксплуатации или других работах на Чернобыльской АЭС; военнослужащих и военнообязанных, призванных на специальные сборы и привлеченных в этот период для выполнения работ, связанных с ликвидацией последствий чернобыльской катастрофы в пределах зоны отчуждения, включая летно-подъемный, инженерно-технический составы гражданской авиации, независимо от места дислокации и выполнявшихся работ; лиц начальствующего и рядового состава органов внутренних дел, проходивших в 1986 - 1987 годах службу в зоне отчуждения; граждане, в том числе военнослужащих и военнообязанных, призванных на военные сборы и принимавших участие в 1988 - 1990 годах в работах по объекту "Укрытие"; младшего и среднего медицинского персонала, врачей и других работников лечебных учреждений (за исключением лиц, чья профессиональная деятельность связана с работой с любыми видами источников ионизирующих излучений в условиях радиационной обстановки на их рабочем месте, соответствующей профилю проводимой работы), получивших сверхнормативные дозы облучения при оказании медицинской помощи и обслуживании в период с 26 апреля по 30 июня 1986 года лиц, пострадавших в результате чернобыльской катастрофы и являвшихся источником ионизирующих излучений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01" w:name="100144"/>
      <w:bookmarkStart w:id="102" w:name="100630"/>
      <w:bookmarkEnd w:id="101"/>
      <w:bookmarkEnd w:id="10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"100922"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участников ликвидации последствий катастрофы на Чернобыльской АЭС (в том числе временно направленные или командированные), принимавшие в 1988 - 1990 годах участие в работах по ликвидации последствий чернобыльской катастрофы в пределах зоны отчуждения или занятые в этот период на эксплуатации или других работах на Чернобыльской АЭС; военнослужащие и военнообязанные, призванные на специальные сборы и привлеченные в эти годы к выполнению работ, связанных с ликвидацией последствий чернобыльской катастрофы, независимо от места дислокации и выполнявшихся работ, а также лица начальствующего и рядового состава органов внутренних дел, проходившие в 1988 - 1990 годах службу в зоне отчуждения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03" w:name="100145"/>
      <w:bookmarkStart w:id="104" w:name="100631"/>
      <w:bookmarkEnd w:id="103"/>
      <w:bookmarkEnd w:id="10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"100952"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занятых на работах в зоне отчуждения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05" w:name="100146"/>
      <w:bookmarkStart w:id="106" w:name="100632"/>
      <w:bookmarkEnd w:id="105"/>
      <w:bookmarkEnd w:id="10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"100960"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рабочих и служащих, а также военнослужащих, лиц начальствующего и рядового состава органов внутренних дел, Государственной противопожарной службы, получивших профессиональные заболевания, связанные с лучевым воздействием на работах в зоне отчуждения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07" w:name="100147"/>
      <w:bookmarkStart w:id="108" w:name="100633"/>
      <w:bookmarkEnd w:id="107"/>
      <w:bookmarkEnd w:id="10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"100998"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6729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эвакуированных, в том числе выехавших добровольно в 1986 году из зоны отчуждения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09" w:name="100148"/>
      <w:bookmarkStart w:id="110" w:name="100634"/>
      <w:bookmarkEnd w:id="109"/>
      <w:bookmarkEnd w:id="11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"101066"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переселенных (переселяемых) из зоны отселения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11" w:name="100635"/>
      <w:bookmarkEnd w:id="11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"101116"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постоянно проживающих (работающих) на территории зоны проживания с правом на отселение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12" w:name="100636"/>
      <w:bookmarkEnd w:id="11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"101164"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постоянно проживающих (работающих) в зоне отселения до их переселения в другие районы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13" w:name="100637"/>
      <w:bookmarkEnd w:id="11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"101212"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постоянно проживающих (работающих) на территории зоны проживания с льготным социально-экономическим статусом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14" w:name="100638"/>
      <w:bookmarkEnd w:id="11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"101248"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занятых на работах в зоне отселения (не проживающих в этой зоне) за фактически отработанное время в зоне отселения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15" w:name="100639"/>
      <w:bookmarkEnd w:id="11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"101266"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выехавших в добровольном порядке на новое место жительства из зоны проживания с правом на отселение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16" w:name="100640"/>
      <w:bookmarkEnd w:id="11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"101298"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гражданам, переселившимся после 30 июня 1986 года на постоянное место жительства в зону проживания с правом на отселение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17" w:name="100641"/>
      <w:bookmarkEnd w:id="11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"101346"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гражданам, переселившимся после 30 июня 1986 года на постоянное место жительства в зону отселения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18" w:name="100642"/>
      <w:bookmarkEnd w:id="11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"101394"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Возмещение вреда и меры социальной поддержки граждан, принятых на обучение по имеющим государственную аккредитацию программам подготовки квалифицированных рабочих, служащих в государственные образовательные организации, а также за счет средств соответствующих бюджетов бюджетной системы Российской Федерации по имеющим государственную аккредитацию образовательным программам среднего профессионального образования и образовательным программам высшего образования в образовательные организации, расположенные </w:t>
            </w:r>
            <w:r w:rsidRPr="00A739D1">
              <w:rPr>
                <w:rFonts w:ascii="Times New Roman" w:eastAsia="Times New Roman" w:hAnsi="Times New Roman" w:cs="Times New Roman"/>
                <w:color w:val="212529"/>
                <w:sz w:val="28"/>
                <w:szCs w:val="28"/>
                <w:lang w:eastAsia="ru-RU"/>
              </w:rPr>
              <w:lastRenderedPageBreak/>
              <w:t>на территориях зоны проживания с правом на отселение, зоны проживания с льготным социально-экономическим статусом, зоны отселения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19" w:name="100643"/>
      <w:bookmarkEnd w:id="11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"101406"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6739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семьям, потерявшим кормильца из числа граждан, умерших вследствие лучевой болезни и других заболеваний, возникших в связи с чернобыльской катастрофой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0" w:name="100644"/>
      <w:bookmarkEnd w:id="12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"101428"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семьям умерших инвалидов вследствие чернобыльской катастрофы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1" w:name="100645"/>
      <w:bookmarkEnd w:id="12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"101452"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семьям умерших участников ликвидации последствий аварии на Чернобыльской АЭС из числа граждан, указанных в </w:t>
            </w:r>
            <w:hyperlink r:id="rId11" w:anchor="100724" w:history="1">
              <w:r w:rsidRPr="00A739D1">
                <w:rPr>
                  <w:rFonts w:ascii="Times New Roman" w:eastAsia="Times New Roman" w:hAnsi="Times New Roman" w:cs="Times New Roman"/>
                  <w:color w:val="4272D7"/>
                  <w:sz w:val="28"/>
                  <w:szCs w:val="28"/>
                  <w:u w:val="single"/>
                  <w:lang w:eastAsia="ru-RU"/>
                </w:rPr>
                <w:t>позициях 06</w:t>
              </w:r>
            </w:hyperlink>
            <w:r w:rsidRPr="00A739D1">
              <w:rPr>
                <w:rFonts w:ascii="Times New Roman" w:eastAsia="Times New Roman" w:hAnsi="Times New Roman" w:cs="Times New Roman"/>
                <w:color w:val="212529"/>
                <w:sz w:val="28"/>
                <w:szCs w:val="28"/>
                <w:lang w:eastAsia="ru-RU"/>
              </w:rPr>
              <w:t> - </w:t>
            </w:r>
            <w:hyperlink r:id="rId12" w:anchor="100732" w:history="1">
              <w:r w:rsidRPr="00A739D1">
                <w:rPr>
                  <w:rFonts w:ascii="Times New Roman" w:eastAsia="Times New Roman" w:hAnsi="Times New Roman" w:cs="Times New Roman"/>
                  <w:color w:val="4272D7"/>
                  <w:sz w:val="28"/>
                  <w:szCs w:val="28"/>
                  <w:u w:val="single"/>
                  <w:lang w:eastAsia="ru-RU"/>
                </w:rPr>
                <w:t>10 фасета 6723</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2" w:name="100646"/>
      <w:bookmarkEnd w:id="12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"101468"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предоставляемые одному из родителей либо бабушке, дедушке, опекуну (попечителю) детей и подростков в возрасте до 18 лет, проживающих в зоне отселения и зоне проживания с правом на отселение, эвакуированных и переселенных из зон отчуждения, отселения, проживания с правом на отселение, включая тех, которые на день эвакуации находились во внутриутробном состоянии, а также детям первого и последующих поколений граждан, указанных в </w:t>
            </w:r>
            <w:hyperlink r:id="rId13" w:anchor="100714" w:history="1">
              <w:r w:rsidRPr="00A739D1">
                <w:rPr>
                  <w:rFonts w:ascii="Times New Roman" w:eastAsia="Times New Roman" w:hAnsi="Times New Roman" w:cs="Times New Roman"/>
                  <w:color w:val="4272D7"/>
                  <w:sz w:val="28"/>
                  <w:szCs w:val="28"/>
                  <w:u w:val="single"/>
                  <w:lang w:eastAsia="ru-RU"/>
                </w:rPr>
                <w:t>позициях 01</w:t>
              </w:r>
            </w:hyperlink>
            <w:r w:rsidRPr="00A739D1">
              <w:rPr>
                <w:rFonts w:ascii="Times New Roman" w:eastAsia="Times New Roman" w:hAnsi="Times New Roman" w:cs="Times New Roman"/>
                <w:color w:val="212529"/>
                <w:sz w:val="28"/>
                <w:szCs w:val="28"/>
                <w:lang w:eastAsia="ru-RU"/>
              </w:rPr>
              <w:t> - </w:t>
            </w:r>
            <w:hyperlink r:id="rId14" w:anchor="100732" w:history="1">
              <w:r w:rsidRPr="00A739D1">
                <w:rPr>
                  <w:rFonts w:ascii="Times New Roman" w:eastAsia="Times New Roman" w:hAnsi="Times New Roman" w:cs="Times New Roman"/>
                  <w:color w:val="4272D7"/>
                  <w:sz w:val="28"/>
                  <w:szCs w:val="28"/>
                  <w:u w:val="single"/>
                  <w:lang w:eastAsia="ru-RU"/>
                </w:rPr>
                <w:t>10</w:t>
              </w:r>
            </w:hyperlink>
            <w:r w:rsidRPr="00A739D1">
              <w:rPr>
                <w:rFonts w:ascii="Times New Roman" w:eastAsia="Times New Roman" w:hAnsi="Times New Roman" w:cs="Times New Roman"/>
                <w:color w:val="212529"/>
                <w:sz w:val="28"/>
                <w:szCs w:val="28"/>
                <w:lang w:eastAsia="ru-RU"/>
              </w:rPr>
              <w:t> и </w:t>
            </w:r>
            <w:hyperlink r:id="rId15" w:anchor="100742" w:history="1">
              <w:r w:rsidRPr="00A739D1">
                <w:rPr>
                  <w:rFonts w:ascii="Times New Roman" w:eastAsia="Times New Roman" w:hAnsi="Times New Roman" w:cs="Times New Roman"/>
                  <w:color w:val="4272D7"/>
                  <w:sz w:val="28"/>
                  <w:szCs w:val="28"/>
                  <w:u w:val="single"/>
                  <w:lang w:eastAsia="ru-RU"/>
                </w:rPr>
                <w:t>позиции 15 фасета 6723</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3" w:name="100647"/>
      <w:bookmarkEnd w:id="12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"101478"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детям и подросткам, страдающим болезнями вследствие чернобыльской катастрофы или обусловленными генетическими последствиями радиоактивного облучения одного из родителей и последующих поколений детей в случае развития у них заболеваний вследствие чернобыльской катастрофы или обусловленных генетическими последствиями радиоактивного облучения одного из родителей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4" w:name="100648"/>
      <w:bookmarkEnd w:id="12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"101515"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Меры социальной поддержки гражданам, подвергшимся воздействию радиации вследствие аварии в 1957 году на производственном объединении "Маяк" и сбросов радиоактивных отходов в реку </w:t>
            </w:r>
            <w:proofErr w:type="spellStart"/>
            <w:r w:rsidRPr="00A739D1">
              <w:rPr>
                <w:rFonts w:ascii="Times New Roman" w:eastAsia="Times New Roman" w:hAnsi="Times New Roman" w:cs="Times New Roman"/>
                <w:color w:val="212529"/>
                <w:sz w:val="28"/>
                <w:szCs w:val="28"/>
                <w:lang w:eastAsia="ru-RU"/>
              </w:rPr>
              <w:t>Теча</w:t>
            </w:r>
            <w:proofErr w:type="spellEnd"/>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5" w:name="100649"/>
      <w:bookmarkEnd w:id="12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"101545"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Меры социальной поддержки гражданам Российской Федерации,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w:t>
            </w:r>
            <w:proofErr w:type="spellStart"/>
            <w:r w:rsidRPr="00A739D1">
              <w:rPr>
                <w:rFonts w:ascii="Times New Roman" w:eastAsia="Times New Roman" w:hAnsi="Times New Roman" w:cs="Times New Roman"/>
                <w:color w:val="212529"/>
                <w:sz w:val="28"/>
                <w:szCs w:val="28"/>
                <w:lang w:eastAsia="ru-RU"/>
              </w:rPr>
              <w:t>сЗв</w:t>
            </w:r>
            <w:proofErr w:type="spellEnd"/>
            <w:r w:rsidRPr="00A739D1">
              <w:rPr>
                <w:rFonts w:ascii="Times New Roman" w:eastAsia="Times New Roman" w:hAnsi="Times New Roman" w:cs="Times New Roman"/>
                <w:color w:val="212529"/>
                <w:sz w:val="28"/>
                <w:szCs w:val="28"/>
                <w:lang w:eastAsia="ru-RU"/>
              </w:rPr>
              <w:t xml:space="preserve"> (бэр)</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6" w:name="100650"/>
      <w:bookmarkEnd w:id="12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"101579"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Меры социальной поддержки одному из родителей либо бабушке, дедушке, опекуну (попечителю) детей в возрасте до 18 лет первого и второго поколения граждан, получивших суммарную (накопленную) эффективную дозу облучения более 5 </w:t>
            </w:r>
            <w:proofErr w:type="spellStart"/>
            <w:r w:rsidRPr="00A739D1">
              <w:rPr>
                <w:rFonts w:ascii="Times New Roman" w:eastAsia="Times New Roman" w:hAnsi="Times New Roman" w:cs="Times New Roman"/>
                <w:color w:val="212529"/>
                <w:sz w:val="28"/>
                <w:szCs w:val="28"/>
                <w:lang w:eastAsia="ru-RU"/>
              </w:rPr>
              <w:t>сЗв</w:t>
            </w:r>
            <w:proofErr w:type="spellEnd"/>
            <w:r w:rsidRPr="00A739D1">
              <w:rPr>
                <w:rFonts w:ascii="Times New Roman" w:eastAsia="Times New Roman" w:hAnsi="Times New Roman" w:cs="Times New Roman"/>
                <w:color w:val="212529"/>
                <w:sz w:val="28"/>
                <w:szCs w:val="28"/>
                <w:lang w:eastAsia="ru-RU"/>
              </w:rPr>
              <w:t xml:space="preserve"> (бэр), страдающих заболеваниями вследствие радиационного воздействия в результате испытаний ядерного оружия на Семипалатинском полигоне на одного из родителей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7" w:name="100651"/>
      <w:bookmarkEnd w:id="12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"101591"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из подразделений особого риска, ставших инвалидами из числа лиц, указанных в </w:t>
            </w:r>
            <w:hyperlink r:id="rId16" w:anchor="100824" w:history="1">
              <w:r w:rsidRPr="00A739D1">
                <w:rPr>
                  <w:rFonts w:ascii="Times New Roman" w:eastAsia="Times New Roman" w:hAnsi="Times New Roman" w:cs="Times New Roman"/>
                  <w:color w:val="4272D7"/>
                  <w:sz w:val="28"/>
                  <w:szCs w:val="28"/>
                  <w:u w:val="single"/>
                  <w:lang w:eastAsia="ru-RU"/>
                </w:rPr>
                <w:t>позиции 56 фасета 6723</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8" w:name="100652"/>
      <w:bookmarkEnd w:id="12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"101645"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из подразделений особого риска из числа лиц, указанных в </w:t>
            </w:r>
            <w:hyperlink r:id="rId17" w:anchor="100814" w:history="1">
              <w:r w:rsidRPr="00A739D1">
                <w:rPr>
                  <w:rFonts w:ascii="Times New Roman" w:eastAsia="Times New Roman" w:hAnsi="Times New Roman" w:cs="Times New Roman"/>
                  <w:color w:val="4272D7"/>
                  <w:sz w:val="28"/>
                  <w:szCs w:val="28"/>
                  <w:u w:val="single"/>
                  <w:lang w:eastAsia="ru-RU"/>
                </w:rPr>
                <w:t>позициях 51</w:t>
              </w:r>
            </w:hyperlink>
            <w:r w:rsidRPr="00A739D1">
              <w:rPr>
                <w:rFonts w:ascii="Times New Roman" w:eastAsia="Times New Roman" w:hAnsi="Times New Roman" w:cs="Times New Roman"/>
                <w:color w:val="212529"/>
                <w:sz w:val="28"/>
                <w:szCs w:val="28"/>
                <w:lang w:eastAsia="ru-RU"/>
              </w:rPr>
              <w:t> - </w:t>
            </w:r>
            <w:hyperlink r:id="rId18" w:anchor="100820" w:history="1">
              <w:r w:rsidRPr="00A739D1">
                <w:rPr>
                  <w:rFonts w:ascii="Times New Roman" w:eastAsia="Times New Roman" w:hAnsi="Times New Roman" w:cs="Times New Roman"/>
                  <w:color w:val="4272D7"/>
                  <w:sz w:val="28"/>
                  <w:szCs w:val="28"/>
                  <w:u w:val="single"/>
                  <w:lang w:eastAsia="ru-RU"/>
                </w:rPr>
                <w:t>54 фасета 6723</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29" w:name="100653"/>
      <w:bookmarkEnd w:id="12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"101685"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6749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граждан из подразделений особого риска из числа лиц, указанных в </w:t>
            </w:r>
            <w:hyperlink r:id="rId19" w:anchor="100822" w:history="1">
              <w:r w:rsidRPr="00A739D1">
                <w:rPr>
                  <w:rFonts w:ascii="Times New Roman" w:eastAsia="Times New Roman" w:hAnsi="Times New Roman" w:cs="Times New Roman"/>
                  <w:color w:val="4272D7"/>
                  <w:sz w:val="28"/>
                  <w:szCs w:val="28"/>
                  <w:u w:val="single"/>
                  <w:lang w:eastAsia="ru-RU"/>
                </w:rPr>
                <w:t>позиции 55 фасета 6723</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30" w:name="100654"/>
      <w:bookmarkEnd w:id="13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"101723"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6750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Возмещение вреда и меры социальной поддержки семьям, потерявшим кормильца из числа граждан из подразделений особого риска, указанных в </w:t>
            </w:r>
            <w:hyperlink r:id="rId20" w:anchor="100814" w:history="1">
              <w:r w:rsidRPr="00A739D1">
                <w:rPr>
                  <w:rFonts w:ascii="Times New Roman" w:eastAsia="Times New Roman" w:hAnsi="Times New Roman" w:cs="Times New Roman"/>
                  <w:color w:val="4272D7"/>
                  <w:sz w:val="28"/>
                  <w:szCs w:val="28"/>
                  <w:u w:val="single"/>
                  <w:lang w:eastAsia="ru-RU"/>
                </w:rPr>
                <w:t>позициях 51</w:t>
              </w:r>
            </w:hyperlink>
            <w:r w:rsidRPr="00A739D1">
              <w:rPr>
                <w:rFonts w:ascii="Times New Roman" w:eastAsia="Times New Roman" w:hAnsi="Times New Roman" w:cs="Times New Roman"/>
                <w:color w:val="212529"/>
                <w:sz w:val="28"/>
                <w:szCs w:val="28"/>
                <w:lang w:eastAsia="ru-RU"/>
              </w:rPr>
              <w:t> - </w:t>
            </w:r>
            <w:hyperlink r:id="rId21" w:anchor="100822" w:history="1">
              <w:r w:rsidRPr="00A739D1">
                <w:rPr>
                  <w:rFonts w:ascii="Times New Roman" w:eastAsia="Times New Roman" w:hAnsi="Times New Roman" w:cs="Times New Roman"/>
                  <w:color w:val="4272D7"/>
                  <w:sz w:val="28"/>
                  <w:szCs w:val="28"/>
                  <w:u w:val="single"/>
                  <w:lang w:eastAsia="ru-RU"/>
                </w:rPr>
                <w:t>55 фасета 6723</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bl>
    <w:p w:rsidR="003F2AE3" w:rsidRDefault="003F2AE3"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131" w:name="100655"/>
      <w:bookmarkStart w:id="132" w:name="100149"/>
      <w:bookmarkEnd w:id="131"/>
      <w:bookmarkEnd w:id="132"/>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Раздел III. Пособия, компенсации, льготы и другие меры</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социальной поддержки и социальной помощи</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875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33" w:name="100150"/>
            <w:bookmarkStart w:id="134" w:name="100656"/>
            <w:bookmarkEnd w:id="133"/>
            <w:bookmarkEnd w:id="134"/>
            <w:r w:rsidRPr="00A739D1">
              <w:rPr>
                <w:rFonts w:ascii="Times New Roman" w:eastAsia="Times New Roman" w:hAnsi="Times New Roman" w:cs="Times New Roman"/>
                <w:color w:val="212529"/>
                <w:sz w:val="28"/>
                <w:szCs w:val="28"/>
                <w:lang w:eastAsia="ru-RU"/>
              </w:rPr>
              <w:t>6740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35" w:name="100151"/>
            <w:bookmarkStart w:id="136" w:name="100657"/>
            <w:bookmarkEnd w:id="135"/>
            <w:bookmarkEnd w:id="136"/>
            <w:r w:rsidRPr="00A739D1">
              <w:rPr>
                <w:rFonts w:ascii="Times New Roman" w:eastAsia="Times New Roman" w:hAnsi="Times New Roman" w:cs="Times New Roman"/>
                <w:color w:val="212529"/>
                <w:sz w:val="28"/>
                <w:szCs w:val="28"/>
                <w:lang w:eastAsia="ru-RU"/>
              </w:rPr>
              <w:t>6741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37" w:name="100152"/>
            <w:bookmarkStart w:id="138" w:name="100658"/>
            <w:bookmarkEnd w:id="137"/>
            <w:bookmarkEnd w:id="138"/>
            <w:r w:rsidRPr="00A739D1">
              <w:rPr>
                <w:rFonts w:ascii="Times New Roman" w:eastAsia="Times New Roman" w:hAnsi="Times New Roman" w:cs="Times New Roman"/>
                <w:color w:val="212529"/>
                <w:sz w:val="28"/>
                <w:szCs w:val="28"/>
                <w:lang w:eastAsia="ru-RU"/>
              </w:rPr>
              <w:t>6742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39" w:name="100153"/>
            <w:bookmarkStart w:id="140" w:name="100659"/>
            <w:bookmarkEnd w:id="139"/>
            <w:bookmarkEnd w:id="140"/>
            <w:r w:rsidRPr="00A739D1">
              <w:rPr>
                <w:rFonts w:ascii="Times New Roman" w:eastAsia="Times New Roman" w:hAnsi="Times New Roman" w:cs="Times New Roman"/>
                <w:color w:val="212529"/>
                <w:sz w:val="28"/>
                <w:szCs w:val="28"/>
                <w:lang w:eastAsia="ru-RU"/>
              </w:rPr>
              <w:t>6743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41" w:name="100154"/>
            <w:bookmarkStart w:id="142" w:name="100660"/>
            <w:bookmarkEnd w:id="141"/>
            <w:bookmarkEnd w:id="142"/>
            <w:r w:rsidRPr="00A739D1">
              <w:rPr>
                <w:rFonts w:ascii="Times New Roman" w:eastAsia="Times New Roman" w:hAnsi="Times New Roman" w:cs="Times New Roman"/>
                <w:color w:val="212529"/>
                <w:sz w:val="28"/>
                <w:szCs w:val="28"/>
                <w:lang w:eastAsia="ru-RU"/>
              </w:rPr>
              <w:lastRenderedPageBreak/>
              <w:t>6744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43" w:name="100155"/>
            <w:bookmarkStart w:id="144" w:name="100661"/>
            <w:bookmarkEnd w:id="143"/>
            <w:bookmarkEnd w:id="144"/>
            <w:r w:rsidRPr="00A739D1">
              <w:rPr>
                <w:rFonts w:ascii="Times New Roman" w:eastAsia="Times New Roman" w:hAnsi="Times New Roman" w:cs="Times New Roman"/>
                <w:color w:val="212529"/>
                <w:sz w:val="28"/>
                <w:szCs w:val="28"/>
                <w:lang w:eastAsia="ru-RU"/>
              </w:rPr>
              <w:t>6745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45" w:name="100156"/>
            <w:bookmarkStart w:id="146" w:name="100662"/>
            <w:bookmarkEnd w:id="145"/>
            <w:bookmarkEnd w:id="146"/>
            <w:r w:rsidRPr="00A739D1">
              <w:rPr>
                <w:rFonts w:ascii="Times New Roman" w:eastAsia="Times New Roman" w:hAnsi="Times New Roman" w:cs="Times New Roman"/>
                <w:color w:val="212529"/>
                <w:sz w:val="28"/>
                <w:szCs w:val="28"/>
                <w:lang w:eastAsia="ru-RU"/>
              </w:rPr>
              <w:t>6746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47" w:name="100157"/>
            <w:bookmarkStart w:id="148" w:name="100663"/>
            <w:bookmarkEnd w:id="147"/>
            <w:bookmarkEnd w:id="148"/>
            <w:r w:rsidRPr="00A739D1">
              <w:rPr>
                <w:rFonts w:ascii="Times New Roman" w:eastAsia="Times New Roman" w:hAnsi="Times New Roman" w:cs="Times New Roman"/>
                <w:color w:val="212529"/>
                <w:sz w:val="28"/>
                <w:szCs w:val="28"/>
                <w:lang w:eastAsia="ru-RU"/>
              </w:rPr>
              <w:t>6747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49" w:name="100158"/>
            <w:bookmarkStart w:id="150" w:name="100664"/>
            <w:bookmarkEnd w:id="149"/>
            <w:bookmarkEnd w:id="150"/>
            <w:r w:rsidRPr="00A739D1">
              <w:rPr>
                <w:rFonts w:ascii="Times New Roman" w:eastAsia="Times New Roman" w:hAnsi="Times New Roman" w:cs="Times New Roman"/>
                <w:color w:val="212529"/>
                <w:sz w:val="28"/>
                <w:szCs w:val="28"/>
                <w:lang w:eastAsia="ru-RU"/>
              </w:rPr>
              <w:t>6748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51" w:name="100159"/>
            <w:bookmarkStart w:id="152" w:name="100665"/>
            <w:bookmarkEnd w:id="151"/>
            <w:bookmarkEnd w:id="152"/>
            <w:r w:rsidRPr="00A739D1">
              <w:rPr>
                <w:rFonts w:ascii="Times New Roman" w:eastAsia="Times New Roman" w:hAnsi="Times New Roman" w:cs="Times New Roman"/>
                <w:color w:val="212529"/>
                <w:sz w:val="28"/>
                <w:szCs w:val="28"/>
                <w:lang w:eastAsia="ru-RU"/>
              </w:rPr>
              <w:t>6749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53" w:name="100160"/>
            <w:bookmarkStart w:id="154" w:name="100666"/>
            <w:bookmarkEnd w:id="153"/>
            <w:bookmarkEnd w:id="154"/>
            <w:r w:rsidRPr="00A739D1">
              <w:rPr>
                <w:rFonts w:ascii="Times New Roman" w:eastAsia="Times New Roman" w:hAnsi="Times New Roman" w:cs="Times New Roman"/>
                <w:color w:val="212529"/>
                <w:sz w:val="28"/>
                <w:szCs w:val="28"/>
                <w:lang w:eastAsia="ru-RU"/>
              </w:rPr>
              <w:t>6750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55" w:name="100161"/>
            <w:bookmarkStart w:id="156" w:name="100667"/>
            <w:bookmarkEnd w:id="155"/>
            <w:bookmarkEnd w:id="156"/>
            <w:r w:rsidRPr="00A739D1">
              <w:rPr>
                <w:rFonts w:ascii="Times New Roman" w:eastAsia="Times New Roman" w:hAnsi="Times New Roman" w:cs="Times New Roman"/>
                <w:color w:val="212529"/>
                <w:sz w:val="28"/>
                <w:szCs w:val="28"/>
                <w:lang w:eastAsia="ru-RU"/>
              </w:rPr>
              <w:t>6751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57" w:name="100162"/>
            <w:bookmarkStart w:id="158" w:name="100668"/>
            <w:bookmarkEnd w:id="157"/>
            <w:bookmarkEnd w:id="158"/>
            <w:r w:rsidRPr="00A739D1">
              <w:rPr>
                <w:rFonts w:ascii="Times New Roman" w:eastAsia="Times New Roman" w:hAnsi="Times New Roman" w:cs="Times New Roman"/>
                <w:color w:val="212529"/>
                <w:sz w:val="28"/>
                <w:szCs w:val="28"/>
                <w:lang w:eastAsia="ru-RU"/>
              </w:rPr>
              <w:t>6752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59" w:name="100163"/>
            <w:bookmarkStart w:id="160" w:name="100669"/>
            <w:bookmarkEnd w:id="159"/>
            <w:bookmarkEnd w:id="160"/>
            <w:r w:rsidRPr="00A739D1">
              <w:rPr>
                <w:rFonts w:ascii="Times New Roman" w:eastAsia="Times New Roman" w:hAnsi="Times New Roman" w:cs="Times New Roman"/>
                <w:color w:val="212529"/>
                <w:sz w:val="28"/>
                <w:szCs w:val="28"/>
                <w:lang w:eastAsia="ru-RU"/>
              </w:rPr>
              <w:t>6753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61" w:name="100164"/>
            <w:bookmarkStart w:id="162" w:name="100670"/>
            <w:bookmarkEnd w:id="161"/>
            <w:bookmarkEnd w:id="162"/>
            <w:r w:rsidRPr="00A739D1">
              <w:rPr>
                <w:rFonts w:ascii="Times New Roman" w:eastAsia="Times New Roman" w:hAnsi="Times New Roman" w:cs="Times New Roman"/>
                <w:color w:val="212529"/>
                <w:sz w:val="28"/>
                <w:szCs w:val="28"/>
                <w:lang w:eastAsia="ru-RU"/>
              </w:rPr>
              <w:t>6754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63" w:name="100165"/>
            <w:bookmarkStart w:id="164" w:name="100671"/>
            <w:bookmarkEnd w:id="163"/>
            <w:bookmarkEnd w:id="164"/>
            <w:r w:rsidRPr="00A739D1">
              <w:rPr>
                <w:rFonts w:ascii="Times New Roman" w:eastAsia="Times New Roman" w:hAnsi="Times New Roman" w:cs="Times New Roman"/>
                <w:color w:val="212529"/>
                <w:sz w:val="28"/>
                <w:szCs w:val="28"/>
                <w:lang w:eastAsia="ru-RU"/>
              </w:rPr>
              <w:t>6755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65" w:name="100166"/>
            <w:bookmarkStart w:id="166" w:name="100672"/>
            <w:bookmarkEnd w:id="165"/>
            <w:bookmarkEnd w:id="166"/>
            <w:r w:rsidRPr="00A739D1">
              <w:rPr>
                <w:rFonts w:ascii="Times New Roman" w:eastAsia="Times New Roman" w:hAnsi="Times New Roman" w:cs="Times New Roman"/>
                <w:color w:val="212529"/>
                <w:sz w:val="28"/>
                <w:szCs w:val="28"/>
                <w:lang w:eastAsia="ru-RU"/>
              </w:rPr>
              <w:t>6756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67" w:name="100167"/>
            <w:bookmarkStart w:id="168" w:name="100673"/>
            <w:bookmarkEnd w:id="167"/>
            <w:bookmarkEnd w:id="168"/>
            <w:r w:rsidRPr="00A739D1">
              <w:rPr>
                <w:rFonts w:ascii="Times New Roman" w:eastAsia="Times New Roman" w:hAnsi="Times New Roman" w:cs="Times New Roman"/>
                <w:color w:val="212529"/>
                <w:sz w:val="28"/>
                <w:szCs w:val="28"/>
                <w:lang w:eastAsia="ru-RU"/>
              </w:rPr>
              <w:t>6757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69" w:name="100168"/>
            <w:bookmarkStart w:id="170" w:name="100674"/>
            <w:bookmarkEnd w:id="169"/>
            <w:bookmarkEnd w:id="170"/>
            <w:r w:rsidRPr="00A739D1">
              <w:rPr>
                <w:rFonts w:ascii="Times New Roman" w:eastAsia="Times New Roman" w:hAnsi="Times New Roman" w:cs="Times New Roman"/>
                <w:color w:val="212529"/>
                <w:sz w:val="28"/>
                <w:szCs w:val="28"/>
                <w:lang w:eastAsia="ru-RU"/>
              </w:rPr>
              <w:lastRenderedPageBreak/>
              <w:t>6758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171" w:name="100169"/>
            <w:bookmarkStart w:id="172" w:name="100675"/>
            <w:bookmarkEnd w:id="171"/>
            <w:bookmarkEnd w:id="172"/>
            <w:r w:rsidRPr="00A739D1">
              <w:rPr>
                <w:rFonts w:ascii="Times New Roman" w:eastAsia="Times New Roman" w:hAnsi="Times New Roman" w:cs="Times New Roman"/>
                <w:color w:val="212529"/>
                <w:sz w:val="28"/>
                <w:szCs w:val="28"/>
                <w:lang w:eastAsia="ru-RU"/>
              </w:rPr>
              <w:t>6759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73" w:name="100170"/>
      <w:bookmarkStart w:id="174" w:name="100676"/>
      <w:bookmarkEnd w:id="173"/>
      <w:bookmarkEnd w:id="17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"101747"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пособий, денежных выплат, мер социальной помощи и социальной поддержки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75" w:name="100171"/>
      <w:bookmarkStart w:id="176" w:name="100677"/>
      <w:bookmarkEnd w:id="175"/>
      <w:bookmarkEnd w:id="17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"101771"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Государственные пособия гражданам, имеющим детей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77" w:name="100678"/>
      <w:bookmarkEnd w:id="17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"101789"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пособие по беременности и родам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78" w:name="100172"/>
      <w:bookmarkStart w:id="179" w:name="100940"/>
      <w:bookmarkEnd w:id="178"/>
      <w:bookmarkEnd w:id="17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"102907"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пособия по беременности и родам лицам, подлежащим обязательному социальному страхованию на случай временной нетрудоспособности и в связи с материнством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0" w:name="100679"/>
      <w:bookmarkEnd w:id="18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"101805"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пособия по беременности и родам лицам, не подлежащим обязательному социальному страхованию на случай временной нетрудоспособности и в связи с материнством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1" w:name="100680"/>
      <w:bookmarkEnd w:id="18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"101813"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единовременное пособие женщинам, вставшим на учет в медицинских организациях в ранние сроки беременности (дополнительно к пособию по беременности и родам)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2" w:name="100681"/>
      <w:bookmarkEnd w:id="18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"101817"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единовременного пособия женщинам, вставшим на учет в медицинских организациях в ранние сроки беременности, подлежащим обязательному социальному страхованию на случай временной нетрудоспособности и в связи с материнством 93</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3" w:name="100682"/>
      <w:bookmarkEnd w:id="18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"101821"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единовременного пособия женщинам, вставшим на учет в медицинских организациях в ранние сроки беременности, не подлежащим обязательному социальному страхованию на случай временной нетрудоспособности и в связи с материнством (для позиций 02 - 04 фасета 6762)</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4" w:name="100683"/>
      <w:bookmarkEnd w:id="18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"101825"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единовременное пособие при рождении ребенка и при передаче ребенка на воспитание в семью</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5" w:name="100684"/>
      <w:bookmarkEnd w:id="18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"101831"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6769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единовременного пособия при рождении ребенка, лицам, подлежащим обязательному социальному страхованию на случай временной нетрудоспособности и в связи с материнством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6" w:name="100685"/>
      <w:bookmarkEnd w:id="18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"101835"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единовременного пособия при рождении ребенка лицам при передаче ребенка на воспитание в семью лицам, не подлежащим обязательному социальному страхованию на случай временной нетрудоспособности и в связи с материнством 93</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7" w:name="100686"/>
      <w:bookmarkEnd w:id="18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"101847"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ежемесячное пособие по уходу за ребенком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8" w:name="100687"/>
      <w:bookmarkEnd w:id="18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"101869"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ежемесячного пособия по уходу за ребенком лицам, подлежащим обязательному социальному страхованию на случай временной нетрудоспособности и в связи с материнством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89" w:name="100688"/>
      <w:bookmarkEnd w:id="18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"101875"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ежемесячного пособия по уходу за ребенком лицам, не подлежащим обязательному социальному страхованию на случай временной нетрудоспособности и в связи с материнством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0" w:name="100689"/>
      <w:bookmarkEnd w:id="19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"101891"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граждан, имеющих право на получение пособия на ребенка (за счет средств бюджетов субъектов Российской Федерации)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1" w:name="100690"/>
      <w:bookmarkEnd w:id="19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"101895"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порядок назначения, индексации и выплаты пособия на ребенка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2" w:name="100691"/>
      <w:bookmarkEnd w:id="19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"101899"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единовременное пособие беременной жене военнослужащего, проходящего военную службу по призыву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3" w:name="100692"/>
      <w:bookmarkEnd w:id="19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"101907"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единовременного пособия беременной жене военнослужащего, проходящего военную службу по призыву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4" w:name="100693"/>
      <w:bookmarkEnd w:id="19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"101911"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ежемесячное пособие на ребенка военнослужащего, проходящего военную службу по призыву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5" w:name="100694"/>
      <w:bookmarkEnd w:id="19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"101923"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6779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ежемесячного пособия на ребенка военнослужащего, проходящего военную службу по призыву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6" w:name="100695"/>
      <w:bookmarkEnd w:id="19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"101927"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Дополнительные меры государственной поддержки семей, имеющих детей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7" w:name="100696"/>
      <w:bookmarkEnd w:id="19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"101931"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Право на дополнительные меры государственной поддержки семей, имеющих детей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8" w:name="100697"/>
      <w:bookmarkEnd w:id="19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"101953"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дополнительных мер государственной поддержки семей, имеющих детей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199" w:name="100698"/>
      <w:bookmarkEnd w:id="19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"101961"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Иные меры поддержки семей с детьми (предоставляются за счет средств бюджетов субъектов Российской Федерации)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0" w:name="100699"/>
      <w:bookmarkEnd w:id="20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"101973"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выплаты на содержание ребенка в приемной семье, а также вознаграждения приемному родителю</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1" w:name="100700"/>
      <w:bookmarkEnd w:id="20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"101977"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ежемесячной денежной выплаты, назначаемой в случае рождения после 31 декабря 2012 года третьего ребенка или последующих детей до достижения ребенком возраста трех лет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2" w:name="100701"/>
      <w:bookmarkEnd w:id="20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"101983"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многодетных семей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3" w:name="100702"/>
      <w:bookmarkEnd w:id="20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"102007"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граждан, имеющие право на награждение орденом "Родительская слава", в соответствии со статутом ордена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4" w:name="100703"/>
      <w:bookmarkEnd w:id="20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"102015"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единовременного денежного поощрения при награждении орденом "Родительская слава"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5" w:name="100704"/>
      <w:bookmarkEnd w:id="20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"102019"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6789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Дополнительные меры поддержки семей, имеющих детей, в виде материнского (семейного) капитала на региональном уровне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6" w:name="100705"/>
      <w:bookmarkEnd w:id="20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"102025"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отдельным категориям граждан</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7" w:name="100706"/>
      <w:bookmarkEnd w:id="20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"102063"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из числа ветеранов, инвалидов и их семей, граждан, подвергшихся воздействию радиации, имеющих право на меры социальной поддержки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8" w:name="100707"/>
      <w:bookmarkEnd w:id="20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"102187"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относящиеся к ветеранам боевых действий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09" w:name="100708"/>
      <w:bookmarkEnd w:id="20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"102203"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ежемесячную денежную выплату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0" w:name="100709"/>
      <w:bookmarkEnd w:id="21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"102325"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Ежемесячная денежная выплата, установленная категориям граждан, указанных в </w:t>
            </w:r>
            <w:hyperlink r:id="rId22" w:anchor="102203" w:history="1">
              <w:r w:rsidRPr="00A739D1">
                <w:rPr>
                  <w:rFonts w:ascii="Times New Roman" w:eastAsia="Times New Roman" w:hAnsi="Times New Roman" w:cs="Times New Roman"/>
                  <w:color w:val="4272D7"/>
                  <w:sz w:val="28"/>
                  <w:szCs w:val="28"/>
                  <w:u w:val="single"/>
                  <w:lang w:eastAsia="ru-RU"/>
                </w:rPr>
                <w:t>фасете 6793</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1" w:name="100710"/>
      <w:bookmarkEnd w:id="21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"102331"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инвалидов войны и приравненных к ним лиц</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2" w:name="100711"/>
      <w:bookmarkEnd w:id="21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"102377"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участников Великой Отечественной войны, указанных в </w:t>
            </w:r>
            <w:hyperlink r:id="rId23" w:anchor="102071" w:history="1">
              <w:r w:rsidRPr="00A739D1">
                <w:rPr>
                  <w:rFonts w:ascii="Times New Roman" w:eastAsia="Times New Roman" w:hAnsi="Times New Roman" w:cs="Times New Roman"/>
                  <w:color w:val="4272D7"/>
                  <w:sz w:val="28"/>
                  <w:szCs w:val="28"/>
                  <w:u w:val="single"/>
                  <w:lang w:eastAsia="ru-RU"/>
                </w:rPr>
                <w:t>позиции 04 фасета 6791</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3" w:name="100712"/>
      <w:bookmarkEnd w:id="21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"102417"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ветеранов боевых действий, перечисленных в </w:t>
            </w:r>
            <w:hyperlink r:id="rId24" w:anchor="102189" w:history="1">
              <w:r w:rsidRPr="00A739D1">
                <w:rPr>
                  <w:rFonts w:ascii="Times New Roman" w:eastAsia="Times New Roman" w:hAnsi="Times New Roman" w:cs="Times New Roman"/>
                  <w:color w:val="4272D7"/>
                  <w:sz w:val="28"/>
                  <w:szCs w:val="28"/>
                  <w:u w:val="single"/>
                  <w:lang w:eastAsia="ru-RU"/>
                </w:rPr>
                <w:t>позициях 01</w:t>
              </w:r>
            </w:hyperlink>
            <w:r w:rsidRPr="00A739D1">
              <w:rPr>
                <w:rFonts w:ascii="Times New Roman" w:eastAsia="Times New Roman" w:hAnsi="Times New Roman" w:cs="Times New Roman"/>
                <w:color w:val="212529"/>
                <w:sz w:val="28"/>
                <w:szCs w:val="28"/>
                <w:lang w:eastAsia="ru-RU"/>
              </w:rPr>
              <w:t> - </w:t>
            </w:r>
            <w:hyperlink r:id="rId25" w:anchor="102195" w:history="1">
              <w:r w:rsidRPr="00A739D1">
                <w:rPr>
                  <w:rFonts w:ascii="Times New Roman" w:eastAsia="Times New Roman" w:hAnsi="Times New Roman" w:cs="Times New Roman"/>
                  <w:color w:val="4272D7"/>
                  <w:sz w:val="28"/>
                  <w:szCs w:val="28"/>
                  <w:u w:val="single"/>
                  <w:lang w:eastAsia="ru-RU"/>
                </w:rPr>
                <w:t>04 фасета 6792</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4" w:name="100713"/>
      <w:bookmarkEnd w:id="21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"102453"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ветеранов боевых действий, перечисленных в </w:t>
            </w:r>
            <w:hyperlink r:id="rId26" w:anchor="102197" w:history="1">
              <w:r w:rsidRPr="00A739D1">
                <w:rPr>
                  <w:rFonts w:ascii="Times New Roman" w:eastAsia="Times New Roman" w:hAnsi="Times New Roman" w:cs="Times New Roman"/>
                  <w:color w:val="4272D7"/>
                  <w:sz w:val="28"/>
                  <w:szCs w:val="28"/>
                  <w:u w:val="single"/>
                  <w:lang w:eastAsia="ru-RU"/>
                </w:rPr>
                <w:t>позиции 05 фасета 6792</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5" w:name="100714"/>
      <w:bookmarkEnd w:id="21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"102473"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6799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ветеранов боевых действий, перечисленных в </w:t>
            </w:r>
            <w:hyperlink r:id="rId27" w:anchor="102199" w:history="1">
              <w:r w:rsidRPr="00A739D1">
                <w:rPr>
                  <w:rFonts w:ascii="Times New Roman" w:eastAsia="Times New Roman" w:hAnsi="Times New Roman" w:cs="Times New Roman"/>
                  <w:color w:val="4272D7"/>
                  <w:sz w:val="28"/>
                  <w:szCs w:val="28"/>
                  <w:u w:val="single"/>
                  <w:lang w:eastAsia="ru-RU"/>
                </w:rPr>
                <w:t>позициях 06</w:t>
              </w:r>
            </w:hyperlink>
            <w:r w:rsidRPr="00A739D1">
              <w:rPr>
                <w:rFonts w:ascii="Times New Roman" w:eastAsia="Times New Roman" w:hAnsi="Times New Roman" w:cs="Times New Roman"/>
                <w:color w:val="212529"/>
                <w:sz w:val="28"/>
                <w:szCs w:val="28"/>
                <w:lang w:eastAsia="ru-RU"/>
              </w:rPr>
              <w:t> и </w:t>
            </w:r>
            <w:hyperlink r:id="rId28" w:anchor="102201" w:history="1">
              <w:r w:rsidRPr="00A739D1">
                <w:rPr>
                  <w:rFonts w:ascii="Times New Roman" w:eastAsia="Times New Roman" w:hAnsi="Times New Roman" w:cs="Times New Roman"/>
                  <w:color w:val="4272D7"/>
                  <w:sz w:val="28"/>
                  <w:szCs w:val="28"/>
                  <w:u w:val="single"/>
                  <w:lang w:eastAsia="ru-RU"/>
                </w:rPr>
                <w:t>07 фасета 6792</w:t>
              </w:r>
            </w:hyperlink>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6" w:name="100715"/>
      <w:bookmarkEnd w:id="21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"102483"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военнослужащих, проходивших военную службу в воинских частях, учреждениях, военно-учебных заведениях, не входивших в состав действующей армии, в период с 22 июня 1941 года по 3 сентября 1945 года не менее шести месяцев, военнослужащих, награжденных орденами или медалями СССР за службу в указанный период</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7" w:name="100716"/>
      <w:bookmarkEnd w:id="21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"102507"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лиц, награжденных знаком "Жителю блокадного Ленинграда"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8" w:name="100717"/>
      <w:bookmarkEnd w:id="21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"102551"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лиц, работавших в период Великой Отечественной войны на объектах противовоздушной обороны, местной противовоздушной обороны,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 (в том числе членов экипажей судов транспортного флота, интернированных в начале Великой Отечественной войны в портах других государств)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19" w:name="100718"/>
      <w:bookmarkEnd w:id="21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"102577"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поддержки членов семей погибших (умерших) инвалидов войны, участников Великой Отечественной войны, ветеранов боевых действий и приравненных к ним лиц</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0" w:name="100719"/>
      <w:bookmarkEnd w:id="22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"102613"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Льготы, предоставляемые Героям Советского Союза, Героям Российской Федерации и полным кавалерам ордена Славы и членам их семей, не получающим ежемесячную денежную выплату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1" w:name="100720"/>
      <w:bookmarkEnd w:id="22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"102685"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Льготы, предоставляемые Героям Советского Союза, Героям Российской Федерации и полным кавалерам ордена Славы и членам их семей, получающим ежемесячную денежную выплату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2" w:name="100721"/>
      <w:bookmarkEnd w:id="22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"102727"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Льготы, предоставляемые членам семей Героев Советского Союза, Героев Российской Федерации или полных кавалеров ордена Славы (в </w:t>
            </w:r>
            <w:r w:rsidRPr="00A739D1">
              <w:rPr>
                <w:rFonts w:ascii="Times New Roman" w:eastAsia="Times New Roman" w:hAnsi="Times New Roman" w:cs="Times New Roman"/>
                <w:color w:val="212529"/>
                <w:sz w:val="28"/>
                <w:szCs w:val="28"/>
                <w:lang w:eastAsia="ru-RU"/>
              </w:rPr>
              <w:lastRenderedPageBreak/>
              <w:t>том числе вдове (вдовцу), родителям, детям в возрасте до 18 лет, детям старше 18 лет, ставшим инвалидами до достижения ими возраста 18 лет, и детям в возрасте до 23 лет, обучающимся в организациях, осуществляющих образовательную деятельность, по очной форме обучения), не получающим ежемесячную денежную выплату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3" w:name="100722"/>
      <w:bookmarkEnd w:id="22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"102749"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Льготы, предоставляемые членам семей Героев Советского Союза, Героев Российской Федерации или полных кавалеров ордена Славы (в том числе вдове (вдовцу), родителям, детям в возрасте до 18 лет, детям старше 18 лет, ставшим инвалидами до достижения ими возраста 18 лет, и детям в возрасте до 23 лет, обучающимся в организациях, осуществляющих образовательную деятельность, по очной форме обучения), получающим ежемесячную денежную выплату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4" w:name="100723"/>
      <w:bookmarkEnd w:id="22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"102763"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Льготы, предоставляемые Героям Социалистического Труда, Героям Труда Российской Федерации и полным кавалерам ордена Трудовой Славы, не получающим ежемесячные денежные выплаты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5" w:name="100724"/>
      <w:bookmarkEnd w:id="22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"102819"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6809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Льготы, предоставляемые Героям Социалистического Труда, Героям Труда Российской Федерации и полным кавалерам ордена Трудовой Славы, получающим ежемесячные денежные выплаты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6" w:name="100725"/>
      <w:bookmarkEnd w:id="22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"102851"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Льготы, предоставляемые вдовам (вдовцам) Героев Социалистического Труда, Героев Труда Российской Федерации или полных кавалеров ордена Трудовой Славы, не вступившим в повторный брак (независимо от даты смерти (гибели) Героя Социалистического Труда, Героя Труда Российской Федерации или полного кавалера ордена Трудовой Славы)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7" w:name="100726"/>
      <w:bookmarkEnd w:id="22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"102861"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Меры социальной защиты инвалидов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8" w:name="100727"/>
      <w:bookmarkEnd w:id="22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"102907"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Льготы для отдельных категорий граждан</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29" w:name="100728"/>
      <w:bookmarkEnd w:id="22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"102913"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получающих бесплатно лекарственные средства и изделия медицинского назначения при амбулаторном лечении по рецептам врачей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0" w:name="100729"/>
      <w:bookmarkEnd w:id="23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"102995"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заболеваний, при амбулаторном лечении которых лекарственные средства и изделия медицинского назначения отпускаются по рецептам врачей бесплатно</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1" w:name="100730"/>
      <w:bookmarkEnd w:id="23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"103059"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населения, при амбулаторном лечении которых лекарственные средства отпускаются по рецептам врачей с 50-процентной скидкой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2" w:name="100731"/>
      <w:bookmarkEnd w:id="23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"103081"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граждан, имеющих право на получение государственной социальной помощи в виде набора социальных услуг</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3" w:name="100732"/>
      <w:bookmarkEnd w:id="23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"103113"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Состав набора социальных услуг в рамках государственной социальной помощи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4" w:name="100733"/>
      <w:bookmarkEnd w:id="23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"103121"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Стоимость набора социальных услуг в рамках государственной социальной помощи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5" w:name="100734"/>
      <w:bookmarkEnd w:id="23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"103129"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6819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социальную доплату к пенсии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6" w:name="100735"/>
      <w:bookmarkEnd w:id="23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"103133"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социальной доплаты к пенсии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7" w:name="100736"/>
      <w:bookmarkEnd w:id="23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"103137"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социальной доплаты к пенсии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8" w:name="100737"/>
      <w:bookmarkEnd w:id="23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"103143"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получение государственной социальной помощи, в том числе на основании социального контракта (за счет средств бюджетов субъектов Российской Федерации)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39" w:name="100738"/>
      <w:bookmarkEnd w:id="23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"103147"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государственной социальной помощи, в том числе на основании социального контракта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0" w:name="100739"/>
      <w:bookmarkEnd w:id="24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"103151"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выплату социального пособия на погребение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1" w:name="100740"/>
      <w:bookmarkEnd w:id="24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"103155"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социального пособия на погребение лицам, подлежащим обязательному социальному страхованию на случай временной нетрудоспособности и в связи с материнством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2" w:name="100741"/>
      <w:bookmarkEnd w:id="24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"103159"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 социального пособия на погребение лицам, не подлежащим обязательному социальному страхованию на случай временной нетрудоспособности и в связи с материнством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3" w:name="100742"/>
      <w:bookmarkEnd w:id="24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"103163"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являющихся жертвами политических репрессий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4" w:name="100743"/>
      <w:bookmarkEnd w:id="24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"103169"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Компенсации лицам, подвергшимся политическим репрессиям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5" w:name="100744"/>
      <w:bookmarkEnd w:id="24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6829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Пособия и компенсационные выплаты инвалидам вследствие военной травмы, после их смерти - членам их семей, а также членам семей погибших (умерших) военнослужащих</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6" w:name="100745"/>
      <w:bookmarkEnd w:id="24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"103197"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6830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компенсационные выплаты в связи с уходом за нетрудоспособными гражданами и на ежемесячные выплаты в связи с уходом за детьми-инвалидами и инвалидами с детства 1 группы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7" w:name="100746"/>
      <w:bookmarkEnd w:id="24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"103205"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6831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Размеры компенсационных выплат в связи с уходом за нетрудоспособными гражданами и на ежемесячные выплаты в связи с уходом за детьми-инвалидами и инвалидами с детства 1 группы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8" w:name="100747"/>
      <w:bookmarkEnd w:id="24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"103211"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6832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пенсионеров, проживающих в районах Крайнего Севера и приравненных к ним местностях, имеющих право на компенсацию расходов на оплату стоимости проезда к месту отдыха на территории Российской Федерации и обратно один раз в два года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49" w:name="100748"/>
      <w:bookmarkEnd w:id="24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"103215"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6833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компенсации расходов на оплату стоимости проезда пенсионерам, являющимся получателями страховой пенсии по старости (с учетом фиксированной выплаты к страховой пенсии по старости) или страховой пенсии по инвалидности, проживающим в районах Крайнего Севера и приравненным к ним местностях, к месту отдыха на территории Российской Федерации и обратно один раз в два года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250" w:name="100749"/>
      <w:bookmarkEnd w:id="25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"103221"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6834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имеющих право на компенсацию расходов, связанных с переездом из районов Крайнего Севера и приравненных к ним местностей, к новому месту жительства на территории Российской Федерации, не относящемуся к указанным районам и местностям</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bl>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251" w:name="100173"/>
      <w:bookmarkEnd w:id="251"/>
      <w:r w:rsidRPr="00A739D1">
        <w:rPr>
          <w:rFonts w:ascii="Times New Roman" w:eastAsia="Times New Roman" w:hAnsi="Times New Roman" w:cs="Times New Roman"/>
          <w:color w:val="212529"/>
          <w:sz w:val="28"/>
          <w:szCs w:val="28"/>
          <w:lang w:eastAsia="ru-RU"/>
        </w:rPr>
        <w:t>Раздел IV. Социальное обслуживание</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875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52" w:name="100174"/>
            <w:bookmarkStart w:id="253" w:name="100750"/>
            <w:bookmarkEnd w:id="252"/>
            <w:bookmarkEnd w:id="253"/>
            <w:r w:rsidRPr="00A739D1">
              <w:rPr>
                <w:rFonts w:ascii="Times New Roman" w:eastAsia="Times New Roman" w:hAnsi="Times New Roman" w:cs="Times New Roman"/>
                <w:color w:val="212529"/>
                <w:sz w:val="28"/>
                <w:szCs w:val="28"/>
                <w:lang w:eastAsia="ru-RU"/>
              </w:rPr>
              <w:t>6765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54" w:name="100175"/>
            <w:bookmarkStart w:id="255" w:name="100751"/>
            <w:bookmarkEnd w:id="254"/>
            <w:bookmarkEnd w:id="255"/>
            <w:r w:rsidRPr="00A739D1">
              <w:rPr>
                <w:rFonts w:ascii="Times New Roman" w:eastAsia="Times New Roman" w:hAnsi="Times New Roman" w:cs="Times New Roman"/>
                <w:color w:val="212529"/>
                <w:sz w:val="28"/>
                <w:szCs w:val="28"/>
                <w:lang w:eastAsia="ru-RU"/>
              </w:rPr>
              <w:t>6766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56" w:name="100176"/>
            <w:bookmarkStart w:id="257" w:name="100752"/>
            <w:bookmarkEnd w:id="256"/>
            <w:bookmarkEnd w:id="257"/>
            <w:r w:rsidRPr="00A739D1">
              <w:rPr>
                <w:rFonts w:ascii="Times New Roman" w:eastAsia="Times New Roman" w:hAnsi="Times New Roman" w:cs="Times New Roman"/>
                <w:color w:val="212529"/>
                <w:sz w:val="28"/>
                <w:szCs w:val="28"/>
                <w:lang w:eastAsia="ru-RU"/>
              </w:rPr>
              <w:t>6767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58" w:name="100177"/>
            <w:bookmarkStart w:id="259" w:name="100753"/>
            <w:bookmarkEnd w:id="258"/>
            <w:bookmarkEnd w:id="259"/>
            <w:r w:rsidRPr="00A739D1">
              <w:rPr>
                <w:rFonts w:ascii="Times New Roman" w:eastAsia="Times New Roman" w:hAnsi="Times New Roman" w:cs="Times New Roman"/>
                <w:color w:val="212529"/>
                <w:sz w:val="28"/>
                <w:szCs w:val="28"/>
                <w:lang w:eastAsia="ru-RU"/>
              </w:rPr>
              <w:t>6768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60" w:name="100178"/>
            <w:bookmarkStart w:id="261" w:name="100754"/>
            <w:bookmarkEnd w:id="260"/>
            <w:bookmarkEnd w:id="261"/>
            <w:r w:rsidRPr="00A739D1">
              <w:rPr>
                <w:rFonts w:ascii="Times New Roman" w:eastAsia="Times New Roman" w:hAnsi="Times New Roman" w:cs="Times New Roman"/>
                <w:color w:val="212529"/>
                <w:sz w:val="28"/>
                <w:szCs w:val="28"/>
                <w:lang w:eastAsia="ru-RU"/>
              </w:rPr>
              <w:t>6769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62" w:name="100179"/>
            <w:bookmarkStart w:id="263" w:name="100755"/>
            <w:bookmarkEnd w:id="262"/>
            <w:bookmarkEnd w:id="263"/>
            <w:r w:rsidRPr="00A739D1">
              <w:rPr>
                <w:rFonts w:ascii="Times New Roman" w:eastAsia="Times New Roman" w:hAnsi="Times New Roman" w:cs="Times New Roman"/>
                <w:color w:val="212529"/>
                <w:sz w:val="28"/>
                <w:szCs w:val="28"/>
                <w:lang w:eastAsia="ru-RU"/>
              </w:rPr>
              <w:lastRenderedPageBreak/>
              <w:t>6770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64" w:name="100180"/>
            <w:bookmarkStart w:id="265" w:name="100756"/>
            <w:bookmarkEnd w:id="264"/>
            <w:bookmarkEnd w:id="265"/>
            <w:r w:rsidRPr="00A739D1">
              <w:rPr>
                <w:rFonts w:ascii="Times New Roman" w:eastAsia="Times New Roman" w:hAnsi="Times New Roman" w:cs="Times New Roman"/>
                <w:color w:val="212529"/>
                <w:sz w:val="28"/>
                <w:szCs w:val="28"/>
                <w:lang w:eastAsia="ru-RU"/>
              </w:rPr>
              <w:t>6771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66" w:name="100181"/>
            <w:bookmarkStart w:id="267" w:name="100757"/>
            <w:bookmarkEnd w:id="266"/>
            <w:bookmarkEnd w:id="267"/>
            <w:r w:rsidRPr="00A739D1">
              <w:rPr>
                <w:rFonts w:ascii="Times New Roman" w:eastAsia="Times New Roman" w:hAnsi="Times New Roman" w:cs="Times New Roman"/>
                <w:color w:val="212529"/>
                <w:sz w:val="28"/>
                <w:szCs w:val="28"/>
                <w:lang w:eastAsia="ru-RU"/>
              </w:rPr>
              <w:t>6772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68" w:name="100182"/>
            <w:bookmarkStart w:id="269" w:name="100758"/>
            <w:bookmarkEnd w:id="268"/>
            <w:bookmarkEnd w:id="269"/>
            <w:r w:rsidRPr="00A739D1">
              <w:rPr>
                <w:rFonts w:ascii="Times New Roman" w:eastAsia="Times New Roman" w:hAnsi="Times New Roman" w:cs="Times New Roman"/>
                <w:color w:val="212529"/>
                <w:sz w:val="28"/>
                <w:szCs w:val="28"/>
                <w:lang w:eastAsia="ru-RU"/>
              </w:rPr>
              <w:t>6773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70" w:name="100183"/>
            <w:bookmarkStart w:id="271" w:name="100759"/>
            <w:bookmarkEnd w:id="270"/>
            <w:bookmarkEnd w:id="271"/>
            <w:r w:rsidRPr="00A739D1">
              <w:rPr>
                <w:rFonts w:ascii="Times New Roman" w:eastAsia="Times New Roman" w:hAnsi="Times New Roman" w:cs="Times New Roman"/>
                <w:color w:val="212529"/>
                <w:sz w:val="28"/>
                <w:szCs w:val="28"/>
                <w:lang w:eastAsia="ru-RU"/>
              </w:rPr>
              <w:t>6774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72" w:name="100184"/>
            <w:bookmarkStart w:id="273" w:name="100760"/>
            <w:bookmarkEnd w:id="272"/>
            <w:bookmarkEnd w:id="273"/>
            <w:r w:rsidRPr="00A739D1">
              <w:rPr>
                <w:rFonts w:ascii="Times New Roman" w:eastAsia="Times New Roman" w:hAnsi="Times New Roman" w:cs="Times New Roman"/>
                <w:color w:val="212529"/>
                <w:sz w:val="28"/>
                <w:szCs w:val="28"/>
                <w:lang w:eastAsia="ru-RU"/>
              </w:rPr>
              <w:t>6775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74" w:name="100185"/>
            <w:bookmarkStart w:id="275" w:name="100761"/>
            <w:bookmarkEnd w:id="274"/>
            <w:bookmarkEnd w:id="275"/>
            <w:r w:rsidRPr="00A739D1">
              <w:rPr>
                <w:rFonts w:ascii="Times New Roman" w:eastAsia="Times New Roman" w:hAnsi="Times New Roman" w:cs="Times New Roman"/>
                <w:color w:val="212529"/>
                <w:sz w:val="28"/>
                <w:szCs w:val="28"/>
                <w:lang w:eastAsia="ru-RU"/>
              </w:rPr>
              <w:t>6776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76" w:name="100186"/>
            <w:bookmarkStart w:id="277" w:name="100762"/>
            <w:bookmarkEnd w:id="276"/>
            <w:bookmarkEnd w:id="277"/>
            <w:r w:rsidRPr="00A739D1">
              <w:rPr>
                <w:rFonts w:ascii="Times New Roman" w:eastAsia="Times New Roman" w:hAnsi="Times New Roman" w:cs="Times New Roman"/>
                <w:color w:val="212529"/>
                <w:sz w:val="28"/>
                <w:szCs w:val="28"/>
                <w:lang w:eastAsia="ru-RU"/>
              </w:rPr>
              <w:t>6777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78" w:name="100187"/>
            <w:bookmarkStart w:id="279" w:name="100763"/>
            <w:bookmarkEnd w:id="278"/>
            <w:bookmarkEnd w:id="279"/>
            <w:r w:rsidRPr="00A739D1">
              <w:rPr>
                <w:rFonts w:ascii="Times New Roman" w:eastAsia="Times New Roman" w:hAnsi="Times New Roman" w:cs="Times New Roman"/>
                <w:color w:val="212529"/>
                <w:sz w:val="28"/>
                <w:szCs w:val="28"/>
                <w:lang w:eastAsia="ru-RU"/>
              </w:rPr>
              <w:t>6778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80" w:name="100188"/>
            <w:bookmarkStart w:id="281" w:name="100764"/>
            <w:bookmarkEnd w:id="280"/>
            <w:bookmarkEnd w:id="281"/>
            <w:r w:rsidRPr="00A739D1">
              <w:rPr>
                <w:rFonts w:ascii="Times New Roman" w:eastAsia="Times New Roman" w:hAnsi="Times New Roman" w:cs="Times New Roman"/>
                <w:color w:val="212529"/>
                <w:sz w:val="28"/>
                <w:szCs w:val="28"/>
                <w:lang w:eastAsia="ru-RU"/>
              </w:rPr>
              <w:t>6779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82" w:name="100189"/>
            <w:bookmarkStart w:id="283" w:name="100765"/>
            <w:bookmarkEnd w:id="282"/>
            <w:bookmarkEnd w:id="283"/>
            <w:r w:rsidRPr="00A739D1">
              <w:rPr>
                <w:rFonts w:ascii="Times New Roman" w:eastAsia="Times New Roman" w:hAnsi="Times New Roman" w:cs="Times New Roman"/>
                <w:color w:val="212529"/>
                <w:sz w:val="28"/>
                <w:szCs w:val="28"/>
                <w:lang w:eastAsia="ru-RU"/>
              </w:rPr>
              <w:t>6780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84" w:name="100190"/>
            <w:bookmarkStart w:id="285" w:name="100766"/>
            <w:bookmarkEnd w:id="284"/>
            <w:bookmarkEnd w:id="285"/>
            <w:r w:rsidRPr="00A739D1">
              <w:rPr>
                <w:rFonts w:ascii="Times New Roman" w:eastAsia="Times New Roman" w:hAnsi="Times New Roman" w:cs="Times New Roman"/>
                <w:color w:val="212529"/>
                <w:sz w:val="28"/>
                <w:szCs w:val="28"/>
                <w:lang w:eastAsia="ru-RU"/>
              </w:rPr>
              <w:t>6781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86" w:name="100191"/>
            <w:bookmarkStart w:id="287" w:name="100767"/>
            <w:bookmarkEnd w:id="286"/>
            <w:bookmarkEnd w:id="287"/>
            <w:r w:rsidRPr="00A739D1">
              <w:rPr>
                <w:rFonts w:ascii="Times New Roman" w:eastAsia="Times New Roman" w:hAnsi="Times New Roman" w:cs="Times New Roman"/>
                <w:color w:val="212529"/>
                <w:sz w:val="28"/>
                <w:szCs w:val="28"/>
                <w:lang w:eastAsia="ru-RU"/>
              </w:rPr>
              <w:t>6782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88" w:name="100192"/>
            <w:bookmarkStart w:id="289" w:name="100768"/>
            <w:bookmarkEnd w:id="288"/>
            <w:bookmarkEnd w:id="289"/>
            <w:r w:rsidRPr="00A739D1">
              <w:rPr>
                <w:rFonts w:ascii="Times New Roman" w:eastAsia="Times New Roman" w:hAnsi="Times New Roman" w:cs="Times New Roman"/>
                <w:color w:val="212529"/>
                <w:sz w:val="28"/>
                <w:szCs w:val="28"/>
                <w:lang w:eastAsia="ru-RU"/>
              </w:rPr>
              <w:t>6783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90" w:name="100193"/>
            <w:bookmarkStart w:id="291" w:name="100769"/>
            <w:bookmarkEnd w:id="290"/>
            <w:bookmarkEnd w:id="291"/>
            <w:r w:rsidRPr="00A739D1">
              <w:rPr>
                <w:rFonts w:ascii="Times New Roman" w:eastAsia="Times New Roman" w:hAnsi="Times New Roman" w:cs="Times New Roman"/>
                <w:color w:val="212529"/>
                <w:sz w:val="28"/>
                <w:szCs w:val="28"/>
                <w:lang w:eastAsia="ru-RU"/>
              </w:rPr>
              <w:lastRenderedPageBreak/>
              <w:t>6784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92" w:name="100194"/>
            <w:bookmarkStart w:id="293" w:name="100770"/>
            <w:bookmarkEnd w:id="292"/>
            <w:bookmarkEnd w:id="293"/>
            <w:r w:rsidRPr="00A739D1">
              <w:rPr>
                <w:rFonts w:ascii="Times New Roman" w:eastAsia="Times New Roman" w:hAnsi="Times New Roman" w:cs="Times New Roman"/>
                <w:color w:val="212529"/>
                <w:sz w:val="28"/>
                <w:szCs w:val="28"/>
                <w:lang w:eastAsia="ru-RU"/>
              </w:rPr>
              <w:t>6785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94" w:name="100195"/>
            <w:bookmarkStart w:id="295" w:name="100771"/>
            <w:bookmarkEnd w:id="294"/>
            <w:bookmarkEnd w:id="295"/>
            <w:r w:rsidRPr="00A739D1">
              <w:rPr>
                <w:rFonts w:ascii="Times New Roman" w:eastAsia="Times New Roman" w:hAnsi="Times New Roman" w:cs="Times New Roman"/>
                <w:color w:val="212529"/>
                <w:sz w:val="28"/>
                <w:szCs w:val="28"/>
                <w:lang w:eastAsia="ru-RU"/>
              </w:rPr>
              <w:t>6786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96" w:name="100196"/>
            <w:bookmarkStart w:id="297" w:name="100772"/>
            <w:bookmarkEnd w:id="296"/>
            <w:bookmarkEnd w:id="297"/>
            <w:r w:rsidRPr="00A739D1">
              <w:rPr>
                <w:rFonts w:ascii="Times New Roman" w:eastAsia="Times New Roman" w:hAnsi="Times New Roman" w:cs="Times New Roman"/>
                <w:color w:val="212529"/>
                <w:sz w:val="28"/>
                <w:szCs w:val="28"/>
                <w:lang w:eastAsia="ru-RU"/>
              </w:rPr>
              <w:t>6787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298" w:name="100197"/>
            <w:bookmarkStart w:id="299" w:name="100773"/>
            <w:bookmarkEnd w:id="298"/>
            <w:bookmarkEnd w:id="299"/>
            <w:r w:rsidRPr="00A739D1">
              <w:rPr>
                <w:rFonts w:ascii="Times New Roman" w:eastAsia="Times New Roman" w:hAnsi="Times New Roman" w:cs="Times New Roman"/>
                <w:color w:val="212529"/>
                <w:sz w:val="28"/>
                <w:szCs w:val="28"/>
                <w:lang w:eastAsia="ru-RU"/>
              </w:rPr>
              <w:t>6788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00" w:name="100198"/>
            <w:bookmarkStart w:id="301" w:name="100774"/>
            <w:bookmarkEnd w:id="300"/>
            <w:bookmarkEnd w:id="301"/>
            <w:r w:rsidRPr="00A739D1">
              <w:rPr>
                <w:rFonts w:ascii="Times New Roman" w:eastAsia="Times New Roman" w:hAnsi="Times New Roman" w:cs="Times New Roman"/>
                <w:color w:val="212529"/>
                <w:sz w:val="28"/>
                <w:szCs w:val="28"/>
                <w:lang w:eastAsia="ru-RU"/>
              </w:rPr>
              <w:t>6789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02" w:name="100199"/>
            <w:bookmarkStart w:id="303" w:name="100775"/>
            <w:bookmarkEnd w:id="302"/>
            <w:bookmarkEnd w:id="303"/>
            <w:r w:rsidRPr="00A739D1">
              <w:rPr>
                <w:rFonts w:ascii="Times New Roman" w:eastAsia="Times New Roman" w:hAnsi="Times New Roman" w:cs="Times New Roman"/>
                <w:color w:val="212529"/>
                <w:sz w:val="28"/>
                <w:szCs w:val="28"/>
                <w:lang w:eastAsia="ru-RU"/>
              </w:rPr>
              <w:t>6790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04" w:name="100200"/>
            <w:bookmarkStart w:id="305" w:name="100776"/>
            <w:bookmarkEnd w:id="304"/>
            <w:bookmarkEnd w:id="305"/>
            <w:r w:rsidRPr="00A739D1">
              <w:rPr>
                <w:rFonts w:ascii="Times New Roman" w:eastAsia="Times New Roman" w:hAnsi="Times New Roman" w:cs="Times New Roman"/>
                <w:color w:val="212529"/>
                <w:sz w:val="28"/>
                <w:szCs w:val="28"/>
                <w:lang w:eastAsia="ru-RU"/>
              </w:rPr>
              <w:t>6791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06" w:name="100201"/>
            <w:bookmarkStart w:id="307" w:name="100777"/>
            <w:bookmarkEnd w:id="306"/>
            <w:bookmarkEnd w:id="307"/>
            <w:r w:rsidRPr="00A739D1">
              <w:rPr>
                <w:rFonts w:ascii="Times New Roman" w:eastAsia="Times New Roman" w:hAnsi="Times New Roman" w:cs="Times New Roman"/>
                <w:color w:val="212529"/>
                <w:sz w:val="28"/>
                <w:szCs w:val="28"/>
                <w:lang w:eastAsia="ru-RU"/>
              </w:rPr>
              <w:t>6792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08" w:name="100202"/>
            <w:bookmarkStart w:id="309" w:name="100778"/>
            <w:bookmarkEnd w:id="308"/>
            <w:bookmarkEnd w:id="309"/>
            <w:r w:rsidRPr="00A739D1">
              <w:rPr>
                <w:rFonts w:ascii="Times New Roman" w:eastAsia="Times New Roman" w:hAnsi="Times New Roman" w:cs="Times New Roman"/>
                <w:color w:val="212529"/>
                <w:sz w:val="28"/>
                <w:szCs w:val="28"/>
                <w:lang w:eastAsia="ru-RU"/>
              </w:rPr>
              <w:t>6793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10" w:name="100203"/>
            <w:bookmarkStart w:id="311" w:name="100779"/>
            <w:bookmarkEnd w:id="310"/>
            <w:bookmarkEnd w:id="311"/>
            <w:r w:rsidRPr="00A739D1">
              <w:rPr>
                <w:rFonts w:ascii="Times New Roman" w:eastAsia="Times New Roman" w:hAnsi="Times New Roman" w:cs="Times New Roman"/>
                <w:color w:val="212529"/>
                <w:sz w:val="28"/>
                <w:szCs w:val="28"/>
                <w:lang w:eastAsia="ru-RU"/>
              </w:rPr>
              <w:t>6794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12" w:name="100204"/>
            <w:bookmarkStart w:id="313" w:name="100780"/>
            <w:bookmarkEnd w:id="312"/>
            <w:bookmarkEnd w:id="313"/>
            <w:r w:rsidRPr="00A739D1">
              <w:rPr>
                <w:rFonts w:ascii="Times New Roman" w:eastAsia="Times New Roman" w:hAnsi="Times New Roman" w:cs="Times New Roman"/>
                <w:color w:val="212529"/>
                <w:sz w:val="28"/>
                <w:szCs w:val="28"/>
                <w:lang w:eastAsia="ru-RU"/>
              </w:rPr>
              <w:t>6795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14" w:name="100205"/>
            <w:bookmarkStart w:id="315" w:name="100781"/>
            <w:bookmarkEnd w:id="314"/>
            <w:bookmarkEnd w:id="315"/>
            <w:r w:rsidRPr="00A739D1">
              <w:rPr>
                <w:rFonts w:ascii="Times New Roman" w:eastAsia="Times New Roman" w:hAnsi="Times New Roman" w:cs="Times New Roman"/>
                <w:color w:val="212529"/>
                <w:sz w:val="28"/>
                <w:szCs w:val="28"/>
                <w:lang w:eastAsia="ru-RU"/>
              </w:rPr>
              <w:t>6796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16" w:name="100206"/>
            <w:bookmarkStart w:id="317" w:name="100782"/>
            <w:bookmarkEnd w:id="316"/>
            <w:bookmarkEnd w:id="317"/>
            <w:r w:rsidRPr="00A739D1">
              <w:rPr>
                <w:rFonts w:ascii="Times New Roman" w:eastAsia="Times New Roman" w:hAnsi="Times New Roman" w:cs="Times New Roman"/>
                <w:color w:val="212529"/>
                <w:sz w:val="28"/>
                <w:szCs w:val="28"/>
                <w:lang w:eastAsia="ru-RU"/>
              </w:rPr>
              <w:t>6797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18" w:name="100207"/>
            <w:bookmarkStart w:id="319" w:name="100783"/>
            <w:bookmarkEnd w:id="318"/>
            <w:bookmarkEnd w:id="319"/>
            <w:r w:rsidRPr="00A739D1">
              <w:rPr>
                <w:rFonts w:ascii="Times New Roman" w:eastAsia="Times New Roman" w:hAnsi="Times New Roman" w:cs="Times New Roman"/>
                <w:color w:val="212529"/>
                <w:sz w:val="28"/>
                <w:szCs w:val="28"/>
                <w:lang w:eastAsia="ru-RU"/>
              </w:rPr>
              <w:lastRenderedPageBreak/>
              <w:t>6798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20" w:name="100208"/>
            <w:bookmarkStart w:id="321" w:name="100784"/>
            <w:bookmarkEnd w:id="320"/>
            <w:bookmarkEnd w:id="321"/>
            <w:r w:rsidRPr="00A739D1">
              <w:rPr>
                <w:rFonts w:ascii="Times New Roman" w:eastAsia="Times New Roman" w:hAnsi="Times New Roman" w:cs="Times New Roman"/>
                <w:color w:val="212529"/>
                <w:sz w:val="28"/>
                <w:szCs w:val="28"/>
                <w:lang w:eastAsia="ru-RU"/>
              </w:rPr>
              <w:t>6810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22" w:name="100209"/>
            <w:bookmarkStart w:id="323" w:name="100785"/>
            <w:bookmarkEnd w:id="322"/>
            <w:bookmarkEnd w:id="323"/>
            <w:r w:rsidRPr="00A739D1">
              <w:rPr>
                <w:rFonts w:ascii="Times New Roman" w:eastAsia="Times New Roman" w:hAnsi="Times New Roman" w:cs="Times New Roman"/>
                <w:color w:val="212529"/>
                <w:sz w:val="28"/>
                <w:szCs w:val="28"/>
                <w:lang w:eastAsia="ru-RU"/>
              </w:rPr>
              <w:t>6811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24" w:name="100210"/>
            <w:bookmarkStart w:id="325" w:name="100786"/>
            <w:bookmarkEnd w:id="324"/>
            <w:bookmarkEnd w:id="325"/>
            <w:r w:rsidRPr="00A739D1">
              <w:rPr>
                <w:rFonts w:ascii="Times New Roman" w:eastAsia="Times New Roman" w:hAnsi="Times New Roman" w:cs="Times New Roman"/>
                <w:color w:val="212529"/>
                <w:sz w:val="28"/>
                <w:szCs w:val="28"/>
                <w:lang w:eastAsia="ru-RU"/>
              </w:rPr>
              <w:t>6812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26" w:name="100211"/>
            <w:bookmarkStart w:id="327" w:name="100787"/>
            <w:bookmarkEnd w:id="326"/>
            <w:bookmarkEnd w:id="327"/>
            <w:r w:rsidRPr="00A739D1">
              <w:rPr>
                <w:rFonts w:ascii="Times New Roman" w:eastAsia="Times New Roman" w:hAnsi="Times New Roman" w:cs="Times New Roman"/>
                <w:color w:val="212529"/>
                <w:sz w:val="28"/>
                <w:szCs w:val="28"/>
                <w:lang w:eastAsia="ru-RU"/>
              </w:rPr>
              <w:t>6813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28" w:name="100212"/>
            <w:bookmarkStart w:id="329" w:name="100788"/>
            <w:bookmarkEnd w:id="328"/>
            <w:bookmarkEnd w:id="329"/>
            <w:r w:rsidRPr="00A739D1">
              <w:rPr>
                <w:rFonts w:ascii="Times New Roman" w:eastAsia="Times New Roman" w:hAnsi="Times New Roman" w:cs="Times New Roman"/>
                <w:color w:val="212529"/>
                <w:sz w:val="28"/>
                <w:szCs w:val="28"/>
                <w:lang w:eastAsia="ru-RU"/>
              </w:rPr>
              <w:t>6814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30" w:name="100213"/>
            <w:bookmarkStart w:id="331" w:name="100789"/>
            <w:bookmarkEnd w:id="330"/>
            <w:bookmarkEnd w:id="331"/>
            <w:r w:rsidRPr="00A739D1">
              <w:rPr>
                <w:rFonts w:ascii="Times New Roman" w:eastAsia="Times New Roman" w:hAnsi="Times New Roman" w:cs="Times New Roman"/>
                <w:color w:val="212529"/>
                <w:sz w:val="28"/>
                <w:szCs w:val="28"/>
                <w:lang w:eastAsia="ru-RU"/>
              </w:rPr>
              <w:t>6815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32" w:name="100214"/>
            <w:bookmarkStart w:id="333" w:name="100790"/>
            <w:bookmarkEnd w:id="332"/>
            <w:bookmarkEnd w:id="333"/>
            <w:r w:rsidRPr="00A739D1">
              <w:rPr>
                <w:rFonts w:ascii="Times New Roman" w:eastAsia="Times New Roman" w:hAnsi="Times New Roman" w:cs="Times New Roman"/>
                <w:color w:val="212529"/>
                <w:sz w:val="28"/>
                <w:szCs w:val="28"/>
                <w:lang w:eastAsia="ru-RU"/>
              </w:rPr>
              <w:t>6816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34" w:name="100215"/>
            <w:bookmarkStart w:id="335" w:name="100791"/>
            <w:bookmarkEnd w:id="334"/>
            <w:bookmarkEnd w:id="335"/>
            <w:r w:rsidRPr="00A739D1">
              <w:rPr>
                <w:rFonts w:ascii="Times New Roman" w:eastAsia="Times New Roman" w:hAnsi="Times New Roman" w:cs="Times New Roman"/>
                <w:color w:val="212529"/>
                <w:sz w:val="28"/>
                <w:szCs w:val="28"/>
                <w:lang w:eastAsia="ru-RU"/>
              </w:rPr>
              <w:t>6817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36" w:name="100216"/>
            <w:bookmarkStart w:id="337" w:name="100792"/>
            <w:bookmarkEnd w:id="336"/>
            <w:bookmarkEnd w:id="337"/>
            <w:r w:rsidRPr="00A739D1">
              <w:rPr>
                <w:rFonts w:ascii="Times New Roman" w:eastAsia="Times New Roman" w:hAnsi="Times New Roman" w:cs="Times New Roman"/>
                <w:color w:val="212529"/>
                <w:sz w:val="28"/>
                <w:szCs w:val="28"/>
                <w:lang w:eastAsia="ru-RU"/>
              </w:rPr>
              <w:t>6818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38" w:name="100217"/>
            <w:bookmarkStart w:id="339" w:name="100793"/>
            <w:bookmarkEnd w:id="338"/>
            <w:bookmarkEnd w:id="339"/>
            <w:r w:rsidRPr="00A739D1">
              <w:rPr>
                <w:rFonts w:ascii="Times New Roman" w:eastAsia="Times New Roman" w:hAnsi="Times New Roman" w:cs="Times New Roman"/>
                <w:color w:val="212529"/>
                <w:sz w:val="28"/>
                <w:szCs w:val="28"/>
                <w:lang w:eastAsia="ru-RU"/>
              </w:rPr>
              <w:t>6830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40" w:name="100218"/>
            <w:bookmarkStart w:id="341" w:name="100794"/>
            <w:bookmarkEnd w:id="340"/>
            <w:bookmarkEnd w:id="341"/>
            <w:r w:rsidRPr="00A739D1">
              <w:rPr>
                <w:rFonts w:ascii="Times New Roman" w:eastAsia="Times New Roman" w:hAnsi="Times New Roman" w:cs="Times New Roman"/>
                <w:color w:val="212529"/>
                <w:sz w:val="28"/>
                <w:szCs w:val="28"/>
                <w:lang w:eastAsia="ru-RU"/>
              </w:rPr>
              <w:t>6831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42" w:name="100219"/>
            <w:bookmarkStart w:id="343" w:name="100795"/>
            <w:bookmarkEnd w:id="342"/>
            <w:bookmarkEnd w:id="343"/>
            <w:r w:rsidRPr="00A739D1">
              <w:rPr>
                <w:rFonts w:ascii="Times New Roman" w:eastAsia="Times New Roman" w:hAnsi="Times New Roman" w:cs="Times New Roman"/>
                <w:color w:val="212529"/>
                <w:sz w:val="28"/>
                <w:szCs w:val="28"/>
                <w:lang w:eastAsia="ru-RU"/>
              </w:rPr>
              <w:t>6832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44" w:name="100220"/>
            <w:bookmarkStart w:id="345" w:name="100796"/>
            <w:bookmarkEnd w:id="344"/>
            <w:bookmarkEnd w:id="345"/>
            <w:r w:rsidRPr="00A739D1">
              <w:rPr>
                <w:rFonts w:ascii="Times New Roman" w:eastAsia="Times New Roman" w:hAnsi="Times New Roman" w:cs="Times New Roman"/>
                <w:color w:val="212529"/>
                <w:sz w:val="28"/>
                <w:szCs w:val="28"/>
                <w:lang w:eastAsia="ru-RU"/>
              </w:rPr>
              <w:t>6833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46" w:name="100221"/>
            <w:bookmarkStart w:id="347" w:name="100797"/>
            <w:bookmarkEnd w:id="346"/>
            <w:bookmarkEnd w:id="347"/>
            <w:r w:rsidRPr="00A739D1">
              <w:rPr>
                <w:rFonts w:ascii="Times New Roman" w:eastAsia="Times New Roman" w:hAnsi="Times New Roman" w:cs="Times New Roman"/>
                <w:color w:val="212529"/>
                <w:sz w:val="28"/>
                <w:szCs w:val="28"/>
                <w:lang w:eastAsia="ru-RU"/>
              </w:rPr>
              <w:lastRenderedPageBreak/>
              <w:t>6834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48" w:name="100222"/>
            <w:bookmarkStart w:id="349" w:name="100798"/>
            <w:bookmarkEnd w:id="348"/>
            <w:bookmarkEnd w:id="349"/>
            <w:r w:rsidRPr="00A739D1">
              <w:rPr>
                <w:rFonts w:ascii="Times New Roman" w:eastAsia="Times New Roman" w:hAnsi="Times New Roman" w:cs="Times New Roman"/>
                <w:color w:val="212529"/>
                <w:sz w:val="28"/>
                <w:szCs w:val="28"/>
                <w:lang w:eastAsia="ru-RU"/>
              </w:rPr>
              <w:t>6835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50" w:name="100223"/>
            <w:bookmarkStart w:id="351" w:name="100799"/>
            <w:bookmarkEnd w:id="350"/>
            <w:bookmarkEnd w:id="351"/>
            <w:r w:rsidRPr="00A739D1">
              <w:rPr>
                <w:rFonts w:ascii="Times New Roman" w:eastAsia="Times New Roman" w:hAnsi="Times New Roman" w:cs="Times New Roman"/>
                <w:color w:val="212529"/>
                <w:sz w:val="28"/>
                <w:szCs w:val="28"/>
                <w:lang w:eastAsia="ru-RU"/>
              </w:rPr>
              <w:t>6836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52" w:name="100224"/>
            <w:bookmarkStart w:id="353" w:name="100800"/>
            <w:bookmarkEnd w:id="352"/>
            <w:bookmarkEnd w:id="353"/>
            <w:r w:rsidRPr="00A739D1">
              <w:rPr>
                <w:rFonts w:ascii="Times New Roman" w:eastAsia="Times New Roman" w:hAnsi="Times New Roman" w:cs="Times New Roman"/>
                <w:color w:val="212529"/>
                <w:sz w:val="28"/>
                <w:szCs w:val="28"/>
                <w:lang w:eastAsia="ru-RU"/>
              </w:rPr>
              <w:t>6837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54" w:name="100225"/>
            <w:bookmarkStart w:id="355" w:name="100801"/>
            <w:bookmarkEnd w:id="354"/>
            <w:bookmarkEnd w:id="355"/>
            <w:r w:rsidRPr="00A739D1">
              <w:rPr>
                <w:rFonts w:ascii="Times New Roman" w:eastAsia="Times New Roman" w:hAnsi="Times New Roman" w:cs="Times New Roman"/>
                <w:color w:val="212529"/>
                <w:sz w:val="28"/>
                <w:szCs w:val="28"/>
                <w:lang w:eastAsia="ru-RU"/>
              </w:rPr>
              <w:t>6838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356" w:name="100226"/>
            <w:bookmarkStart w:id="357" w:name="100802"/>
            <w:bookmarkEnd w:id="356"/>
            <w:bookmarkEnd w:id="357"/>
            <w:r w:rsidRPr="00A739D1">
              <w:rPr>
                <w:rFonts w:ascii="Times New Roman" w:eastAsia="Times New Roman" w:hAnsi="Times New Roman" w:cs="Times New Roman"/>
                <w:color w:val="212529"/>
                <w:sz w:val="28"/>
                <w:szCs w:val="28"/>
                <w:lang w:eastAsia="ru-RU"/>
              </w:rPr>
              <w:t>6839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58" w:name="100227"/>
      <w:bookmarkStart w:id="359" w:name="100803"/>
      <w:bookmarkEnd w:id="358"/>
      <w:bookmarkEnd w:id="35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"103227"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Система социального обслуживания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60" w:name="100228"/>
      <w:bookmarkStart w:id="361" w:name="100804"/>
      <w:bookmarkEnd w:id="360"/>
      <w:bookmarkEnd w:id="36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"103241"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Формы социального обслуживания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62" w:name="100229"/>
      <w:bookmarkStart w:id="363" w:name="100805"/>
      <w:bookmarkEnd w:id="362"/>
      <w:bookmarkEnd w:id="36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"103249"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Примерная номенклатура организаций социального обслуживания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64" w:name="100230"/>
      <w:bookmarkStart w:id="365" w:name="100806"/>
      <w:bookmarkEnd w:id="364"/>
      <w:bookmarkEnd w:id="36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"103259"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Примерная номенклатура организаций, осуществляющих стационарное социальное обслуживание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66" w:name="100807"/>
      <w:bookmarkEnd w:id="36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"103279"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Примерная номенклатура организаций, осуществляющих полустационарное социальное обслуживание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67" w:name="100808"/>
      <w:bookmarkEnd w:id="36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"103305"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Примерная номенклатура организаций, осуществляющих социальное обслуживание на дому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68" w:name="100809"/>
      <w:bookmarkEnd w:id="36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"103315"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Примерная номенклатура организаций, предоставляющих срочные социальные услуги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69" w:name="100810"/>
      <w:bookmarkEnd w:id="36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"103323"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социальных услуг в сфере социального обслуживания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70" w:name="100811"/>
      <w:bookmarkEnd w:id="37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"103341"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Основания для рассмотрения вопроса о предоставлении социального обслуживания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71" w:name="100812"/>
      <w:bookmarkEnd w:id="37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"103351"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6849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Признание гражданина нуждающимся в социальном обслуживании в случае, если существуют обстоятельства, которые ухудшают или могут ухудшить условия его жизнедеятельности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72" w:name="100813"/>
      <w:bookmarkEnd w:id="37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"103369"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6850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которым предоставляются социальные услуги в сфере социального обслуживания бесплатно</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bl>
    <w:p w:rsidR="003F2AE3" w:rsidRDefault="003F2AE3"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373" w:name="100814"/>
      <w:bookmarkStart w:id="374" w:name="100231"/>
      <w:bookmarkEnd w:id="373"/>
      <w:bookmarkEnd w:id="374"/>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Раздел V. Медико-социальная экспертиза, реабилитация</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 </w:t>
      </w:r>
      <w:proofErr w:type="spellStart"/>
      <w:r w:rsidRPr="00A739D1">
        <w:rPr>
          <w:rFonts w:ascii="Times New Roman" w:eastAsia="Times New Roman" w:hAnsi="Times New Roman" w:cs="Times New Roman"/>
          <w:color w:val="212529"/>
          <w:sz w:val="28"/>
          <w:szCs w:val="28"/>
          <w:lang w:eastAsia="ru-RU"/>
        </w:rPr>
        <w:t>абилитация</w:t>
      </w:r>
      <w:proofErr w:type="spellEnd"/>
      <w:r w:rsidRPr="00A739D1">
        <w:rPr>
          <w:rFonts w:ascii="Times New Roman" w:eastAsia="Times New Roman" w:hAnsi="Times New Roman" w:cs="Times New Roman"/>
          <w:color w:val="212529"/>
          <w:sz w:val="28"/>
          <w:szCs w:val="28"/>
          <w:lang w:eastAsia="ru-RU"/>
        </w:rPr>
        <w:t xml:space="preserve"> инвалидов</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875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bookmarkStart w:id="375" w:name="100815"/>
          <w:bookmarkEnd w:id="375"/>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"103381"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Федеральные государственные учреждения медико-социальной экспертизы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76" w:name="100816"/>
      <w:bookmarkEnd w:id="37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"103391"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Профили бюро медико-социальной экспертизы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77" w:name="100817"/>
      <w:bookmarkEnd w:id="37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"103399"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Цель проведения медико-социальной экспертизы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78" w:name="100818"/>
      <w:bookmarkEnd w:id="37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"103425"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проведения медико-социальной экспертизы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79" w:name="100819"/>
      <w:bookmarkEnd w:id="37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"103437"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Формы проведения медико-социальной экспертизы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0" w:name="100820"/>
      <w:bookmarkEnd w:id="38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"103443"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Место проведения медико-социальной экспертизы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1" w:name="100821"/>
      <w:bookmarkEnd w:id="38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"103455"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Основания для проведения медико-социальной экспертизы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2" w:name="100822"/>
      <w:bookmarkEnd w:id="38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"103473"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Сроки, на которые устанавливается инвалидность</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3" w:name="100823"/>
      <w:bookmarkEnd w:id="38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"103485"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Группы инвалидности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4" w:name="100824"/>
      <w:bookmarkEnd w:id="38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"103495"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6869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инвалидности и смерти кормильца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5" w:name="100825"/>
      <w:bookmarkEnd w:id="38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"103527"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Основные направления реабилитации и виды реабилитационных и </w:t>
            </w:r>
            <w:proofErr w:type="spellStart"/>
            <w:r w:rsidRPr="00A739D1">
              <w:rPr>
                <w:rFonts w:ascii="Times New Roman" w:eastAsia="Times New Roman" w:hAnsi="Times New Roman" w:cs="Times New Roman"/>
                <w:color w:val="212529"/>
                <w:sz w:val="28"/>
                <w:szCs w:val="28"/>
                <w:lang w:eastAsia="ru-RU"/>
              </w:rPr>
              <w:t>абилитационных</w:t>
            </w:r>
            <w:proofErr w:type="spellEnd"/>
            <w:r w:rsidRPr="00A739D1">
              <w:rPr>
                <w:rFonts w:ascii="Times New Roman" w:eastAsia="Times New Roman" w:hAnsi="Times New Roman" w:cs="Times New Roman"/>
                <w:color w:val="212529"/>
                <w:sz w:val="28"/>
                <w:szCs w:val="28"/>
                <w:lang w:eastAsia="ru-RU"/>
              </w:rPr>
              <w:t xml:space="preserve"> услуг</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6" w:name="100826"/>
      <w:bookmarkEnd w:id="38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"103541"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Типы предприятий, учреждений и организаций, осуществляющих деятельность в области реабилитации и </w:t>
            </w:r>
            <w:proofErr w:type="spellStart"/>
            <w:r w:rsidRPr="00A739D1">
              <w:rPr>
                <w:rFonts w:ascii="Times New Roman" w:eastAsia="Times New Roman" w:hAnsi="Times New Roman" w:cs="Times New Roman"/>
                <w:color w:val="212529"/>
                <w:sz w:val="28"/>
                <w:szCs w:val="28"/>
                <w:lang w:eastAsia="ru-RU"/>
              </w:rPr>
              <w:t>абилитации</w:t>
            </w:r>
            <w:proofErr w:type="spellEnd"/>
            <w:r w:rsidRPr="00A739D1">
              <w:rPr>
                <w:rFonts w:ascii="Times New Roman" w:eastAsia="Times New Roman" w:hAnsi="Times New Roman" w:cs="Times New Roman"/>
                <w:color w:val="212529"/>
                <w:sz w:val="28"/>
                <w:szCs w:val="28"/>
                <w:lang w:eastAsia="ru-RU"/>
              </w:rPr>
              <w:t xml:space="preserve"> инвалидов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7" w:name="100827"/>
      <w:bookmarkEnd w:id="38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"103551"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Медицинские организации, оказывающие услуги по медицинской реабилитации инвалидов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8" w:name="100828"/>
      <w:bookmarkEnd w:id="38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"103579"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Мероприятия медицинской реабилитации или </w:t>
            </w:r>
            <w:proofErr w:type="spellStart"/>
            <w:r w:rsidRPr="00A739D1">
              <w:rPr>
                <w:rFonts w:ascii="Times New Roman" w:eastAsia="Times New Roman" w:hAnsi="Times New Roman" w:cs="Times New Roman"/>
                <w:color w:val="212529"/>
                <w:sz w:val="28"/>
                <w:szCs w:val="28"/>
                <w:lang w:eastAsia="ru-RU"/>
              </w:rPr>
              <w:t>абилитации</w:t>
            </w:r>
            <w:proofErr w:type="spellEnd"/>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89" w:name="100829"/>
      <w:bookmarkEnd w:id="38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"103591"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Типы образовательных организаций, реализующих адаптированные основные образовательные программы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0" w:name="100830"/>
      <w:bookmarkEnd w:id="39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"103601"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Виды услуг по профессиональной реабилитации и </w:t>
            </w:r>
            <w:proofErr w:type="spellStart"/>
            <w:r w:rsidRPr="00A739D1">
              <w:rPr>
                <w:rFonts w:ascii="Times New Roman" w:eastAsia="Times New Roman" w:hAnsi="Times New Roman" w:cs="Times New Roman"/>
                <w:color w:val="212529"/>
                <w:sz w:val="28"/>
                <w:szCs w:val="28"/>
                <w:lang w:eastAsia="ru-RU"/>
              </w:rPr>
              <w:t>абилитации</w:t>
            </w:r>
            <w:proofErr w:type="spellEnd"/>
            <w:r w:rsidRPr="00A739D1">
              <w:rPr>
                <w:rFonts w:ascii="Times New Roman" w:eastAsia="Times New Roman" w:hAnsi="Times New Roman" w:cs="Times New Roman"/>
                <w:color w:val="212529"/>
                <w:sz w:val="28"/>
                <w:szCs w:val="28"/>
                <w:lang w:eastAsia="ru-RU"/>
              </w:rPr>
              <w:t xml:space="preserve"> инвалидов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1" w:name="100831"/>
      <w:bookmarkEnd w:id="39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"103611"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Наполняемость классов и групп в образовательных организациях, осуществляющих образовательную деятельность по адаптированным образовательным программам начального общего, основного общего и среднего общего образования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2" w:name="100832"/>
      <w:bookmarkEnd w:id="39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"103639"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Нормативы наполняемости классов и групп в образовательных учреждениях компенсирующего назначения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3" w:name="100833"/>
      <w:bookmarkEnd w:id="39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"103691"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Специальные условия для получения среднего профессионального образования обучающимися с ограниченными возможностями здоровья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4" w:name="100834"/>
      <w:bookmarkEnd w:id="39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"103705"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6879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Образовательные организации, реализующие программы профессионального образования инвалидов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5" w:name="100835"/>
      <w:bookmarkEnd w:id="39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"103711"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6880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Профессиональное образование и профессиональная подготовка инвалидов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6" w:name="100836"/>
      <w:bookmarkEnd w:id="39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"103721"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6881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Комплексное сопровождение образовательного процесса в профессиональных образовательных организациях</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7" w:name="100837"/>
      <w:bookmarkEnd w:id="39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"103733"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6882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Содействие трудоустройству инвалидов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8" w:name="100838"/>
      <w:bookmarkEnd w:id="39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"103745"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6883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Производственная адаптация</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399" w:name="100839"/>
      <w:bookmarkEnd w:id="39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"103757"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6884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Виды услуг по социальной реабилитации и </w:t>
            </w:r>
            <w:proofErr w:type="spellStart"/>
            <w:r w:rsidRPr="00A739D1">
              <w:rPr>
                <w:rFonts w:ascii="Times New Roman" w:eastAsia="Times New Roman" w:hAnsi="Times New Roman" w:cs="Times New Roman"/>
                <w:color w:val="212529"/>
                <w:sz w:val="28"/>
                <w:szCs w:val="28"/>
                <w:lang w:eastAsia="ru-RU"/>
              </w:rPr>
              <w:t>абилитации</w:t>
            </w:r>
            <w:proofErr w:type="spellEnd"/>
            <w:r w:rsidRPr="00A739D1">
              <w:rPr>
                <w:rFonts w:ascii="Times New Roman" w:eastAsia="Times New Roman" w:hAnsi="Times New Roman" w:cs="Times New Roman"/>
                <w:color w:val="212529"/>
                <w:sz w:val="28"/>
                <w:szCs w:val="28"/>
                <w:lang w:eastAsia="ru-RU"/>
              </w:rPr>
              <w:t xml:space="preserve"> инвалидов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400" w:name="100840"/>
      <w:bookmarkEnd w:id="40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"103773"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6885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Технические средства реабилитации и услуги, предоставляемые инвалиду за счет средств федерального бюджета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401" w:name="100841"/>
      <w:bookmarkEnd w:id="40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"103817"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6886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Механизмы обеспечения инвалидов техническими средствами реабилитации и оказания услуг за счет средств федерального бюджета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02" w:name="100232"/>
            <w:bookmarkStart w:id="403" w:name="100842"/>
            <w:bookmarkEnd w:id="402"/>
            <w:bookmarkEnd w:id="403"/>
            <w:r w:rsidRPr="00A739D1">
              <w:rPr>
                <w:rFonts w:ascii="Times New Roman" w:eastAsia="Times New Roman" w:hAnsi="Times New Roman" w:cs="Times New Roman"/>
                <w:color w:val="212529"/>
                <w:sz w:val="28"/>
                <w:szCs w:val="28"/>
                <w:lang w:eastAsia="ru-RU"/>
              </w:rPr>
              <w:lastRenderedPageBreak/>
              <w:t>6950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04" w:name="100233"/>
            <w:bookmarkStart w:id="405" w:name="100843"/>
            <w:bookmarkEnd w:id="404"/>
            <w:bookmarkEnd w:id="405"/>
            <w:r w:rsidRPr="00A739D1">
              <w:rPr>
                <w:rFonts w:ascii="Times New Roman" w:eastAsia="Times New Roman" w:hAnsi="Times New Roman" w:cs="Times New Roman"/>
                <w:color w:val="212529"/>
                <w:sz w:val="28"/>
                <w:szCs w:val="28"/>
                <w:lang w:eastAsia="ru-RU"/>
              </w:rPr>
              <w:t>6951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06" w:name="100234"/>
            <w:bookmarkStart w:id="407" w:name="100844"/>
            <w:bookmarkEnd w:id="406"/>
            <w:bookmarkEnd w:id="407"/>
            <w:r w:rsidRPr="00A739D1">
              <w:rPr>
                <w:rFonts w:ascii="Times New Roman" w:eastAsia="Times New Roman" w:hAnsi="Times New Roman" w:cs="Times New Roman"/>
                <w:color w:val="212529"/>
                <w:sz w:val="28"/>
                <w:szCs w:val="28"/>
                <w:lang w:eastAsia="ru-RU"/>
              </w:rPr>
              <w:t>6952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08" w:name="100235"/>
            <w:bookmarkStart w:id="409" w:name="100845"/>
            <w:bookmarkEnd w:id="408"/>
            <w:bookmarkEnd w:id="409"/>
            <w:r w:rsidRPr="00A739D1">
              <w:rPr>
                <w:rFonts w:ascii="Times New Roman" w:eastAsia="Times New Roman" w:hAnsi="Times New Roman" w:cs="Times New Roman"/>
                <w:color w:val="212529"/>
                <w:sz w:val="28"/>
                <w:szCs w:val="28"/>
                <w:lang w:eastAsia="ru-RU"/>
              </w:rPr>
              <w:t>6953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10" w:name="100236"/>
            <w:bookmarkStart w:id="411" w:name="100846"/>
            <w:bookmarkEnd w:id="410"/>
            <w:bookmarkEnd w:id="411"/>
            <w:r w:rsidRPr="00A739D1">
              <w:rPr>
                <w:rFonts w:ascii="Times New Roman" w:eastAsia="Times New Roman" w:hAnsi="Times New Roman" w:cs="Times New Roman"/>
                <w:color w:val="212529"/>
                <w:sz w:val="28"/>
                <w:szCs w:val="28"/>
                <w:lang w:eastAsia="ru-RU"/>
              </w:rPr>
              <w:t>6954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12" w:name="100237"/>
            <w:bookmarkStart w:id="413" w:name="100847"/>
            <w:bookmarkEnd w:id="412"/>
            <w:bookmarkEnd w:id="413"/>
            <w:r w:rsidRPr="00A739D1">
              <w:rPr>
                <w:rFonts w:ascii="Times New Roman" w:eastAsia="Times New Roman" w:hAnsi="Times New Roman" w:cs="Times New Roman"/>
                <w:color w:val="212529"/>
                <w:sz w:val="28"/>
                <w:szCs w:val="28"/>
                <w:lang w:eastAsia="ru-RU"/>
              </w:rPr>
              <w:t>6955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14" w:name="100238"/>
            <w:bookmarkStart w:id="415" w:name="100848"/>
            <w:bookmarkEnd w:id="414"/>
            <w:bookmarkEnd w:id="415"/>
            <w:r w:rsidRPr="00A739D1">
              <w:rPr>
                <w:rFonts w:ascii="Times New Roman" w:eastAsia="Times New Roman" w:hAnsi="Times New Roman" w:cs="Times New Roman"/>
                <w:color w:val="212529"/>
                <w:sz w:val="28"/>
                <w:szCs w:val="28"/>
                <w:lang w:eastAsia="ru-RU"/>
              </w:rPr>
              <w:t>6956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16" w:name="100239"/>
            <w:bookmarkStart w:id="417" w:name="100849"/>
            <w:bookmarkEnd w:id="416"/>
            <w:bookmarkEnd w:id="417"/>
            <w:r w:rsidRPr="00A739D1">
              <w:rPr>
                <w:rFonts w:ascii="Times New Roman" w:eastAsia="Times New Roman" w:hAnsi="Times New Roman" w:cs="Times New Roman"/>
                <w:color w:val="212529"/>
                <w:sz w:val="28"/>
                <w:szCs w:val="28"/>
                <w:lang w:eastAsia="ru-RU"/>
              </w:rPr>
              <w:t>6957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18" w:name="100240"/>
            <w:bookmarkStart w:id="419" w:name="100850"/>
            <w:bookmarkEnd w:id="418"/>
            <w:bookmarkEnd w:id="419"/>
            <w:r w:rsidRPr="00A739D1">
              <w:rPr>
                <w:rFonts w:ascii="Times New Roman" w:eastAsia="Times New Roman" w:hAnsi="Times New Roman" w:cs="Times New Roman"/>
                <w:color w:val="212529"/>
                <w:sz w:val="28"/>
                <w:szCs w:val="28"/>
                <w:lang w:eastAsia="ru-RU"/>
              </w:rPr>
              <w:t>6958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Исключен с 1 декабря 2017 года. - Изменение N 16/2017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13.10.2017 N 1418-ст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bl>
    <w:p w:rsidR="003F2AE3" w:rsidRDefault="003F2AE3"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420" w:name="100851"/>
      <w:bookmarkEnd w:id="420"/>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421" w:name="_GoBack"/>
      <w:bookmarkEnd w:id="421"/>
      <w:r w:rsidRPr="00A739D1">
        <w:rPr>
          <w:rFonts w:ascii="Times New Roman" w:eastAsia="Times New Roman" w:hAnsi="Times New Roman" w:cs="Times New Roman"/>
          <w:color w:val="212529"/>
          <w:sz w:val="28"/>
          <w:szCs w:val="28"/>
          <w:lang w:eastAsia="ru-RU"/>
        </w:rPr>
        <w:t>Раздел VI. Меры социальной поддержки граждан</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 области занятости населения</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875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bookmarkStart w:id="422" w:name="100852"/>
          <w:bookmarkEnd w:id="422"/>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"103825"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6895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23" w:name="100853"/>
            <w:bookmarkEnd w:id="423"/>
            <w:r w:rsidRPr="00A739D1">
              <w:rPr>
                <w:rFonts w:ascii="Times New Roman" w:eastAsia="Times New Roman" w:hAnsi="Times New Roman" w:cs="Times New Roman"/>
                <w:color w:val="212529"/>
                <w:sz w:val="28"/>
                <w:szCs w:val="28"/>
                <w:lang w:eastAsia="ru-RU"/>
              </w:rPr>
              <w:t>Виды социальных выплат трудоспособным гражданам, не имеющим работы и заработка, зарегистрированным в органах службы занятости в целях поиска подходящей работы, ищущим работу и готовым приступить к ней, признанным в установленном порядке безработными</w:t>
            </w:r>
          </w:p>
        </w:tc>
      </w:tr>
      <w:bookmarkStart w:id="424" w:name="100854"/>
      <w:bookmarkEnd w:id="42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"103835"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6896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25" w:name="100855"/>
            <w:bookmarkEnd w:id="425"/>
            <w:r w:rsidRPr="00A739D1">
              <w:rPr>
                <w:rFonts w:ascii="Times New Roman" w:eastAsia="Times New Roman" w:hAnsi="Times New Roman" w:cs="Times New Roman"/>
                <w:color w:val="212529"/>
                <w:sz w:val="28"/>
                <w:szCs w:val="28"/>
                <w:lang w:eastAsia="ru-RU"/>
              </w:rPr>
              <w:t>Категории лиц, имеющих право на пособие по безработице</w:t>
            </w:r>
          </w:p>
        </w:tc>
      </w:tr>
      <w:bookmarkStart w:id="426" w:name="100856"/>
      <w:bookmarkEnd w:id="42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"103853"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6897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27" w:name="100857"/>
            <w:bookmarkEnd w:id="427"/>
            <w:r w:rsidRPr="00A739D1">
              <w:rPr>
                <w:rFonts w:ascii="Times New Roman" w:eastAsia="Times New Roman" w:hAnsi="Times New Roman" w:cs="Times New Roman"/>
                <w:color w:val="212529"/>
                <w:sz w:val="28"/>
                <w:szCs w:val="28"/>
                <w:lang w:eastAsia="ru-RU"/>
              </w:rPr>
              <w:t>Размер пособия по безработице</w:t>
            </w:r>
          </w:p>
        </w:tc>
      </w:tr>
      <w:bookmarkStart w:id="428" w:name="100858"/>
      <w:bookmarkEnd w:id="42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"103867"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6898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29" w:name="100859"/>
            <w:bookmarkEnd w:id="429"/>
            <w:r w:rsidRPr="00A739D1">
              <w:rPr>
                <w:rFonts w:ascii="Times New Roman" w:eastAsia="Times New Roman" w:hAnsi="Times New Roman" w:cs="Times New Roman"/>
                <w:color w:val="212529"/>
                <w:sz w:val="28"/>
                <w:szCs w:val="28"/>
                <w:lang w:eastAsia="ru-RU"/>
              </w:rPr>
              <w:t>Категории лиц, имеющих право на стипендию в период прохождения профессионального обучения и получения дополнительного профессионального образования по направлению органов службы занятости</w:t>
            </w:r>
          </w:p>
        </w:tc>
      </w:tr>
      <w:bookmarkStart w:id="430" w:name="100860"/>
      <w:bookmarkEnd w:id="43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"103883"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6899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31" w:name="100861"/>
            <w:bookmarkEnd w:id="431"/>
            <w:r w:rsidRPr="00A739D1">
              <w:rPr>
                <w:rFonts w:ascii="Times New Roman" w:eastAsia="Times New Roman" w:hAnsi="Times New Roman" w:cs="Times New Roman"/>
                <w:color w:val="212529"/>
                <w:sz w:val="28"/>
                <w:szCs w:val="28"/>
                <w:lang w:eastAsia="ru-RU"/>
              </w:rPr>
              <w:t>Размеры стипендии, выплачиваемой гражданам в период прохождения профессионального обучения и получения дополнительного профессионального образования по направлению органов службы занятости</w:t>
            </w:r>
          </w:p>
        </w:tc>
      </w:tr>
      <w:bookmarkStart w:id="432" w:name="100862"/>
      <w:bookmarkEnd w:id="43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"103889"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33" w:name="100863"/>
            <w:bookmarkEnd w:id="433"/>
            <w:r w:rsidRPr="00A739D1">
              <w:rPr>
                <w:rFonts w:ascii="Times New Roman" w:eastAsia="Times New Roman" w:hAnsi="Times New Roman" w:cs="Times New Roman"/>
                <w:color w:val="212529"/>
                <w:sz w:val="28"/>
                <w:szCs w:val="28"/>
                <w:lang w:eastAsia="ru-RU"/>
              </w:rPr>
              <w:t>Категории лиц, которым может быть оказана материальная помощь</w:t>
            </w:r>
          </w:p>
        </w:tc>
      </w:tr>
      <w:bookmarkStart w:id="434" w:name="100864"/>
      <w:bookmarkEnd w:id="43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"103895"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35" w:name="100865"/>
            <w:bookmarkEnd w:id="435"/>
            <w:r w:rsidRPr="00A739D1">
              <w:rPr>
                <w:rFonts w:ascii="Times New Roman" w:eastAsia="Times New Roman" w:hAnsi="Times New Roman" w:cs="Times New Roman"/>
                <w:color w:val="212529"/>
                <w:sz w:val="28"/>
                <w:szCs w:val="28"/>
                <w:lang w:eastAsia="ru-RU"/>
              </w:rPr>
              <w:t>Размеры материальной помощи</w:t>
            </w:r>
          </w:p>
        </w:tc>
      </w:tr>
      <w:bookmarkStart w:id="436" w:name="100866"/>
      <w:bookmarkEnd w:id="43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"103899"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37" w:name="100867"/>
            <w:bookmarkEnd w:id="437"/>
            <w:r w:rsidRPr="00A739D1">
              <w:rPr>
                <w:rFonts w:ascii="Times New Roman" w:eastAsia="Times New Roman" w:hAnsi="Times New Roman" w:cs="Times New Roman"/>
                <w:color w:val="212529"/>
                <w:sz w:val="28"/>
                <w:szCs w:val="28"/>
                <w:lang w:eastAsia="ru-RU"/>
              </w:rPr>
              <w:t>Категории лиц, которым может быть назначена пенсия по предложению органов службы занятости на период до наступления возраста, дающего право на страховую пенсию по старости, в том числе назначаемую досрочно</w:t>
            </w:r>
          </w:p>
        </w:tc>
      </w:tr>
      <w:bookmarkStart w:id="438" w:name="100868"/>
      <w:bookmarkEnd w:id="43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"103903"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39" w:name="100869"/>
            <w:bookmarkEnd w:id="439"/>
            <w:r w:rsidRPr="00A739D1">
              <w:rPr>
                <w:rFonts w:ascii="Times New Roman" w:eastAsia="Times New Roman" w:hAnsi="Times New Roman" w:cs="Times New Roman"/>
                <w:color w:val="212529"/>
                <w:sz w:val="28"/>
                <w:szCs w:val="28"/>
                <w:lang w:eastAsia="ru-RU"/>
              </w:rPr>
              <w:t>Размеры пенсий, назначенных по предложению органов службы занятости на период до наступления возраста, дающего право на страховую пенсию по старости, в том числе назначаемую досрочно</w:t>
            </w:r>
          </w:p>
        </w:tc>
      </w:tr>
      <w:bookmarkStart w:id="440" w:name="100870"/>
      <w:bookmarkEnd w:id="44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"103907"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41" w:name="100871"/>
            <w:bookmarkEnd w:id="441"/>
            <w:r w:rsidRPr="00A739D1">
              <w:rPr>
                <w:rFonts w:ascii="Times New Roman" w:eastAsia="Times New Roman" w:hAnsi="Times New Roman" w:cs="Times New Roman"/>
                <w:color w:val="212529"/>
                <w:sz w:val="28"/>
                <w:szCs w:val="28"/>
                <w:lang w:eastAsia="ru-RU"/>
              </w:rPr>
              <w:t>Иные выплаты в области содействия занятости населения</w:t>
            </w:r>
          </w:p>
        </w:tc>
      </w:tr>
      <w:bookmarkStart w:id="442" w:name="100872"/>
      <w:bookmarkEnd w:id="44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"103915"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43" w:name="100873"/>
            <w:bookmarkEnd w:id="443"/>
            <w:r w:rsidRPr="00A739D1">
              <w:rPr>
                <w:rFonts w:ascii="Times New Roman" w:eastAsia="Times New Roman" w:hAnsi="Times New Roman" w:cs="Times New Roman"/>
                <w:color w:val="212529"/>
                <w:sz w:val="28"/>
                <w:szCs w:val="28"/>
                <w:lang w:eastAsia="ru-RU"/>
              </w:rPr>
              <w:t>Категории лиц, которые имеют право на финансовую поддержку</w:t>
            </w:r>
          </w:p>
        </w:tc>
      </w:tr>
      <w:bookmarkStart w:id="444" w:name="100874"/>
      <w:bookmarkEnd w:id="44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"103927"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45" w:name="100875"/>
            <w:bookmarkEnd w:id="445"/>
            <w:r w:rsidRPr="00A739D1">
              <w:rPr>
                <w:rFonts w:ascii="Times New Roman" w:eastAsia="Times New Roman" w:hAnsi="Times New Roman" w:cs="Times New Roman"/>
                <w:color w:val="212529"/>
                <w:sz w:val="28"/>
                <w:szCs w:val="28"/>
                <w:lang w:eastAsia="ru-RU"/>
              </w:rPr>
              <w:t>Размеры финансовой поддержки</w:t>
            </w:r>
          </w:p>
        </w:tc>
      </w:tr>
      <w:bookmarkStart w:id="446" w:name="100876"/>
      <w:bookmarkEnd w:id="44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"103931"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47" w:name="100877"/>
            <w:bookmarkEnd w:id="447"/>
            <w:r w:rsidRPr="00A739D1">
              <w:rPr>
                <w:rFonts w:ascii="Times New Roman" w:eastAsia="Times New Roman" w:hAnsi="Times New Roman" w:cs="Times New Roman"/>
                <w:color w:val="212529"/>
                <w:sz w:val="28"/>
                <w:szCs w:val="28"/>
                <w:lang w:eastAsia="ru-RU"/>
              </w:rPr>
              <w:t>Категории лиц, которым может быть оказана материальная поддержка</w:t>
            </w:r>
          </w:p>
        </w:tc>
      </w:tr>
      <w:bookmarkStart w:id="448" w:name="100878"/>
      <w:bookmarkEnd w:id="44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"103941"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49" w:name="100879"/>
            <w:bookmarkEnd w:id="449"/>
            <w:r w:rsidRPr="00A739D1">
              <w:rPr>
                <w:rFonts w:ascii="Times New Roman" w:eastAsia="Times New Roman" w:hAnsi="Times New Roman" w:cs="Times New Roman"/>
                <w:color w:val="212529"/>
                <w:sz w:val="28"/>
                <w:szCs w:val="28"/>
                <w:lang w:eastAsia="ru-RU"/>
              </w:rPr>
              <w:t>Размеры материальной поддержки</w:t>
            </w:r>
          </w:p>
        </w:tc>
      </w:tr>
      <w:bookmarkStart w:id="450" w:name="100880"/>
      <w:bookmarkEnd w:id="45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"103945"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6909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51" w:name="100881"/>
            <w:bookmarkEnd w:id="451"/>
            <w:r w:rsidRPr="00A739D1">
              <w:rPr>
                <w:rFonts w:ascii="Times New Roman" w:eastAsia="Times New Roman" w:hAnsi="Times New Roman" w:cs="Times New Roman"/>
                <w:color w:val="212529"/>
                <w:sz w:val="28"/>
                <w:szCs w:val="28"/>
                <w:lang w:eastAsia="ru-RU"/>
              </w:rPr>
              <w:t>Виды единовременной финансовой помощи</w:t>
            </w:r>
          </w:p>
        </w:tc>
      </w:tr>
      <w:bookmarkStart w:id="452" w:name="100882"/>
      <w:bookmarkEnd w:id="45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"103951"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6910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53" w:name="100883"/>
            <w:bookmarkEnd w:id="453"/>
            <w:r w:rsidRPr="00A739D1">
              <w:rPr>
                <w:rFonts w:ascii="Times New Roman" w:eastAsia="Times New Roman" w:hAnsi="Times New Roman" w:cs="Times New Roman"/>
                <w:color w:val="212529"/>
                <w:sz w:val="28"/>
                <w:szCs w:val="28"/>
                <w:lang w:eastAsia="ru-RU"/>
              </w:rPr>
              <w:t>Категории лиц, имеющих право на единовременную финансовую помощь</w:t>
            </w:r>
          </w:p>
        </w:tc>
      </w:tr>
      <w:bookmarkStart w:id="454" w:name="100884"/>
      <w:bookmarkEnd w:id="45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"103957"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6911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55" w:name="100885"/>
            <w:bookmarkEnd w:id="455"/>
            <w:r w:rsidRPr="00A739D1">
              <w:rPr>
                <w:rFonts w:ascii="Times New Roman" w:eastAsia="Times New Roman" w:hAnsi="Times New Roman" w:cs="Times New Roman"/>
                <w:color w:val="212529"/>
                <w:sz w:val="28"/>
                <w:szCs w:val="28"/>
                <w:lang w:eastAsia="ru-RU"/>
              </w:rPr>
              <w:t>Размер единовременной финансовой помощи на подготовку документов для государственной регистрации в качестве юридического лица, индивидуального предпринимателя либо крестьянского (фермерского) хозяйства</w:t>
            </w:r>
          </w:p>
        </w:tc>
      </w:tr>
    </w:tbl>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456" w:name="100886"/>
      <w:bookmarkEnd w:id="456"/>
      <w:r w:rsidRPr="00A739D1">
        <w:rPr>
          <w:rFonts w:ascii="Times New Roman" w:eastAsia="Times New Roman" w:hAnsi="Times New Roman" w:cs="Times New Roman"/>
          <w:color w:val="212529"/>
          <w:sz w:val="28"/>
          <w:szCs w:val="28"/>
          <w:lang w:eastAsia="ru-RU"/>
        </w:rPr>
        <w:t>Раздел VII. Обеспечение по обязательному социальному страхованию</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875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bookmarkStart w:id="457" w:name="100887"/>
          <w:bookmarkEnd w:id="457"/>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"103963"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58" w:name="100888"/>
            <w:bookmarkEnd w:id="458"/>
            <w:r w:rsidRPr="00A739D1">
              <w:rPr>
                <w:rFonts w:ascii="Times New Roman" w:eastAsia="Times New Roman" w:hAnsi="Times New Roman" w:cs="Times New Roman"/>
                <w:color w:val="212529"/>
                <w:sz w:val="28"/>
                <w:szCs w:val="28"/>
                <w:lang w:eastAsia="ru-RU"/>
              </w:rPr>
              <w:t>Виды социального страхования</w:t>
            </w:r>
          </w:p>
        </w:tc>
      </w:tr>
      <w:bookmarkStart w:id="459" w:name="100889"/>
      <w:bookmarkEnd w:id="45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"103969"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60" w:name="100890"/>
            <w:bookmarkEnd w:id="460"/>
            <w:r w:rsidRPr="00A739D1">
              <w:rPr>
                <w:rFonts w:ascii="Times New Roman" w:eastAsia="Times New Roman" w:hAnsi="Times New Roman" w:cs="Times New Roman"/>
                <w:color w:val="212529"/>
                <w:sz w:val="28"/>
                <w:szCs w:val="28"/>
                <w:lang w:eastAsia="ru-RU"/>
              </w:rPr>
              <w:t>Виды обеспечения по обязательному социальному страхованию от несчастных случаев на производстве и профессиональных заболеваний</w:t>
            </w:r>
          </w:p>
        </w:tc>
      </w:tr>
      <w:bookmarkStart w:id="461" w:name="100891"/>
      <w:bookmarkEnd w:id="46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"103977"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62" w:name="100892"/>
            <w:bookmarkEnd w:id="462"/>
            <w:r w:rsidRPr="00A739D1">
              <w:rPr>
                <w:rFonts w:ascii="Times New Roman" w:eastAsia="Times New Roman" w:hAnsi="Times New Roman" w:cs="Times New Roman"/>
                <w:color w:val="212529"/>
                <w:sz w:val="28"/>
                <w:szCs w:val="28"/>
                <w:lang w:eastAsia="ru-RU"/>
              </w:rPr>
              <w:t>Категории лиц, подлежащих обязательному социальному страхованию от несчастных случаев на производстве и профессиональных заболеваний (граждане Российской Федерации, иностранные граждане и лица без гражданства, если иное не предусмотрено федеральными законами или международными договорами Российской Федерации)</w:t>
            </w:r>
          </w:p>
        </w:tc>
      </w:tr>
      <w:bookmarkStart w:id="463" w:name="100893"/>
      <w:bookmarkEnd w:id="46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"103985"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64" w:name="100894"/>
            <w:bookmarkEnd w:id="464"/>
            <w:r w:rsidRPr="00A739D1">
              <w:rPr>
                <w:rFonts w:ascii="Times New Roman" w:eastAsia="Times New Roman" w:hAnsi="Times New Roman" w:cs="Times New Roman"/>
                <w:color w:val="212529"/>
                <w:sz w:val="28"/>
                <w:szCs w:val="28"/>
                <w:lang w:eastAsia="ru-RU"/>
              </w:rPr>
              <w:t>Категории лиц, имеющих право на получение страховых выплат в случае смерти застрахованного в результате наступления страхового случая</w:t>
            </w:r>
          </w:p>
        </w:tc>
      </w:tr>
      <w:bookmarkStart w:id="465" w:name="100895"/>
      <w:bookmarkEnd w:id="46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"104009"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66" w:name="100896"/>
            <w:bookmarkEnd w:id="466"/>
            <w:r w:rsidRPr="00A739D1">
              <w:rPr>
                <w:rFonts w:ascii="Times New Roman" w:eastAsia="Times New Roman" w:hAnsi="Times New Roman" w:cs="Times New Roman"/>
                <w:color w:val="212529"/>
                <w:sz w:val="28"/>
                <w:szCs w:val="28"/>
                <w:lang w:eastAsia="ru-RU"/>
              </w:rPr>
              <w:t>Размер пособия по временной нетрудоспособности в связи с несчастным случаем на производстве или профессиональным заболеванием</w:t>
            </w:r>
          </w:p>
        </w:tc>
      </w:tr>
      <w:bookmarkStart w:id="467" w:name="100897"/>
      <w:bookmarkEnd w:id="46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"104017"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68" w:name="100898"/>
            <w:bookmarkEnd w:id="468"/>
            <w:r w:rsidRPr="00A739D1">
              <w:rPr>
                <w:rFonts w:ascii="Times New Roman" w:eastAsia="Times New Roman" w:hAnsi="Times New Roman" w:cs="Times New Roman"/>
                <w:color w:val="212529"/>
                <w:sz w:val="28"/>
                <w:szCs w:val="28"/>
                <w:lang w:eastAsia="ru-RU"/>
              </w:rPr>
              <w:t>Виды страховых выплат</w:t>
            </w:r>
          </w:p>
        </w:tc>
      </w:tr>
      <w:bookmarkStart w:id="469" w:name="100899"/>
      <w:bookmarkEnd w:id="46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"104023"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70" w:name="100900"/>
            <w:bookmarkEnd w:id="470"/>
            <w:r w:rsidRPr="00A739D1">
              <w:rPr>
                <w:rFonts w:ascii="Times New Roman" w:eastAsia="Times New Roman" w:hAnsi="Times New Roman" w:cs="Times New Roman"/>
                <w:color w:val="212529"/>
                <w:sz w:val="28"/>
                <w:szCs w:val="28"/>
                <w:lang w:eastAsia="ru-RU"/>
              </w:rPr>
              <w:t>Размер единовременной страховой выплаты</w:t>
            </w:r>
          </w:p>
        </w:tc>
      </w:tr>
      <w:bookmarkStart w:id="471" w:name="100901"/>
      <w:bookmarkEnd w:id="47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"104029"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72" w:name="100902"/>
            <w:bookmarkEnd w:id="472"/>
            <w:r w:rsidRPr="00A739D1">
              <w:rPr>
                <w:rFonts w:ascii="Times New Roman" w:eastAsia="Times New Roman" w:hAnsi="Times New Roman" w:cs="Times New Roman"/>
                <w:color w:val="212529"/>
                <w:sz w:val="28"/>
                <w:szCs w:val="28"/>
                <w:lang w:eastAsia="ru-RU"/>
              </w:rPr>
              <w:t>Размер ежемесячной страховой выплаты</w:t>
            </w:r>
          </w:p>
        </w:tc>
      </w:tr>
      <w:bookmarkStart w:id="473" w:name="100903"/>
      <w:bookmarkEnd w:id="47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"104059"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74" w:name="100904"/>
            <w:bookmarkEnd w:id="474"/>
            <w:r w:rsidRPr="00A739D1">
              <w:rPr>
                <w:rFonts w:ascii="Times New Roman" w:eastAsia="Times New Roman" w:hAnsi="Times New Roman" w:cs="Times New Roman"/>
                <w:color w:val="212529"/>
                <w:sz w:val="28"/>
                <w:szCs w:val="28"/>
                <w:lang w:eastAsia="ru-RU"/>
              </w:rPr>
              <w:t>Дополнительные расходы, связанные с медицинской, социальной и профессиональной реабилитацией застрахованного при наличии прямых последствий страхового случая</w:t>
            </w:r>
          </w:p>
        </w:tc>
      </w:tr>
      <w:bookmarkStart w:id="475" w:name="100905"/>
      <w:bookmarkEnd w:id="47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"104079"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6929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76" w:name="100906"/>
            <w:bookmarkEnd w:id="476"/>
            <w:r w:rsidRPr="00A739D1">
              <w:rPr>
                <w:rFonts w:ascii="Times New Roman" w:eastAsia="Times New Roman" w:hAnsi="Times New Roman" w:cs="Times New Roman"/>
                <w:color w:val="212529"/>
                <w:sz w:val="28"/>
                <w:szCs w:val="28"/>
                <w:lang w:eastAsia="ru-RU"/>
              </w:rPr>
              <w:t>Размеры дополнительных расходов, связанных с медицинской, социальной и профессиональной реабилитацией застрахованного при наличии прямых последствий страхового случая</w:t>
            </w:r>
          </w:p>
        </w:tc>
      </w:tr>
      <w:bookmarkStart w:id="477" w:name="100907"/>
      <w:bookmarkEnd w:id="47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"104089"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78" w:name="100908"/>
            <w:bookmarkEnd w:id="478"/>
            <w:r w:rsidRPr="00A739D1">
              <w:rPr>
                <w:rFonts w:ascii="Times New Roman" w:eastAsia="Times New Roman" w:hAnsi="Times New Roman" w:cs="Times New Roman"/>
                <w:color w:val="212529"/>
                <w:sz w:val="28"/>
                <w:szCs w:val="28"/>
                <w:lang w:eastAsia="ru-RU"/>
              </w:rPr>
              <w:t>Выплата обеспечения по обязательному социальному страхованию от несчастных случаев на производстве и профессиональных заболеваний</w:t>
            </w:r>
          </w:p>
        </w:tc>
      </w:tr>
      <w:bookmarkStart w:id="479" w:name="100909"/>
      <w:bookmarkEnd w:id="47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"104103"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80" w:name="100910"/>
            <w:bookmarkEnd w:id="480"/>
            <w:r w:rsidRPr="00A739D1">
              <w:rPr>
                <w:rFonts w:ascii="Times New Roman" w:eastAsia="Times New Roman" w:hAnsi="Times New Roman" w:cs="Times New Roman"/>
                <w:color w:val="212529"/>
                <w:sz w:val="28"/>
                <w:szCs w:val="28"/>
                <w:lang w:eastAsia="ru-RU"/>
              </w:rPr>
              <w:t>Виды страхового обеспечения по обязательному социальному страхованию на случай временной нетрудоспособности и в связи с материнством</w:t>
            </w:r>
          </w:p>
        </w:tc>
      </w:tr>
      <w:bookmarkStart w:id="481" w:name="100911"/>
      <w:bookmarkEnd w:id="48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"104117"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82" w:name="100912"/>
            <w:bookmarkEnd w:id="482"/>
            <w:r w:rsidRPr="00A739D1">
              <w:rPr>
                <w:rFonts w:ascii="Times New Roman" w:eastAsia="Times New Roman" w:hAnsi="Times New Roman" w:cs="Times New Roman"/>
                <w:color w:val="212529"/>
                <w:sz w:val="28"/>
                <w:szCs w:val="28"/>
                <w:lang w:eastAsia="ru-RU"/>
              </w:rPr>
              <w:t>Категории лиц, подлежащих обязательному социальному страхованию на случай временной нетрудоспособности и в связи с материнством (граждане Российской Федерации, постоянно или временно проживающие на территории Российской Федерации иностранные граждане и лица без гражданства, а также иностранные граждане и лица без гражданства, временно пребывающие в Российской Федерации (за исключением высококвалифицированных специалистов в соответствии с Федеральным </w:t>
            </w:r>
            <w:hyperlink r:id="rId29" w:history="1">
              <w:r w:rsidRPr="00A739D1">
                <w:rPr>
                  <w:rFonts w:ascii="Times New Roman" w:eastAsia="Times New Roman" w:hAnsi="Times New Roman" w:cs="Times New Roman"/>
                  <w:color w:val="4272D7"/>
                  <w:sz w:val="28"/>
                  <w:szCs w:val="28"/>
                  <w:u w:val="single"/>
                  <w:lang w:eastAsia="ru-RU"/>
                </w:rPr>
                <w:t>законом</w:t>
              </w:r>
            </w:hyperlink>
            <w:r w:rsidRPr="00A739D1">
              <w:rPr>
                <w:rFonts w:ascii="Times New Roman" w:eastAsia="Times New Roman" w:hAnsi="Times New Roman" w:cs="Times New Roman"/>
                <w:color w:val="212529"/>
                <w:sz w:val="28"/>
                <w:szCs w:val="28"/>
                <w:lang w:eastAsia="ru-RU"/>
              </w:rPr>
              <w:t> от 25 июля 2002 г. N 115-ФЗ "О правовом положении иностранных граждан в Российской Федерации")</w:t>
            </w:r>
          </w:p>
        </w:tc>
      </w:tr>
      <w:bookmarkStart w:id="483" w:name="100913"/>
      <w:bookmarkEnd w:id="48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"104131"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84" w:name="100914"/>
            <w:bookmarkEnd w:id="484"/>
            <w:r w:rsidRPr="00A739D1">
              <w:rPr>
                <w:rFonts w:ascii="Times New Roman" w:eastAsia="Times New Roman" w:hAnsi="Times New Roman" w:cs="Times New Roman"/>
                <w:color w:val="212529"/>
                <w:sz w:val="28"/>
                <w:szCs w:val="28"/>
                <w:lang w:eastAsia="ru-RU"/>
              </w:rPr>
              <w:t>Категории лиц, имеющих право добровольно вступить в отношения по обязательному социальному страхованию на случай временной нетрудоспособности и в связи с материнством и уплачивать за себя страховые взносы</w:t>
            </w:r>
          </w:p>
        </w:tc>
      </w:tr>
      <w:bookmarkStart w:id="485" w:name="100915"/>
      <w:bookmarkEnd w:id="48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"104135"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86" w:name="100916"/>
            <w:bookmarkEnd w:id="486"/>
            <w:r w:rsidRPr="00A739D1">
              <w:rPr>
                <w:rFonts w:ascii="Times New Roman" w:eastAsia="Times New Roman" w:hAnsi="Times New Roman" w:cs="Times New Roman"/>
                <w:color w:val="212529"/>
                <w:sz w:val="28"/>
                <w:szCs w:val="28"/>
                <w:lang w:eastAsia="ru-RU"/>
              </w:rPr>
              <w:t>Случаи обеспечения пособием по временной нетрудоспособности (в период работы по трудовому договору, осуществления служебной или иной деятельности, в течение которого они подлежат обязательному социальному страхованию на случай временной нетрудоспособности и в связи с материнством, а также в случаях, когда заболевание или травма наступили в течение 30 календарных дней со дня прекращения указанной работы или деятельности либо в период со дня заключения трудового договора до дня его аннулирования)</w:t>
            </w:r>
          </w:p>
        </w:tc>
      </w:tr>
      <w:bookmarkStart w:id="487" w:name="100917"/>
      <w:bookmarkEnd w:id="48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"104147"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88" w:name="100918"/>
            <w:bookmarkEnd w:id="488"/>
            <w:r w:rsidRPr="00A739D1">
              <w:rPr>
                <w:rFonts w:ascii="Times New Roman" w:eastAsia="Times New Roman" w:hAnsi="Times New Roman" w:cs="Times New Roman"/>
                <w:color w:val="212529"/>
                <w:sz w:val="28"/>
                <w:szCs w:val="28"/>
                <w:lang w:eastAsia="ru-RU"/>
              </w:rPr>
              <w:t>Размер пособия по временной нетрудоспособности</w:t>
            </w:r>
          </w:p>
        </w:tc>
      </w:tr>
      <w:bookmarkStart w:id="489" w:name="100919"/>
      <w:bookmarkEnd w:id="48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"104167"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90" w:name="100920"/>
            <w:bookmarkEnd w:id="490"/>
            <w:r w:rsidRPr="00A739D1">
              <w:rPr>
                <w:rFonts w:ascii="Times New Roman" w:eastAsia="Times New Roman" w:hAnsi="Times New Roman" w:cs="Times New Roman"/>
                <w:color w:val="212529"/>
                <w:sz w:val="28"/>
                <w:szCs w:val="28"/>
                <w:lang w:eastAsia="ru-RU"/>
              </w:rPr>
              <w:t>Категории лиц, имеющих право на пособие по беременности и родам</w:t>
            </w:r>
          </w:p>
        </w:tc>
      </w:tr>
      <w:bookmarkStart w:id="491" w:name="100921"/>
      <w:bookmarkEnd w:id="49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"104171"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92" w:name="100922"/>
            <w:bookmarkEnd w:id="492"/>
            <w:r w:rsidRPr="00A739D1">
              <w:rPr>
                <w:rFonts w:ascii="Times New Roman" w:eastAsia="Times New Roman" w:hAnsi="Times New Roman" w:cs="Times New Roman"/>
                <w:color w:val="212529"/>
                <w:sz w:val="28"/>
                <w:szCs w:val="28"/>
                <w:lang w:eastAsia="ru-RU"/>
              </w:rPr>
              <w:t>Размер пособия по беременности и родам</w:t>
            </w:r>
          </w:p>
        </w:tc>
      </w:tr>
      <w:bookmarkStart w:id="493" w:name="100923"/>
      <w:bookmarkEnd w:id="49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94" w:name="100924"/>
            <w:bookmarkEnd w:id="494"/>
            <w:r w:rsidRPr="00A739D1">
              <w:rPr>
                <w:rFonts w:ascii="Times New Roman" w:eastAsia="Times New Roman" w:hAnsi="Times New Roman" w:cs="Times New Roman"/>
                <w:color w:val="212529"/>
                <w:sz w:val="28"/>
                <w:szCs w:val="28"/>
                <w:lang w:eastAsia="ru-RU"/>
              </w:rPr>
              <w:t>Категории лиц, имеющих право на единовременное пособие, вставшим на учет в медицинских организациях в ранние сроки беременности</w:t>
            </w:r>
          </w:p>
        </w:tc>
      </w:tr>
      <w:bookmarkStart w:id="495" w:name="100925"/>
      <w:bookmarkEnd w:id="49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"104183"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6939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96" w:name="100926"/>
            <w:bookmarkEnd w:id="496"/>
            <w:r w:rsidRPr="00A739D1">
              <w:rPr>
                <w:rFonts w:ascii="Times New Roman" w:eastAsia="Times New Roman" w:hAnsi="Times New Roman" w:cs="Times New Roman"/>
                <w:color w:val="212529"/>
                <w:sz w:val="28"/>
                <w:szCs w:val="28"/>
                <w:lang w:eastAsia="ru-RU"/>
              </w:rPr>
              <w:t>Размер единовременного пособия женщинам, вставшим на учет в медицинских организациях в ранние сроки беременности</w:t>
            </w:r>
          </w:p>
        </w:tc>
      </w:tr>
      <w:bookmarkStart w:id="497" w:name="100927"/>
      <w:bookmarkEnd w:id="49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"104187"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6940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498" w:name="100928"/>
            <w:bookmarkEnd w:id="498"/>
            <w:r w:rsidRPr="00A739D1">
              <w:rPr>
                <w:rFonts w:ascii="Times New Roman" w:eastAsia="Times New Roman" w:hAnsi="Times New Roman" w:cs="Times New Roman"/>
                <w:color w:val="212529"/>
                <w:sz w:val="28"/>
                <w:szCs w:val="28"/>
                <w:lang w:eastAsia="ru-RU"/>
              </w:rPr>
              <w:t>Категории лиц, имеющих право на единовременное пособие при рождении ребенка</w:t>
            </w:r>
          </w:p>
        </w:tc>
      </w:tr>
      <w:bookmarkStart w:id="499" w:name="100929"/>
      <w:bookmarkEnd w:id="49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"104191"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6941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00" w:name="100930"/>
            <w:bookmarkEnd w:id="500"/>
            <w:r w:rsidRPr="00A739D1">
              <w:rPr>
                <w:rFonts w:ascii="Times New Roman" w:eastAsia="Times New Roman" w:hAnsi="Times New Roman" w:cs="Times New Roman"/>
                <w:color w:val="212529"/>
                <w:sz w:val="28"/>
                <w:szCs w:val="28"/>
                <w:lang w:eastAsia="ru-RU"/>
              </w:rPr>
              <w:t>Размер единовременного пособия при рождении ребенка</w:t>
            </w:r>
          </w:p>
        </w:tc>
      </w:tr>
      <w:bookmarkStart w:id="501" w:name="100931"/>
      <w:bookmarkEnd w:id="50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"104195"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6942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02" w:name="100932"/>
            <w:bookmarkEnd w:id="502"/>
            <w:r w:rsidRPr="00A739D1">
              <w:rPr>
                <w:rFonts w:ascii="Times New Roman" w:eastAsia="Times New Roman" w:hAnsi="Times New Roman" w:cs="Times New Roman"/>
                <w:color w:val="212529"/>
                <w:sz w:val="28"/>
                <w:szCs w:val="28"/>
                <w:lang w:eastAsia="ru-RU"/>
              </w:rPr>
              <w:t>Категории лиц, имеющих право на ежемесячное пособие по уходу за ребенком</w:t>
            </w:r>
          </w:p>
        </w:tc>
      </w:tr>
      <w:bookmarkStart w:id="503" w:name="100933"/>
      <w:bookmarkEnd w:id="50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"104199"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6943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04" w:name="100934"/>
            <w:bookmarkEnd w:id="504"/>
            <w:r w:rsidRPr="00A739D1">
              <w:rPr>
                <w:rFonts w:ascii="Times New Roman" w:eastAsia="Times New Roman" w:hAnsi="Times New Roman" w:cs="Times New Roman"/>
                <w:color w:val="212529"/>
                <w:sz w:val="28"/>
                <w:szCs w:val="28"/>
                <w:lang w:eastAsia="ru-RU"/>
              </w:rPr>
              <w:t>Размер ежемесячного пособия по уходу за ребенком</w:t>
            </w:r>
          </w:p>
        </w:tc>
      </w:tr>
      <w:bookmarkStart w:id="505" w:name="100935"/>
      <w:bookmarkEnd w:id="50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"104211"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6944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06" w:name="100936"/>
            <w:bookmarkEnd w:id="506"/>
            <w:r w:rsidRPr="00A739D1">
              <w:rPr>
                <w:rFonts w:ascii="Times New Roman" w:eastAsia="Times New Roman" w:hAnsi="Times New Roman" w:cs="Times New Roman"/>
                <w:color w:val="212529"/>
                <w:sz w:val="28"/>
                <w:szCs w:val="28"/>
                <w:lang w:eastAsia="ru-RU"/>
              </w:rPr>
              <w:t>Категории лиц, имеющих право на выплату социального пособия на погребение</w:t>
            </w:r>
          </w:p>
        </w:tc>
      </w:tr>
      <w:bookmarkStart w:id="507" w:name="100937"/>
      <w:bookmarkEnd w:id="50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\l "104215"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6945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08" w:name="100938"/>
            <w:bookmarkEnd w:id="508"/>
            <w:r w:rsidRPr="00A739D1">
              <w:rPr>
                <w:rFonts w:ascii="Times New Roman" w:eastAsia="Times New Roman" w:hAnsi="Times New Roman" w:cs="Times New Roman"/>
                <w:color w:val="212529"/>
                <w:sz w:val="28"/>
                <w:szCs w:val="28"/>
                <w:lang w:eastAsia="ru-RU"/>
              </w:rPr>
              <w:t>Размер социального пособия на погребение</w:t>
            </w:r>
          </w:p>
        </w:tc>
      </w:tr>
    </w:tbl>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509" w:name="100241"/>
      <w:bookmarkEnd w:id="509"/>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016 ОБЩЕРОССИЙСКИЙ КЛАССИФИКАТОР</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ПРОФЕССИЙ РАБОЧИХ, ДОЛЖНОСТЕЙ СЛУЖАЩИХ</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 ТАРИФНЫХ РАЗРЯДОВ (ОКПДТР)</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0"/>
        <w:gridCol w:w="416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0" w:name="100242"/>
            <w:bookmarkEnd w:id="510"/>
            <w:r w:rsidRPr="00A739D1">
              <w:rPr>
                <w:rFonts w:ascii="Times New Roman" w:eastAsia="Times New Roman" w:hAnsi="Times New Roman" w:cs="Times New Roman"/>
                <w:color w:val="212529"/>
                <w:sz w:val="28"/>
                <w:szCs w:val="28"/>
                <w:lang w:eastAsia="ru-RU"/>
              </w:rPr>
              <w:t>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производств и работ</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1" w:name="100243"/>
            <w:bookmarkEnd w:id="511"/>
            <w:r w:rsidRPr="00A739D1">
              <w:rPr>
                <w:rFonts w:ascii="Times New Roman" w:eastAsia="Times New Roman" w:hAnsi="Times New Roman" w:cs="Times New Roman"/>
                <w:color w:val="212529"/>
                <w:sz w:val="28"/>
                <w:szCs w:val="28"/>
                <w:lang w:eastAsia="ru-RU"/>
              </w:rPr>
              <w:t>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Тарифные разряды</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2" w:name="100244"/>
            <w:bookmarkEnd w:id="512"/>
            <w:r w:rsidRPr="00A739D1">
              <w:rPr>
                <w:rFonts w:ascii="Times New Roman" w:eastAsia="Times New Roman" w:hAnsi="Times New Roman" w:cs="Times New Roman"/>
                <w:color w:val="212529"/>
                <w:sz w:val="28"/>
                <w:szCs w:val="28"/>
                <w:lang w:eastAsia="ru-RU"/>
              </w:rPr>
              <w:t>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Классы (категории) квалификации</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3" w:name="100245"/>
            <w:bookmarkEnd w:id="513"/>
            <w:r w:rsidRPr="00A739D1">
              <w:rPr>
                <w:rFonts w:ascii="Times New Roman" w:eastAsia="Times New Roman" w:hAnsi="Times New Roman" w:cs="Times New Roman"/>
                <w:color w:val="212529"/>
                <w:sz w:val="28"/>
                <w:szCs w:val="28"/>
                <w:lang w:eastAsia="ru-RU"/>
              </w:rPr>
              <w:t>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Формы и системы оплаты труда</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4" w:name="100246"/>
            <w:bookmarkEnd w:id="514"/>
            <w:r w:rsidRPr="00A739D1">
              <w:rPr>
                <w:rFonts w:ascii="Times New Roman" w:eastAsia="Times New Roman" w:hAnsi="Times New Roman" w:cs="Times New Roman"/>
                <w:color w:val="212529"/>
                <w:sz w:val="28"/>
                <w:szCs w:val="28"/>
                <w:lang w:eastAsia="ru-RU"/>
              </w:rPr>
              <w:t>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Условия труда</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5" w:name="100247"/>
            <w:bookmarkEnd w:id="515"/>
            <w:r w:rsidRPr="00A739D1">
              <w:rPr>
                <w:rFonts w:ascii="Times New Roman" w:eastAsia="Times New Roman" w:hAnsi="Times New Roman" w:cs="Times New Roman"/>
                <w:color w:val="212529"/>
                <w:sz w:val="28"/>
                <w:szCs w:val="28"/>
                <w:lang w:eastAsia="ru-RU"/>
              </w:rPr>
              <w:t>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Степень механизации труда</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6" w:name="100248"/>
            <w:bookmarkEnd w:id="516"/>
            <w:r w:rsidRPr="00A739D1">
              <w:rPr>
                <w:rFonts w:ascii="Times New Roman" w:eastAsia="Times New Roman" w:hAnsi="Times New Roman" w:cs="Times New Roman"/>
                <w:color w:val="212529"/>
                <w:sz w:val="28"/>
                <w:szCs w:val="28"/>
                <w:lang w:eastAsia="ru-RU"/>
              </w:rPr>
              <w:t>07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Производные профессии</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7" w:name="100249"/>
            <w:bookmarkEnd w:id="517"/>
            <w:r w:rsidRPr="00A739D1">
              <w:rPr>
                <w:rFonts w:ascii="Times New Roman" w:eastAsia="Times New Roman" w:hAnsi="Times New Roman" w:cs="Times New Roman"/>
                <w:color w:val="212529"/>
                <w:sz w:val="28"/>
                <w:szCs w:val="28"/>
                <w:lang w:eastAsia="ru-RU"/>
              </w:rPr>
              <w:t>10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должностей</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8" w:name="100250"/>
            <w:bookmarkEnd w:id="518"/>
            <w:r w:rsidRPr="00A739D1">
              <w:rPr>
                <w:rFonts w:ascii="Times New Roman" w:eastAsia="Times New Roman" w:hAnsi="Times New Roman" w:cs="Times New Roman"/>
                <w:color w:val="212529"/>
                <w:sz w:val="28"/>
                <w:szCs w:val="28"/>
                <w:lang w:eastAsia="ru-RU"/>
              </w:rPr>
              <w:t>11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Производные должности</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19" w:name="100251"/>
            <w:bookmarkEnd w:id="519"/>
            <w:r w:rsidRPr="00A739D1">
              <w:rPr>
                <w:rFonts w:ascii="Times New Roman" w:eastAsia="Times New Roman" w:hAnsi="Times New Roman" w:cs="Times New Roman"/>
                <w:color w:val="212529"/>
                <w:sz w:val="28"/>
                <w:szCs w:val="28"/>
                <w:lang w:eastAsia="ru-RU"/>
              </w:rPr>
              <w:t>12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(классы) квалификации</w:t>
            </w:r>
          </w:p>
        </w:tc>
      </w:tr>
    </w:tbl>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520" w:name="100252"/>
      <w:bookmarkEnd w:id="520"/>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018 ОБЩЕРОССИЙСКИЙ КЛАССИФИКАТОР ИНФОРМАЦИИ</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 НАСЕЛЕНИИ (ОКИН)</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
        <w:gridCol w:w="889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bookmarkStart w:id="521" w:name="100253"/>
          <w:bookmarkEnd w:id="521"/>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"100022"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01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Пол</w:t>
            </w:r>
          </w:p>
        </w:tc>
      </w:tr>
      <w:bookmarkStart w:id="522" w:name="100254"/>
      <w:bookmarkEnd w:id="52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"100025"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02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Гражданство</w:t>
            </w:r>
          </w:p>
        </w:tc>
      </w:tr>
      <w:bookmarkStart w:id="523" w:name="100255"/>
      <w:bookmarkEnd w:id="52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"100031"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03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Национальности</w:t>
            </w:r>
          </w:p>
        </w:tc>
      </w:tr>
      <w:bookmarkStart w:id="524" w:name="100256"/>
      <w:bookmarkEnd w:id="52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"100212"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04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Языки народов Российской Федерации и иностранные языки</w:t>
            </w:r>
          </w:p>
        </w:tc>
      </w:tr>
      <w:bookmarkStart w:id="525" w:name="100257"/>
      <w:bookmarkEnd w:id="52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"100370"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05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Степень знания иностранных языков и языков народов Российской Федерации</w:t>
            </w:r>
          </w:p>
        </w:tc>
      </w:tr>
      <w:bookmarkStart w:id="526" w:name="100258"/>
      <w:bookmarkEnd w:id="52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"100374"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Состояние в браке</w:t>
            </w:r>
          </w:p>
        </w:tc>
      </w:tr>
      <w:bookmarkStart w:id="527" w:name="100259"/>
      <w:bookmarkEnd w:id="52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"100381"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Родство, свойство</w:t>
            </w:r>
          </w:p>
        </w:tc>
      </w:tr>
      <w:bookmarkStart w:id="528" w:name="100260"/>
      <w:bookmarkEnd w:id="52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"100405"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Участие в войне</w:t>
            </w:r>
          </w:p>
        </w:tc>
      </w:tr>
      <w:bookmarkStart w:id="529" w:name="100261"/>
      <w:bookmarkEnd w:id="52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"100410"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Отношение к военной службе</w:t>
            </w:r>
          </w:p>
        </w:tc>
      </w:tr>
      <w:bookmarkStart w:id="530" w:name="100262"/>
      <w:bookmarkEnd w:id="53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"100416"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Воинские звания</w:t>
            </w:r>
          </w:p>
        </w:tc>
      </w:tr>
      <w:bookmarkStart w:id="531" w:name="100263"/>
      <w:bookmarkEnd w:id="53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"100449"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занятости</w:t>
            </w:r>
          </w:p>
        </w:tc>
      </w:tr>
      <w:bookmarkStart w:id="532" w:name="100264"/>
      <w:bookmarkEnd w:id="53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"100458"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Стаж работы</w:t>
            </w:r>
          </w:p>
        </w:tc>
      </w:tr>
      <w:bookmarkStart w:id="533" w:name="100265"/>
      <w:bookmarkEnd w:id="53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"100508"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Смены работы</w:t>
            </w:r>
          </w:p>
        </w:tc>
      </w:tr>
      <w:bookmarkStart w:id="534" w:name="100266"/>
      <w:bookmarkEnd w:id="53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"100513"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Режимы работы</w:t>
            </w:r>
          </w:p>
        </w:tc>
      </w:tr>
      <w:bookmarkStart w:id="535" w:name="100267"/>
      <w:bookmarkEnd w:id="53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"100541"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отпусков</w:t>
            </w:r>
          </w:p>
        </w:tc>
      </w:tr>
      <w:bookmarkStart w:id="536" w:name="100268"/>
      <w:bookmarkEnd w:id="53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"100586"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30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Образование</w:t>
            </w:r>
          </w:p>
        </w:tc>
      </w:tr>
      <w:bookmarkStart w:id="537" w:name="100269"/>
      <w:bookmarkEnd w:id="53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"100596"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31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Образовательные учреждения</w:t>
            </w:r>
          </w:p>
        </w:tc>
      </w:tr>
      <w:bookmarkStart w:id="538" w:name="100270"/>
      <w:bookmarkStart w:id="539" w:name="100482"/>
      <w:bookmarkEnd w:id="538"/>
      <w:bookmarkEnd w:id="53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"100632"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32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Типы образовательных организаций</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40" w:name="100271"/>
      <w:bookmarkEnd w:id="54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"100643"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33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Формы обучения</w:t>
            </w:r>
          </w:p>
        </w:tc>
      </w:tr>
      <w:bookmarkStart w:id="541" w:name="100272"/>
      <w:bookmarkEnd w:id="54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"100650"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34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Подготовка, переподготовка и повышение квалификации кадров</w:t>
            </w:r>
          </w:p>
        </w:tc>
      </w:tr>
      <w:bookmarkStart w:id="542" w:name="100273"/>
      <w:bookmarkEnd w:id="54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"100674"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35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Ученые степени</w:t>
            </w:r>
          </w:p>
        </w:tc>
      </w:tr>
      <w:bookmarkStart w:id="543" w:name="100274"/>
      <w:bookmarkEnd w:id="54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"100677"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36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Ученые звания</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44" w:name="100483"/>
            <w:bookmarkEnd w:id="544"/>
            <w:r w:rsidRPr="00A739D1">
              <w:rPr>
                <w:rFonts w:ascii="Times New Roman" w:eastAsia="Times New Roman" w:hAnsi="Times New Roman" w:cs="Times New Roman"/>
                <w:color w:val="212529"/>
                <w:sz w:val="28"/>
                <w:szCs w:val="28"/>
                <w:lang w:eastAsia="ru-RU"/>
              </w:rPr>
              <w:t>38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домохозяйств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45" w:name="100484"/>
            <w:bookmarkEnd w:id="545"/>
            <w:r w:rsidRPr="00A739D1">
              <w:rPr>
                <w:rFonts w:ascii="Times New Roman" w:eastAsia="Times New Roman" w:hAnsi="Times New Roman" w:cs="Times New Roman"/>
                <w:color w:val="212529"/>
                <w:sz w:val="28"/>
                <w:szCs w:val="28"/>
                <w:lang w:eastAsia="ru-RU"/>
              </w:rPr>
              <w:t>39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Семейные ячейки в различных видах домохозяйств</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46" w:name="100275"/>
      <w:bookmarkEnd w:id="54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"100690"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40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Типы частных домохозяйств</w:t>
            </w:r>
          </w:p>
        </w:tc>
      </w:tr>
      <w:bookmarkStart w:id="547" w:name="100276"/>
      <w:bookmarkEnd w:id="54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"100730"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41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Статьи дохода домохозяйства</w:t>
            </w:r>
          </w:p>
        </w:tc>
      </w:tr>
      <w:bookmarkStart w:id="548" w:name="100277"/>
      <w:bookmarkEnd w:id="54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"100779"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42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Направления использования совокупного дохода домохозяйства</w:t>
            </w:r>
          </w:p>
        </w:tc>
      </w:tr>
      <w:bookmarkStart w:id="549" w:name="100278"/>
      <w:bookmarkStart w:id="550" w:name="100485"/>
      <w:bookmarkEnd w:id="549"/>
      <w:bookmarkEnd w:id="55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"100800"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43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Источники средств к существованию</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51" w:name="100279"/>
      <w:bookmarkEnd w:id="55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"100823"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45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Группы граждан, нуждающихся в жилой площади</w:t>
            </w:r>
          </w:p>
        </w:tc>
      </w:tr>
      <w:bookmarkStart w:id="552" w:name="100280"/>
      <w:bookmarkEnd w:id="55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"100832"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50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миграции населения</w:t>
            </w:r>
          </w:p>
        </w:tc>
      </w:tr>
      <w:bookmarkStart w:id="553" w:name="100281"/>
      <w:bookmarkEnd w:id="55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"100849"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55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Государственные награды Российской Федерации</w:t>
            </w:r>
          </w:p>
        </w:tc>
      </w:tr>
      <w:bookmarkStart w:id="554" w:name="100282"/>
      <w:bookmarkEnd w:id="55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"101024"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Награды СССР</w:t>
            </w:r>
          </w:p>
        </w:tc>
      </w:tr>
      <w:bookmarkStart w:id="555" w:name="100283"/>
      <w:bookmarkEnd w:id="55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"101143"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Почетные звания СССР</w:t>
            </w:r>
          </w:p>
        </w:tc>
      </w:tr>
      <w:bookmarkStart w:id="556" w:name="100284"/>
      <w:bookmarkEnd w:id="55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"101388"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Ведомственные награды, установленные федеральными органами исполнительной власти Российской Федерации</w:t>
            </w:r>
          </w:p>
        </w:tc>
      </w:tr>
      <w:bookmarkStart w:id="557" w:name="100285"/>
      <w:bookmarkEnd w:id="55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"101915"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67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Ведомственные награды в СССР</w:t>
            </w:r>
          </w:p>
        </w:tc>
      </w:tr>
      <w:bookmarkStart w:id="558" w:name="100286"/>
      <w:bookmarkEnd w:id="55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"102256"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81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Экономически активное население</w:t>
            </w:r>
          </w:p>
        </w:tc>
      </w:tr>
      <w:bookmarkStart w:id="559" w:name="100287"/>
      <w:bookmarkEnd w:id="55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"102261"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82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Сектора экономики при оценке занятости населения</w:t>
            </w:r>
          </w:p>
        </w:tc>
      </w:tr>
      <w:bookmarkStart w:id="560" w:name="100288"/>
      <w:bookmarkStart w:id="561" w:name="100486"/>
      <w:bookmarkEnd w:id="560"/>
      <w:bookmarkEnd w:id="56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"102265"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83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Занятые экономической деятельностью</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62" w:name="100289"/>
      <w:bookmarkEnd w:id="56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"102305"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85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Вынужденно не полностью занятые лица</w:t>
            </w:r>
          </w:p>
        </w:tc>
      </w:tr>
      <w:bookmarkStart w:id="563" w:name="100290"/>
      <w:bookmarkEnd w:id="56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"102315"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87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Работа основная и дополнительная</w:t>
            </w:r>
          </w:p>
        </w:tc>
      </w:tr>
      <w:bookmarkStart w:id="564" w:name="100291"/>
      <w:bookmarkEnd w:id="56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"102319"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88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Статус занятости населения</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65" w:name="100487"/>
            <w:bookmarkEnd w:id="565"/>
            <w:r w:rsidRPr="00A739D1">
              <w:rPr>
                <w:rFonts w:ascii="Times New Roman" w:eastAsia="Times New Roman" w:hAnsi="Times New Roman" w:cs="Times New Roman"/>
                <w:color w:val="212529"/>
                <w:sz w:val="28"/>
                <w:szCs w:val="28"/>
                <w:lang w:eastAsia="ru-RU"/>
              </w:rPr>
              <w:t>89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Занятое население по условиям трудового договора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66" w:name="100292"/>
      <w:bookmarkEnd w:id="56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"102323"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90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Работающие не по найму</w:t>
            </w:r>
          </w:p>
        </w:tc>
      </w:tr>
      <w:bookmarkStart w:id="567" w:name="100293"/>
      <w:bookmarkEnd w:id="56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"102329"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91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Срок трудового договора (контракта)</w:t>
            </w:r>
          </w:p>
        </w:tc>
      </w:tr>
      <w:bookmarkStart w:id="568" w:name="100294"/>
      <w:bookmarkEnd w:id="56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"102334"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92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Дополнительная работа</w:t>
            </w:r>
          </w:p>
        </w:tc>
      </w:tr>
      <w:bookmarkStart w:id="569" w:name="100295"/>
      <w:bookmarkEnd w:id="56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"102348"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93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Работа в неблагоприятных условиях труда</w:t>
            </w:r>
          </w:p>
        </w:tc>
      </w:tr>
      <w:bookmarkStart w:id="570" w:name="100296"/>
      <w:bookmarkEnd w:id="57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"102355"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94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работников с сокращенной продолжительностью рабочего времени</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71" w:name="100488"/>
            <w:bookmarkEnd w:id="571"/>
            <w:r w:rsidRPr="00A739D1">
              <w:rPr>
                <w:rFonts w:ascii="Times New Roman" w:eastAsia="Times New Roman" w:hAnsi="Times New Roman" w:cs="Times New Roman"/>
                <w:color w:val="212529"/>
                <w:sz w:val="28"/>
                <w:szCs w:val="28"/>
                <w:lang w:eastAsia="ru-RU"/>
              </w:rPr>
              <w:t>95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Занятое население по продолжительности рабочей недели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72" w:name="100489"/>
            <w:bookmarkEnd w:id="572"/>
            <w:r w:rsidRPr="00A739D1">
              <w:rPr>
                <w:rFonts w:ascii="Times New Roman" w:eastAsia="Times New Roman" w:hAnsi="Times New Roman" w:cs="Times New Roman"/>
                <w:color w:val="212529"/>
                <w:sz w:val="28"/>
                <w:szCs w:val="28"/>
                <w:lang w:eastAsia="ru-RU"/>
              </w:rPr>
              <w:t>96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по которым незанятое население оставило работу</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73" w:name="100297"/>
      <w:bookmarkEnd w:id="57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"102362"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97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Лица, учитываемые в домохозяйстве</w:t>
            </w:r>
          </w:p>
        </w:tc>
      </w:tr>
      <w:bookmarkStart w:id="574" w:name="100298"/>
      <w:bookmarkEnd w:id="57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"102393"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98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Лица, не учитываемые в домохозяйстве</w:t>
            </w:r>
          </w:p>
        </w:tc>
      </w:tr>
      <w:bookmarkStart w:id="575" w:name="100299"/>
      <w:bookmarkEnd w:id="57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"103304"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99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Общие основания прекращения трудового договора</w:t>
            </w:r>
          </w:p>
        </w:tc>
      </w:tr>
      <w:bookmarkStart w:id="576" w:name="100300"/>
      <w:bookmarkStart w:id="577" w:name="100490"/>
      <w:bookmarkEnd w:id="576"/>
      <w:bookmarkEnd w:id="57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"103317"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100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Общие основания прекращения служебного контракта, освобождения от занимаемой должности гражданской службы</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 увольнения с гражданской службы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78" w:name="100301"/>
      <w:bookmarkStart w:id="579" w:name="100491"/>
      <w:bookmarkEnd w:id="578"/>
      <w:bookmarkEnd w:id="57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"103324"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101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Обстоятельства, при которых гражданин Российской Федерации не может быть принят на государственную гражданскую службу, а государственный гражданский служащий не может находиться на государственной гражданской службе</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80" w:name="100302"/>
      <w:bookmarkEnd w:id="58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"103333"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102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Случаи расторжения трудового договора по инициативе работодателя</w:t>
            </w:r>
          </w:p>
        </w:tc>
      </w:tr>
      <w:bookmarkStart w:id="581" w:name="100303"/>
      <w:bookmarkEnd w:id="58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"103356"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103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Обстоятельства прекращения трудового договора, не зависящие от воли сторон</w:t>
            </w:r>
          </w:p>
        </w:tc>
      </w:tr>
      <w:bookmarkStart w:id="582" w:name="100304"/>
      <w:bookmarkEnd w:id="58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"103365"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104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Случаи прекращения трудового договора вследствие нарушения установленных законодательством Российской Федерации обязательных правил при заключении трудового договора</w:t>
            </w:r>
          </w:p>
        </w:tc>
      </w:tr>
      <w:bookmarkStart w:id="583" w:name="100305"/>
      <w:bookmarkEnd w:id="58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"102413"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105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населения, которым оказывается содействие в сохранении рабочих мест</w:t>
            </w:r>
          </w:p>
        </w:tc>
      </w:tr>
      <w:bookmarkStart w:id="584" w:name="100306"/>
      <w:bookmarkEnd w:id="58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"102447"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107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Способы поиска работы безработными</w:t>
            </w:r>
          </w:p>
        </w:tc>
      </w:tr>
      <w:bookmarkStart w:id="585" w:name="100307"/>
      <w:bookmarkEnd w:id="58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"102460"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108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Продолжительность поиска работы безработными</w:t>
            </w:r>
          </w:p>
        </w:tc>
      </w:tr>
      <w:bookmarkStart w:id="586" w:name="100308"/>
      <w:bookmarkEnd w:id="58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"102467"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110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Учет безработных</w:t>
            </w:r>
          </w:p>
        </w:tc>
      </w:tr>
      <w:bookmarkStart w:id="587" w:name="100309"/>
      <w:bookmarkEnd w:id="58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"102473"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111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снятия с учета безработных</w:t>
            </w:r>
          </w:p>
        </w:tc>
      </w:tr>
      <w:bookmarkStart w:id="588" w:name="100310"/>
      <w:bookmarkEnd w:id="58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"102479"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113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Структура безработных по причинам увольнения (отчисления)</w:t>
            </w:r>
          </w:p>
        </w:tc>
      </w:tr>
      <w:bookmarkStart w:id="589" w:name="100311"/>
      <w:bookmarkEnd w:id="58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"102495"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114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Структура безработных по возрасту</w:t>
            </w:r>
          </w:p>
        </w:tc>
      </w:tr>
      <w:bookmarkStart w:id="590" w:name="100312"/>
      <w:bookmarkEnd w:id="59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"102504"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118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Профессиональное обучение безработных</w:t>
            </w:r>
          </w:p>
        </w:tc>
      </w:tr>
      <w:bookmarkStart w:id="591" w:name="100313"/>
      <w:bookmarkStart w:id="592" w:name="100492"/>
      <w:bookmarkEnd w:id="591"/>
      <w:bookmarkEnd w:id="59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"102513"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119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Исключен с 1 июля 2015 года. - Изменение N 11/2015 ОКОК, утв. </w:t>
            </w:r>
            <w:hyperlink r:id="rId30" w:anchor="100006" w:history="1">
              <w:r w:rsidRPr="00A739D1">
                <w:rPr>
                  <w:rFonts w:ascii="Times New Roman" w:eastAsia="Times New Roman" w:hAnsi="Times New Roman" w:cs="Times New Roman"/>
                  <w:color w:val="4272D7"/>
                  <w:sz w:val="28"/>
                  <w:szCs w:val="28"/>
                  <w:u w:val="single"/>
                  <w:lang w:eastAsia="ru-RU"/>
                </w:rPr>
                <w:t>Приказом</w:t>
              </w:r>
            </w:hyperlink>
            <w:r w:rsidRPr="00A739D1">
              <w:rPr>
                <w:rFonts w:ascii="Times New Roman" w:eastAsia="Times New Roman" w:hAnsi="Times New Roman" w:cs="Times New Roman"/>
                <w:color w:val="212529"/>
                <w:sz w:val="28"/>
                <w:szCs w:val="28"/>
                <w:lang w:eastAsia="ru-RU"/>
              </w:rPr>
              <w:t>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06.04.2015 N 219-ст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93" w:name="100314"/>
      <w:bookmarkStart w:id="594" w:name="100493"/>
      <w:bookmarkEnd w:id="593"/>
      <w:bookmarkEnd w:id="59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"102521"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120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Услуги, предоставляемые государственными учреждениями службы занятости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95" w:name="100315"/>
      <w:bookmarkStart w:id="596" w:name="100494"/>
      <w:bookmarkEnd w:id="595"/>
      <w:bookmarkEnd w:id="59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"102527"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121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Исключен с 1 июля 2015 года. - Изменение N 11/2015 ОКОК, утв. </w:t>
            </w:r>
            <w:hyperlink r:id="rId31" w:anchor="100006" w:history="1">
              <w:r w:rsidRPr="00A739D1">
                <w:rPr>
                  <w:rFonts w:ascii="Times New Roman" w:eastAsia="Times New Roman" w:hAnsi="Times New Roman" w:cs="Times New Roman"/>
                  <w:color w:val="4272D7"/>
                  <w:sz w:val="28"/>
                  <w:szCs w:val="28"/>
                  <w:u w:val="single"/>
                  <w:lang w:eastAsia="ru-RU"/>
                </w:rPr>
                <w:t>Приказом</w:t>
              </w:r>
            </w:hyperlink>
            <w:r w:rsidRPr="00A739D1">
              <w:rPr>
                <w:rFonts w:ascii="Times New Roman" w:eastAsia="Times New Roman" w:hAnsi="Times New Roman" w:cs="Times New Roman"/>
                <w:color w:val="212529"/>
                <w:sz w:val="28"/>
                <w:szCs w:val="28"/>
                <w:lang w:eastAsia="ru-RU"/>
              </w:rPr>
              <w:t>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06.04.2015 N 219-ст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597" w:name="100495"/>
            <w:bookmarkEnd w:id="597"/>
            <w:r w:rsidRPr="00A739D1">
              <w:rPr>
                <w:rFonts w:ascii="Times New Roman" w:eastAsia="Times New Roman" w:hAnsi="Times New Roman" w:cs="Times New Roman"/>
                <w:color w:val="212529"/>
                <w:sz w:val="28"/>
                <w:szCs w:val="28"/>
                <w:lang w:eastAsia="ru-RU"/>
              </w:rPr>
              <w:t>122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граждан, которым оказываются услуги государственными учреждениями службы занятости</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598" w:name="100316"/>
      <w:bookmarkEnd w:id="59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"102536"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125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Структура лиц, ищущих работу, по принадлежности к занятиям</w:t>
            </w:r>
          </w:p>
        </w:tc>
      </w:tr>
      <w:bookmarkStart w:id="599" w:name="100317"/>
      <w:bookmarkEnd w:id="59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"102542"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126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Структура лиц, ищущих работу, по профессиональной принадлежности</w:t>
            </w:r>
          </w:p>
        </w:tc>
      </w:tr>
      <w:bookmarkStart w:id="600" w:name="100318"/>
      <w:bookmarkStart w:id="601" w:name="100496"/>
      <w:bookmarkEnd w:id="600"/>
      <w:bookmarkEnd w:id="60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"102549"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127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Исключен с 1 июля 2015 года. - Изменение N 11/2015 ОКОК, утв. </w:t>
            </w:r>
            <w:hyperlink r:id="rId32" w:anchor="100006" w:history="1">
              <w:r w:rsidRPr="00A739D1">
                <w:rPr>
                  <w:rFonts w:ascii="Times New Roman" w:eastAsia="Times New Roman" w:hAnsi="Times New Roman" w:cs="Times New Roman"/>
                  <w:color w:val="4272D7"/>
                  <w:sz w:val="28"/>
                  <w:szCs w:val="28"/>
                  <w:u w:val="single"/>
                  <w:lang w:eastAsia="ru-RU"/>
                </w:rPr>
                <w:t>Приказом</w:t>
              </w:r>
            </w:hyperlink>
            <w:r w:rsidRPr="00A739D1">
              <w:rPr>
                <w:rFonts w:ascii="Times New Roman" w:eastAsia="Times New Roman" w:hAnsi="Times New Roman" w:cs="Times New Roman"/>
                <w:color w:val="212529"/>
                <w:sz w:val="28"/>
                <w:szCs w:val="28"/>
                <w:lang w:eastAsia="ru-RU"/>
              </w:rPr>
              <w:t>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06.04.2015 N 219-ст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602" w:name="100319"/>
      <w:bookmarkStart w:id="603" w:name="100497"/>
      <w:bookmarkEnd w:id="602"/>
      <w:bookmarkEnd w:id="60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"102563"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130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Лица трудоспособного возраста, не входящие в состав рабочей силы</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604" w:name="100320"/>
      <w:bookmarkEnd w:id="60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"102568"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131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экономической неактивности населения</w:t>
            </w:r>
          </w:p>
        </w:tc>
      </w:tr>
      <w:bookmarkStart w:id="605" w:name="100321"/>
      <w:bookmarkEnd w:id="60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миграции</w:t>
            </w:r>
          </w:p>
        </w:tc>
      </w:tr>
      <w:bookmarkStart w:id="606" w:name="100322"/>
      <w:bookmarkEnd w:id="60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"102584"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 миграции</w:t>
            </w:r>
          </w:p>
        </w:tc>
      </w:tr>
      <w:bookmarkStart w:id="607" w:name="100323"/>
      <w:bookmarkEnd w:id="60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"102594"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Места жительства населения в Российской Федерации</w:t>
            </w:r>
          </w:p>
        </w:tc>
      </w:tr>
      <w:bookmarkStart w:id="608" w:name="100324"/>
      <w:bookmarkEnd w:id="60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"102616"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Основания проживания населения</w:t>
            </w:r>
          </w:p>
        </w:tc>
      </w:tr>
      <w:bookmarkStart w:id="609" w:name="100325"/>
      <w:bookmarkEnd w:id="60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"102624"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Места пребывания населения при передвижении в пределах Российской Федерации</w:t>
            </w:r>
          </w:p>
        </w:tc>
      </w:tr>
      <w:bookmarkStart w:id="610" w:name="100326"/>
      <w:bookmarkEnd w:id="61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"102636"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Регистрационный учет населения</w:t>
            </w:r>
          </w:p>
        </w:tc>
      </w:tr>
      <w:bookmarkStart w:id="611" w:name="100327"/>
      <w:bookmarkEnd w:id="61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"102642"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Органы, осуществляющие регистрационный учет населения по месту пребывания и месту жительства</w:t>
            </w:r>
          </w:p>
        </w:tc>
      </w:tr>
      <w:bookmarkStart w:id="612" w:name="100328"/>
      <w:bookmarkEnd w:id="61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"102650"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Документы, являющиеся основанием для вселения лица в жилое помещение</w:t>
            </w:r>
          </w:p>
        </w:tc>
      </w:tr>
      <w:bookmarkStart w:id="613" w:name="100329"/>
      <w:bookmarkEnd w:id="61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"102658"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снятия лица с регистрационного учета по месту жительства</w:t>
            </w:r>
          </w:p>
        </w:tc>
      </w:tr>
      <w:bookmarkStart w:id="614" w:name="100330"/>
      <w:bookmarkEnd w:id="61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"102672"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209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Места, в которых ограничиваются права населения на</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свободу передвижения, выбор места пребывания и жительства</w:t>
            </w:r>
          </w:p>
        </w:tc>
      </w:tr>
      <w:bookmarkStart w:id="615" w:name="100331"/>
      <w:bookmarkEnd w:id="61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"102685"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вынужденных мигрантов</w:t>
            </w:r>
          </w:p>
        </w:tc>
      </w:tr>
      <w:bookmarkStart w:id="616" w:name="100332"/>
      <w:bookmarkEnd w:id="61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"102697"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Беженцы</w:t>
            </w:r>
          </w:p>
        </w:tc>
      </w:tr>
      <w:bookmarkStart w:id="617" w:name="100333"/>
      <w:bookmarkEnd w:id="61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"102708"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вынуждающие стать беженцем</w:t>
            </w:r>
          </w:p>
        </w:tc>
      </w:tr>
      <w:bookmarkStart w:id="618" w:name="100334"/>
      <w:bookmarkEnd w:id="61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"102718"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беженцев</w:t>
            </w:r>
          </w:p>
        </w:tc>
      </w:tr>
      <w:bookmarkStart w:id="619" w:name="100335"/>
      <w:bookmarkEnd w:id="61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"102728"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ходатайствующих о признании их беженцами</w:t>
            </w:r>
          </w:p>
        </w:tc>
      </w:tr>
      <w:bookmarkStart w:id="620" w:name="100336"/>
      <w:bookmarkEnd w:id="62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"102740"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Места временного содержания лиц, ходатайствующих о признании их беженцами, и беженцев</w:t>
            </w:r>
          </w:p>
        </w:tc>
      </w:tr>
      <w:bookmarkStart w:id="621" w:name="100337"/>
      <w:bookmarkEnd w:id="62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"102746"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которые не могут быть признаны беженцами</w:t>
            </w:r>
          </w:p>
        </w:tc>
      </w:tr>
      <w:bookmarkStart w:id="622" w:name="100338"/>
      <w:bookmarkEnd w:id="62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"102768"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отказа в рассмотрении ходатайства о признании беженцем</w:t>
            </w:r>
          </w:p>
        </w:tc>
      </w:tr>
      <w:bookmarkStart w:id="623" w:name="100339"/>
      <w:bookmarkEnd w:id="62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"102798"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Права лица, получившего свидетельство о рассмотрении ходатайства о признании его беженцем, и прибывших с ним членов его семьи</w:t>
            </w:r>
          </w:p>
        </w:tc>
      </w:tr>
      <w:bookmarkStart w:id="624" w:name="100340"/>
      <w:bookmarkEnd w:id="62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"102833"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229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Обязанности лица, получившего свидетельство о рассмотрении ходатайства о признании его беженцем, и прибывших с ним членов его семьи</w:t>
            </w:r>
          </w:p>
        </w:tc>
      </w:tr>
      <w:bookmarkStart w:id="625" w:name="100341"/>
      <w:bookmarkEnd w:id="62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"102849"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230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Распределение лиц, признанных беженцами, по возрасту</w:t>
            </w:r>
          </w:p>
        </w:tc>
      </w:tr>
      <w:bookmarkStart w:id="626" w:name="100342"/>
      <w:bookmarkEnd w:id="62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"102855"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231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Права лица, признанного беженцем, и прибывших с ним членов его семьи</w:t>
            </w:r>
          </w:p>
        </w:tc>
      </w:tr>
      <w:bookmarkStart w:id="627" w:name="100343"/>
      <w:bookmarkEnd w:id="62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"102938"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232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Обязанности лица, признанного беженцем, и прибывших с ним членов его семьи</w:t>
            </w:r>
          </w:p>
        </w:tc>
      </w:tr>
      <w:bookmarkStart w:id="628" w:name="100344"/>
      <w:bookmarkEnd w:id="62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"102969"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233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утраты лицом статуса беженца</w:t>
            </w:r>
          </w:p>
        </w:tc>
      </w:tr>
      <w:bookmarkStart w:id="629" w:name="100345"/>
      <w:bookmarkEnd w:id="62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"102989"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234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лишения лица статуса беженца</w:t>
            </w:r>
          </w:p>
        </w:tc>
      </w:tr>
      <w:bookmarkStart w:id="630" w:name="100346"/>
      <w:bookmarkEnd w:id="63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"102998"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240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Лица, ищущие убежище</w:t>
            </w:r>
          </w:p>
        </w:tc>
      </w:tr>
      <w:bookmarkStart w:id="631" w:name="100347"/>
      <w:bookmarkEnd w:id="63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"103013"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241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получающих временное убежище</w:t>
            </w:r>
          </w:p>
        </w:tc>
      </w:tr>
      <w:bookmarkStart w:id="632" w:name="100348"/>
      <w:bookmarkEnd w:id="63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"103025"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242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утраты лицом временного убежища</w:t>
            </w:r>
          </w:p>
        </w:tc>
      </w:tr>
      <w:bookmarkStart w:id="633" w:name="100349"/>
      <w:bookmarkEnd w:id="63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"103036"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243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лишения лица временного убежища</w:t>
            </w:r>
          </w:p>
        </w:tc>
      </w:tr>
      <w:bookmarkStart w:id="634" w:name="100350"/>
      <w:bookmarkEnd w:id="63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"103045"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250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Источники формирования средств фондов помощи беженцам</w:t>
            </w:r>
          </w:p>
        </w:tc>
      </w:tr>
      <w:bookmarkStart w:id="635" w:name="100351"/>
      <w:bookmarkEnd w:id="63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"103054"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Вынужденные переселенцы</w:t>
            </w:r>
          </w:p>
        </w:tc>
      </w:tr>
      <w:bookmarkStart w:id="636" w:name="100352"/>
      <w:bookmarkEnd w:id="63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"103070"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вынужденных переселенцев</w:t>
            </w:r>
          </w:p>
        </w:tc>
      </w:tr>
      <w:bookmarkStart w:id="637" w:name="100353"/>
      <w:bookmarkEnd w:id="63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"103090"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Категории лиц, которые не могут быть признаны вынужденными переселенцами</w:t>
            </w:r>
          </w:p>
        </w:tc>
      </w:tr>
      <w:bookmarkStart w:id="638" w:name="100354"/>
      <w:bookmarkEnd w:id="63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"103103"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Права лица, получившего свидетельство о регистрации ходатайства о признании его вынужденным переселенцем, и прибывших с ним членов его семьи, не достигших возраста восемнадцати лет</w:t>
            </w:r>
          </w:p>
        </w:tc>
      </w:tr>
      <w:bookmarkStart w:id="639" w:name="100355"/>
      <w:bookmarkEnd w:id="63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"103135"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264</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Обязанности лица, получившего свидетельство о регистрации ходатайства о признании его вынужденным переселенцем, и прибывших с ним членов его семьи, не достигших возраста восемнадцати лет</w:t>
            </w:r>
          </w:p>
        </w:tc>
      </w:tr>
      <w:bookmarkStart w:id="640" w:name="100356"/>
      <w:bookmarkEnd w:id="64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"103144"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265</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Права вынужденного переселенца</w:t>
            </w:r>
          </w:p>
        </w:tc>
      </w:tr>
      <w:bookmarkStart w:id="641" w:name="100357"/>
      <w:bookmarkEnd w:id="64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"103164"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266</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Обязанности вынужденного переселенца</w:t>
            </w:r>
          </w:p>
        </w:tc>
      </w:tr>
      <w:bookmarkStart w:id="642" w:name="100358"/>
      <w:bookmarkEnd w:id="64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"103179"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267</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утраты права на проживание в жилом помещении из фонда жилья для временного поселения вынужденных переселенцев</w:t>
            </w:r>
          </w:p>
        </w:tc>
      </w:tr>
      <w:bookmarkStart w:id="643" w:name="100359"/>
      <w:bookmarkEnd w:id="64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"103188"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268</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утраты статуса вынужденного переселенца</w:t>
            </w:r>
          </w:p>
        </w:tc>
      </w:tr>
      <w:bookmarkStart w:id="644" w:name="100360"/>
      <w:bookmarkEnd w:id="64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"103195"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269</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лишения статуса вынужденного переселенца</w:t>
            </w:r>
          </w:p>
        </w:tc>
      </w:tr>
      <w:bookmarkStart w:id="645" w:name="100361"/>
      <w:bookmarkEnd w:id="64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"103202"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290</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Лица, которым Российская Федерация предоставляет политическое убежище</w:t>
            </w:r>
          </w:p>
        </w:tc>
      </w:tr>
      <w:bookmarkStart w:id="646" w:name="100362"/>
      <w:bookmarkEnd w:id="64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"103217"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291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Лица, которым политическое убежище Российской Федерацией не предоставляется</w:t>
            </w:r>
          </w:p>
        </w:tc>
      </w:tr>
      <w:bookmarkStart w:id="647" w:name="100363"/>
      <w:bookmarkEnd w:id="64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"103239"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292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утраты лицом права на политическое убежище, предоставленное ему Российской Федерацией</w:t>
            </w:r>
          </w:p>
        </w:tc>
      </w:tr>
      <w:bookmarkStart w:id="648" w:name="100364"/>
      <w:bookmarkEnd w:id="64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\l "103248"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293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Причины лишения лица политического убежища, предоставленного ему Российской Федерацией</w:t>
            </w:r>
          </w:p>
        </w:tc>
      </w:tr>
    </w:tbl>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649" w:name="100365"/>
      <w:bookmarkEnd w:id="649"/>
      <w:r w:rsidRPr="00A739D1">
        <w:rPr>
          <w:rFonts w:ascii="Times New Roman" w:eastAsia="Times New Roman" w:hAnsi="Times New Roman" w:cs="Times New Roman"/>
          <w:color w:val="212529"/>
          <w:sz w:val="28"/>
          <w:szCs w:val="28"/>
          <w:lang w:eastAsia="ru-RU"/>
        </w:rPr>
        <w:t>031 ОБЩЕРОССИЙСКИЙ КЛАССИФИКАТОР ВИДОВ ГРУЗОВ, УПАКОВКИ</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 УПАКОВОЧНЫХ МАТЕРИАЛОВ (ОКВГУМ)</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
        <w:gridCol w:w="3793"/>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bookmarkStart w:id="650" w:name="100366"/>
          <w:bookmarkEnd w:id="650"/>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"https://legalacts.ru/doc/obshcherossiiskii-klassifikator-vidov-gruzov-upakovki-i-upakovochnykh-materialov-ok/" \l "100039"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1</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грузов</w:t>
            </w:r>
          </w:p>
        </w:tc>
      </w:tr>
      <w:bookmarkStart w:id="651" w:name="100367"/>
      <w:bookmarkEnd w:id="65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"https://legalacts.ru/doc/obshcherossiiskii-klassifikator-vidov-gruzov-upakovki-i-upakovochnykh-materialov-ok/" \l "100050"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2</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упаковки</w:t>
            </w:r>
          </w:p>
        </w:tc>
      </w:tr>
      <w:bookmarkStart w:id="652" w:name="100368"/>
      <w:bookmarkEnd w:id="65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"https://legalacts.ru/doc/obshcherossiiskii-klassifikator-vidov-gruzov-upakovki-i-upakovochnykh-materialov-ok/" \l "100108"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3</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упаковочных материалов</w:t>
            </w:r>
          </w:p>
        </w:tc>
      </w:tr>
    </w:tbl>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653" w:name="100498"/>
      <w:bookmarkEnd w:id="653"/>
      <w:r w:rsidRPr="00A739D1">
        <w:rPr>
          <w:rFonts w:ascii="Times New Roman" w:eastAsia="Times New Roman" w:hAnsi="Times New Roman" w:cs="Times New Roman"/>
          <w:color w:val="212529"/>
          <w:sz w:val="28"/>
          <w:szCs w:val="28"/>
          <w:lang w:eastAsia="ru-RU"/>
        </w:rPr>
        <w:t>036 ОБЩЕРОССИЙСКИЙ КЛАССИФИКАТОР ТРАНСФОРМАЦИОННЫХ</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СОБЫТИЙ (ОКТС)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0"/>
        <w:gridCol w:w="8849"/>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54" w:name="100499"/>
            <w:bookmarkEnd w:id="654"/>
            <w:r w:rsidRPr="00A739D1">
              <w:rPr>
                <w:rFonts w:ascii="Times New Roman" w:eastAsia="Times New Roman" w:hAnsi="Times New Roman" w:cs="Times New Roman"/>
                <w:color w:val="212529"/>
                <w:sz w:val="28"/>
                <w:szCs w:val="28"/>
                <w:lang w:eastAsia="ru-RU"/>
              </w:rPr>
              <w:t>Код</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55" w:name="100500"/>
            <w:bookmarkEnd w:id="655"/>
            <w:r w:rsidRPr="00A739D1">
              <w:rPr>
                <w:rFonts w:ascii="Times New Roman" w:eastAsia="Times New Roman" w:hAnsi="Times New Roman" w:cs="Times New Roman"/>
                <w:color w:val="212529"/>
                <w:sz w:val="28"/>
                <w:szCs w:val="28"/>
                <w:lang w:eastAsia="ru-RU"/>
              </w:rPr>
              <w:t>Наименование</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56" w:name="100501"/>
            <w:bookmarkEnd w:id="656"/>
            <w:r w:rsidRPr="00A739D1">
              <w:rPr>
                <w:rFonts w:ascii="Times New Roman" w:eastAsia="Times New Roman" w:hAnsi="Times New Roman" w:cs="Times New Roman"/>
                <w:color w:val="212529"/>
                <w:sz w:val="28"/>
                <w:szCs w:val="28"/>
                <w:lang w:eastAsia="ru-RU"/>
              </w:rPr>
              <w:t>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57" w:name="100502"/>
            <w:bookmarkEnd w:id="657"/>
            <w:r w:rsidRPr="00A739D1">
              <w:rPr>
                <w:rFonts w:ascii="Times New Roman" w:eastAsia="Times New Roman" w:hAnsi="Times New Roman" w:cs="Times New Roman"/>
                <w:color w:val="212529"/>
                <w:sz w:val="28"/>
                <w:szCs w:val="28"/>
                <w:lang w:eastAsia="ru-RU"/>
              </w:rPr>
              <w:t>Тип ГМО</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58" w:name="100503"/>
            <w:bookmarkEnd w:id="658"/>
            <w:r w:rsidRPr="00A739D1">
              <w:rPr>
                <w:rFonts w:ascii="Times New Roman" w:eastAsia="Times New Roman" w:hAnsi="Times New Roman" w:cs="Times New Roman"/>
                <w:color w:val="212529"/>
                <w:sz w:val="28"/>
                <w:szCs w:val="28"/>
                <w:lang w:eastAsia="ru-RU"/>
              </w:rPr>
              <w:t>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59" w:name="100504"/>
            <w:bookmarkEnd w:id="659"/>
            <w:r w:rsidRPr="00A739D1">
              <w:rPr>
                <w:rFonts w:ascii="Times New Roman" w:eastAsia="Times New Roman" w:hAnsi="Times New Roman" w:cs="Times New Roman"/>
                <w:color w:val="212529"/>
                <w:sz w:val="28"/>
                <w:szCs w:val="28"/>
                <w:lang w:eastAsia="ru-RU"/>
              </w:rPr>
              <w:t>Относится ли ГМО к микроорганизмам</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60" w:name="100505"/>
            <w:bookmarkEnd w:id="660"/>
            <w:r w:rsidRPr="00A739D1">
              <w:rPr>
                <w:rFonts w:ascii="Times New Roman" w:eastAsia="Times New Roman" w:hAnsi="Times New Roman" w:cs="Times New Roman"/>
                <w:color w:val="212529"/>
                <w:sz w:val="28"/>
                <w:szCs w:val="28"/>
                <w:lang w:eastAsia="ru-RU"/>
              </w:rPr>
              <w:t>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61" w:name="100506"/>
            <w:bookmarkEnd w:id="661"/>
            <w:r w:rsidRPr="00A739D1">
              <w:rPr>
                <w:rFonts w:ascii="Times New Roman" w:eastAsia="Times New Roman" w:hAnsi="Times New Roman" w:cs="Times New Roman"/>
                <w:color w:val="212529"/>
                <w:sz w:val="28"/>
                <w:szCs w:val="28"/>
                <w:lang w:eastAsia="ru-RU"/>
              </w:rPr>
              <w:t>Тип генно-инженерной модификации</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62" w:name="100507"/>
            <w:bookmarkEnd w:id="662"/>
            <w:r w:rsidRPr="00A739D1">
              <w:rPr>
                <w:rFonts w:ascii="Times New Roman" w:eastAsia="Times New Roman" w:hAnsi="Times New Roman" w:cs="Times New Roman"/>
                <w:color w:val="212529"/>
                <w:sz w:val="28"/>
                <w:szCs w:val="28"/>
                <w:lang w:eastAsia="ru-RU"/>
              </w:rPr>
              <w:t>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63" w:name="100508"/>
            <w:bookmarkEnd w:id="663"/>
            <w:r w:rsidRPr="00A739D1">
              <w:rPr>
                <w:rFonts w:ascii="Times New Roman" w:eastAsia="Times New Roman" w:hAnsi="Times New Roman" w:cs="Times New Roman"/>
                <w:color w:val="212529"/>
                <w:sz w:val="28"/>
                <w:szCs w:val="28"/>
                <w:lang w:eastAsia="ru-RU"/>
              </w:rPr>
              <w:t>Источник генно-инженерного материала (далее - источник ГИМ)</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64" w:name="100509"/>
            <w:bookmarkEnd w:id="664"/>
            <w:r w:rsidRPr="00A739D1">
              <w:rPr>
                <w:rFonts w:ascii="Times New Roman" w:eastAsia="Times New Roman" w:hAnsi="Times New Roman" w:cs="Times New Roman"/>
                <w:color w:val="212529"/>
                <w:sz w:val="28"/>
                <w:szCs w:val="28"/>
                <w:lang w:eastAsia="ru-RU"/>
              </w:rPr>
              <w:t>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65" w:name="100510"/>
            <w:bookmarkEnd w:id="665"/>
            <w:r w:rsidRPr="00A739D1">
              <w:rPr>
                <w:rFonts w:ascii="Times New Roman" w:eastAsia="Times New Roman" w:hAnsi="Times New Roman" w:cs="Times New Roman"/>
                <w:color w:val="212529"/>
                <w:sz w:val="28"/>
                <w:szCs w:val="28"/>
                <w:lang w:eastAsia="ru-RU"/>
              </w:rPr>
              <w:t>Селективная устойчивость к антибиотикам</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66" w:name="100511"/>
            <w:bookmarkEnd w:id="666"/>
            <w:r w:rsidRPr="00A739D1">
              <w:rPr>
                <w:rFonts w:ascii="Times New Roman" w:eastAsia="Times New Roman" w:hAnsi="Times New Roman" w:cs="Times New Roman"/>
                <w:color w:val="212529"/>
                <w:sz w:val="28"/>
                <w:szCs w:val="28"/>
                <w:lang w:eastAsia="ru-RU"/>
              </w:rPr>
              <w:t>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67" w:name="100512"/>
            <w:bookmarkEnd w:id="667"/>
            <w:r w:rsidRPr="00A739D1">
              <w:rPr>
                <w:rFonts w:ascii="Times New Roman" w:eastAsia="Times New Roman" w:hAnsi="Times New Roman" w:cs="Times New Roman"/>
                <w:color w:val="212529"/>
                <w:sz w:val="28"/>
                <w:szCs w:val="28"/>
                <w:lang w:eastAsia="ru-RU"/>
              </w:rPr>
              <w:t>Селективная устойчивость к гербицидам</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68" w:name="100513"/>
            <w:bookmarkEnd w:id="668"/>
            <w:r w:rsidRPr="00A739D1">
              <w:rPr>
                <w:rFonts w:ascii="Times New Roman" w:eastAsia="Times New Roman" w:hAnsi="Times New Roman" w:cs="Times New Roman"/>
                <w:color w:val="212529"/>
                <w:sz w:val="28"/>
                <w:szCs w:val="28"/>
                <w:lang w:eastAsia="ru-RU"/>
              </w:rPr>
              <w:t>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69" w:name="100514"/>
            <w:bookmarkEnd w:id="669"/>
            <w:r w:rsidRPr="00A739D1">
              <w:rPr>
                <w:rFonts w:ascii="Times New Roman" w:eastAsia="Times New Roman" w:hAnsi="Times New Roman" w:cs="Times New Roman"/>
                <w:color w:val="212529"/>
                <w:sz w:val="28"/>
                <w:szCs w:val="28"/>
                <w:lang w:eastAsia="ru-RU"/>
              </w:rPr>
              <w:t>Наличие в составе ГИМ генов, позволяющих избирательно стимулировать рост и развитие организма</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70" w:name="100515"/>
            <w:bookmarkEnd w:id="670"/>
            <w:r w:rsidRPr="00A739D1">
              <w:rPr>
                <w:rFonts w:ascii="Times New Roman" w:eastAsia="Times New Roman" w:hAnsi="Times New Roman" w:cs="Times New Roman"/>
                <w:color w:val="212529"/>
                <w:sz w:val="28"/>
                <w:szCs w:val="28"/>
                <w:lang w:eastAsia="ru-RU"/>
              </w:rPr>
              <w:t>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71" w:name="100516"/>
            <w:bookmarkEnd w:id="671"/>
            <w:r w:rsidRPr="00A739D1">
              <w:rPr>
                <w:rFonts w:ascii="Times New Roman" w:eastAsia="Times New Roman" w:hAnsi="Times New Roman" w:cs="Times New Roman"/>
                <w:color w:val="212529"/>
                <w:sz w:val="28"/>
                <w:szCs w:val="28"/>
                <w:lang w:eastAsia="ru-RU"/>
              </w:rPr>
              <w:t xml:space="preserve">Наличие в составе ГИМ генов, кодирующих легко идентифицируемые продукты и используемые в качестве маркеров внедрения </w:t>
            </w:r>
            <w:proofErr w:type="spellStart"/>
            <w:r w:rsidRPr="00A739D1">
              <w:rPr>
                <w:rFonts w:ascii="Times New Roman" w:eastAsia="Times New Roman" w:hAnsi="Times New Roman" w:cs="Times New Roman"/>
                <w:color w:val="212529"/>
                <w:sz w:val="28"/>
                <w:szCs w:val="28"/>
                <w:lang w:eastAsia="ru-RU"/>
              </w:rPr>
              <w:t>трансгена</w:t>
            </w:r>
            <w:proofErr w:type="spellEnd"/>
            <w:r w:rsidRPr="00A739D1">
              <w:rPr>
                <w:rFonts w:ascii="Times New Roman" w:eastAsia="Times New Roman" w:hAnsi="Times New Roman" w:cs="Times New Roman"/>
                <w:color w:val="212529"/>
                <w:sz w:val="28"/>
                <w:szCs w:val="28"/>
                <w:lang w:eastAsia="ru-RU"/>
              </w:rPr>
              <w:t xml:space="preserve"> в клетку/орган/ткань, так называемые гены визуальной селекции</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72" w:name="100517"/>
            <w:bookmarkEnd w:id="672"/>
            <w:r w:rsidRPr="00A739D1">
              <w:rPr>
                <w:rFonts w:ascii="Times New Roman" w:eastAsia="Times New Roman" w:hAnsi="Times New Roman" w:cs="Times New Roman"/>
                <w:color w:val="212529"/>
                <w:sz w:val="28"/>
                <w:szCs w:val="28"/>
                <w:lang w:eastAsia="ru-RU"/>
              </w:rPr>
              <w:t>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73" w:name="100518"/>
            <w:bookmarkEnd w:id="673"/>
            <w:r w:rsidRPr="00A739D1">
              <w:rPr>
                <w:rFonts w:ascii="Times New Roman" w:eastAsia="Times New Roman" w:hAnsi="Times New Roman" w:cs="Times New Roman"/>
                <w:color w:val="212529"/>
                <w:sz w:val="28"/>
                <w:szCs w:val="28"/>
                <w:lang w:eastAsia="ru-RU"/>
              </w:rPr>
              <w:t>Наличие в составе ГИМ генов иных способов селекции</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74" w:name="100519"/>
            <w:bookmarkEnd w:id="674"/>
            <w:r w:rsidRPr="00A739D1">
              <w:rPr>
                <w:rFonts w:ascii="Times New Roman" w:eastAsia="Times New Roman" w:hAnsi="Times New Roman" w:cs="Times New Roman"/>
                <w:color w:val="212529"/>
                <w:sz w:val="28"/>
                <w:szCs w:val="28"/>
                <w:lang w:eastAsia="ru-RU"/>
              </w:rPr>
              <w:t>10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75" w:name="100520"/>
            <w:bookmarkEnd w:id="675"/>
            <w:r w:rsidRPr="00A739D1">
              <w:rPr>
                <w:rFonts w:ascii="Times New Roman" w:eastAsia="Times New Roman" w:hAnsi="Times New Roman" w:cs="Times New Roman"/>
                <w:color w:val="212529"/>
                <w:sz w:val="28"/>
                <w:szCs w:val="28"/>
                <w:lang w:eastAsia="ru-RU"/>
              </w:rPr>
              <w:t>Выпуск ГМО в окружающую среду и (или) получение с его применением (содержанием) продуктов</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76" w:name="100521"/>
            <w:bookmarkEnd w:id="676"/>
            <w:r w:rsidRPr="00A739D1">
              <w:rPr>
                <w:rFonts w:ascii="Times New Roman" w:eastAsia="Times New Roman" w:hAnsi="Times New Roman" w:cs="Times New Roman"/>
                <w:color w:val="212529"/>
                <w:sz w:val="28"/>
                <w:szCs w:val="28"/>
                <w:lang w:eastAsia="ru-RU"/>
              </w:rPr>
              <w:t>11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77" w:name="100522"/>
            <w:bookmarkEnd w:id="677"/>
            <w:r w:rsidRPr="00A739D1">
              <w:rPr>
                <w:rFonts w:ascii="Times New Roman" w:eastAsia="Times New Roman" w:hAnsi="Times New Roman" w:cs="Times New Roman"/>
                <w:color w:val="212529"/>
                <w:sz w:val="28"/>
                <w:szCs w:val="28"/>
                <w:lang w:eastAsia="ru-RU"/>
              </w:rPr>
              <w:t>Местоположение фрагментов ДНК, кодирующих привносимые признаки в генетическом аппарате клетки</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78" w:name="100523"/>
            <w:bookmarkEnd w:id="678"/>
            <w:r w:rsidRPr="00A739D1">
              <w:rPr>
                <w:rFonts w:ascii="Times New Roman" w:eastAsia="Times New Roman" w:hAnsi="Times New Roman" w:cs="Times New Roman"/>
                <w:color w:val="212529"/>
                <w:sz w:val="28"/>
                <w:szCs w:val="28"/>
                <w:lang w:eastAsia="ru-RU"/>
              </w:rPr>
              <w:t>12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79" w:name="100524"/>
            <w:bookmarkEnd w:id="679"/>
            <w:r w:rsidRPr="00A739D1">
              <w:rPr>
                <w:rFonts w:ascii="Times New Roman" w:eastAsia="Times New Roman" w:hAnsi="Times New Roman" w:cs="Times New Roman"/>
                <w:color w:val="212529"/>
                <w:sz w:val="28"/>
                <w:szCs w:val="28"/>
                <w:lang w:eastAsia="ru-RU"/>
              </w:rPr>
              <w:t>Применение при создании ГМО методов биологической защиты</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80" w:name="100525"/>
            <w:bookmarkEnd w:id="680"/>
            <w:r w:rsidRPr="00A739D1">
              <w:rPr>
                <w:rFonts w:ascii="Times New Roman" w:eastAsia="Times New Roman" w:hAnsi="Times New Roman" w:cs="Times New Roman"/>
                <w:color w:val="212529"/>
                <w:sz w:val="28"/>
                <w:szCs w:val="28"/>
                <w:lang w:eastAsia="ru-RU"/>
              </w:rPr>
              <w:t>13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81" w:name="100526"/>
            <w:bookmarkEnd w:id="681"/>
            <w:r w:rsidRPr="00A739D1">
              <w:rPr>
                <w:rFonts w:ascii="Times New Roman" w:eastAsia="Times New Roman" w:hAnsi="Times New Roman" w:cs="Times New Roman"/>
                <w:color w:val="212529"/>
                <w:sz w:val="28"/>
                <w:szCs w:val="28"/>
                <w:lang w:eastAsia="ru-RU"/>
              </w:rPr>
              <w:t>Способность ГИМ в составе ГМО к передаче генетического материала другому организму, не являющемуся его потомком (возможность процесса указывается по опыту работы разработчика с ГМО)</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82" w:name="100527"/>
            <w:bookmarkEnd w:id="682"/>
            <w:r w:rsidRPr="00A739D1">
              <w:rPr>
                <w:rFonts w:ascii="Times New Roman" w:eastAsia="Times New Roman" w:hAnsi="Times New Roman" w:cs="Times New Roman"/>
                <w:color w:val="212529"/>
                <w:sz w:val="28"/>
                <w:szCs w:val="28"/>
                <w:lang w:eastAsia="ru-RU"/>
              </w:rPr>
              <w:t>14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83" w:name="100528"/>
            <w:bookmarkEnd w:id="683"/>
            <w:r w:rsidRPr="00A739D1">
              <w:rPr>
                <w:rFonts w:ascii="Times New Roman" w:eastAsia="Times New Roman" w:hAnsi="Times New Roman" w:cs="Times New Roman"/>
                <w:color w:val="212529"/>
                <w:sz w:val="28"/>
                <w:szCs w:val="28"/>
                <w:lang w:eastAsia="ru-RU"/>
              </w:rPr>
              <w:t>Способность ГИМ в составе ГМО к переносу генетического материала от организма к его потомству через неполовое, парасексуальное или половое размножение</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84" w:name="100529"/>
            <w:bookmarkEnd w:id="684"/>
            <w:r w:rsidRPr="00A739D1">
              <w:rPr>
                <w:rFonts w:ascii="Times New Roman" w:eastAsia="Times New Roman" w:hAnsi="Times New Roman" w:cs="Times New Roman"/>
                <w:color w:val="212529"/>
                <w:sz w:val="28"/>
                <w:szCs w:val="28"/>
                <w:lang w:eastAsia="ru-RU"/>
              </w:rPr>
              <w:t>15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85" w:name="100530"/>
            <w:bookmarkEnd w:id="685"/>
            <w:r w:rsidRPr="00A739D1">
              <w:rPr>
                <w:rFonts w:ascii="Times New Roman" w:eastAsia="Times New Roman" w:hAnsi="Times New Roman" w:cs="Times New Roman"/>
                <w:color w:val="212529"/>
                <w:sz w:val="28"/>
                <w:szCs w:val="28"/>
                <w:lang w:eastAsia="ru-RU"/>
              </w:rPr>
              <w:t>Стабильность ГМО</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86" w:name="100531"/>
            <w:bookmarkEnd w:id="686"/>
            <w:r w:rsidRPr="00A739D1">
              <w:rPr>
                <w:rFonts w:ascii="Times New Roman" w:eastAsia="Times New Roman" w:hAnsi="Times New Roman" w:cs="Times New Roman"/>
                <w:color w:val="212529"/>
                <w:sz w:val="28"/>
                <w:szCs w:val="28"/>
                <w:lang w:eastAsia="ru-RU"/>
              </w:rPr>
              <w:t>16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87" w:name="100532"/>
            <w:bookmarkEnd w:id="687"/>
            <w:r w:rsidRPr="00A739D1">
              <w:rPr>
                <w:rFonts w:ascii="Times New Roman" w:eastAsia="Times New Roman" w:hAnsi="Times New Roman" w:cs="Times New Roman"/>
                <w:color w:val="212529"/>
                <w:sz w:val="28"/>
                <w:szCs w:val="28"/>
                <w:lang w:eastAsia="ru-RU"/>
              </w:rPr>
              <w:t>Качественные и/или количественные изменения хозяйственно значимых признаков, повышающих экономическую эффективность использования организма в хозяйственной деятельности человека (в сельском хозяйстве, лесном хозяйстве, промышленности, медицине и др.)</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88" w:name="100533"/>
            <w:bookmarkEnd w:id="688"/>
            <w:r w:rsidRPr="00A739D1">
              <w:rPr>
                <w:rFonts w:ascii="Times New Roman" w:eastAsia="Times New Roman" w:hAnsi="Times New Roman" w:cs="Times New Roman"/>
                <w:color w:val="212529"/>
                <w:sz w:val="28"/>
                <w:szCs w:val="28"/>
                <w:lang w:eastAsia="ru-RU"/>
              </w:rPr>
              <w:t>17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89" w:name="100534"/>
            <w:bookmarkEnd w:id="689"/>
            <w:r w:rsidRPr="00A739D1">
              <w:rPr>
                <w:rFonts w:ascii="Times New Roman" w:eastAsia="Times New Roman" w:hAnsi="Times New Roman" w:cs="Times New Roman"/>
                <w:color w:val="212529"/>
                <w:sz w:val="28"/>
                <w:szCs w:val="28"/>
                <w:lang w:eastAsia="ru-RU"/>
              </w:rPr>
              <w:t>Устойчивость к болезням и/или вредителям/паразитам</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90" w:name="100535"/>
            <w:bookmarkEnd w:id="690"/>
            <w:r w:rsidRPr="00A739D1">
              <w:rPr>
                <w:rFonts w:ascii="Times New Roman" w:eastAsia="Times New Roman" w:hAnsi="Times New Roman" w:cs="Times New Roman"/>
                <w:color w:val="212529"/>
                <w:sz w:val="28"/>
                <w:szCs w:val="28"/>
                <w:lang w:eastAsia="ru-RU"/>
              </w:rPr>
              <w:t>18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91" w:name="100536"/>
            <w:bookmarkEnd w:id="691"/>
            <w:r w:rsidRPr="00A739D1">
              <w:rPr>
                <w:rFonts w:ascii="Times New Roman" w:eastAsia="Times New Roman" w:hAnsi="Times New Roman" w:cs="Times New Roman"/>
                <w:color w:val="212529"/>
                <w:sz w:val="28"/>
                <w:szCs w:val="28"/>
                <w:lang w:eastAsia="ru-RU"/>
              </w:rPr>
              <w:t>Селективная устойчивость к гербицидам, антибиотикам и т.п.</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92" w:name="100537"/>
            <w:bookmarkEnd w:id="692"/>
            <w:r w:rsidRPr="00A739D1">
              <w:rPr>
                <w:rFonts w:ascii="Times New Roman" w:eastAsia="Times New Roman" w:hAnsi="Times New Roman" w:cs="Times New Roman"/>
                <w:color w:val="212529"/>
                <w:sz w:val="28"/>
                <w:szCs w:val="28"/>
                <w:lang w:eastAsia="ru-RU"/>
              </w:rPr>
              <w:t>19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93" w:name="100538"/>
            <w:bookmarkEnd w:id="693"/>
            <w:r w:rsidRPr="00A739D1">
              <w:rPr>
                <w:rFonts w:ascii="Times New Roman" w:eastAsia="Times New Roman" w:hAnsi="Times New Roman" w:cs="Times New Roman"/>
                <w:color w:val="212529"/>
                <w:sz w:val="28"/>
                <w:szCs w:val="28"/>
                <w:lang w:eastAsia="ru-RU"/>
              </w:rPr>
              <w:t>Устойчивость к неспецифическим изменениям, возникающим в организме под влиянием любых неблагоприятных и повреждающих факторов неживой природы</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94" w:name="100539"/>
            <w:bookmarkEnd w:id="694"/>
            <w:r w:rsidRPr="00A739D1">
              <w:rPr>
                <w:rFonts w:ascii="Times New Roman" w:eastAsia="Times New Roman" w:hAnsi="Times New Roman" w:cs="Times New Roman"/>
                <w:color w:val="212529"/>
                <w:sz w:val="28"/>
                <w:szCs w:val="28"/>
                <w:lang w:eastAsia="ru-RU"/>
              </w:rPr>
              <w:lastRenderedPageBreak/>
              <w:t>20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95" w:name="100540"/>
            <w:bookmarkEnd w:id="695"/>
            <w:r w:rsidRPr="00A739D1">
              <w:rPr>
                <w:rFonts w:ascii="Times New Roman" w:eastAsia="Times New Roman" w:hAnsi="Times New Roman" w:cs="Times New Roman"/>
                <w:color w:val="212529"/>
                <w:sz w:val="28"/>
                <w:szCs w:val="28"/>
                <w:lang w:eastAsia="ru-RU"/>
              </w:rPr>
              <w:t>Продукция белков, полученных путем введения в ДНК гена другого организма</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96" w:name="100541"/>
            <w:bookmarkEnd w:id="696"/>
            <w:r w:rsidRPr="00A739D1">
              <w:rPr>
                <w:rFonts w:ascii="Times New Roman" w:eastAsia="Times New Roman" w:hAnsi="Times New Roman" w:cs="Times New Roman"/>
                <w:color w:val="212529"/>
                <w:sz w:val="28"/>
                <w:szCs w:val="28"/>
                <w:lang w:eastAsia="ru-RU"/>
              </w:rPr>
              <w:t>21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97" w:name="100542"/>
            <w:bookmarkEnd w:id="697"/>
            <w:r w:rsidRPr="00A739D1">
              <w:rPr>
                <w:rFonts w:ascii="Times New Roman" w:eastAsia="Times New Roman" w:hAnsi="Times New Roman" w:cs="Times New Roman"/>
                <w:color w:val="212529"/>
                <w:sz w:val="28"/>
                <w:szCs w:val="28"/>
                <w:lang w:eastAsia="ru-RU"/>
              </w:rPr>
              <w:t>Изменения в процессах, сопряженных с половым размножением организма</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698" w:name="100543"/>
            <w:bookmarkEnd w:id="698"/>
            <w:r w:rsidRPr="00A739D1">
              <w:rPr>
                <w:rFonts w:ascii="Times New Roman" w:eastAsia="Times New Roman" w:hAnsi="Times New Roman" w:cs="Times New Roman"/>
                <w:color w:val="212529"/>
                <w:sz w:val="28"/>
                <w:szCs w:val="28"/>
                <w:lang w:eastAsia="ru-RU"/>
              </w:rPr>
              <w:t>22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699" w:name="100544"/>
            <w:bookmarkEnd w:id="699"/>
            <w:r w:rsidRPr="00A739D1">
              <w:rPr>
                <w:rFonts w:ascii="Times New Roman" w:eastAsia="Times New Roman" w:hAnsi="Times New Roman" w:cs="Times New Roman"/>
                <w:color w:val="212529"/>
                <w:sz w:val="28"/>
                <w:szCs w:val="28"/>
                <w:lang w:eastAsia="ru-RU"/>
              </w:rPr>
              <w:t>Изменения в процессах, сопряженных с ростом и развитием организма в ходе его жизнедеятельности, не сопряженных с половым размножением</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700" w:name="100545"/>
            <w:bookmarkEnd w:id="700"/>
            <w:r w:rsidRPr="00A739D1">
              <w:rPr>
                <w:rFonts w:ascii="Times New Roman" w:eastAsia="Times New Roman" w:hAnsi="Times New Roman" w:cs="Times New Roman"/>
                <w:color w:val="212529"/>
                <w:sz w:val="28"/>
                <w:szCs w:val="28"/>
                <w:lang w:eastAsia="ru-RU"/>
              </w:rPr>
              <w:t>23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01" w:name="100546"/>
            <w:bookmarkEnd w:id="701"/>
            <w:r w:rsidRPr="00A739D1">
              <w:rPr>
                <w:rFonts w:ascii="Times New Roman" w:eastAsia="Times New Roman" w:hAnsi="Times New Roman" w:cs="Times New Roman"/>
                <w:color w:val="212529"/>
                <w:sz w:val="28"/>
                <w:szCs w:val="28"/>
                <w:lang w:eastAsia="ru-RU"/>
              </w:rPr>
              <w:t>Иные изменения</w:t>
            </w:r>
          </w:p>
        </w:tc>
      </w:tr>
    </w:tbl>
    <w:p w:rsidR="001E1E18" w:rsidRPr="00A739D1" w:rsidRDefault="001E1E18" w:rsidP="001E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lang w:eastAsia="ru-RU"/>
        </w:rPr>
      </w:pPr>
    </w:p>
    <w:p w:rsidR="001E1E18" w:rsidRPr="00A739D1" w:rsidRDefault="001E1E18" w:rsidP="001E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lang w:eastAsia="ru-RU"/>
        </w:rPr>
      </w:pPr>
    </w:p>
    <w:p w:rsidR="001E1E18" w:rsidRPr="00A739D1" w:rsidRDefault="001E1E18" w:rsidP="001E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lang w:eastAsia="ru-RU"/>
        </w:rPr>
      </w:pPr>
    </w:p>
    <w:p w:rsidR="001E1E18" w:rsidRPr="00A739D1" w:rsidRDefault="001E1E18" w:rsidP="001E1E18">
      <w:pPr>
        <w:shd w:val="clear" w:color="auto" w:fill="FFFFFF"/>
        <w:spacing w:after="100" w:afterAutospacing="1" w:line="240" w:lineRule="auto"/>
        <w:jc w:val="right"/>
        <w:rPr>
          <w:rFonts w:ascii="Times New Roman" w:eastAsia="Times New Roman" w:hAnsi="Times New Roman" w:cs="Times New Roman"/>
          <w:color w:val="212529"/>
          <w:sz w:val="28"/>
          <w:szCs w:val="28"/>
          <w:lang w:eastAsia="ru-RU"/>
        </w:rPr>
      </w:pPr>
      <w:bookmarkStart w:id="702" w:name="100369"/>
      <w:bookmarkEnd w:id="702"/>
      <w:r w:rsidRPr="00A739D1">
        <w:rPr>
          <w:rFonts w:ascii="Times New Roman" w:eastAsia="Times New Roman" w:hAnsi="Times New Roman" w:cs="Times New Roman"/>
          <w:color w:val="212529"/>
          <w:sz w:val="28"/>
          <w:szCs w:val="28"/>
          <w:lang w:eastAsia="ru-RU"/>
        </w:rPr>
        <w:t>Приложение А</w:t>
      </w:r>
    </w:p>
    <w:p w:rsidR="001E1E18" w:rsidRPr="00A739D1" w:rsidRDefault="001E1E18" w:rsidP="001E1E18">
      <w:pPr>
        <w:shd w:val="clear" w:color="auto" w:fill="FFFFFF"/>
        <w:spacing w:after="100" w:afterAutospacing="1" w:line="240" w:lineRule="auto"/>
        <w:jc w:val="right"/>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(справочное)</w:t>
      </w:r>
    </w:p>
    <w:p w:rsidR="00A739D1" w:rsidRDefault="00A739D1"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703" w:name="100370"/>
      <w:bookmarkEnd w:id="703"/>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МЕЖДУНАРОДНЫЕ (РЕГИОНАЛЬНЫЕ) КЛАССИФИКАЦИИ И СТАНДАРТЫ,</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ИСПОЛЬЗУЕМЫЕ В ОБЩЕРОССИЙСКИХ КЛАССИФИКАТОРАХ</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1"/>
        <w:gridCol w:w="7888"/>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04" w:name="100371"/>
            <w:bookmarkEnd w:id="704"/>
            <w:proofErr w:type="spellStart"/>
            <w:r w:rsidRPr="00A739D1">
              <w:rPr>
                <w:rFonts w:ascii="Times New Roman" w:eastAsia="Times New Roman" w:hAnsi="Times New Roman" w:cs="Times New Roman"/>
                <w:color w:val="212529"/>
                <w:sz w:val="28"/>
                <w:szCs w:val="28"/>
                <w:lang w:eastAsia="ru-RU"/>
              </w:rPr>
              <w:t>Аббреви</w:t>
            </w:r>
            <w:proofErr w:type="spellEnd"/>
            <w:r w:rsidRPr="00A739D1">
              <w:rPr>
                <w:rFonts w:ascii="Times New Roman" w:eastAsia="Times New Roman" w:hAnsi="Times New Roman" w:cs="Times New Roman"/>
                <w:color w:val="212529"/>
                <w:sz w:val="28"/>
                <w:szCs w:val="28"/>
                <w:lang w:eastAsia="ru-RU"/>
              </w:rPr>
              <w:t xml:space="preserve">- </w:t>
            </w:r>
            <w:proofErr w:type="spellStart"/>
            <w:r w:rsidRPr="00A739D1">
              <w:rPr>
                <w:rFonts w:ascii="Times New Roman" w:eastAsia="Times New Roman" w:hAnsi="Times New Roman" w:cs="Times New Roman"/>
                <w:color w:val="212529"/>
                <w:sz w:val="28"/>
                <w:szCs w:val="28"/>
                <w:lang w:eastAsia="ru-RU"/>
              </w:rPr>
              <w:t>атура</w:t>
            </w:r>
            <w:proofErr w:type="spellEnd"/>
            <w:r w:rsidRPr="00A739D1">
              <w:rPr>
                <w:rFonts w:ascii="Times New Roman" w:eastAsia="Times New Roman" w:hAnsi="Times New Roman" w:cs="Times New Roman"/>
                <w:color w:val="212529"/>
                <w:sz w:val="28"/>
                <w:szCs w:val="28"/>
                <w:lang w:eastAsia="ru-RU"/>
              </w:rPr>
              <w:t xml:space="preserve"> ОК</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Международная (региональная) классификация и стандарт</w:t>
            </w:r>
          </w:p>
        </w:tc>
      </w:tr>
      <w:bookmarkStart w:id="705" w:name="100372"/>
      <w:bookmarkEnd w:id="70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"https://legalacts.ru/doc/obshcherossiiskii-klassifikator-standartov-ok-mk-isoinfko-mks-001-96-001-2000/"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eastAsia="ru-RU"/>
              </w:rPr>
              <w:t>Международный</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классификатор</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стандартов</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МКС</w:t>
            </w:r>
            <w:r w:rsidRPr="00A739D1">
              <w:rPr>
                <w:rFonts w:ascii="Times New Roman" w:eastAsia="Times New Roman" w:hAnsi="Times New Roman" w:cs="Times New Roman"/>
                <w:color w:val="212529"/>
                <w:sz w:val="28"/>
                <w:szCs w:val="28"/>
                <w:lang w:val="en-US" w:eastAsia="ru-RU"/>
              </w:rPr>
              <w:t>) (International Classification for Standards - ICS)</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06" w:name="100373"/>
            <w:bookmarkStart w:id="707" w:name="100570"/>
            <w:bookmarkEnd w:id="706"/>
            <w:bookmarkEnd w:id="707"/>
            <w:r w:rsidRPr="00A739D1">
              <w:rPr>
                <w:rFonts w:ascii="Times New Roman" w:eastAsia="Times New Roman" w:hAnsi="Times New Roman" w:cs="Times New Roman"/>
                <w:color w:val="212529"/>
                <w:sz w:val="28"/>
                <w:szCs w:val="28"/>
                <w:lang w:eastAsia="ru-RU"/>
              </w:rPr>
              <w:t xml:space="preserve">Позиция исключена с 1 июля 2017 года. - Изменение N 14/2017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25.05.2017 N 416-ст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08" w:name="100374"/>
      <w:bookmarkStart w:id="709" w:name="100558"/>
      <w:bookmarkEnd w:id="708"/>
      <w:bookmarkEnd w:id="70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"https://legalacts.ru/doc/ok-009-2016-obshcherossiiskii-klassifikator-spetsialnostei-po-obrazovaniiu-prinjat-i/"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ОКСО</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Международная стандартная классификация образования (МСКО 2011)</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val="en-US" w:eastAsia="ru-RU"/>
              </w:rPr>
              <w:t>(International Standard Classification of Education ISCED 2011);</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Международная стандартная классификация образования (MCKO-O 2013)</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val="en-US" w:eastAsia="ru-RU"/>
              </w:rPr>
              <w:t>(International Standard Classification of Education ISCED-E 2013)</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val="en-US" w:eastAsia="ru-RU"/>
              </w:rPr>
            </w:pPr>
          </w:p>
        </w:tc>
      </w:tr>
      <w:bookmarkStart w:id="710" w:name="100375"/>
      <w:bookmarkEnd w:id="71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"https://legalacts.ru/doc/ok-010-2014-mskz-08-obshcherossiiskii-klassifikator-zanjatii-prinjat/"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ОКЗ</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eastAsia="ru-RU"/>
              </w:rPr>
              <w:t>Международная</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стандартная</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классификация</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занятий</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МСКЗ</w:t>
            </w:r>
            <w:r w:rsidRPr="00A739D1">
              <w:rPr>
                <w:rFonts w:ascii="Times New Roman" w:eastAsia="Times New Roman" w:hAnsi="Times New Roman" w:cs="Times New Roman"/>
                <w:color w:val="212529"/>
                <w:sz w:val="28"/>
                <w:szCs w:val="28"/>
                <w:lang w:val="en-US" w:eastAsia="ru-RU"/>
              </w:rPr>
              <w:t>) (International Standard Classification of Occupations - ISCO)</w:t>
            </w:r>
          </w:p>
        </w:tc>
      </w:tr>
      <w:bookmarkStart w:id="711" w:name="100376"/>
      <w:bookmarkStart w:id="712" w:name="100547"/>
      <w:bookmarkEnd w:id="711"/>
      <w:bookmarkEnd w:id="71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"https://legalacts.ru/doc/ok-013-2014-sns-2008-obshcherossiiskii-klassifikator-osnovnykh-fondov-prinjat/"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ОКОФ</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Система национальных счетов (СНС 2008) Организации Объединенных Наций, Европейской комиссии,</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Организации экономического сотрудничества и развития, Международного валютного фонда и Группы Всемирного банка</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13" w:name="100377"/>
      <w:bookmarkEnd w:id="71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"https://legalacts.ru/doc/ok-mk-iso-4217-003-97-014-2000-obshcherossiiskii/"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ОКВ</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Международный стандарт ИСО 4217-2001 "Коды для представления валют и фондов"</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val="en-US" w:eastAsia="ru-RU"/>
              </w:rPr>
              <w:t>(International Standard ISO 4217:2001 "Codes for the Representation of Currencies and Funds")</w:t>
            </w:r>
          </w:p>
        </w:tc>
      </w:tr>
      <w:bookmarkStart w:id="714" w:name="100378"/>
      <w:bookmarkEnd w:id="71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"https://legalacts.ru/doc/ok-015-94-obshcherossiiskii-klassifikator-edinits-izmerenija-utv/"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ОКЕИ</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Международная классификация единиц измерения Европейской экономической комиссии (ЕЭК) ООН "Коды для единиц измерения, используемых в международной торговле"</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val="en-US" w:eastAsia="ru-RU"/>
              </w:rPr>
              <w:t>(Economic Commission for Europe (ECE) UN "Codes for Units of Measurement used International Commerce");</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eastAsia="ru-RU"/>
              </w:rPr>
              <w:t>Международный стандарт ИСО 31/0-92 "Величины и единицы измерения. Часть</w:t>
            </w:r>
            <w:r w:rsidRPr="00A739D1">
              <w:rPr>
                <w:rFonts w:ascii="Times New Roman" w:eastAsia="Times New Roman" w:hAnsi="Times New Roman" w:cs="Times New Roman"/>
                <w:color w:val="212529"/>
                <w:sz w:val="28"/>
                <w:szCs w:val="28"/>
                <w:lang w:val="en-US" w:eastAsia="ru-RU"/>
              </w:rPr>
              <w:t xml:space="preserve"> 0. </w:t>
            </w:r>
            <w:r w:rsidRPr="00A739D1">
              <w:rPr>
                <w:rFonts w:ascii="Times New Roman" w:eastAsia="Times New Roman" w:hAnsi="Times New Roman" w:cs="Times New Roman"/>
                <w:color w:val="212529"/>
                <w:sz w:val="28"/>
                <w:szCs w:val="28"/>
                <w:lang w:eastAsia="ru-RU"/>
              </w:rPr>
              <w:t>Общие</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принципы</w:t>
            </w:r>
            <w:r w:rsidRPr="00A739D1">
              <w:rPr>
                <w:rFonts w:ascii="Times New Roman" w:eastAsia="Times New Roman" w:hAnsi="Times New Roman" w:cs="Times New Roman"/>
                <w:color w:val="212529"/>
                <w:sz w:val="28"/>
                <w:szCs w:val="28"/>
                <w:lang w:val="en-US" w:eastAsia="ru-RU"/>
              </w:rPr>
              <w:t>"</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val="en-US" w:eastAsia="ru-RU"/>
              </w:rPr>
              <w:t xml:space="preserve">(International Standard ISO 31-0:1992 "Quantities and Units. Part 0. </w:t>
            </w:r>
            <w:proofErr w:type="spellStart"/>
            <w:r w:rsidRPr="00A739D1">
              <w:rPr>
                <w:rFonts w:ascii="Times New Roman" w:eastAsia="Times New Roman" w:hAnsi="Times New Roman" w:cs="Times New Roman"/>
                <w:color w:val="212529"/>
                <w:sz w:val="28"/>
                <w:szCs w:val="28"/>
                <w:lang w:eastAsia="ru-RU"/>
              </w:rPr>
              <w:t>General</w:t>
            </w:r>
            <w:proofErr w:type="spellEnd"/>
            <w:r w:rsidRPr="00A739D1">
              <w:rPr>
                <w:rFonts w:ascii="Times New Roman" w:eastAsia="Times New Roman" w:hAnsi="Times New Roman" w:cs="Times New Roman"/>
                <w:color w:val="212529"/>
                <w:sz w:val="28"/>
                <w:szCs w:val="28"/>
                <w:lang w:eastAsia="ru-RU"/>
              </w:rPr>
              <w:t xml:space="preserve"> </w:t>
            </w:r>
            <w:proofErr w:type="spellStart"/>
            <w:r w:rsidRPr="00A739D1">
              <w:rPr>
                <w:rFonts w:ascii="Times New Roman" w:eastAsia="Times New Roman" w:hAnsi="Times New Roman" w:cs="Times New Roman"/>
                <w:color w:val="212529"/>
                <w:sz w:val="28"/>
                <w:szCs w:val="28"/>
                <w:lang w:eastAsia="ru-RU"/>
              </w:rPr>
              <w:t>Principles</w:t>
            </w:r>
            <w:proofErr w:type="spellEnd"/>
            <w:r w:rsidRPr="00A739D1">
              <w:rPr>
                <w:rFonts w:ascii="Times New Roman" w:eastAsia="Times New Roman" w:hAnsi="Times New Roman" w:cs="Times New Roman"/>
                <w:color w:val="212529"/>
                <w:sz w:val="28"/>
                <w:szCs w:val="28"/>
                <w:lang w:eastAsia="ru-RU"/>
              </w:rPr>
              <w:t>");</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Международный стандарт ИСО 1000-92 "Единицы СИ и рекомендации по применению кратных единиц и некоторых других единиц"</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val="en-US" w:eastAsia="ru-RU"/>
              </w:rPr>
              <w:t>(International Standard ISO 1000:1992 "SI Units and Recommendations for Use of their Multiples and of Certain other Units")</w:t>
            </w:r>
          </w:p>
        </w:tc>
      </w:tr>
      <w:bookmarkStart w:id="715" w:name="100379"/>
      <w:bookmarkEnd w:id="71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"exp:508171"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ОКСВНК</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Международная стандартная классификация образования (МСКО-97)</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val="en-US" w:eastAsia="ru-RU"/>
              </w:rPr>
              <w:t>(International Standard Classification of Education - ISCED-97)</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16" w:name="100380"/>
            <w:bookmarkStart w:id="717" w:name="100571"/>
            <w:bookmarkEnd w:id="716"/>
            <w:bookmarkEnd w:id="717"/>
            <w:r w:rsidRPr="00A739D1">
              <w:rPr>
                <w:rFonts w:ascii="Times New Roman" w:eastAsia="Times New Roman" w:hAnsi="Times New Roman" w:cs="Times New Roman"/>
                <w:color w:val="212529"/>
                <w:sz w:val="28"/>
                <w:szCs w:val="28"/>
                <w:lang w:eastAsia="ru-RU"/>
              </w:rPr>
              <w:t xml:space="preserve">Позиция исключена с 1 июля 2017 года. - Изменение N 15/2017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25.05.2017 N 417-ст</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18" w:name="100381"/>
      <w:bookmarkEnd w:id="71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"https://legalacts.ru/doc/postanovlenie-gosstandarta-rf-ot-14122001-n-529-st/" \l "100009"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ОКСМ</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eastAsia="ru-RU"/>
              </w:rPr>
              <w:t>Международный</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стандарт</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ИСО</w:t>
            </w:r>
            <w:r w:rsidRPr="00A739D1">
              <w:rPr>
                <w:rFonts w:ascii="Times New Roman" w:eastAsia="Times New Roman" w:hAnsi="Times New Roman" w:cs="Times New Roman"/>
                <w:color w:val="212529"/>
                <w:sz w:val="28"/>
                <w:szCs w:val="28"/>
                <w:lang w:val="en-US" w:eastAsia="ru-RU"/>
              </w:rPr>
              <w:t xml:space="preserve"> 3166/1-97 "</w:t>
            </w:r>
            <w:r w:rsidRPr="00A739D1">
              <w:rPr>
                <w:rFonts w:ascii="Times New Roman" w:eastAsia="Times New Roman" w:hAnsi="Times New Roman" w:cs="Times New Roman"/>
                <w:color w:val="212529"/>
                <w:sz w:val="28"/>
                <w:szCs w:val="28"/>
                <w:lang w:eastAsia="ru-RU"/>
              </w:rPr>
              <w:t>Коды</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для</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представления</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наименований</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стран</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и</w:t>
            </w:r>
            <w:r w:rsidRPr="00A739D1">
              <w:rPr>
                <w:rFonts w:ascii="Times New Roman" w:eastAsia="Times New Roman" w:hAnsi="Times New Roman" w:cs="Times New Roman"/>
                <w:color w:val="212529"/>
                <w:sz w:val="28"/>
                <w:szCs w:val="28"/>
                <w:lang w:val="en-US" w:eastAsia="ru-RU"/>
              </w:rPr>
              <w:t xml:space="preserve"> </w:t>
            </w:r>
            <w:r w:rsidRPr="00A739D1">
              <w:rPr>
                <w:rFonts w:ascii="Times New Roman" w:eastAsia="Times New Roman" w:hAnsi="Times New Roman" w:cs="Times New Roman"/>
                <w:color w:val="212529"/>
                <w:sz w:val="28"/>
                <w:szCs w:val="28"/>
                <w:lang w:eastAsia="ru-RU"/>
              </w:rPr>
              <w:t>территорий</w:t>
            </w:r>
            <w:r w:rsidRPr="00A739D1">
              <w:rPr>
                <w:rFonts w:ascii="Times New Roman" w:eastAsia="Times New Roman" w:hAnsi="Times New Roman" w:cs="Times New Roman"/>
                <w:color w:val="212529"/>
                <w:sz w:val="28"/>
                <w:szCs w:val="28"/>
                <w:lang w:val="en-US" w:eastAsia="ru-RU"/>
              </w:rPr>
              <w:t>" (International Standard ISO 3166-1:1997 "Codes for the Representation of Names of Countries and their Subdivisions")</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19" w:name="100382"/>
            <w:bookmarkStart w:id="720" w:name="100572"/>
            <w:bookmarkEnd w:id="719"/>
            <w:bookmarkEnd w:id="720"/>
            <w:r w:rsidRPr="00A739D1">
              <w:rPr>
                <w:rFonts w:ascii="Times New Roman" w:eastAsia="Times New Roman" w:hAnsi="Times New Roman" w:cs="Times New Roman"/>
                <w:color w:val="212529"/>
                <w:sz w:val="28"/>
                <w:szCs w:val="28"/>
                <w:lang w:eastAsia="ru-RU"/>
              </w:rPr>
              <w:t>ОКВЭД 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Статистическая классификация видов экономической деятельности Европейского Союза (редакция 2)</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val="en-US" w:eastAsia="ru-RU"/>
              </w:rPr>
              <w:t>Statistical classification of economic activities in the European Community (NACE Rev.2)</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val="en-US"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21" w:name="100573"/>
            <w:bookmarkEnd w:id="721"/>
            <w:r w:rsidRPr="00A739D1">
              <w:rPr>
                <w:rFonts w:ascii="Times New Roman" w:eastAsia="Times New Roman" w:hAnsi="Times New Roman" w:cs="Times New Roman"/>
                <w:color w:val="212529"/>
                <w:sz w:val="28"/>
                <w:szCs w:val="28"/>
                <w:lang w:eastAsia="ru-RU"/>
              </w:rPr>
              <w:lastRenderedPageBreak/>
              <w:t>ОКПД 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Статистическая классификация продукции по видам деятельности в Европейском экономическом сообществе (КПЕС 2008)</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val="en-US" w:eastAsia="ru-RU"/>
              </w:rPr>
            </w:pPr>
            <w:r w:rsidRPr="00A739D1">
              <w:rPr>
                <w:rFonts w:ascii="Times New Roman" w:eastAsia="Times New Roman" w:hAnsi="Times New Roman" w:cs="Times New Roman"/>
                <w:color w:val="212529"/>
                <w:sz w:val="28"/>
                <w:szCs w:val="28"/>
                <w:lang w:val="en-US" w:eastAsia="ru-RU"/>
              </w:rPr>
              <w:t>Statistical Classification of Products by Activity in the European Economic Community, 2008 version (CPA 2008)</w:t>
            </w:r>
          </w:p>
        </w:tc>
      </w:tr>
      <w:tr w:rsidR="001E1E18" w:rsidRPr="00A739D1" w:rsidTr="001E1E18">
        <w:tc>
          <w:tcPr>
            <w:tcW w:w="0" w:type="auto"/>
            <w:gridSpan w:val="2"/>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val="en-US" w:eastAsia="ru-RU"/>
              </w:rPr>
            </w:pPr>
          </w:p>
        </w:tc>
      </w:tr>
    </w:tbl>
    <w:p w:rsidR="001E1E18" w:rsidRPr="00A739D1" w:rsidRDefault="001E1E18" w:rsidP="001E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lang w:val="en-US" w:eastAsia="ru-RU"/>
        </w:rPr>
      </w:pPr>
    </w:p>
    <w:p w:rsidR="001E1E18" w:rsidRPr="00A739D1" w:rsidRDefault="001E1E18" w:rsidP="001E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lang w:val="en-US" w:eastAsia="ru-RU"/>
        </w:rPr>
      </w:pPr>
    </w:p>
    <w:p w:rsidR="001E1E18" w:rsidRPr="00A739D1" w:rsidRDefault="001E1E18" w:rsidP="001E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lang w:val="en-US" w:eastAsia="ru-RU"/>
        </w:rPr>
      </w:pPr>
    </w:p>
    <w:p w:rsidR="001E1E18" w:rsidRPr="00A739D1" w:rsidRDefault="001E1E18" w:rsidP="001E1E18">
      <w:pPr>
        <w:shd w:val="clear" w:color="auto" w:fill="FFFFFF"/>
        <w:spacing w:after="100" w:afterAutospacing="1" w:line="240" w:lineRule="auto"/>
        <w:jc w:val="right"/>
        <w:rPr>
          <w:rFonts w:ascii="Times New Roman" w:eastAsia="Times New Roman" w:hAnsi="Times New Roman" w:cs="Times New Roman"/>
          <w:color w:val="212529"/>
          <w:sz w:val="28"/>
          <w:szCs w:val="28"/>
          <w:lang w:eastAsia="ru-RU"/>
        </w:rPr>
      </w:pPr>
      <w:bookmarkStart w:id="722" w:name="100383"/>
      <w:bookmarkEnd w:id="722"/>
      <w:r w:rsidRPr="00A739D1">
        <w:rPr>
          <w:rFonts w:ascii="Times New Roman" w:eastAsia="Times New Roman" w:hAnsi="Times New Roman" w:cs="Times New Roman"/>
          <w:color w:val="212529"/>
          <w:sz w:val="28"/>
          <w:szCs w:val="28"/>
          <w:lang w:eastAsia="ru-RU"/>
        </w:rPr>
        <w:t>Приложение Б</w:t>
      </w:r>
    </w:p>
    <w:p w:rsidR="001E1E18" w:rsidRPr="00A739D1" w:rsidRDefault="001E1E18" w:rsidP="001E1E18">
      <w:pPr>
        <w:shd w:val="clear" w:color="auto" w:fill="FFFFFF"/>
        <w:spacing w:after="100" w:afterAutospacing="1" w:line="240" w:lineRule="auto"/>
        <w:jc w:val="right"/>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(справочное)</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723" w:name="100384"/>
      <w:bookmarkEnd w:id="723"/>
      <w:r w:rsidRPr="00A739D1">
        <w:rPr>
          <w:rFonts w:ascii="Times New Roman" w:eastAsia="Times New Roman" w:hAnsi="Times New Roman" w:cs="Times New Roman"/>
          <w:color w:val="212529"/>
          <w:sz w:val="28"/>
          <w:szCs w:val="28"/>
          <w:lang w:eastAsia="ru-RU"/>
        </w:rPr>
        <w:t>МЕЖГОСУДАРСТВЕННЫЕ КЛАССИФИКАТОРЫ,</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 КОТОРЫМИ ГАРМОНИЗИРОВАНЫ ОБЩЕРОССИЙСКИЕ КЛАССИФИКАТОРЫ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5"/>
        <w:gridCol w:w="5918"/>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24" w:name="100385"/>
            <w:bookmarkEnd w:id="724"/>
            <w:r w:rsidRPr="00A739D1">
              <w:rPr>
                <w:rFonts w:ascii="Times New Roman" w:eastAsia="Times New Roman" w:hAnsi="Times New Roman" w:cs="Times New Roman"/>
                <w:color w:val="212529"/>
                <w:sz w:val="28"/>
                <w:szCs w:val="28"/>
                <w:lang w:eastAsia="ru-RU"/>
              </w:rPr>
              <w:t>Аббревиатура</w:t>
            </w:r>
          </w:p>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ОК</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Межгосударственный классификатор</w:t>
            </w:r>
          </w:p>
        </w:tc>
      </w:tr>
      <w:bookmarkStart w:id="725" w:name="100386"/>
      <w:bookmarkEnd w:id="72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"https://legalacts.ru/doc/obshcherossiiskii-klassifikator-standartov-ok-mk-isoinfko-mks-001-96-001-2000/"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Межгосударственный классификатор стандартов</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МК (ИСО/ИНФКО МКС) 001-96</w:t>
            </w:r>
          </w:p>
        </w:tc>
      </w:tr>
      <w:bookmarkStart w:id="726" w:name="100387"/>
      <w:bookmarkEnd w:id="72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"https://legalacts.ru/doc/ok-mk-iso-4217-003-97-014-2000-obshcherossiiskii/"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ОКВ</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Межгосударственный классификатор валют</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МК (ИСО 4217) 003-97</w:t>
            </w:r>
          </w:p>
        </w:tc>
      </w:tr>
      <w:bookmarkStart w:id="727" w:name="100388"/>
      <w:bookmarkEnd w:id="727"/>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"https://legalacts.ru/doc/postanovlenie-gosstandarta-rf-ot-14122001-n-529-st/" \l "100010"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ОКСМ</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Межгосударственный классификатор стран мира</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МК (ИСО 3166) 004-97</w:t>
            </w:r>
          </w:p>
        </w:tc>
      </w:tr>
    </w:tbl>
    <w:p w:rsidR="001E1E18" w:rsidRPr="00A739D1" w:rsidRDefault="001E1E18" w:rsidP="001E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lang w:eastAsia="ru-RU"/>
        </w:rPr>
      </w:pPr>
    </w:p>
    <w:p w:rsidR="001E1E18" w:rsidRPr="00A739D1" w:rsidRDefault="001E1E18" w:rsidP="001E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lang w:eastAsia="ru-RU"/>
        </w:rPr>
      </w:pPr>
    </w:p>
    <w:p w:rsidR="001E1E18" w:rsidRPr="00A739D1" w:rsidRDefault="001E1E18" w:rsidP="001E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lang w:eastAsia="ru-RU"/>
        </w:rPr>
      </w:pPr>
    </w:p>
    <w:p w:rsidR="001E1E18" w:rsidRPr="00A739D1" w:rsidRDefault="001E1E18" w:rsidP="001E1E18">
      <w:pPr>
        <w:shd w:val="clear" w:color="auto" w:fill="FFFFFF"/>
        <w:spacing w:after="100" w:afterAutospacing="1" w:line="240" w:lineRule="auto"/>
        <w:jc w:val="right"/>
        <w:rPr>
          <w:rFonts w:ascii="Times New Roman" w:eastAsia="Times New Roman" w:hAnsi="Times New Roman" w:cs="Times New Roman"/>
          <w:color w:val="212529"/>
          <w:sz w:val="28"/>
          <w:szCs w:val="28"/>
          <w:lang w:eastAsia="ru-RU"/>
        </w:rPr>
      </w:pPr>
      <w:bookmarkStart w:id="728" w:name="100389"/>
      <w:bookmarkEnd w:id="728"/>
      <w:r w:rsidRPr="00A739D1">
        <w:rPr>
          <w:rFonts w:ascii="Times New Roman" w:eastAsia="Times New Roman" w:hAnsi="Times New Roman" w:cs="Times New Roman"/>
          <w:color w:val="212529"/>
          <w:sz w:val="28"/>
          <w:szCs w:val="28"/>
          <w:lang w:eastAsia="ru-RU"/>
        </w:rPr>
        <w:t>Приложение В</w:t>
      </w:r>
    </w:p>
    <w:p w:rsidR="001E1E18" w:rsidRPr="00A739D1" w:rsidRDefault="001E1E18" w:rsidP="001E1E18">
      <w:pPr>
        <w:shd w:val="clear" w:color="auto" w:fill="FFFFFF"/>
        <w:spacing w:after="100" w:afterAutospacing="1" w:line="240" w:lineRule="auto"/>
        <w:jc w:val="right"/>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(справочное)</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bookmarkStart w:id="729" w:name="100390"/>
      <w:bookmarkEnd w:id="729"/>
      <w:r w:rsidRPr="00A739D1">
        <w:rPr>
          <w:rFonts w:ascii="Times New Roman" w:eastAsia="Times New Roman" w:hAnsi="Times New Roman" w:cs="Times New Roman"/>
          <w:color w:val="212529"/>
          <w:sz w:val="28"/>
          <w:szCs w:val="28"/>
          <w:lang w:eastAsia="ru-RU"/>
        </w:rPr>
        <w:t>ОБЪЕКТЫ КЛАССИФИКАЦИИ</w:t>
      </w:r>
    </w:p>
    <w:p w:rsidR="001E1E18" w:rsidRPr="00A739D1" w:rsidRDefault="001E1E18" w:rsidP="001E1E18">
      <w:pPr>
        <w:shd w:val="clear" w:color="auto" w:fill="FFFFFF"/>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 СТРУКТУРА КОДОВ ОБЩЕРОССИЙСКИХ КЛАССИФИКАТОРОВ</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2"/>
        <w:gridCol w:w="4689"/>
        <w:gridCol w:w="2688"/>
      </w:tblGrid>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bookmarkStart w:id="730" w:name="100391"/>
            <w:bookmarkEnd w:id="730"/>
            <w:r w:rsidRPr="00A739D1">
              <w:rPr>
                <w:rFonts w:ascii="Times New Roman" w:eastAsia="Times New Roman" w:hAnsi="Times New Roman" w:cs="Times New Roman"/>
                <w:color w:val="212529"/>
                <w:sz w:val="28"/>
                <w:szCs w:val="28"/>
                <w:lang w:eastAsia="ru-RU"/>
              </w:rPr>
              <w:t>Аббревиатура общероссийского классификатора</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Объект классификации общероссийского классификатора</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center"/>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Структура кода общероссийского классификатора</w:t>
            </w:r>
          </w:p>
        </w:tc>
      </w:tr>
      <w:bookmarkStart w:id="731" w:name="100392"/>
      <w:bookmarkEnd w:id="73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"https://legalacts.ru/doc/obshcherossiiskii-klassifikator-standartov-ok-mk-isoinfko-mks-001-96-001-2000/"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Стандарты и другие нормативные и технические документы</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Длина кода - от 2 до 7 разрядов в зависимости от уровня классификационного деления;</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65.060.10 Сельскохозяйственные тракторы и прицепы</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32" w:name="100393"/>
            <w:bookmarkStart w:id="733" w:name="100574"/>
            <w:bookmarkEnd w:id="732"/>
            <w:bookmarkEnd w:id="733"/>
            <w:r w:rsidRPr="00A739D1">
              <w:rPr>
                <w:rFonts w:ascii="Times New Roman" w:eastAsia="Times New Roman" w:hAnsi="Times New Roman" w:cs="Times New Roman"/>
                <w:color w:val="212529"/>
                <w:sz w:val="28"/>
                <w:szCs w:val="28"/>
                <w:lang w:eastAsia="ru-RU"/>
              </w:rPr>
              <w:t xml:space="preserve">Позиция исключена с 1 июля 2017 года. - Изменение N 14/2017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25.05.2017 N 416-ст</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34" w:name="100394"/>
      <w:bookmarkEnd w:id="73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"https://legalacts.ru/doc/obshcherossiiskii-klassifikator-organov-gosudarstvennoi-vlasti-i-upravlenija/"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ОКОГУ</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Федеральные органы представительной (законодательной), исполнительной</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 судебной власти;</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органы государственной власти субъектов Российской Федерации; органы местного самоуправления; объединения предприятий и организаций, выполняющие важные экономические функции</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13131 Министерство иностранных дел Российской Федерации</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35" w:name="100395"/>
            <w:bookmarkStart w:id="736" w:name="100575"/>
            <w:bookmarkEnd w:id="735"/>
            <w:bookmarkEnd w:id="736"/>
            <w:r w:rsidRPr="00A739D1">
              <w:rPr>
                <w:rFonts w:ascii="Times New Roman" w:eastAsia="Times New Roman" w:hAnsi="Times New Roman" w:cs="Times New Roman"/>
                <w:color w:val="212529"/>
                <w:sz w:val="28"/>
                <w:szCs w:val="28"/>
                <w:lang w:eastAsia="ru-RU"/>
              </w:rPr>
              <w:t xml:space="preserve">Позиция исключена с 1 июля 2017 года. - Изменение N 14/2017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25.05.2017 N 416-ст</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37" w:name="100396"/>
            <w:bookmarkEnd w:id="737"/>
            <w:r w:rsidRPr="00A739D1">
              <w:rPr>
                <w:rFonts w:ascii="Times New Roman" w:eastAsia="Times New Roman" w:hAnsi="Times New Roman" w:cs="Times New Roman"/>
                <w:color w:val="212529"/>
                <w:sz w:val="28"/>
                <w:szCs w:val="28"/>
                <w:lang w:eastAsia="ru-RU"/>
              </w:rPr>
              <w:t>ОКП</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Промышленная и сельскохозяйственная продукция</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 XXXX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34 6871 3 Электропаяльники</w:t>
            </w:r>
          </w:p>
        </w:tc>
      </w:tr>
      <w:bookmarkStart w:id="738" w:name="100397"/>
      <w:bookmarkStart w:id="739" w:name="100939"/>
      <w:bookmarkEnd w:id="738"/>
      <w:bookmarkEnd w:id="73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"https://legalacts.ru/doc/ok-003-2017-obshcherossiiskii-klassifikator-informatsii-po-sotsialnoi-zashchite-naselenija/"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ОКИСЗН</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Информация по социальной защите населения в соответствии с перечнем фасетов, приведенным в </w:t>
            </w:r>
            <w:hyperlink r:id="rId33" w:anchor="100098" w:history="1">
              <w:r w:rsidRPr="00A739D1">
                <w:rPr>
                  <w:rFonts w:ascii="Times New Roman" w:eastAsia="Times New Roman" w:hAnsi="Times New Roman" w:cs="Times New Roman"/>
                  <w:color w:val="4272D7"/>
                  <w:sz w:val="28"/>
                  <w:szCs w:val="28"/>
                  <w:u w:val="single"/>
                  <w:lang w:eastAsia="ru-RU"/>
                </w:rPr>
                <w:t>разделе 2</w:t>
              </w:r>
            </w:hyperlink>
            <w:r w:rsidRPr="00A739D1">
              <w:rPr>
                <w:rFonts w:ascii="Times New Roman" w:eastAsia="Times New Roman" w:hAnsi="Times New Roman" w:cs="Times New Roman"/>
                <w:color w:val="212529"/>
                <w:sz w:val="28"/>
                <w:szCs w:val="28"/>
                <w:lang w:eastAsia="ru-RU"/>
              </w:rPr>
              <w:t> ОКОК</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01 Обязательное пенсионное страхование из фасета 6680 ОКИСЗН</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40" w:name="100398"/>
            <w:bookmarkEnd w:id="740"/>
            <w:r w:rsidRPr="00A739D1">
              <w:rPr>
                <w:rFonts w:ascii="Times New Roman" w:eastAsia="Times New Roman" w:hAnsi="Times New Roman" w:cs="Times New Roman"/>
                <w:color w:val="212529"/>
                <w:sz w:val="28"/>
                <w:szCs w:val="28"/>
                <w:lang w:eastAsia="ru-RU"/>
              </w:rPr>
              <w:t>ОКПО</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Хозяйствующие субъекты, к которым относятся юридические лица, организации, осуществляющие свою </w:t>
            </w:r>
            <w:r w:rsidRPr="00A739D1">
              <w:rPr>
                <w:rFonts w:ascii="Times New Roman" w:eastAsia="Times New Roman" w:hAnsi="Times New Roman" w:cs="Times New Roman"/>
                <w:color w:val="212529"/>
                <w:sz w:val="28"/>
                <w:szCs w:val="28"/>
                <w:lang w:eastAsia="ru-RU"/>
              </w:rPr>
              <w:lastRenderedPageBreak/>
              <w:t>деятельность без образования юридического лица, индивидуальные предприниматели</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t>XXXXXXXКЧ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02424744 Государственное </w:t>
            </w:r>
            <w:r w:rsidRPr="00A739D1">
              <w:rPr>
                <w:rFonts w:ascii="Times New Roman" w:eastAsia="Times New Roman" w:hAnsi="Times New Roman" w:cs="Times New Roman"/>
                <w:color w:val="212529"/>
                <w:sz w:val="28"/>
                <w:szCs w:val="28"/>
                <w:lang w:eastAsia="ru-RU"/>
              </w:rPr>
              <w:lastRenderedPageBreak/>
              <w:t>унитарное предприятие "Московская специализированная типография N 27" Министерства Российской Федерации по делам печати, телерадиовещания и средств массовых коммуникаций;</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XXXXXXXXXКЧ - для индивидуальных предпринимателей; 0089680081 Индивидуальный предприниматель Петров Петр Петрович</w:t>
            </w:r>
          </w:p>
        </w:tc>
      </w:tr>
      <w:bookmarkStart w:id="741" w:name="100399"/>
      <w:bookmarkStart w:id="742" w:name="100422"/>
      <w:bookmarkStart w:id="743" w:name="100559"/>
      <w:bookmarkEnd w:id="741"/>
      <w:bookmarkEnd w:id="742"/>
      <w:bookmarkEnd w:id="74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"https://legalacts.ru/doc/ok-009-2016-obshcherossiiskii-klassifikator-spetsialnostei-po-obrazovaniiu-prinjat-i/"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ОКСО</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Профессии и специальности среднего профессионального образования, специальности и направления подготовки высшего образования</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1.05.01.01 </w:t>
            </w:r>
            <w:proofErr w:type="spellStart"/>
            <w:r w:rsidRPr="00A739D1">
              <w:rPr>
                <w:rFonts w:ascii="Times New Roman" w:eastAsia="Times New Roman" w:hAnsi="Times New Roman" w:cs="Times New Roman"/>
                <w:color w:val="212529"/>
                <w:sz w:val="28"/>
                <w:szCs w:val="28"/>
                <w:lang w:eastAsia="ru-RU"/>
              </w:rPr>
              <w:t>Гидрометнаблюдатель</w:t>
            </w:r>
            <w:proofErr w:type="spellEnd"/>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44" w:name="100400"/>
      <w:bookmarkStart w:id="745" w:name="100548"/>
      <w:bookmarkEnd w:id="744"/>
      <w:bookmarkEnd w:id="74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"https://legalacts.ru/doc/ok-010-2014-mskz-08-obshcherossiiskii-klassifikator-zanjatii-prinjat/"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ОКЗ</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Группировки занятий и</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их описания</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Длина кода - от 1 до 4 разрядов в зависимости от уровня классификационного деления;</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3214 4 Зубные техники и техники-протезисты</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46" w:name="100401"/>
      <w:bookmarkEnd w:id="746"/>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"https://legalacts.ru/doc/ok-011-93-obshcherossiiskii-klassifikator-upravlencheskoi-dokumentatsii-utv/"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ОКУД</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Общероссийские унифицированные формы документов</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XXXXXXX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0211151 9 Приказ о создании предприятия</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47" w:name="100402"/>
            <w:bookmarkEnd w:id="747"/>
            <w:r w:rsidRPr="00A739D1">
              <w:rPr>
                <w:rFonts w:ascii="Times New Roman" w:eastAsia="Times New Roman" w:hAnsi="Times New Roman" w:cs="Times New Roman"/>
                <w:color w:val="212529"/>
                <w:sz w:val="28"/>
                <w:szCs w:val="28"/>
                <w:lang w:eastAsia="ru-RU"/>
              </w:rPr>
              <w:lastRenderedPageBreak/>
              <w:t>Классификатор ЕСКД</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Изделия и конструкторские документы</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522311 Машины электрические вращающиеся, 9056 габарита включительно со статором </w:t>
            </w:r>
            <w:proofErr w:type="spellStart"/>
            <w:r w:rsidRPr="00A739D1">
              <w:rPr>
                <w:rFonts w:ascii="Times New Roman" w:eastAsia="Times New Roman" w:hAnsi="Times New Roman" w:cs="Times New Roman"/>
                <w:color w:val="212529"/>
                <w:sz w:val="28"/>
                <w:szCs w:val="28"/>
                <w:lang w:eastAsia="ru-RU"/>
              </w:rPr>
              <w:t>явнополюсным</w:t>
            </w:r>
            <w:proofErr w:type="spellEnd"/>
            <w:r w:rsidRPr="00A739D1">
              <w:rPr>
                <w:rFonts w:ascii="Times New Roman" w:eastAsia="Times New Roman" w:hAnsi="Times New Roman" w:cs="Times New Roman"/>
                <w:color w:val="212529"/>
                <w:sz w:val="28"/>
                <w:szCs w:val="28"/>
                <w:lang w:eastAsia="ru-RU"/>
              </w:rPr>
              <w:t xml:space="preserve"> со сосредоточенной обмоткой, габарита свыше 20 до 28 включительно, с ротором без обмотки, двигатели синхронные</w:t>
            </w:r>
          </w:p>
        </w:tc>
      </w:tr>
      <w:bookmarkStart w:id="748" w:name="100403"/>
      <w:bookmarkStart w:id="749" w:name="100549"/>
      <w:bookmarkEnd w:id="748"/>
      <w:bookmarkEnd w:id="74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"https://legalacts.ru/doc/ok-013-2014-sns-2008-obshcherossiiskii-klassifikator-osnovnykh-fondov-prinjat/"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ОКОФ</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Основные фонды - произведенные активы, используемые неоднократно или постоянно в течение длительного периода, но</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не менее одного года, для производства товаров и оказания услуг</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XXX.XX.XX.XX.XXX 330.28.49.12.112 Станки деревообрабатывающие строгальные</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50" w:name="100404"/>
      <w:bookmarkEnd w:id="75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"https://legalacts.ru/doc/ok-mk-iso-4217-003-97-014-2000-obshcherossiiskii/"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ОКВ</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Национальные валюты - денежные единицы стран мира и территорий</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276 Немецкая марка</w:t>
            </w:r>
          </w:p>
        </w:tc>
      </w:tr>
      <w:bookmarkStart w:id="751" w:name="100405"/>
      <w:bookmarkEnd w:id="751"/>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"https://legalacts.ru/doc/ok-015-94-obshcherossiiskii-klassifikator-edinits-izmerenija-utv/"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ОКЕИ</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Единицы измерения</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166 Килограмм</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52" w:name="100406"/>
            <w:bookmarkEnd w:id="752"/>
            <w:r w:rsidRPr="00A739D1">
              <w:rPr>
                <w:rFonts w:ascii="Times New Roman" w:eastAsia="Times New Roman" w:hAnsi="Times New Roman" w:cs="Times New Roman"/>
                <w:color w:val="212529"/>
                <w:sz w:val="28"/>
                <w:szCs w:val="28"/>
                <w:lang w:eastAsia="ru-RU"/>
              </w:rPr>
              <w:t>ОКПДТР</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Профессии рабочих и должности служащих</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11212 1 Бортмеханик</w:t>
            </w:r>
          </w:p>
        </w:tc>
      </w:tr>
      <w:bookmarkStart w:id="753" w:name="100407"/>
      <w:bookmarkEnd w:id="753"/>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"exp:508171"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ОКСВНК</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Специальности высшей научной квалификации</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XX </w:t>
            </w:r>
            <w:proofErr w:type="spellStart"/>
            <w:r w:rsidRPr="00A739D1">
              <w:rPr>
                <w:rFonts w:ascii="Times New Roman" w:eastAsia="Times New Roman" w:hAnsi="Times New Roman" w:cs="Times New Roman"/>
                <w:color w:val="212529"/>
                <w:sz w:val="28"/>
                <w:szCs w:val="28"/>
                <w:lang w:eastAsia="ru-RU"/>
              </w:rPr>
              <w:t>XX</w:t>
            </w:r>
            <w:proofErr w:type="spellEnd"/>
            <w:r w:rsidRPr="00A739D1">
              <w:rPr>
                <w:rFonts w:ascii="Times New Roman" w:eastAsia="Times New Roman" w:hAnsi="Times New Roman" w:cs="Times New Roman"/>
                <w:color w:val="212529"/>
                <w:sz w:val="28"/>
                <w:szCs w:val="28"/>
                <w:lang w:eastAsia="ru-RU"/>
              </w:rPr>
              <w:t xml:space="preserve"> </w:t>
            </w:r>
            <w:proofErr w:type="spellStart"/>
            <w:r w:rsidRPr="00A739D1">
              <w:rPr>
                <w:rFonts w:ascii="Times New Roman" w:eastAsia="Times New Roman" w:hAnsi="Times New Roman" w:cs="Times New Roman"/>
                <w:color w:val="212529"/>
                <w:sz w:val="28"/>
                <w:szCs w:val="28"/>
                <w:lang w:eastAsia="ru-RU"/>
              </w:rPr>
              <w:t>XX</w:t>
            </w:r>
            <w:proofErr w:type="spellEnd"/>
            <w:r w:rsidRPr="00A739D1">
              <w:rPr>
                <w:rFonts w:ascii="Times New Roman" w:eastAsia="Times New Roman" w:hAnsi="Times New Roman" w:cs="Times New Roman"/>
                <w:color w:val="212529"/>
                <w:sz w:val="28"/>
                <w:szCs w:val="28"/>
                <w:lang w:eastAsia="ru-RU"/>
              </w:rPr>
              <w:t xml:space="preserve">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01 01 01 1 Математический анализ</w:t>
            </w:r>
          </w:p>
        </w:tc>
      </w:tr>
      <w:bookmarkStart w:id="754" w:name="100408"/>
      <w:bookmarkEnd w:id="75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"https://legalacts.ru/doc/obshcherossiiskii-klassifikator-informatsii-o-naselenii-ok-018-95/"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ОКИН</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Информация о населении в соответствии с перечнем фасетов, приведенным в разделе 2 ОКОК</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 XX, XXX, XXXX в зависимости от количества позиций в фасетах;</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t>09 Старший научный сотрудник из фасета 36 ОКИН</w:t>
            </w:r>
          </w:p>
        </w:tc>
      </w:tr>
      <w:bookmarkStart w:id="755" w:name="100409"/>
      <w:bookmarkEnd w:id="75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"https://legalacts.ru/doc/ok-019-95-obshcherossiiskii-klassifikator-obektov-administrativno-territorialnogo-delenija_1/"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ОКАТО</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Республики, края, области, города федерального значения, автономная область, автономные округа, районы, города, внутригородские районы, округа города, поселки городского типа, сельсоветы, сельские населенные пункты</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XX XXX </w:t>
            </w:r>
            <w:proofErr w:type="spellStart"/>
            <w:r w:rsidRPr="00A739D1">
              <w:rPr>
                <w:rFonts w:ascii="Times New Roman" w:eastAsia="Times New Roman" w:hAnsi="Times New Roman" w:cs="Times New Roman"/>
                <w:color w:val="212529"/>
                <w:sz w:val="28"/>
                <w:szCs w:val="28"/>
                <w:lang w:eastAsia="ru-RU"/>
              </w:rPr>
              <w:t>XXX</w:t>
            </w:r>
            <w:proofErr w:type="spellEnd"/>
            <w:r w:rsidRPr="00A739D1">
              <w:rPr>
                <w:rFonts w:ascii="Times New Roman" w:eastAsia="Times New Roman" w:hAnsi="Times New Roman" w:cs="Times New Roman"/>
                <w:color w:val="212529"/>
                <w:sz w:val="28"/>
                <w:szCs w:val="28"/>
                <w:lang w:eastAsia="ru-RU"/>
              </w:rPr>
              <w:t xml:space="preserve">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Длина кода объектов, кроме сельских населенных </w:t>
            </w:r>
            <w:proofErr w:type="spellStart"/>
            <w:r w:rsidRPr="00A739D1">
              <w:rPr>
                <w:rFonts w:ascii="Times New Roman" w:eastAsia="Times New Roman" w:hAnsi="Times New Roman" w:cs="Times New Roman"/>
                <w:color w:val="212529"/>
                <w:sz w:val="28"/>
                <w:szCs w:val="28"/>
                <w:lang w:eastAsia="ru-RU"/>
              </w:rPr>
              <w:t>пунк</w:t>
            </w:r>
            <w:proofErr w:type="spellEnd"/>
            <w:r w:rsidRPr="00A739D1">
              <w:rPr>
                <w:rFonts w:ascii="Times New Roman" w:eastAsia="Times New Roman" w:hAnsi="Times New Roman" w:cs="Times New Roman"/>
                <w:color w:val="212529"/>
                <w:sz w:val="28"/>
                <w:szCs w:val="28"/>
                <w:lang w:eastAsia="ru-RU"/>
              </w:rPr>
              <w:t>-</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proofErr w:type="spellStart"/>
            <w:r w:rsidRPr="00A739D1">
              <w:rPr>
                <w:rFonts w:ascii="Times New Roman" w:eastAsia="Times New Roman" w:hAnsi="Times New Roman" w:cs="Times New Roman"/>
                <w:color w:val="212529"/>
                <w:sz w:val="28"/>
                <w:szCs w:val="28"/>
                <w:lang w:eastAsia="ru-RU"/>
              </w:rPr>
              <w:t>тов</w:t>
            </w:r>
            <w:proofErr w:type="spellEnd"/>
            <w:r w:rsidRPr="00A739D1">
              <w:rPr>
                <w:rFonts w:ascii="Times New Roman" w:eastAsia="Times New Roman" w:hAnsi="Times New Roman" w:cs="Times New Roman"/>
                <w:color w:val="212529"/>
                <w:sz w:val="28"/>
                <w:szCs w:val="28"/>
                <w:lang w:eastAsia="ru-RU"/>
              </w:rPr>
              <w:t>, - от 2 до 8 разрядов в зависимости от уровня классификационного деления;</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01 405 564 0 - Сорокино - поселок городского типа, подчиненный администрации г. Бийска;</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XX XXX </w:t>
            </w:r>
            <w:proofErr w:type="spellStart"/>
            <w:r w:rsidRPr="00A739D1">
              <w:rPr>
                <w:rFonts w:ascii="Times New Roman" w:eastAsia="Times New Roman" w:hAnsi="Times New Roman" w:cs="Times New Roman"/>
                <w:color w:val="212529"/>
                <w:sz w:val="28"/>
                <w:szCs w:val="28"/>
                <w:lang w:eastAsia="ru-RU"/>
              </w:rPr>
              <w:t>XXX</w:t>
            </w:r>
            <w:proofErr w:type="spellEnd"/>
            <w:r w:rsidRPr="00A739D1">
              <w:rPr>
                <w:rFonts w:ascii="Times New Roman" w:eastAsia="Times New Roman" w:hAnsi="Times New Roman" w:cs="Times New Roman"/>
                <w:color w:val="212529"/>
                <w:sz w:val="28"/>
                <w:szCs w:val="28"/>
                <w:lang w:eastAsia="ru-RU"/>
              </w:rPr>
              <w:t xml:space="preserve"> </w:t>
            </w:r>
            <w:proofErr w:type="spellStart"/>
            <w:r w:rsidRPr="00A739D1">
              <w:rPr>
                <w:rFonts w:ascii="Times New Roman" w:eastAsia="Times New Roman" w:hAnsi="Times New Roman" w:cs="Times New Roman"/>
                <w:color w:val="212529"/>
                <w:sz w:val="28"/>
                <w:szCs w:val="28"/>
                <w:lang w:eastAsia="ru-RU"/>
              </w:rPr>
              <w:t>XXX</w:t>
            </w:r>
            <w:proofErr w:type="spellEnd"/>
            <w:r w:rsidRPr="00A739D1">
              <w:rPr>
                <w:rFonts w:ascii="Times New Roman" w:eastAsia="Times New Roman" w:hAnsi="Times New Roman" w:cs="Times New Roman"/>
                <w:color w:val="212529"/>
                <w:sz w:val="28"/>
                <w:szCs w:val="28"/>
                <w:lang w:eastAsia="ru-RU"/>
              </w:rPr>
              <w:t xml:space="preserve"> КЧ - для сельских населенных пунктов;</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03 201 557 002 - х Кравченко - сельский населенный пункт хутор Кравченко</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56" w:name="100410"/>
            <w:bookmarkStart w:id="757" w:name="100576"/>
            <w:bookmarkEnd w:id="756"/>
            <w:bookmarkEnd w:id="757"/>
            <w:r w:rsidRPr="00A739D1">
              <w:rPr>
                <w:rFonts w:ascii="Times New Roman" w:eastAsia="Times New Roman" w:hAnsi="Times New Roman" w:cs="Times New Roman"/>
                <w:color w:val="212529"/>
                <w:sz w:val="28"/>
                <w:szCs w:val="28"/>
                <w:lang w:eastAsia="ru-RU"/>
              </w:rPr>
              <w:t xml:space="preserve">Позиция исключена с 1 июля 2017 года. - Изменение N 15/2017 ОКОК, утв. Приказом </w:t>
            </w:r>
            <w:proofErr w:type="spellStart"/>
            <w:r w:rsidRPr="00A739D1">
              <w:rPr>
                <w:rFonts w:ascii="Times New Roman" w:eastAsia="Times New Roman" w:hAnsi="Times New Roman" w:cs="Times New Roman"/>
                <w:color w:val="212529"/>
                <w:sz w:val="28"/>
                <w:szCs w:val="28"/>
                <w:lang w:eastAsia="ru-RU"/>
              </w:rPr>
              <w:t>Росстандарта</w:t>
            </w:r>
            <w:proofErr w:type="spellEnd"/>
            <w:r w:rsidRPr="00A739D1">
              <w:rPr>
                <w:rFonts w:ascii="Times New Roman" w:eastAsia="Times New Roman" w:hAnsi="Times New Roman" w:cs="Times New Roman"/>
                <w:color w:val="212529"/>
                <w:sz w:val="28"/>
                <w:szCs w:val="28"/>
                <w:lang w:eastAsia="ru-RU"/>
              </w:rPr>
              <w:t xml:space="preserve"> от 25.05.2017 N 417-ст</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58" w:name="100411"/>
      <w:bookmarkEnd w:id="75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"https://legalacts.ru/doc/obshcherossiiskii-klassifikator-ekonomicheskikh-regionov-ok-024-95-utv/"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ОКЭР</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Региональные экономические группировки объектов административно-территориального деления Российской</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Федерации</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034 7 Уральский федеральный округ</w:t>
            </w:r>
          </w:p>
        </w:tc>
      </w:tr>
      <w:bookmarkStart w:id="759" w:name="100412"/>
      <w:bookmarkEnd w:id="75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"https://legalacts.ru/doc/postanovlenie-gosstandarta-rf-ot-14122001-n-529-st/" \l "100010"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ОКСМ</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Страны мира, под которыми понимаются суверенные государства и территории, имеющие политические, экономические, географические, исторические особенности и </w:t>
            </w:r>
            <w:r w:rsidRPr="00A739D1">
              <w:rPr>
                <w:rFonts w:ascii="Times New Roman" w:eastAsia="Times New Roman" w:hAnsi="Times New Roman" w:cs="Times New Roman"/>
                <w:color w:val="212529"/>
                <w:sz w:val="28"/>
                <w:szCs w:val="28"/>
                <w:lang w:eastAsia="ru-RU"/>
              </w:rPr>
              <w:lastRenderedPageBreak/>
              <w:t>представляющие интерес с точки зрения внешнеторговых операций, транспортных перевозок и т.д.</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t>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124 Канада</w:t>
            </w: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60" w:name="100413"/>
            <w:bookmarkStart w:id="761" w:name="100466"/>
            <w:bookmarkEnd w:id="760"/>
            <w:bookmarkEnd w:id="761"/>
            <w:r w:rsidRPr="00A739D1">
              <w:rPr>
                <w:rFonts w:ascii="Times New Roman" w:eastAsia="Times New Roman" w:hAnsi="Times New Roman" w:cs="Times New Roman"/>
                <w:color w:val="212529"/>
                <w:sz w:val="28"/>
                <w:szCs w:val="28"/>
                <w:lang w:eastAsia="ru-RU"/>
              </w:rPr>
              <w:lastRenderedPageBreak/>
              <w:t>ОКОК</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Информация об общероссийских классификаторах технико-экономической и социальной информации и фасетах, включенных в общероссийские классификаторы</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018 Общероссийский классификатор информации</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 населении</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62" w:name="100414"/>
      <w:bookmarkEnd w:id="76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"https://legalacts.ru/doc/postanovlenie-gosstandarta-rf-ot-30031999-n-97/" \l "100008"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ОКФС</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Формы собственности, установленные </w:t>
            </w:r>
            <w:hyperlink r:id="rId34" w:history="1">
              <w:r w:rsidRPr="00A739D1">
                <w:rPr>
                  <w:rFonts w:ascii="Times New Roman" w:eastAsia="Times New Roman" w:hAnsi="Times New Roman" w:cs="Times New Roman"/>
                  <w:color w:val="4272D7"/>
                  <w:sz w:val="28"/>
                  <w:szCs w:val="28"/>
                  <w:u w:val="single"/>
                  <w:lang w:eastAsia="ru-RU"/>
                </w:rPr>
                <w:t>Конституцией</w:t>
              </w:r>
            </w:hyperlink>
            <w:r w:rsidRPr="00A739D1">
              <w:rPr>
                <w:rFonts w:ascii="Times New Roman" w:eastAsia="Times New Roman" w:hAnsi="Times New Roman" w:cs="Times New Roman"/>
                <w:color w:val="212529"/>
                <w:sz w:val="28"/>
                <w:szCs w:val="28"/>
                <w:lang w:eastAsia="ru-RU"/>
              </w:rPr>
              <w:t> Российской Федерации, Гражданским </w:t>
            </w:r>
            <w:hyperlink r:id="rId35" w:history="1">
              <w:r w:rsidRPr="00A739D1">
                <w:rPr>
                  <w:rFonts w:ascii="Times New Roman" w:eastAsia="Times New Roman" w:hAnsi="Times New Roman" w:cs="Times New Roman"/>
                  <w:color w:val="4272D7"/>
                  <w:sz w:val="28"/>
                  <w:szCs w:val="28"/>
                  <w:u w:val="single"/>
                  <w:lang w:eastAsia="ru-RU"/>
                </w:rPr>
                <w:t>Кодексом</w:t>
              </w:r>
            </w:hyperlink>
            <w:r w:rsidRPr="00A739D1">
              <w:rPr>
                <w:rFonts w:ascii="Times New Roman" w:eastAsia="Times New Roman" w:hAnsi="Times New Roman" w:cs="Times New Roman"/>
                <w:color w:val="212529"/>
                <w:sz w:val="28"/>
                <w:szCs w:val="28"/>
                <w:lang w:eastAsia="ru-RU"/>
              </w:rPr>
              <w:t> Российской Федерации и федеральными законами</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11 Государственная собственность</w:t>
            </w:r>
          </w:p>
        </w:tc>
      </w:tr>
      <w:bookmarkStart w:id="763" w:name="100415"/>
      <w:bookmarkStart w:id="764" w:name="100550"/>
      <w:bookmarkEnd w:id="763"/>
      <w:bookmarkEnd w:id="764"/>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"https://legalacts.ru/doc/postanovlenie-gosstandarta-rf-ot-30031999-n-97/" \l "100323"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ОКОПФ</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Организационно-правовые формы хозяйствующих субъектов, установленные Гражданским </w:t>
            </w:r>
            <w:hyperlink r:id="rId36" w:history="1">
              <w:r w:rsidRPr="00A739D1">
                <w:rPr>
                  <w:rFonts w:ascii="Times New Roman" w:eastAsia="Times New Roman" w:hAnsi="Times New Roman" w:cs="Times New Roman"/>
                  <w:color w:val="4272D7"/>
                  <w:sz w:val="28"/>
                  <w:szCs w:val="28"/>
                  <w:u w:val="single"/>
                  <w:lang w:eastAsia="ru-RU"/>
                </w:rPr>
                <w:t>Кодексом</w:t>
              </w:r>
            </w:hyperlink>
            <w:r w:rsidRPr="00A739D1">
              <w:rPr>
                <w:rFonts w:ascii="Times New Roman" w:eastAsia="Times New Roman" w:hAnsi="Times New Roman" w:cs="Times New Roman"/>
                <w:color w:val="212529"/>
                <w:sz w:val="28"/>
                <w:szCs w:val="28"/>
                <w:lang w:eastAsia="ru-RU"/>
              </w:rPr>
              <w:t> Российской Федерации, федеральными законами и другими нормативными правовыми актами</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X XX </w:t>
            </w:r>
            <w:proofErr w:type="spellStart"/>
            <w:r w:rsidRPr="00A739D1">
              <w:rPr>
                <w:rFonts w:ascii="Times New Roman" w:eastAsia="Times New Roman" w:hAnsi="Times New Roman" w:cs="Times New Roman"/>
                <w:color w:val="212529"/>
                <w:sz w:val="28"/>
                <w:szCs w:val="28"/>
                <w:lang w:eastAsia="ru-RU"/>
              </w:rPr>
              <w:t>XX</w:t>
            </w:r>
            <w:proofErr w:type="spellEnd"/>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 52 00 Унитарные предприятия, основанные на праве хозяйственного ведения</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65" w:name="100416"/>
            <w:bookmarkStart w:id="766" w:name="100470"/>
            <w:bookmarkStart w:id="767" w:name="100577"/>
            <w:bookmarkEnd w:id="765"/>
            <w:bookmarkEnd w:id="766"/>
            <w:bookmarkEnd w:id="767"/>
            <w:r w:rsidRPr="00A739D1">
              <w:rPr>
                <w:rFonts w:ascii="Times New Roman" w:eastAsia="Times New Roman" w:hAnsi="Times New Roman" w:cs="Times New Roman"/>
                <w:color w:val="212529"/>
                <w:sz w:val="28"/>
                <w:szCs w:val="28"/>
                <w:lang w:eastAsia="ru-RU"/>
              </w:rPr>
              <w:t>ОКВЭД 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экономической деятельности. Экономическая деятельность имеет место тогда, когда ресурсы (оборудование, рабочая сила, технологии, сырье, материалы, энергия, информационные ресурсы) объединяются в производственный процесс, имеющий целью производство продукции (оказание услуг).</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Экономическая деятельность характеризуется затратами</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на производство, процессом производства и выпуском</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продукции (оказанием услуг)</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Длина кода - от 2 до 6 разрядов в зависимости от уровня классификационного деления;</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01.11.11 Выращивание пшеницы</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68" w:name="100417"/>
      <w:bookmarkEnd w:id="768"/>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lastRenderedPageBreak/>
              <w:fldChar w:fldCharType="begin"/>
            </w:r>
            <w:r w:rsidRPr="00A739D1">
              <w:rPr>
                <w:rFonts w:ascii="Times New Roman" w:eastAsia="Times New Roman" w:hAnsi="Times New Roman" w:cs="Times New Roman"/>
                <w:color w:val="212529"/>
                <w:sz w:val="28"/>
                <w:szCs w:val="28"/>
                <w:lang w:eastAsia="ru-RU"/>
              </w:rPr>
              <w:instrText xml:space="preserve"> HYPERLINK "exp:472024"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ОКГР</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Участки водотоков с выявленным экономическим гидроэнергетическим потенциалом, который используется действующим или может быть использован строящимся, проектируемым и возможным гидроузлом или каскадом гидроузлов</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 XX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160 02 1 Нарва. Нарвский гидроузел</w:t>
            </w:r>
          </w:p>
        </w:tc>
      </w:tr>
      <w:bookmarkStart w:id="769" w:name="100418"/>
      <w:bookmarkEnd w:id="769"/>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"https://legalacts.ru/doc/obshcherossiiskii-klassifikator-vidov-gruzov-upakovki-i-upakovochnykh-materialov-ok/"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ОКВГУМ</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Виды грузов, упаковки и упаковочных материалов, используемых на транспорте в соответствии с перечнем фасетов, приведенным в </w:t>
            </w:r>
            <w:hyperlink r:id="rId37" w:anchor="100098" w:history="1">
              <w:r w:rsidRPr="00A739D1">
                <w:rPr>
                  <w:rFonts w:ascii="Times New Roman" w:eastAsia="Times New Roman" w:hAnsi="Times New Roman" w:cs="Times New Roman"/>
                  <w:color w:val="4272D7"/>
                  <w:sz w:val="28"/>
                  <w:szCs w:val="28"/>
                  <w:u w:val="single"/>
                  <w:lang w:eastAsia="ru-RU"/>
                </w:rPr>
                <w:t>разделе 2</w:t>
              </w:r>
            </w:hyperlink>
            <w:r w:rsidRPr="00A739D1">
              <w:rPr>
                <w:rFonts w:ascii="Times New Roman" w:eastAsia="Times New Roman" w:hAnsi="Times New Roman" w:cs="Times New Roman"/>
                <w:color w:val="212529"/>
                <w:sz w:val="28"/>
                <w:szCs w:val="28"/>
                <w:lang w:eastAsia="ru-RU"/>
              </w:rPr>
              <w:t> ОКОК</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 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Длина кода - от 1 до 2 разрядов в зависимости от количества позиций в фасетах;</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4 Грузы на поддонах из </w:t>
            </w:r>
            <w:hyperlink r:id="rId38" w:anchor="100039" w:history="1">
              <w:r w:rsidRPr="00A739D1">
                <w:rPr>
                  <w:rFonts w:ascii="Times New Roman" w:eastAsia="Times New Roman" w:hAnsi="Times New Roman" w:cs="Times New Roman"/>
                  <w:color w:val="4272D7"/>
                  <w:sz w:val="28"/>
                  <w:szCs w:val="28"/>
                  <w:u w:val="single"/>
                  <w:lang w:eastAsia="ru-RU"/>
                </w:rPr>
                <w:t>фасета 1</w:t>
              </w:r>
            </w:hyperlink>
            <w:r w:rsidRPr="00A739D1">
              <w:rPr>
                <w:rFonts w:ascii="Times New Roman" w:eastAsia="Times New Roman" w:hAnsi="Times New Roman" w:cs="Times New Roman"/>
                <w:color w:val="212529"/>
                <w:sz w:val="28"/>
                <w:szCs w:val="28"/>
                <w:lang w:eastAsia="ru-RU"/>
              </w:rPr>
              <w:t> ОКВГУМ</w:t>
            </w:r>
          </w:p>
        </w:tc>
      </w:tr>
      <w:bookmarkStart w:id="770" w:name="100419"/>
      <w:bookmarkEnd w:id="770"/>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"https://legalacts.ru/doc/obshcherossiiskii-klassifikator-poleznykh-iskopaemykh-i-podzemnykh-vod-ok-032-2002/" </w:instrText>
            </w:r>
            <w:r w:rsidRPr="00A739D1">
              <w:rPr>
                <w:rFonts w:ascii="Times New Roman" w:eastAsia="Times New Roman" w:hAnsi="Times New Roman" w:cs="Times New Roman"/>
                <w:color w:val="212529"/>
                <w:sz w:val="28"/>
                <w:szCs w:val="28"/>
                <w:lang w:eastAsia="ru-RU"/>
              </w:rPr>
              <w:fldChar w:fldCharType="separate"/>
            </w:r>
            <w:proofErr w:type="spellStart"/>
            <w:r w:rsidRPr="00A739D1">
              <w:rPr>
                <w:rFonts w:ascii="Times New Roman" w:eastAsia="Times New Roman" w:hAnsi="Times New Roman" w:cs="Times New Roman"/>
                <w:color w:val="4272D7"/>
                <w:sz w:val="28"/>
                <w:szCs w:val="28"/>
                <w:u w:val="single"/>
                <w:lang w:eastAsia="ru-RU"/>
              </w:rPr>
              <w:t>ОКПИиПВ</w:t>
            </w:r>
            <w:proofErr w:type="spellEnd"/>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Полезные ископаемые (природные скопления минералов, горных пород, разрядов нефти, газов) и подземные воды в недрах земли</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XXXXXXXXXXXX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Длина кода - от 4 до 12 разрядов в зависимости от уровня классификационного деления;</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145029231311 Халцедон цветной</w:t>
            </w:r>
          </w:p>
        </w:tc>
      </w:tr>
      <w:bookmarkStart w:id="771" w:name="100467"/>
      <w:bookmarkStart w:id="772" w:name="100551"/>
      <w:bookmarkEnd w:id="771"/>
      <w:bookmarkEnd w:id="772"/>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"https://legalacts.ru/doc/ok-033-2013-obshcherossiiskii-klassifikator-territorii-munitsipalnykh-obrazovanii-tom-1/"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ОКТМО</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Территории муниципальных образований:</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муниципальных районов;</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городских округов;</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внутригородских территорий городов федерального</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значения;</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городских поселений;</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сельских поселений;</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населенные пункты</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Для первого раздела</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XX XXX </w:t>
            </w:r>
            <w:proofErr w:type="spellStart"/>
            <w:r w:rsidRPr="00A739D1">
              <w:rPr>
                <w:rFonts w:ascii="Times New Roman" w:eastAsia="Times New Roman" w:hAnsi="Times New Roman" w:cs="Times New Roman"/>
                <w:color w:val="212529"/>
                <w:sz w:val="28"/>
                <w:szCs w:val="28"/>
                <w:lang w:eastAsia="ru-RU"/>
              </w:rPr>
              <w:t>XXX</w:t>
            </w:r>
            <w:proofErr w:type="spellEnd"/>
            <w:r w:rsidRPr="00A739D1">
              <w:rPr>
                <w:rFonts w:ascii="Times New Roman" w:eastAsia="Times New Roman" w:hAnsi="Times New Roman" w:cs="Times New Roman"/>
                <w:color w:val="212529"/>
                <w:sz w:val="28"/>
                <w:szCs w:val="28"/>
                <w:lang w:eastAsia="ru-RU"/>
              </w:rPr>
              <w:t xml:space="preserve">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14 605 000 8 Муниципальный район Алексеевский район</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 город Алексеевка</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Для второго раздела</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XX XXX </w:t>
            </w:r>
            <w:proofErr w:type="spellStart"/>
            <w:r w:rsidRPr="00A739D1">
              <w:rPr>
                <w:rFonts w:ascii="Times New Roman" w:eastAsia="Times New Roman" w:hAnsi="Times New Roman" w:cs="Times New Roman"/>
                <w:color w:val="212529"/>
                <w:sz w:val="28"/>
                <w:szCs w:val="28"/>
                <w:lang w:eastAsia="ru-RU"/>
              </w:rPr>
              <w:t>XXX</w:t>
            </w:r>
            <w:proofErr w:type="spellEnd"/>
            <w:r w:rsidRPr="00A739D1">
              <w:rPr>
                <w:rFonts w:ascii="Times New Roman" w:eastAsia="Times New Roman" w:hAnsi="Times New Roman" w:cs="Times New Roman"/>
                <w:color w:val="212529"/>
                <w:sz w:val="28"/>
                <w:szCs w:val="28"/>
                <w:lang w:eastAsia="ru-RU"/>
              </w:rPr>
              <w:t xml:space="preserve"> </w:t>
            </w:r>
            <w:proofErr w:type="spellStart"/>
            <w:r w:rsidRPr="00A739D1">
              <w:rPr>
                <w:rFonts w:ascii="Times New Roman" w:eastAsia="Times New Roman" w:hAnsi="Times New Roman" w:cs="Times New Roman"/>
                <w:color w:val="212529"/>
                <w:sz w:val="28"/>
                <w:szCs w:val="28"/>
                <w:lang w:eastAsia="ru-RU"/>
              </w:rPr>
              <w:t>XXX</w:t>
            </w:r>
            <w:proofErr w:type="spellEnd"/>
            <w:r w:rsidRPr="00A739D1">
              <w:rPr>
                <w:rFonts w:ascii="Times New Roman" w:eastAsia="Times New Roman" w:hAnsi="Times New Roman" w:cs="Times New Roman"/>
                <w:color w:val="212529"/>
                <w:sz w:val="28"/>
                <w:szCs w:val="28"/>
                <w:lang w:eastAsia="ru-RU"/>
              </w:rPr>
              <w:t xml:space="preserve"> КЧ</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 xml:space="preserve">14 605 101 000 0 Населенные пункты, </w:t>
            </w:r>
            <w:r w:rsidRPr="00A739D1">
              <w:rPr>
                <w:rFonts w:ascii="Times New Roman" w:eastAsia="Times New Roman" w:hAnsi="Times New Roman" w:cs="Times New Roman"/>
                <w:color w:val="212529"/>
                <w:sz w:val="28"/>
                <w:szCs w:val="28"/>
                <w:lang w:eastAsia="ru-RU"/>
              </w:rPr>
              <w:lastRenderedPageBreak/>
              <w:t>входящие в состав городского поселения</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город Алексеевка муниципального района Алексеевский район</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и город Алексеевка</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bookmarkStart w:id="773" w:name="100471"/>
            <w:bookmarkStart w:id="774" w:name="100578"/>
            <w:bookmarkEnd w:id="773"/>
            <w:bookmarkEnd w:id="774"/>
            <w:r w:rsidRPr="00A739D1">
              <w:rPr>
                <w:rFonts w:ascii="Times New Roman" w:eastAsia="Times New Roman" w:hAnsi="Times New Roman" w:cs="Times New Roman"/>
                <w:color w:val="212529"/>
                <w:sz w:val="28"/>
                <w:szCs w:val="28"/>
                <w:lang w:eastAsia="ru-RU"/>
              </w:rPr>
              <w:t>ОКПД 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Продукция (услуги, работа)</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XX.XX.XX.XXX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Длина кода - от 2 до 9 разрядов в зависимости от уровня классификационного деления;</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01.11.11.111 Зерно озимой твердой пшеницы</w:t>
            </w:r>
          </w:p>
        </w:tc>
      </w:tr>
      <w:tr w:rsidR="001E1E18" w:rsidRPr="00A739D1" w:rsidTr="001E1E18">
        <w:tc>
          <w:tcPr>
            <w:tcW w:w="0" w:type="auto"/>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0" w:line="240" w:lineRule="auto"/>
              <w:rPr>
                <w:rFonts w:ascii="Times New Roman" w:eastAsia="Times New Roman" w:hAnsi="Times New Roman" w:cs="Times New Roman"/>
                <w:color w:val="212529"/>
                <w:sz w:val="28"/>
                <w:szCs w:val="28"/>
                <w:lang w:eastAsia="ru-RU"/>
              </w:rPr>
            </w:pPr>
          </w:p>
        </w:tc>
      </w:tr>
      <w:bookmarkStart w:id="775" w:name="100552"/>
      <w:bookmarkEnd w:id="775"/>
      <w:tr w:rsidR="001E1E18" w:rsidRPr="00A739D1" w:rsidTr="001E1E1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fldChar w:fldCharType="begin"/>
            </w:r>
            <w:r w:rsidRPr="00A739D1">
              <w:rPr>
                <w:rFonts w:ascii="Times New Roman" w:eastAsia="Times New Roman" w:hAnsi="Times New Roman" w:cs="Times New Roman"/>
                <w:color w:val="212529"/>
                <w:sz w:val="28"/>
                <w:szCs w:val="28"/>
                <w:lang w:eastAsia="ru-RU"/>
              </w:rPr>
              <w:instrText xml:space="preserve"> HYPERLINK "exp:11703" </w:instrText>
            </w:r>
            <w:r w:rsidRPr="00A739D1">
              <w:rPr>
                <w:rFonts w:ascii="Times New Roman" w:eastAsia="Times New Roman" w:hAnsi="Times New Roman" w:cs="Times New Roman"/>
                <w:color w:val="212529"/>
                <w:sz w:val="28"/>
                <w:szCs w:val="28"/>
                <w:lang w:eastAsia="ru-RU"/>
              </w:rPr>
              <w:fldChar w:fldCharType="separate"/>
            </w:r>
            <w:r w:rsidRPr="00A739D1">
              <w:rPr>
                <w:rFonts w:ascii="Times New Roman" w:eastAsia="Times New Roman" w:hAnsi="Times New Roman" w:cs="Times New Roman"/>
                <w:color w:val="4272D7"/>
                <w:sz w:val="28"/>
                <w:szCs w:val="28"/>
                <w:u w:val="single"/>
                <w:lang w:eastAsia="ru-RU"/>
              </w:rPr>
              <w:t>ОКТС</w:t>
            </w:r>
            <w:r w:rsidRPr="00A739D1">
              <w:rPr>
                <w:rFonts w:ascii="Times New Roman" w:eastAsia="Times New Roman" w:hAnsi="Times New Roman" w:cs="Times New Roman"/>
                <w:color w:val="212529"/>
                <w:sz w:val="28"/>
                <w:szCs w:val="28"/>
                <w:lang w:eastAsia="ru-RU"/>
              </w:rPr>
              <w:fldChar w:fldCharType="end"/>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Трансформационные события</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X</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1 Животные из фасета</w:t>
            </w:r>
          </w:p>
          <w:p w:rsidR="001E1E18" w:rsidRPr="00A739D1" w:rsidRDefault="001E1E18" w:rsidP="001E1E18">
            <w:pPr>
              <w:spacing w:after="100" w:afterAutospacing="1" w:line="240" w:lineRule="auto"/>
              <w:jc w:val="both"/>
              <w:rPr>
                <w:rFonts w:ascii="Times New Roman" w:eastAsia="Times New Roman" w:hAnsi="Times New Roman" w:cs="Times New Roman"/>
                <w:color w:val="212529"/>
                <w:sz w:val="28"/>
                <w:szCs w:val="28"/>
                <w:lang w:eastAsia="ru-RU"/>
              </w:rPr>
            </w:pPr>
            <w:r w:rsidRPr="00A739D1">
              <w:rPr>
                <w:rFonts w:ascii="Times New Roman" w:eastAsia="Times New Roman" w:hAnsi="Times New Roman" w:cs="Times New Roman"/>
                <w:color w:val="212529"/>
                <w:sz w:val="28"/>
                <w:szCs w:val="28"/>
                <w:lang w:eastAsia="ru-RU"/>
              </w:rPr>
              <w:t>Тип ГМО</w:t>
            </w:r>
          </w:p>
        </w:tc>
      </w:tr>
    </w:tbl>
    <w:p w:rsidR="00A34CB4" w:rsidRPr="00A739D1" w:rsidRDefault="00A34CB4" w:rsidP="00A34CB4">
      <w:pPr>
        <w:jc w:val="both"/>
        <w:rPr>
          <w:rFonts w:ascii="Times New Roman" w:hAnsi="Times New Roman" w:cs="Times New Roman"/>
          <w:sz w:val="28"/>
          <w:szCs w:val="28"/>
        </w:rPr>
      </w:pPr>
    </w:p>
    <w:sectPr w:rsidR="00A34CB4" w:rsidRPr="00A73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33127"/>
    <w:multiLevelType w:val="hybridMultilevel"/>
    <w:tmpl w:val="DFEC0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64"/>
    <w:rsid w:val="001E1E18"/>
    <w:rsid w:val="00281B44"/>
    <w:rsid w:val="00307B64"/>
    <w:rsid w:val="00356214"/>
    <w:rsid w:val="003F2AE3"/>
    <w:rsid w:val="006F514A"/>
    <w:rsid w:val="00717E26"/>
    <w:rsid w:val="008A0603"/>
    <w:rsid w:val="00A34CB4"/>
    <w:rsid w:val="00A73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7D0A"/>
  <w15:chartTrackingRefBased/>
  <w15:docId w15:val="{D7213A21-8FBD-43AB-9A4A-36AB3A0D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7E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17E26"/>
    <w:rPr>
      <w:color w:val="0000FF"/>
      <w:u w:val="single"/>
    </w:rPr>
  </w:style>
  <w:style w:type="character" w:styleId="a5">
    <w:name w:val="Strong"/>
    <w:basedOn w:val="a0"/>
    <w:uiPriority w:val="22"/>
    <w:qFormat/>
    <w:rsid w:val="006F514A"/>
    <w:rPr>
      <w:b/>
      <w:bCs/>
    </w:rPr>
  </w:style>
  <w:style w:type="paragraph" w:customStyle="1" w:styleId="pboth">
    <w:name w:val="pboth"/>
    <w:basedOn w:val="a"/>
    <w:rsid w:val="006F51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
    <w:name w:val="Стандартный HTML Знак"/>
    <w:basedOn w:val="a0"/>
    <w:link w:val="HTML0"/>
    <w:uiPriority w:val="99"/>
    <w:semiHidden/>
    <w:rsid w:val="001E1E18"/>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1E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6">
    <w:name w:val="No Spacing"/>
    <w:uiPriority w:val="1"/>
    <w:qFormat/>
    <w:rsid w:val="00A739D1"/>
    <w:pPr>
      <w:spacing w:after="0" w:line="240" w:lineRule="auto"/>
    </w:pPr>
  </w:style>
  <w:style w:type="character" w:customStyle="1" w:styleId="a7">
    <w:name w:val="Основной текст_"/>
    <w:basedOn w:val="a0"/>
    <w:link w:val="1"/>
    <w:locked/>
    <w:rsid w:val="00A739D1"/>
    <w:rPr>
      <w:rFonts w:ascii="Times New Roman" w:eastAsia="Times New Roman" w:hAnsi="Times New Roman" w:cs="Times New Roman"/>
      <w:b/>
      <w:bCs/>
      <w:sz w:val="26"/>
      <w:szCs w:val="26"/>
      <w:shd w:val="clear" w:color="auto" w:fill="FFFFFF"/>
    </w:rPr>
  </w:style>
  <w:style w:type="paragraph" w:customStyle="1" w:styleId="1">
    <w:name w:val="Основной текст1"/>
    <w:basedOn w:val="a"/>
    <w:link w:val="a7"/>
    <w:rsid w:val="00A739D1"/>
    <w:pPr>
      <w:widowControl w:val="0"/>
      <w:shd w:val="clear" w:color="auto" w:fill="FFFFFF"/>
      <w:spacing w:after="360" w:line="0" w:lineRule="atLeast"/>
      <w:jc w:val="center"/>
    </w:pPr>
    <w:rPr>
      <w:rFonts w:ascii="Times New Roman" w:eastAsia="Times New Roman" w:hAnsi="Times New Roman" w:cs="Times New Roman"/>
      <w:b/>
      <w:bCs/>
      <w:sz w:val="26"/>
      <w:szCs w:val="26"/>
    </w:rPr>
  </w:style>
  <w:style w:type="character" w:customStyle="1" w:styleId="3">
    <w:name w:val="Основной текст (3)_"/>
    <w:basedOn w:val="a0"/>
    <w:link w:val="30"/>
    <w:locked/>
    <w:rsid w:val="00A739D1"/>
    <w:rPr>
      <w:rFonts w:ascii="Times New Roman" w:eastAsia="Times New Roman" w:hAnsi="Times New Roman" w:cs="Times New Roman"/>
      <w:sz w:val="26"/>
      <w:szCs w:val="26"/>
      <w:shd w:val="clear" w:color="auto" w:fill="FFFFFF"/>
    </w:rPr>
  </w:style>
  <w:style w:type="paragraph" w:customStyle="1" w:styleId="30">
    <w:name w:val="Основной текст (3)"/>
    <w:basedOn w:val="a"/>
    <w:link w:val="3"/>
    <w:rsid w:val="00A739D1"/>
    <w:pPr>
      <w:widowControl w:val="0"/>
      <w:shd w:val="clear" w:color="auto" w:fill="FFFFFF"/>
      <w:spacing w:before="360" w:after="240" w:line="350" w:lineRule="exact"/>
      <w:jc w:val="center"/>
    </w:pPr>
    <w:rPr>
      <w:rFonts w:ascii="Times New Roman" w:eastAsia="Times New Roman" w:hAnsi="Times New Roman" w:cs="Times New Roman"/>
      <w:sz w:val="26"/>
      <w:szCs w:val="26"/>
    </w:rPr>
  </w:style>
  <w:style w:type="character" w:customStyle="1" w:styleId="4">
    <w:name w:val="Основной текст (4)_"/>
    <w:basedOn w:val="a0"/>
    <w:link w:val="40"/>
    <w:locked/>
    <w:rsid w:val="00A739D1"/>
    <w:rPr>
      <w:rFonts w:ascii="Times New Roman" w:eastAsia="Times New Roman" w:hAnsi="Times New Roman" w:cs="Times New Roman"/>
      <w:b/>
      <w:bCs/>
      <w:sz w:val="23"/>
      <w:szCs w:val="23"/>
      <w:shd w:val="clear" w:color="auto" w:fill="FFFFFF"/>
    </w:rPr>
  </w:style>
  <w:style w:type="paragraph" w:customStyle="1" w:styleId="40">
    <w:name w:val="Основной текст (4)"/>
    <w:basedOn w:val="a"/>
    <w:link w:val="4"/>
    <w:rsid w:val="00A739D1"/>
    <w:pPr>
      <w:widowControl w:val="0"/>
      <w:shd w:val="clear" w:color="auto" w:fill="FFFFFF"/>
      <w:spacing w:before="240" w:after="540" w:line="0" w:lineRule="atLeast"/>
      <w:jc w:val="center"/>
    </w:pPr>
    <w:rPr>
      <w:rFonts w:ascii="Times New Roman" w:eastAsia="Times New Roman" w:hAnsi="Times New Roman" w:cs="Times New Roman"/>
      <w:b/>
      <w:bCs/>
      <w:sz w:val="23"/>
      <w:szCs w:val="23"/>
    </w:rPr>
  </w:style>
  <w:style w:type="character" w:customStyle="1" w:styleId="513pt">
    <w:name w:val="Основной текст (5) + 13 pt"/>
    <w:aliases w:val="Полужирный"/>
    <w:basedOn w:val="a0"/>
    <w:rsid w:val="00A739D1"/>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469">
      <w:bodyDiv w:val="1"/>
      <w:marLeft w:val="0"/>
      <w:marRight w:val="0"/>
      <w:marTop w:val="0"/>
      <w:marBottom w:val="0"/>
      <w:divBdr>
        <w:top w:val="none" w:sz="0" w:space="0" w:color="auto"/>
        <w:left w:val="none" w:sz="0" w:space="0" w:color="auto"/>
        <w:bottom w:val="none" w:sz="0" w:space="0" w:color="auto"/>
        <w:right w:val="none" w:sz="0" w:space="0" w:color="auto"/>
      </w:divBdr>
    </w:div>
    <w:div w:id="112942797">
      <w:bodyDiv w:val="1"/>
      <w:marLeft w:val="0"/>
      <w:marRight w:val="0"/>
      <w:marTop w:val="0"/>
      <w:marBottom w:val="0"/>
      <w:divBdr>
        <w:top w:val="none" w:sz="0" w:space="0" w:color="auto"/>
        <w:left w:val="none" w:sz="0" w:space="0" w:color="auto"/>
        <w:bottom w:val="none" w:sz="0" w:space="0" w:color="auto"/>
        <w:right w:val="none" w:sz="0" w:space="0" w:color="auto"/>
      </w:divBdr>
    </w:div>
    <w:div w:id="278269080">
      <w:bodyDiv w:val="1"/>
      <w:marLeft w:val="0"/>
      <w:marRight w:val="0"/>
      <w:marTop w:val="0"/>
      <w:marBottom w:val="0"/>
      <w:divBdr>
        <w:top w:val="none" w:sz="0" w:space="0" w:color="auto"/>
        <w:left w:val="none" w:sz="0" w:space="0" w:color="auto"/>
        <w:bottom w:val="none" w:sz="0" w:space="0" w:color="auto"/>
        <w:right w:val="none" w:sz="0" w:space="0" w:color="auto"/>
      </w:divBdr>
    </w:div>
    <w:div w:id="342510372">
      <w:bodyDiv w:val="1"/>
      <w:marLeft w:val="0"/>
      <w:marRight w:val="0"/>
      <w:marTop w:val="0"/>
      <w:marBottom w:val="0"/>
      <w:divBdr>
        <w:top w:val="none" w:sz="0" w:space="0" w:color="auto"/>
        <w:left w:val="none" w:sz="0" w:space="0" w:color="auto"/>
        <w:bottom w:val="none" w:sz="0" w:space="0" w:color="auto"/>
        <w:right w:val="none" w:sz="0" w:space="0" w:color="auto"/>
      </w:divBdr>
    </w:div>
    <w:div w:id="359859078">
      <w:bodyDiv w:val="1"/>
      <w:marLeft w:val="0"/>
      <w:marRight w:val="0"/>
      <w:marTop w:val="0"/>
      <w:marBottom w:val="0"/>
      <w:divBdr>
        <w:top w:val="none" w:sz="0" w:space="0" w:color="auto"/>
        <w:left w:val="none" w:sz="0" w:space="0" w:color="auto"/>
        <w:bottom w:val="none" w:sz="0" w:space="0" w:color="auto"/>
        <w:right w:val="none" w:sz="0" w:space="0" w:color="auto"/>
      </w:divBdr>
    </w:div>
    <w:div w:id="511264612">
      <w:bodyDiv w:val="1"/>
      <w:marLeft w:val="0"/>
      <w:marRight w:val="0"/>
      <w:marTop w:val="0"/>
      <w:marBottom w:val="0"/>
      <w:divBdr>
        <w:top w:val="none" w:sz="0" w:space="0" w:color="auto"/>
        <w:left w:val="none" w:sz="0" w:space="0" w:color="auto"/>
        <w:bottom w:val="none" w:sz="0" w:space="0" w:color="auto"/>
        <w:right w:val="none" w:sz="0" w:space="0" w:color="auto"/>
      </w:divBdr>
    </w:div>
    <w:div w:id="616179776">
      <w:bodyDiv w:val="1"/>
      <w:marLeft w:val="0"/>
      <w:marRight w:val="0"/>
      <w:marTop w:val="0"/>
      <w:marBottom w:val="0"/>
      <w:divBdr>
        <w:top w:val="none" w:sz="0" w:space="0" w:color="auto"/>
        <w:left w:val="none" w:sz="0" w:space="0" w:color="auto"/>
        <w:bottom w:val="none" w:sz="0" w:space="0" w:color="auto"/>
        <w:right w:val="none" w:sz="0" w:space="0" w:color="auto"/>
      </w:divBdr>
    </w:div>
    <w:div w:id="748039994">
      <w:bodyDiv w:val="1"/>
      <w:marLeft w:val="0"/>
      <w:marRight w:val="0"/>
      <w:marTop w:val="0"/>
      <w:marBottom w:val="0"/>
      <w:divBdr>
        <w:top w:val="none" w:sz="0" w:space="0" w:color="auto"/>
        <w:left w:val="none" w:sz="0" w:space="0" w:color="auto"/>
        <w:bottom w:val="none" w:sz="0" w:space="0" w:color="auto"/>
        <w:right w:val="none" w:sz="0" w:space="0" w:color="auto"/>
      </w:divBdr>
    </w:div>
    <w:div w:id="846022340">
      <w:bodyDiv w:val="1"/>
      <w:marLeft w:val="0"/>
      <w:marRight w:val="0"/>
      <w:marTop w:val="0"/>
      <w:marBottom w:val="0"/>
      <w:divBdr>
        <w:top w:val="none" w:sz="0" w:space="0" w:color="auto"/>
        <w:left w:val="none" w:sz="0" w:space="0" w:color="auto"/>
        <w:bottom w:val="none" w:sz="0" w:space="0" w:color="auto"/>
        <w:right w:val="none" w:sz="0" w:space="0" w:color="auto"/>
      </w:divBdr>
    </w:div>
    <w:div w:id="963117997">
      <w:bodyDiv w:val="1"/>
      <w:marLeft w:val="0"/>
      <w:marRight w:val="0"/>
      <w:marTop w:val="0"/>
      <w:marBottom w:val="0"/>
      <w:divBdr>
        <w:top w:val="none" w:sz="0" w:space="0" w:color="auto"/>
        <w:left w:val="none" w:sz="0" w:space="0" w:color="auto"/>
        <w:bottom w:val="none" w:sz="0" w:space="0" w:color="auto"/>
        <w:right w:val="none" w:sz="0" w:space="0" w:color="auto"/>
      </w:divBdr>
      <w:divsChild>
        <w:div w:id="1957717030">
          <w:marLeft w:val="0"/>
          <w:marRight w:val="0"/>
          <w:marTop w:val="0"/>
          <w:marBottom w:val="0"/>
          <w:divBdr>
            <w:top w:val="none" w:sz="0" w:space="0" w:color="auto"/>
            <w:left w:val="none" w:sz="0" w:space="0" w:color="auto"/>
            <w:bottom w:val="none" w:sz="0" w:space="0" w:color="auto"/>
            <w:right w:val="none" w:sz="0" w:space="0" w:color="auto"/>
          </w:divBdr>
        </w:div>
        <w:div w:id="978725862">
          <w:marLeft w:val="0"/>
          <w:marRight w:val="0"/>
          <w:marTop w:val="270"/>
          <w:marBottom w:val="0"/>
          <w:divBdr>
            <w:top w:val="none" w:sz="0" w:space="0" w:color="auto"/>
            <w:left w:val="none" w:sz="0" w:space="0" w:color="auto"/>
            <w:bottom w:val="none" w:sz="0" w:space="0" w:color="auto"/>
            <w:right w:val="none" w:sz="0" w:space="0" w:color="auto"/>
          </w:divBdr>
        </w:div>
      </w:divsChild>
    </w:div>
    <w:div w:id="972832765">
      <w:bodyDiv w:val="1"/>
      <w:marLeft w:val="0"/>
      <w:marRight w:val="0"/>
      <w:marTop w:val="0"/>
      <w:marBottom w:val="0"/>
      <w:divBdr>
        <w:top w:val="none" w:sz="0" w:space="0" w:color="auto"/>
        <w:left w:val="none" w:sz="0" w:space="0" w:color="auto"/>
        <w:bottom w:val="none" w:sz="0" w:space="0" w:color="auto"/>
        <w:right w:val="none" w:sz="0" w:space="0" w:color="auto"/>
      </w:divBdr>
    </w:div>
    <w:div w:id="1404140486">
      <w:bodyDiv w:val="1"/>
      <w:marLeft w:val="0"/>
      <w:marRight w:val="0"/>
      <w:marTop w:val="0"/>
      <w:marBottom w:val="0"/>
      <w:divBdr>
        <w:top w:val="none" w:sz="0" w:space="0" w:color="auto"/>
        <w:left w:val="none" w:sz="0" w:space="0" w:color="auto"/>
        <w:bottom w:val="none" w:sz="0" w:space="0" w:color="auto"/>
        <w:right w:val="none" w:sz="0" w:space="0" w:color="auto"/>
      </w:divBdr>
    </w:div>
    <w:div w:id="1623610840">
      <w:bodyDiv w:val="1"/>
      <w:marLeft w:val="0"/>
      <w:marRight w:val="0"/>
      <w:marTop w:val="0"/>
      <w:marBottom w:val="0"/>
      <w:divBdr>
        <w:top w:val="none" w:sz="0" w:space="0" w:color="auto"/>
        <w:left w:val="none" w:sz="0" w:space="0" w:color="auto"/>
        <w:bottom w:val="none" w:sz="0" w:space="0" w:color="auto"/>
        <w:right w:val="none" w:sz="0" w:space="0" w:color="auto"/>
      </w:divBdr>
    </w:div>
    <w:div w:id="1887327253">
      <w:bodyDiv w:val="1"/>
      <w:marLeft w:val="0"/>
      <w:marRight w:val="0"/>
      <w:marTop w:val="0"/>
      <w:marBottom w:val="0"/>
      <w:divBdr>
        <w:top w:val="none" w:sz="0" w:space="0" w:color="auto"/>
        <w:left w:val="none" w:sz="0" w:space="0" w:color="auto"/>
        <w:bottom w:val="none" w:sz="0" w:space="0" w:color="auto"/>
        <w:right w:val="none" w:sz="0" w:space="0" w:color="auto"/>
      </w:divBdr>
    </w:div>
    <w:div w:id="1985235799">
      <w:bodyDiv w:val="1"/>
      <w:marLeft w:val="0"/>
      <w:marRight w:val="0"/>
      <w:marTop w:val="0"/>
      <w:marBottom w:val="0"/>
      <w:divBdr>
        <w:top w:val="none" w:sz="0" w:space="0" w:color="auto"/>
        <w:left w:val="none" w:sz="0" w:space="0" w:color="auto"/>
        <w:bottom w:val="none" w:sz="0" w:space="0" w:color="auto"/>
        <w:right w:val="none" w:sz="0" w:space="0" w:color="auto"/>
      </w:divBdr>
    </w:div>
    <w:div w:id="2054958387">
      <w:bodyDiv w:val="1"/>
      <w:marLeft w:val="0"/>
      <w:marRight w:val="0"/>
      <w:marTop w:val="0"/>
      <w:marBottom w:val="0"/>
      <w:divBdr>
        <w:top w:val="none" w:sz="0" w:space="0" w:color="auto"/>
        <w:left w:val="none" w:sz="0" w:space="0" w:color="auto"/>
        <w:bottom w:val="none" w:sz="0" w:space="0" w:color="auto"/>
        <w:right w:val="none" w:sz="0" w:space="0" w:color="auto"/>
      </w:divBdr>
    </w:div>
    <w:div w:id="211762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galacts.ru/doc/ok-003-2017-obshcherossiiskii-klassifikator-informatsii-po-sotsialnoi-zashchite-naselenija/" TargetMode="External"/><Relationship Id="rId18" Type="http://schemas.openxmlformats.org/officeDocument/2006/relationships/hyperlink" Target="https://legalacts.ru/doc/ok-003-2017-obshcherossiiskii-klassifikator-informatsii-po-sotsialnoi-zashchite-naselenija/" TargetMode="External"/><Relationship Id="rId26" Type="http://schemas.openxmlformats.org/officeDocument/2006/relationships/hyperlink" Target="https://legalacts.ru/doc/ok-003-2017-obshcherossiiskii-klassifikator-informatsii-po-sotsialnoi-zashchite-naselenija/" TargetMode="External"/><Relationship Id="rId39" Type="http://schemas.openxmlformats.org/officeDocument/2006/relationships/fontTable" Target="fontTable.xml"/><Relationship Id="rId21" Type="http://schemas.openxmlformats.org/officeDocument/2006/relationships/hyperlink" Target="https://legalacts.ru/doc/ok-003-2017-obshcherossiiskii-klassifikator-informatsii-po-sotsialnoi-zashchite-naselenija/" TargetMode="External"/><Relationship Id="rId34" Type="http://schemas.openxmlformats.org/officeDocument/2006/relationships/hyperlink" Target="https://legalacts.ru/doc/Konstitucija-RF/" TargetMode="External"/><Relationship Id="rId7" Type="http://schemas.openxmlformats.org/officeDocument/2006/relationships/image" Target="media/image3.png"/><Relationship Id="rId12" Type="http://schemas.openxmlformats.org/officeDocument/2006/relationships/hyperlink" Target="https://legalacts.ru/doc/ok-003-2017-obshcherossiiskii-klassifikator-informatsii-po-sotsialnoi-zashchite-naselenija/" TargetMode="External"/><Relationship Id="rId17" Type="http://schemas.openxmlformats.org/officeDocument/2006/relationships/hyperlink" Target="https://legalacts.ru/doc/ok-003-2017-obshcherossiiskii-klassifikator-informatsii-po-sotsialnoi-zashchite-naselenija/" TargetMode="External"/><Relationship Id="rId25" Type="http://schemas.openxmlformats.org/officeDocument/2006/relationships/hyperlink" Target="https://legalacts.ru/doc/ok-003-2017-obshcherossiiskii-klassifikator-informatsii-po-sotsialnoi-zashchite-naselenija/" TargetMode="External"/><Relationship Id="rId33" Type="http://schemas.openxmlformats.org/officeDocument/2006/relationships/hyperlink" Target="https://legalacts.ru/doc/obshcherossiiskii-klassifikator-informatsii-ob-obshcherossiiskikh-klassifikatorakh-ok-026-2002-utv/" TargetMode="External"/><Relationship Id="rId38" Type="http://schemas.openxmlformats.org/officeDocument/2006/relationships/hyperlink" Target="https://legalacts.ru/doc/obshcherossiiskii-klassifikator-vidov-gruzov-upakovki-i-upakovochnykh-materialov-ok/" TargetMode="External"/><Relationship Id="rId2" Type="http://schemas.openxmlformats.org/officeDocument/2006/relationships/styles" Target="styles.xml"/><Relationship Id="rId16" Type="http://schemas.openxmlformats.org/officeDocument/2006/relationships/hyperlink" Target="https://legalacts.ru/doc/ok-003-2017-obshcherossiiskii-klassifikator-informatsii-po-sotsialnoi-zashchite-naselenija/" TargetMode="External"/><Relationship Id="rId20" Type="http://schemas.openxmlformats.org/officeDocument/2006/relationships/hyperlink" Target="https://legalacts.ru/doc/ok-003-2017-obshcherossiiskii-klassifikator-informatsii-po-sotsialnoi-zashchite-naselenija/" TargetMode="External"/><Relationship Id="rId29" Type="http://schemas.openxmlformats.org/officeDocument/2006/relationships/hyperlink" Target="https://legalacts.ru/doc/115_FZ-o-pravovom-polozhenii-inostrannyh-grazhdan-v-rossijskoj-federaci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galacts.ru/doc/ok-003-2017-obshcherossiiskii-klassifikator-informatsii-po-sotsialnoi-zashchite-naselenija/" TargetMode="External"/><Relationship Id="rId24" Type="http://schemas.openxmlformats.org/officeDocument/2006/relationships/hyperlink" Target="https://legalacts.ru/doc/ok-003-2017-obshcherossiiskii-klassifikator-informatsii-po-sotsialnoi-zashchite-naselenija/" TargetMode="External"/><Relationship Id="rId32" Type="http://schemas.openxmlformats.org/officeDocument/2006/relationships/hyperlink" Target="https://legalacts.ru/doc/prikaz-rosstandarta-ot-06042015-n-219-st-o-prinjatii-i/" TargetMode="External"/><Relationship Id="rId37" Type="http://schemas.openxmlformats.org/officeDocument/2006/relationships/hyperlink" Target="https://legalacts.ru/doc/obshcherossiiskii-klassifikator-informatsii-ob-obshcherossiiskikh-klassifikatorakh-ok-026-2002-utv/"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egalacts.ru/doc/ok-003-2017-obshcherossiiskii-klassifikator-informatsii-po-sotsialnoi-zashchite-naselenija/" TargetMode="External"/><Relationship Id="rId23" Type="http://schemas.openxmlformats.org/officeDocument/2006/relationships/hyperlink" Target="https://legalacts.ru/doc/ok-003-2017-obshcherossiiskii-klassifikator-informatsii-po-sotsialnoi-zashchite-naselenija/" TargetMode="External"/><Relationship Id="rId28" Type="http://schemas.openxmlformats.org/officeDocument/2006/relationships/hyperlink" Target="https://legalacts.ru/doc/ok-003-2017-obshcherossiiskii-klassifikator-informatsii-po-sotsialnoi-zashchite-naselenija/" TargetMode="External"/><Relationship Id="rId36" Type="http://schemas.openxmlformats.org/officeDocument/2006/relationships/hyperlink" Target="https://legalacts.ru/kodeks/GK-RF-chast-1/" TargetMode="External"/><Relationship Id="rId10" Type="http://schemas.openxmlformats.org/officeDocument/2006/relationships/hyperlink" Target="https://legalacts.ru/doc/ok-003-2017-obshcherossiiskii-klassifikator-informatsii-po-sotsialnoi-zashchite-naselenija/" TargetMode="External"/><Relationship Id="rId19" Type="http://schemas.openxmlformats.org/officeDocument/2006/relationships/hyperlink" Target="https://legalacts.ru/doc/ok-003-2017-obshcherossiiskii-klassifikator-informatsii-po-sotsialnoi-zashchite-naselenija/" TargetMode="External"/><Relationship Id="rId31" Type="http://schemas.openxmlformats.org/officeDocument/2006/relationships/hyperlink" Target="https://legalacts.ru/doc/prikaz-rosstandarta-ot-06042015-n-219-st-o-prinjatii-i/" TargetMode="External"/><Relationship Id="rId4" Type="http://schemas.openxmlformats.org/officeDocument/2006/relationships/webSettings" Target="webSettings.xml"/><Relationship Id="rId9" Type="http://schemas.openxmlformats.org/officeDocument/2006/relationships/hyperlink" Target="https://legalacts.ru/doc/federalnyi-zakon-ot-15122001-n-166-fz-o/" TargetMode="External"/><Relationship Id="rId14" Type="http://schemas.openxmlformats.org/officeDocument/2006/relationships/hyperlink" Target="https://legalacts.ru/doc/ok-003-2017-obshcherossiiskii-klassifikator-informatsii-po-sotsialnoi-zashchite-naselenija/" TargetMode="External"/><Relationship Id="rId22" Type="http://schemas.openxmlformats.org/officeDocument/2006/relationships/hyperlink" Target="https://legalacts.ru/doc/ok-003-2017-obshcherossiiskii-klassifikator-informatsii-po-sotsialnoi-zashchite-naselenija/" TargetMode="External"/><Relationship Id="rId27" Type="http://schemas.openxmlformats.org/officeDocument/2006/relationships/hyperlink" Target="https://legalacts.ru/doc/ok-003-2017-obshcherossiiskii-klassifikator-informatsii-po-sotsialnoi-zashchite-naselenija/" TargetMode="External"/><Relationship Id="rId30" Type="http://schemas.openxmlformats.org/officeDocument/2006/relationships/hyperlink" Target="https://legalacts.ru/doc/prikaz-rosstandarta-ot-06042015-n-219-st-o-prinjatii-i/" TargetMode="External"/><Relationship Id="rId35" Type="http://schemas.openxmlformats.org/officeDocument/2006/relationships/hyperlink" Target="https://legalacts.ru/kodeks/GK-RF-chast-1/" TargetMode="External"/><Relationship Id="rId8" Type="http://schemas.openxmlformats.org/officeDocument/2006/relationships/hyperlink" Target="https://legalacts.ru/doc/FZ-o-strahovyh-pensijah/"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49</Pages>
  <Words>18912</Words>
  <Characters>107804</Characters>
  <Application>Microsoft Office Word</Application>
  <DocSecurity>0</DocSecurity>
  <Lines>898</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mborisychev@outlook.com</dc:creator>
  <cp:keywords/>
  <dc:description/>
  <cp:lastModifiedBy>mborisychev@outlook.com</cp:lastModifiedBy>
  <cp:revision>1</cp:revision>
  <dcterms:created xsi:type="dcterms:W3CDTF">2024-02-16T18:14:00Z</dcterms:created>
  <dcterms:modified xsi:type="dcterms:W3CDTF">2024-02-16T19:53:00Z</dcterms:modified>
</cp:coreProperties>
</file>