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94ABE" w14:textId="5D1366E3" w:rsidR="00A36150" w:rsidRPr="002B2D25" w:rsidRDefault="002B2D25">
      <w:pPr>
        <w:rPr>
          <w:rFonts w:ascii="Times New Roman" w:hAnsi="Times New Roman" w:cs="Times New Roman"/>
          <w:sz w:val="28"/>
          <w:szCs w:val="28"/>
        </w:rPr>
      </w:pPr>
      <w:hyperlink r:id="rId4" w:history="1">
        <w:r w:rsidRPr="00676D20">
          <w:rPr>
            <w:rStyle w:val="ac"/>
            <w:rFonts w:ascii="Times New Roman" w:hAnsi="Times New Roman" w:cs="Times New Roman"/>
            <w:sz w:val="28"/>
            <w:szCs w:val="28"/>
          </w:rPr>
          <w:t>https://datalens.ru/gnb0se</w:t>
        </w:r>
        <w:r w:rsidRPr="00676D20">
          <w:rPr>
            <w:rStyle w:val="ac"/>
            <w:rFonts w:ascii="Times New Roman" w:hAnsi="Times New Roman" w:cs="Times New Roman"/>
            <w:sz w:val="28"/>
            <w:szCs w:val="28"/>
          </w:rPr>
          <w:t>d</w:t>
        </w:r>
        <w:r w:rsidRPr="00676D20">
          <w:rPr>
            <w:rStyle w:val="ac"/>
            <w:rFonts w:ascii="Times New Roman" w:hAnsi="Times New Roman" w:cs="Times New Roman"/>
            <w:sz w:val="28"/>
            <w:szCs w:val="28"/>
          </w:rPr>
          <w:t>7xcge1-prodazhi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36150" w:rsidRPr="002B2D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660"/>
    <w:rsid w:val="0009590E"/>
    <w:rsid w:val="002B2D25"/>
    <w:rsid w:val="00A36150"/>
    <w:rsid w:val="00BD6C92"/>
    <w:rsid w:val="00F45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30E7D"/>
  <w15:chartTrackingRefBased/>
  <w15:docId w15:val="{B7F2EA7A-7296-41B9-9943-59E989FBA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5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5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5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5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5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5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5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5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5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5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5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5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5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5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5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5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5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5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5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5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5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5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5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5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5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5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5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5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4566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B2D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B2D2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2B2D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atalens.ru/gnb0sed7xcge1-prodazh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Дементьева</dc:creator>
  <cp:keywords/>
  <dc:description/>
  <cp:lastModifiedBy>Елена Дементьева</cp:lastModifiedBy>
  <cp:revision>3</cp:revision>
  <dcterms:created xsi:type="dcterms:W3CDTF">2025-10-07T10:56:00Z</dcterms:created>
  <dcterms:modified xsi:type="dcterms:W3CDTF">2025-10-07T10:58:00Z</dcterms:modified>
</cp:coreProperties>
</file>