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/>
        <w:t>https://training.github.com/downloads/ru/github-git-cheat-sheet/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Установка Git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GitHub предоставляет оконное приложение с графическим интерфейсом для выполнения основных операций с репозиторием, и консольную версию Git с автоматическими обновлениями для расширенных сценариев работы.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rFonts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GitHub Desktop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hyperlink r:id="rId2">
        <w:r>
          <w:rPr>
            <w:rFonts w:eastAsia="Times New Roman" w:cs="Times New Roman"/>
            <w:color w:val="0000FF"/>
            <w:szCs w:val="24"/>
            <w:u w:val="single"/>
            <w:lang w:eastAsia="ru-RU"/>
          </w:rPr>
          <w:t>desktop.github.com</w:t>
        </w:r>
      </w:hyperlink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Дистрибутивы Git для систем Linux и POSIX доступны на официальном сайте Git SCM.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rFonts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Git для всех платформ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hyperlink r:id="rId3">
        <w:r>
          <w:rPr>
            <w:rFonts w:eastAsia="Times New Roman" w:cs="Times New Roman"/>
            <w:color w:val="0000FF"/>
            <w:szCs w:val="24"/>
            <w:u w:val="single"/>
            <w:lang w:eastAsia="ru-RU"/>
          </w:rPr>
          <w:t>git-scm.com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Первоначальная настройка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Настройка информации о пользователе для всех локальных репозиториев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$ git config --global user.name "[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имя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]"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Устанавливает имя, которое будет отображаться в поле автора у выполняемых вами коммитов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config --global user.email "[адрес электронной почты]"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Устанавливает адрес электронной почты, который будет отображаться в информации о выполняемых вами коммитах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Создание репозитория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Создание нового репозитория или получение его по существующему URL-адресу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init [название проекта]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Создаёт новый локальный репозиторий с заданным именем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clone [url-адрес]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Скачивает репозиторий вместе со всей его историей изменений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Внесение изменений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Просмотр изменений и создание коммитов (фиксация изменений)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status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Перечисляет все новые или изменённые файлы, которые нуждаются в фиксации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diff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Показывает различия по внесённым изменениям в ещё не проиндексированных файлах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add [файл]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Индексирует указанный файл для последующего коммита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diff --staged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Показывает различия между проиндексированной и последней зафиксированной версиями файлов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reset [файл]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Отменяет индексацию указанного файла, при этом сохраняет его содержимое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commit -m "[сообщение с описанием]"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Фиксирует проиндексированные изменения и сохраняет их в историю версий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Коллективная работа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Именованные серии коммитов и соединение результатов работы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branch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Список именованных веток коммитов с указанием выбранной ветки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branch [имя ветки]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Создаёт новую ветку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$ git switch -c [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имя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ветки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Переключается на выбранную ветку и обновляет рабочую директорию до её состояния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merge [имя ветки]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Вносит изменения указанной ветки в текущую ветку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$ git branch -d [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имя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ветки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]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Удаляет выбранную ветку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Операции с файлами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Перемещение и удаление версий файлов репозитория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rm [файл]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Удаляет конкретный файл из рабочей директории и индексирует его удаление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rm --cached [файл]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Убирает конкретный файл из контроля версий, но физически оставляет его на своём месте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mv [оригинальный файл] [новое имя]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Перемещает и переименовывает указанный файл, сразу индексируя его для последующего коммита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Игнорирование некоторых файлов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Исключение временных и вторичных файлов и директорий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*.log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build/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temp-*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Git будет игнорировать файлы и директории, перечисленные в файле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.gitignore</w:t>
      </w:r>
      <w:r>
        <w:rPr>
          <w:rFonts w:eastAsia="Times New Roman" w:cs="Times New Roman"/>
          <w:szCs w:val="24"/>
          <w:lang w:eastAsia="ru-RU"/>
        </w:rPr>
        <w:t xml:space="preserve"> с помощью wildcard синтаксиса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$ git ls-files --others --ignored --exclude-standard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Список всех игнорируемых файлов в текущем проекте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Сохранение фрагментов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Сохранение и восстановление незавершённых изменений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stash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Временно сохраняет все незафиксированные изменения отслеживаемых файлов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stash pop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Восстанавливает состояние ранее сохранённых версий файлов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stash list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Выводит список всех временных сохранений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stash drop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Сбрасывает последние временно сохранённыe изменения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Просмотр истории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Просмотр и изучение истории изменений файлов проекта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log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История коммитов для текущей ветки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log --follow [файл]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История изменений конкретного файла, включая его переименование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diff [первая ветка]...[вторая ветка]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Показывает разницу между содержанием коммитов двух веток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show [коммит]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Выводит информацию и показывает изменения в выбранном коммите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Откат коммитов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Удаление ошибок и корректировка созданной истории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reset [коммит]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Отменяет все коммиты после заданного, оставляя все изменения в рабочей директории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reset --hard [коммит]</w:t>
      </w:r>
    </w:p>
    <w:p>
      <w:pPr>
        <w:pStyle w:val="Normal"/>
        <w:spacing w:lineRule="auto" w:line="240" w:before="0" w:after="2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Сбрасывает всю историю вместе с состоянием рабочей директории до указанного коммита.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Синхронизация с удалённым репозиторием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Регистрация удалённого репозитория и обмен изменениями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fetch [удалённый репозиторий]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Скачивает всю историю из удалённого репозитория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merge [удалённый репозиторий]/[ветка]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Вносит изменения из ветки удалённого репозитория в текущую ветку локального репозитория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push [удалённый репозиторий] [ветка]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Загружает все изменения локальной ветки в удалённый репозиторий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$ git pull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Загружает историю из удалённого репозитория и объединяет её с локальной. pull = fetch + merge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134" w:right="566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2">
    <w:name w:val="Heading 2"/>
    <w:basedOn w:val="Normal"/>
    <w:link w:val="21"/>
    <w:uiPriority w:val="9"/>
    <w:qFormat/>
    <w:rsid w:val="005646ee"/>
    <w:pPr>
      <w:spacing w:lineRule="auto" w:line="240"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1"/>
    <w:uiPriority w:val="9"/>
    <w:qFormat/>
    <w:rsid w:val="005646ee"/>
    <w:pPr>
      <w:spacing w:lineRule="auto" w:line="240" w:beforeAutospacing="1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5646ee"/>
    <w:rPr>
      <w:rFonts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5646ee"/>
    <w:rPr>
      <w:rFonts w:eastAsia="Times New Roman" w:cs="Times New Roman"/>
      <w:b/>
      <w:bCs/>
      <w:sz w:val="27"/>
      <w:szCs w:val="27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rsid w:val="005646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646ee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646ee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646ee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646e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sktop.github.com/" TargetMode="External"/><Relationship Id="rId3" Type="http://schemas.openxmlformats.org/officeDocument/2006/relationships/hyperlink" Target="https://git-scm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LibreOffice/7.3.6.2$Linux_X86_64 LibreOffice_project/30$Build-2</Application>
  <AppVersion>15.0000</AppVersion>
  <Pages>3</Pages>
  <Words>600</Words>
  <Characters>3824</Characters>
  <CharactersWithSpaces>4317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2022-03-25T12:28:00Z</dcterms:created>
  <dc:creator>Михаил Михайлович Никифоров</dc:creator>
  <dc:description/>
  <dc:language>ru-RU</dc:language>
  <cp:lastModifiedBy/>
  <dcterms:modified xsi:type="dcterms:W3CDTF">2022-09-26T06:40:07Z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