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851"/>
        <w:gridCol w:w="850"/>
        <w:gridCol w:w="1134"/>
        <w:gridCol w:w="851"/>
        <w:gridCol w:w="709"/>
        <w:gridCol w:w="1134"/>
        <w:gridCol w:w="850"/>
        <w:gridCol w:w="709"/>
        <w:gridCol w:w="1139"/>
      </w:tblGrid>
      <w:tr w:rsidR="006A6BFB" w:rsidRPr="00B01FCF" w:rsidTr="00787A3C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6BFB" w:rsidRPr="00B01FCF" w:rsidRDefault="008F1FCD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OBJECT</w:t>
            </w:r>
          </w:p>
        </w:tc>
      </w:tr>
      <w:tr w:rsidR="004216D6" w:rsidRPr="00B01FCF" w:rsidTr="00D723D6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12D71" w:rsidRPr="00B01FCF" w:rsidRDefault="00B12D71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12D71" w:rsidRPr="00B01FCF" w:rsidRDefault="00AC2A60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914226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914226" w:rsidRPr="00B01FCF" w:rsidRDefault="00914226" w:rsidP="00055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914226" w:rsidRPr="006B0CF8" w:rsidRDefault="00914226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</w:tr>
      <w:tr w:rsidR="00426F5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</w:tr>
      <w:tr w:rsidR="00426F57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426F57" w:rsidRPr="00914226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</w:tr>
      <w:tr w:rsidR="00426F57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</w:tr>
      <w:tr w:rsidR="00426F5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</w:tr>
      <w:tr w:rsidR="00426F57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426F57" w:rsidRPr="00914226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</w:tr>
      <w:tr w:rsidR="00426F57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426F57" w:rsidRPr="00426F57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k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p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q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R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l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a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6B0CF8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6B0C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M</w:t>
            </w:r>
          </w:p>
        </w:tc>
      </w:tr>
      <w:tr w:rsidR="00426F57" w:rsidRPr="00B01FCF" w:rsidTr="00D723D6">
        <w:trPr>
          <w:trHeight w:val="11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abs.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R. rel.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Abs. (%)</w:t>
            </w:r>
          </w:p>
        </w:tc>
      </w:tr>
      <w:tr w:rsidR="00426F57" w:rsidRPr="00B01FCF" w:rsidTr="00D723D6">
        <w:trPr>
          <w:trHeight w:val="130"/>
        </w:trPr>
        <w:tc>
          <w:tcPr>
            <w:tcW w:w="11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426F57" w:rsidRPr="00914226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abs.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i/>
                <w:color w:val="000000"/>
                <w:sz w:val="16"/>
                <w:szCs w:val="16"/>
                <w:lang w:val="en-US" w:eastAsia="ru-RU"/>
              </w:rPr>
              <w:t>M. rel.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426F57" w:rsidRPr="00426F57" w:rsidRDefault="00426F57" w:rsidP="00D723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426F57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Err. Rel. (%)</w:t>
            </w:r>
          </w:p>
        </w:tc>
      </w:tr>
      <w:tr w:rsidR="00426F57" w:rsidRPr="00B01FCF" w:rsidTr="00787A3C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WORLD</w:t>
            </w:r>
          </w:p>
        </w:tc>
      </w:tr>
      <w:tr w:rsidR="00426F57" w:rsidRPr="00B01FCF" w:rsidTr="00D723D6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F85C15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0,303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18,471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1328,48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0,302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1394,232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2,153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0,076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99769C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5439,827</w:t>
            </w:r>
          </w:p>
        </w:tc>
      </w:tr>
      <w:tr w:rsidR="00F85C15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26,14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22,59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5,21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F85C15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914226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1175,34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351,71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53,71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1231,83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402,32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47,05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1508,28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673,16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99769C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11,40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0,282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17,656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0,308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0,0591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2,015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99769C" w:rsidP="0099769C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0,140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21,85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16,55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5,08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1243,58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418,85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44,87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1327,80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495,16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34,83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1510,43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675,51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99769C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11,09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264"/>
        </w:trPr>
        <w:tc>
          <w:tcPr>
            <w:tcW w:w="1124" w:type="dxa"/>
            <w:vMerge w:val="restar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16,027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0,317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1,815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0,0987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99769C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0,006</w:t>
            </w:r>
          </w:p>
        </w:tc>
      </w:tr>
      <w:tr w:rsidR="00BF119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14,72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1,34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1591,21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759,78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3,70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1356,92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528,63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30,42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1569,86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733,86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3,41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1532,38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696,44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99769C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8,34</w:t>
            </w:r>
            <w:r w:rsidR="0099769C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99769C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EUROPE</w:t>
            </w:r>
          </w:p>
        </w:tc>
      </w:tr>
      <w:tr w:rsidR="00426F57" w:rsidRPr="00B01FCF" w:rsidTr="00D723D6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F85C15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0,228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18,960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544,941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0,185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797,249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1,842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0,060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4A0E0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2015,765</w:t>
            </w:r>
          </w:p>
        </w:tc>
      </w:tr>
      <w:tr w:rsidR="00F85C15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13,93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2,07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0,98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F85C15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914226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439,10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31,69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499,59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187,41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1,98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505,14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194,66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A0E0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-1,81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0,208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20,744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0,167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4A0E02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0,177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0,217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0,047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0,979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6,71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0,25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-4,42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475,93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11,85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508,84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196,49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-2,76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532,68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224,38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A0E0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-17,35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0,176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19,236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0,161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0,025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1,881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A0E0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0,047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4A0E0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49797,00</w:t>
            </w:r>
          </w:p>
        </w:tc>
      </w:tr>
      <w:tr w:rsidR="00BF119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2,78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-6,75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510,14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191,21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-3,94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495,94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188,40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1,47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544,59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231,98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-21,32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530,26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222,71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A0E0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A0E0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-16,48</w:t>
            </w:r>
            <w:r w:rsidR="00C1419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684ED9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NORTH AMERICA</w:t>
            </w:r>
          </w:p>
        </w:tc>
      </w:tr>
      <w:tr w:rsidR="00426F57" w:rsidRPr="00B01FCF" w:rsidTr="00D723D6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F85C15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0,423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16,142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264,565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0,272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479,317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2,917</w:t>
            </w:r>
          </w:p>
        </w:tc>
        <w:tc>
          <w:tcPr>
            <w:tcW w:w="709" w:type="dxa"/>
            <w:tcBorders>
              <w:top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0,174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398,275</w:t>
            </w:r>
          </w:p>
        </w:tc>
      </w:tr>
      <w:tr w:rsidR="00F85C15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34,02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3,08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20,02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F85C15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914226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261,75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37,14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77,94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384,50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147,21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12,57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317,28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88,30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455982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47,56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0,424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16,059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0,049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0,273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2,951</w:t>
            </w:r>
          </w:p>
        </w:tc>
        <w:tc>
          <w:tcPr>
            <w:tcW w:w="709" w:type="dxa"/>
            <w:tcBorders>
              <w:top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0,178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0,072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33,39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0736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2,97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19,92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264,26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76,74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384,93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147,93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0736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12,14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317,70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88,33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455982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47,54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0,427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14,950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3,081</w:t>
            </w:r>
          </w:p>
        </w:tc>
        <w:tc>
          <w:tcPr>
            <w:tcW w:w="709" w:type="dxa"/>
            <w:tcBorders>
              <w:top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0,213</w:t>
            </w:r>
          </w:p>
        </w:tc>
        <w:tc>
          <w:tcPr>
            <w:tcW w:w="1139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45598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</w:t>
            </w:r>
          </w:p>
        </w:tc>
      </w:tr>
      <w:tr w:rsidR="00BF119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24,90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-11,24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396,73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168,37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15,49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297,93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71,32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57,64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441,32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203,80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-21,04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335,27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105,06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455982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455982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37,60</w:t>
            </w:r>
            <w:r w:rsidR="00D0736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1D73A2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SOUTH AND C. AMERICA</w:t>
            </w:r>
          </w:p>
        </w:tc>
      </w:tr>
      <w:tr w:rsidR="00426F57" w:rsidRPr="00B01FCF" w:rsidTr="00D723D6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D07369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D07369" w:rsidRPr="00B01FCF" w:rsidRDefault="00D07369" w:rsidP="00D07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0,500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26,306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756,011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3,35E-07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0,516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130,259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3,198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07369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0,054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Default="00D723D6" w:rsidP="00D0736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114652,9</w:t>
            </w:r>
          </w:p>
        </w:tc>
      </w:tr>
      <w:tr w:rsidR="00D0736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D07369" w:rsidRPr="00B01FCF" w:rsidRDefault="00D07369" w:rsidP="00D07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-202,70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-18,82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-155,94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D07369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D07369" w:rsidRPr="00914226" w:rsidRDefault="00D07369" w:rsidP="00D073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258,56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227,74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-322,07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101,49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73,57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-36,35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218,62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187,95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D07369" w:rsidRPr="00D723D6" w:rsidRDefault="00D07369" w:rsidP="00D0736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-248,33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0,471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27,858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1,68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7E-07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0,514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0,163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3,737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D723D6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0,137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-223,18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-56,79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-40,32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D723D6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276,05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245,17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-354,38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133,93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105,51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-95,53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119,86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89,77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D723D6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-66,37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D723D6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0,485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22,938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0,525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3,411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0,104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D723D6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6253,54</w:t>
            </w:r>
          </w:p>
        </w:tc>
      </w:tr>
      <w:tr w:rsidR="00BF119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-64,22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-18,97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85,42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53,96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-69,69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140,27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109,62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-103,15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101,62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-36,62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144,94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114,64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D723D6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-112,47</w:t>
            </w:r>
            <w:r w:rsidR="00D723D6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854699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ASIA PACIFIC</w:t>
            </w:r>
          </w:p>
        </w:tc>
      </w:tr>
      <w:tr w:rsidR="00426F57" w:rsidRPr="00B01FCF" w:rsidTr="00854699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F85C15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0,485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17,059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299,680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1,63</w:t>
            </w:r>
            <w:r w:rsidR="00F85C15">
              <w:rPr>
                <w:rFonts w:ascii="Calibri" w:hAnsi="Calibri" w:cs="Calibri"/>
                <w:color w:val="000000"/>
                <w:sz w:val="16"/>
                <w:szCs w:val="16"/>
              </w:rPr>
              <w:t>E-06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0,334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774,102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3,341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0,184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D723D6" w:rsidP="00D723D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501,75</w:t>
            </w:r>
          </w:p>
        </w:tc>
      </w:tr>
      <w:tr w:rsidR="00F85C15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48,55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-0,10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33,85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F85C15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914226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294,59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51,76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84,30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573,24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307,11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6,82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378,83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131,69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854699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60,04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85469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0,472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854699">
              <w:rPr>
                <w:rFonts w:ascii="Calibri" w:hAnsi="Calibri" w:cs="Calibri"/>
                <w:color w:val="000000"/>
                <w:sz w:val="16"/>
                <w:szCs w:val="16"/>
              </w:rPr>
              <w:t>5,953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469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0,027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469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0,354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469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0,049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85469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3,507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854699">
              <w:rPr>
                <w:rFonts w:ascii="Calibri" w:hAnsi="Calibri" w:cs="Calibri"/>
                <w:color w:val="000000"/>
                <w:sz w:val="16"/>
                <w:szCs w:val="16"/>
              </w:rPr>
              <w:t>,223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85469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0,035</w:t>
            </w:r>
          </w:p>
        </w:tc>
      </w:tr>
      <w:tr w:rsidR="00532A59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40,49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14,28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31,00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96,34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70,77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490,84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235,93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28,41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395,13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147,37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854699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55,28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0,485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14,967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0,0018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0,361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3,777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0,266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4699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</w:t>
            </w:r>
          </w:p>
        </w:tc>
      </w:tr>
      <w:tr w:rsidR="00BF1197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32,17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-1,78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572,64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329,58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25,70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854699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388,39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56,84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582,85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326,84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0,83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425,45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176,58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854699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46,42</w:t>
            </w:r>
            <w:r w:rsidR="00854699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854699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CANADA</w:t>
            </w:r>
          </w:p>
        </w:tc>
      </w:tr>
      <w:tr w:rsidR="00426F57" w:rsidRPr="00B01FCF" w:rsidTr="00854699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F85C15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0,257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44,261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11843,055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0,338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F85C15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68</w:t>
            </w:r>
            <w:r w:rsidR="00851E62">
              <w:rPr>
                <w:rFonts w:ascii="Calibri" w:hAnsi="Calibri" w:cs="Calibri"/>
                <w:color w:val="000000"/>
                <w:sz w:val="16"/>
                <w:szCs w:val="16"/>
              </w:rPr>
              <w:t>,261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2,376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0,0984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Default="00851E62" w:rsidP="00F85C1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84,87</w:t>
            </w:r>
          </w:p>
        </w:tc>
      </w:tr>
      <w:tr w:rsidR="00F85C15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B01FCF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-130,36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-39,48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6,09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F85C15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F85C15" w:rsidRPr="00914226" w:rsidRDefault="00F85C15" w:rsidP="00F85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83,17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60,01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-556,85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50,36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27,39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-199,84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33,90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14,98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F85C15" w:rsidRPr="00BF5010" w:rsidRDefault="00F85C15" w:rsidP="00F85C15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-63,98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28,281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0,344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4,53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E-05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0,288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2,369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851E6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532A59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-83,90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-111,95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-41,38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54699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66,39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43,57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-376,88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76,52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53,52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-485,86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51,04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29,14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BF5010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-218,99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54699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0,242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23,915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0,00015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0,379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2,310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</w:t>
            </w:r>
            <w:r w:rsidR="00851E62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851E6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0,0045</w:t>
            </w:r>
          </w:p>
        </w:tc>
      </w:tr>
      <w:tr w:rsidR="00BF1197" w:rsidRPr="00B01FCF" w:rsidTr="00854699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-45,74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-12,03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36,10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14,10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BF5010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52,61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30,38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-232,47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40,45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18,79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-105,69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31,01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12,68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BF5010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-38,75</w:t>
            </w:r>
            <w:r w:rsidR="00BF5010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BF5010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USA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451933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0,455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15,623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217,692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E-05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402,256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3,059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0,190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318,884</w:t>
            </w:r>
          </w:p>
        </w:tc>
      </w:tr>
      <w:tr w:rsidR="00451933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36,09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3,60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21,07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217,88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23,13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84,40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328,65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118,43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20,1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269,09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66,85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54,92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FB0E8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0,456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FB0E85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15,607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FB0E85">
              <w:rPr>
                <w:rFonts w:ascii="Calibri" w:hAnsi="Calibri" w:cs="Calibri"/>
                <w:color w:val="000000"/>
                <w:sz w:val="16"/>
                <w:szCs w:val="16"/>
              </w:rPr>
              <w:t>,050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3,217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0,207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FB0E85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0,0667</w:t>
            </w:r>
          </w:p>
        </w:tc>
      </w:tr>
      <w:tr w:rsidR="00451933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35,23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3,48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23,98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220,81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82,92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329,04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120,67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18,62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259,17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59,84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59,65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0,464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14,569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2,766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0,182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FB0E85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</w:tr>
      <w:tr w:rsidR="00451933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26,00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-2,58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340,92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148,27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7,62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252,27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63,02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349,71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141,88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4,31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314,94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107,21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27,70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451933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ARGENTINA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2,023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16,907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0,586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2,95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E-05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7D5A42">
              <w:rPr>
                <w:rFonts w:ascii="Calibri" w:hAnsi="Calibri" w:cs="Calibri"/>
                <w:color w:val="000000"/>
                <w:sz w:val="16"/>
                <w:szCs w:val="16"/>
              </w:rPr>
              <w:t>,237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69,021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13,744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0,824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0,632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93,80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81,92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93,33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99,99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1,12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87,39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0,63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0,04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99,57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2,466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16,788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1,70172E-05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0,372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0,358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25,612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1,546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</w:t>
            </w:r>
          </w:p>
        </w:tc>
      </w:tr>
      <w:tr w:rsidR="00532A59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93,89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65,81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93,71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99,95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3,24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2,55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71,29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0,01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99,92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3,401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16,688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0,0003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6,3</w:t>
            </w:r>
            <w:r w:rsidR="00BF1197">
              <w:rPr>
                <w:rFonts w:ascii="Calibri" w:hAnsi="Calibri" w:cs="Calibri"/>
                <w:color w:val="000000"/>
                <w:sz w:val="16"/>
                <w:szCs w:val="16"/>
              </w:rPr>
              <w:t>E-06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7D5A42">
              <w:rPr>
                <w:rFonts w:ascii="Calibri" w:hAnsi="Calibri" w:cs="Calibri"/>
                <w:color w:val="000000"/>
                <w:sz w:val="16"/>
                <w:szCs w:val="16"/>
              </w:rPr>
              <w:t>,622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0,011</w:t>
            </w:r>
          </w:p>
        </w:tc>
        <w:tc>
          <w:tcPr>
            <w:tcW w:w="850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6,077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0,00052</w:t>
            </w:r>
          </w:p>
        </w:tc>
      </w:tr>
      <w:tr w:rsidR="00BF1197" w:rsidRPr="00B01FCF" w:rsidTr="00D723D6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92,57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4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27,54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9,47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8,88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87,91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98,67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6,11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31,15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95,16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451933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BRASIL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0,531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26,134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571,353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3,69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E-06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7D5A42">
              <w:rPr>
                <w:rFonts w:ascii="Calibri" w:hAnsi="Calibri" w:cs="Calibri"/>
                <w:color w:val="000000"/>
                <w:sz w:val="16"/>
                <w:szCs w:val="16"/>
              </w:rPr>
              <w:t>,776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57,237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4,797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0,202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179,988</w:t>
            </w:r>
          </w:p>
        </w:tc>
      </w:tr>
      <w:tr w:rsidR="00532A59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-254,49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0,49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-46,09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202,11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180,94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-411,30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56,74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35,88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-1,40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83,29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61,66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-74,25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0,525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23,477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7,49</w:t>
            </w:r>
            <w:r w:rsidR="00532A59">
              <w:rPr>
                <w:rFonts w:ascii="Calibri" w:hAnsi="Calibri" w:cs="Calibri"/>
                <w:color w:val="000000"/>
                <w:sz w:val="16"/>
                <w:szCs w:val="16"/>
              </w:rPr>
              <w:t>E-06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0,780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3,619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7D5A42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0,120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532A59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-96,10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-1,02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-76,22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111,80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-156,23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57,60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36,80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-4,00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100,47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79,64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-125,05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0,497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26,612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14079,39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7D5A42">
              <w:rPr>
                <w:rFonts w:ascii="Calibri" w:hAnsi="Calibri" w:cs="Calibri"/>
                <w:color w:val="000000"/>
                <w:sz w:val="16"/>
                <w:szCs w:val="16"/>
              </w:rPr>
              <w:t>,54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E-06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0,901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7D5A42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5,478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7D5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0,275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7D5A42">
              <w:rPr>
                <w:rFonts w:ascii="Calibri" w:hAnsi="Calibri" w:cs="Calibri"/>
                <w:color w:val="000000"/>
                <w:sz w:val="16"/>
                <w:szCs w:val="16"/>
              </w:rPr>
              <w:t>,0077</w:t>
            </w:r>
          </w:p>
        </w:tc>
      </w:tr>
      <w:tr w:rsidR="00451933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-240,11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-1,88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57,01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35,39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2,09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51933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193,91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172,66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-387,92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58,08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36,79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-3,96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55,82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34,19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3,37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451933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UK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082C3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0,338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082C3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20,589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082C3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88,387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082C3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0,273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082C30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140,633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2,473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0,088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292,222</w:t>
            </w:r>
          </w:p>
        </w:tc>
      </w:tr>
      <w:tr w:rsidR="00532A59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4,00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-10,12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-4,60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72,58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32,39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8,33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83,26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44,54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-26,05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79,09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40,62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-14,95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0,331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22,315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0,368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0,636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2,651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0,093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-12,77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-25,80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-10,91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45,33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-28,27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95,12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55,78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-57,87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83,86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44,93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-27,14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lastRenderedPageBreak/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0,303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22,368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0,271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0,066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2,543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0,105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0,070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-18,69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-18,07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75,61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35,34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5,65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89,75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49,78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-40,88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89,28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-42,51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71,34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34,88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1,27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451933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GERMANY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0,198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16,079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97,923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0,084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282,695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1,594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0,150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75,336</w:t>
            </w:r>
          </w:p>
        </w:tc>
      </w:tr>
      <w:tr w:rsidR="00532A59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35,00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26,77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47,53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85,13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16,56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67,10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95,90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29,18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42,04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68,72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8,08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83,94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0,183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16,848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0,167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1,419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0,258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35,29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20,95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33,06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84,75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15,99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68,23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103,53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33,29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33,87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87,67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19,30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61,67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35,573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0,117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0,0033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0,0678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1237D2">
              <w:rPr>
                <w:rFonts w:ascii="Calibri" w:hAnsi="Calibri" w:cs="Calibri"/>
                <w:color w:val="000000"/>
                <w:sz w:val="16"/>
                <w:szCs w:val="16"/>
              </w:rPr>
              <w:t>,152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1,057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0,052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1237D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0,029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18,07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21,35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130,97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50,34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28,56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107,29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28,35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103,00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32,86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34,72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93,56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25,58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49,19</w:t>
            </w:r>
            <w:r w:rsidR="00A5240D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451933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FRANCE</w:t>
            </w:r>
          </w:p>
        </w:tc>
      </w:tr>
      <w:tr w:rsidR="00426F57" w:rsidRPr="00B01FCF" w:rsidTr="00451933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0,443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15,676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22,841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0,233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A13A73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102,20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 w:rsidR="00FB3804">
              <w:rPr>
                <w:rFonts w:ascii="Calibri" w:hAnsi="Calibri" w:cs="Calibri"/>
                <w:color w:val="000000"/>
                <w:sz w:val="16"/>
                <w:szCs w:val="16"/>
              </w:rPr>
              <w:t>,642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0,148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44,130</w:t>
            </w:r>
          </w:p>
        </w:tc>
      </w:tr>
      <w:tr w:rsidR="00532A59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44,62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-13,54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23,12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2,56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86,68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46,10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-28,55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31,22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9,87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48,75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0,452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15,551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0,039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0,00088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0,476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3,228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0,209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0,052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45,91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47,25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36,74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21,96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88,33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21,42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92,05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25,69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71,16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451933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0,475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14,391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0,00119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0,549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2,084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0,099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0,009</w:t>
            </w:r>
          </w:p>
        </w:tc>
      </w:tr>
      <w:tr w:rsidR="00BF1197" w:rsidRPr="00B01FCF" w:rsidTr="00451933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38,71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39,56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40,60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3,33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24,89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73,72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24,54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4,60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76,10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39,25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17,33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9,97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84093E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SWEDEN</w:t>
            </w:r>
          </w:p>
        </w:tc>
      </w:tr>
      <w:tr w:rsidR="00426F57" w:rsidRPr="00B01FCF" w:rsidTr="0084093E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0,318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24,471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81,481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0,299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34,174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2,888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0,127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60,052</w:t>
            </w:r>
          </w:p>
        </w:tc>
      </w:tr>
      <w:tr w:rsidR="00532A59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-57,69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8,63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-1,75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-140,14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25,65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12,16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-2,99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28,56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13,81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-16,97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FB3804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0,306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25,446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0,643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0,290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0,568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2,674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0,091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F1197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-80,17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-42,53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-39,13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50,58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-195,10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40,01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25,02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-111,94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39,06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23,79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-101,57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BF1197" w:rsidRPr="00426F57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0,297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27,286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58768,013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BF1197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0,296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0,044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2,956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0,156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0,0179</w:t>
            </w:r>
          </w:p>
        </w:tc>
      </w:tr>
      <w:tr w:rsidR="00BF1197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-102,02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-29,50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28,07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11,80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5,40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56,71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40,85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-246,09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36,35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21,60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-83,00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26,56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13,17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-11,54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84093E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CHINA</w:t>
            </w:r>
          </w:p>
        </w:tc>
      </w:tr>
      <w:tr w:rsidR="00426F57" w:rsidRPr="00B01FCF" w:rsidTr="0084093E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Model</w:t>
            </w:r>
          </w:p>
        </w:tc>
      </w:tr>
      <w:tr w:rsidR="00532A59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0,625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17,033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211,646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532A59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  <w:r w:rsidR="00FB3804">
              <w:rPr>
                <w:rFonts w:ascii="Calibri" w:hAnsi="Calibri" w:cs="Calibri"/>
                <w:color w:val="000000"/>
                <w:sz w:val="16"/>
                <w:szCs w:val="16"/>
              </w:rPr>
              <w:t>,16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E-05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0,709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197,444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2,855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0,107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1499,92</w:t>
            </w:r>
          </w:p>
        </w:tc>
      </w:tr>
      <w:tr w:rsidR="00532A59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54,94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57,68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0,47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27,19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90,32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197,41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11,82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95,79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464,31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263,45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6,22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FB3804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0,628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15,923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0,00014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0,848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5,422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0,355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0,038</w:t>
            </w:r>
          </w:p>
        </w:tc>
      </w:tr>
      <w:tr w:rsidR="00BF1197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45,07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47,99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39,64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256,23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71,91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74,40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242,64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59,71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78,74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281,58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95,26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66,09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095A00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095A00" w:rsidRPr="00426F57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0,678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15,251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0,00016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0,955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1,963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0,083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FB380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0,010</w:t>
            </w:r>
          </w:p>
        </w:tc>
      </w:tr>
      <w:tr w:rsidR="00095A00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095A00" w:rsidRPr="00B01FCF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36,52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38,54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466,50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280,91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-1,07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84093E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095A00" w:rsidRPr="00914226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296,13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110,55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60,64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286,69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102,54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63,50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471,49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273,41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2,67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426F57" w:rsidRPr="00B01FCF" w:rsidTr="0084093E">
        <w:trPr>
          <w:trHeight w:val="300"/>
        </w:trPr>
        <w:tc>
          <w:tcPr>
            <w:tcW w:w="9351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AUSTRALIA</w:t>
            </w:r>
          </w:p>
        </w:tc>
      </w:tr>
      <w:tr w:rsidR="00426F57" w:rsidRPr="00B01FCF" w:rsidTr="0084093E">
        <w:trPr>
          <w:trHeight w:val="300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Logistic Model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Bass Model</w:t>
            </w:r>
          </w:p>
        </w:tc>
        <w:tc>
          <w:tcPr>
            <w:tcW w:w="26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426F57" w:rsidRPr="00B01FCF" w:rsidRDefault="00426F57" w:rsidP="00426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ru-RU"/>
              </w:rPr>
              <w:t>Gompertz Model</w:t>
            </w:r>
          </w:p>
        </w:tc>
      </w:tr>
      <w:tr w:rsidR="00532A59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 xml:space="preserve">Basic </w:t>
            </w: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  <w:t>equation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0,318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17,352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16,434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0,0016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0,353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15,838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2,199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0,101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Default="00532A59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39,017</w:t>
            </w:r>
          </w:p>
        </w:tc>
      </w:tr>
      <w:tr w:rsidR="00532A59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B01FCF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33,17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32,82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15,98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532A59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noWrap/>
            <w:vAlign w:val="center"/>
          </w:tcPr>
          <w:p w:rsidR="00532A59" w:rsidRPr="00914226" w:rsidRDefault="00532A59" w:rsidP="00532A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15,11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3,62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66,39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15,19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3,35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68,86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7,17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bottom"/>
          </w:tcPr>
          <w:p w:rsidR="00532A59" w:rsidRPr="00E935DB" w:rsidRDefault="00532A59" w:rsidP="00532A59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33,47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0,290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18,144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0,0735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0,00267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0,328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0,063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2,1085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0,087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Default="00BF1197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0,198</w:t>
            </w:r>
          </w:p>
        </w:tc>
      </w:tr>
      <w:tr w:rsidR="00BF1197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B01FCF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23,94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31,25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8,27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BF1197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</w:tcPr>
          <w:p w:rsidR="00BF1197" w:rsidRPr="00914226" w:rsidRDefault="00BF1197" w:rsidP="00BF1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47,10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15,54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62,60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20,74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9,14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bottom"/>
          </w:tcPr>
          <w:p w:rsidR="00BF1197" w:rsidRPr="00E935DB" w:rsidRDefault="00BF1197" w:rsidP="00BF1197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15,19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095A00" w:rsidRPr="00B01FCF" w:rsidTr="0084093E">
        <w:trPr>
          <w:trHeight w:val="264"/>
        </w:trPr>
        <w:tc>
          <w:tcPr>
            <w:tcW w:w="112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095A00" w:rsidRPr="00426F57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  <w:t>Variable upper limit, variable costs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0,262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16,786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0,005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0,352</w:t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0,0047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1,916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0,0918</w:t>
            </w:r>
          </w:p>
        </w:tc>
        <w:tc>
          <w:tcPr>
            <w:tcW w:w="1139" w:type="dxa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Default="00095A00" w:rsidP="006E6C24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0,0117</w:t>
            </w:r>
          </w:p>
        </w:tc>
      </w:tr>
      <w:tr w:rsidR="00095A00" w:rsidRPr="00B01FCF" w:rsidTr="0084093E">
        <w:trPr>
          <w:trHeight w:val="110"/>
        </w:trPr>
        <w:tc>
          <w:tcPr>
            <w:tcW w:w="112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095A00" w:rsidRPr="00B01FCF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17,21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24,47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22,61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10,77</w:t>
            </w:r>
          </w:p>
        </w:tc>
        <w:tc>
          <w:tcPr>
            <w:tcW w:w="1139" w:type="dxa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2,86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  <w:tr w:rsidR="00095A00" w:rsidRPr="00B01FCF" w:rsidTr="0084093E">
        <w:trPr>
          <w:trHeight w:val="130"/>
        </w:trPr>
        <w:tc>
          <w:tcPr>
            <w:tcW w:w="112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noWrap/>
            <w:vAlign w:val="center"/>
          </w:tcPr>
          <w:p w:rsidR="00095A00" w:rsidRPr="00914226" w:rsidRDefault="00095A00" w:rsidP="00095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18,72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7,18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33,34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17,07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5,54</w:t>
            </w:r>
          </w:p>
        </w:tc>
        <w:tc>
          <w:tcPr>
            <w:tcW w:w="11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48,58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21,96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i/>
                <w:color w:val="000000"/>
                <w:sz w:val="16"/>
                <w:szCs w:val="16"/>
              </w:rPr>
              <w:t>10,15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bottom"/>
          </w:tcPr>
          <w:p w:rsidR="00095A00" w:rsidRPr="00E935DB" w:rsidRDefault="00095A00" w:rsidP="00095A00">
            <w:pPr>
              <w:jc w:val="right"/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</w:pPr>
            <w:r w:rsidRPr="00E935DB">
              <w:rPr>
                <w:rFonts w:ascii="Calibri" w:hAnsi="Calibri" w:cs="Calibri"/>
                <w:b/>
                <w:i/>
                <w:color w:val="000000"/>
                <w:sz w:val="16"/>
                <w:szCs w:val="16"/>
              </w:rPr>
              <w:t>5,76</w:t>
            </w:r>
            <w:r w:rsidR="00574838">
              <w:rPr>
                <w:rFonts w:ascii="Calibri" w:hAnsi="Calibri" w:cs="Calibri"/>
                <w:b/>
                <w:i/>
                <w:color w:val="000000"/>
                <w:sz w:val="16"/>
                <w:szCs w:val="16"/>
                <w:lang w:val="en-US"/>
              </w:rPr>
              <w:t>%</w:t>
            </w:r>
          </w:p>
        </w:tc>
      </w:tr>
    </w:tbl>
    <w:p w:rsidR="002D34BD" w:rsidRDefault="002D34BD"/>
    <w:p w:rsidR="00A5327A" w:rsidRDefault="00A5327A"/>
    <w:p w:rsidR="00A5327A" w:rsidRDefault="00A5327A">
      <w:r>
        <w:br w:type="page"/>
      </w:r>
      <w:bookmarkStart w:id="0" w:name="_GoBack"/>
      <w:bookmarkEnd w:id="0"/>
    </w:p>
    <w:sectPr w:rsidR="00A5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71"/>
    <w:rsid w:val="00007927"/>
    <w:rsid w:val="00025C16"/>
    <w:rsid w:val="000348D9"/>
    <w:rsid w:val="000550E3"/>
    <w:rsid w:val="00082C30"/>
    <w:rsid w:val="00095A00"/>
    <w:rsid w:val="001237D2"/>
    <w:rsid w:val="0019492C"/>
    <w:rsid w:val="001B0737"/>
    <w:rsid w:val="001B43C8"/>
    <w:rsid w:val="001D4C99"/>
    <w:rsid w:val="001D726F"/>
    <w:rsid w:val="001D73A2"/>
    <w:rsid w:val="001F79C1"/>
    <w:rsid w:val="00254B04"/>
    <w:rsid w:val="002D34BD"/>
    <w:rsid w:val="002D3A55"/>
    <w:rsid w:val="003209D5"/>
    <w:rsid w:val="00324EE3"/>
    <w:rsid w:val="00351E9C"/>
    <w:rsid w:val="003C766C"/>
    <w:rsid w:val="003D1D84"/>
    <w:rsid w:val="003D1EB7"/>
    <w:rsid w:val="00411BFD"/>
    <w:rsid w:val="004216D6"/>
    <w:rsid w:val="00426F57"/>
    <w:rsid w:val="0042768E"/>
    <w:rsid w:val="004443C7"/>
    <w:rsid w:val="00451933"/>
    <w:rsid w:val="00455982"/>
    <w:rsid w:val="004A0E02"/>
    <w:rsid w:val="00532A59"/>
    <w:rsid w:val="00574838"/>
    <w:rsid w:val="005C2284"/>
    <w:rsid w:val="005C7BC3"/>
    <w:rsid w:val="006360EB"/>
    <w:rsid w:val="0067122E"/>
    <w:rsid w:val="00684ED9"/>
    <w:rsid w:val="006930AB"/>
    <w:rsid w:val="006A6BFB"/>
    <w:rsid w:val="006B0CF8"/>
    <w:rsid w:val="006C13E7"/>
    <w:rsid w:val="006C4727"/>
    <w:rsid w:val="006E6C24"/>
    <w:rsid w:val="00727CC6"/>
    <w:rsid w:val="007670AE"/>
    <w:rsid w:val="00783DE1"/>
    <w:rsid w:val="00787A3C"/>
    <w:rsid w:val="0079473F"/>
    <w:rsid w:val="007D5A42"/>
    <w:rsid w:val="00812ED0"/>
    <w:rsid w:val="0084093E"/>
    <w:rsid w:val="00851E62"/>
    <w:rsid w:val="00854699"/>
    <w:rsid w:val="00871A81"/>
    <w:rsid w:val="00893E05"/>
    <w:rsid w:val="008F1FCD"/>
    <w:rsid w:val="008F3F14"/>
    <w:rsid w:val="00910006"/>
    <w:rsid w:val="00914226"/>
    <w:rsid w:val="00927828"/>
    <w:rsid w:val="00956985"/>
    <w:rsid w:val="00960432"/>
    <w:rsid w:val="009608A0"/>
    <w:rsid w:val="00965C21"/>
    <w:rsid w:val="00992698"/>
    <w:rsid w:val="0099769C"/>
    <w:rsid w:val="009B000E"/>
    <w:rsid w:val="009E5063"/>
    <w:rsid w:val="009E6794"/>
    <w:rsid w:val="00A13A73"/>
    <w:rsid w:val="00A5240D"/>
    <w:rsid w:val="00A5327A"/>
    <w:rsid w:val="00A769BD"/>
    <w:rsid w:val="00A85EC6"/>
    <w:rsid w:val="00AC2A60"/>
    <w:rsid w:val="00AF5C99"/>
    <w:rsid w:val="00B01FCF"/>
    <w:rsid w:val="00B052AC"/>
    <w:rsid w:val="00B12D71"/>
    <w:rsid w:val="00B36E7D"/>
    <w:rsid w:val="00B607E1"/>
    <w:rsid w:val="00B7018F"/>
    <w:rsid w:val="00B7742B"/>
    <w:rsid w:val="00B823B7"/>
    <w:rsid w:val="00BF1197"/>
    <w:rsid w:val="00BF5010"/>
    <w:rsid w:val="00C1419D"/>
    <w:rsid w:val="00C54664"/>
    <w:rsid w:val="00C906A8"/>
    <w:rsid w:val="00CA57B5"/>
    <w:rsid w:val="00CC2B72"/>
    <w:rsid w:val="00CC2F20"/>
    <w:rsid w:val="00D034F4"/>
    <w:rsid w:val="00D07369"/>
    <w:rsid w:val="00D640DE"/>
    <w:rsid w:val="00D723D6"/>
    <w:rsid w:val="00D844B5"/>
    <w:rsid w:val="00DA7961"/>
    <w:rsid w:val="00DD0E89"/>
    <w:rsid w:val="00DF77AC"/>
    <w:rsid w:val="00E14FA7"/>
    <w:rsid w:val="00E562AC"/>
    <w:rsid w:val="00E84982"/>
    <w:rsid w:val="00E935DB"/>
    <w:rsid w:val="00ED3DC2"/>
    <w:rsid w:val="00EE48C8"/>
    <w:rsid w:val="00F60C66"/>
    <w:rsid w:val="00F85C15"/>
    <w:rsid w:val="00FB0E85"/>
    <w:rsid w:val="00FB3804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3878"/>
  <w15:chartTrackingRefBased/>
  <w15:docId w15:val="{B5CCF398-F154-4B87-88A7-BB4EC673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8</cp:revision>
  <dcterms:created xsi:type="dcterms:W3CDTF">2022-07-02T17:49:00Z</dcterms:created>
  <dcterms:modified xsi:type="dcterms:W3CDTF">2022-07-02T19:20:00Z</dcterms:modified>
</cp:coreProperties>
</file>