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5B8FFEA8" w:rsidR="00475026" w:rsidRDefault="00475026" w:rsidP="00DD34FA">
      <w:pPr>
        <w:ind w:firstLine="0"/>
        <w:jc w:val="center"/>
        <w:rPr>
          <w:rFonts w:cs="Times New Roman"/>
          <w:szCs w:val="28"/>
        </w:rPr>
      </w:pPr>
      <w:r>
        <w:rPr>
          <w:rFonts w:cs="Times New Roman"/>
          <w:szCs w:val="28"/>
        </w:rPr>
        <w:t>Дисциплина «</w:t>
      </w:r>
      <w:r w:rsidR="00CA0248">
        <w:rPr>
          <w:rFonts w:cs="Times New Roman"/>
          <w:szCs w:val="28"/>
        </w:rPr>
        <w:t>Технологии машинного обучения в бизнес-процессах</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10D01D00" w:rsidR="00475026" w:rsidRDefault="00475026" w:rsidP="00DD34FA">
      <w:pPr>
        <w:ind w:firstLine="0"/>
        <w:jc w:val="center"/>
        <w:rPr>
          <w:rFonts w:cs="Times New Roman"/>
          <w:szCs w:val="28"/>
        </w:rPr>
      </w:pPr>
      <w:r>
        <w:rPr>
          <w:rFonts w:cs="Times New Roman"/>
          <w:szCs w:val="28"/>
        </w:rPr>
        <w:t xml:space="preserve">Шифр </w:t>
      </w:r>
      <w:r w:rsidR="00B1640E">
        <w:rPr>
          <w:rFonts w:cs="Times New Roman"/>
          <w:szCs w:val="28"/>
          <w:u w:val="single"/>
        </w:rPr>
        <w:t>221377</w:t>
      </w:r>
      <w:r>
        <w:rPr>
          <w:rFonts w:cs="Times New Roman"/>
          <w:szCs w:val="28"/>
        </w:rPr>
        <w:tab/>
        <w:t xml:space="preserve">Группа </w:t>
      </w:r>
      <w:r>
        <w:rPr>
          <w:rFonts w:cs="Times New Roman"/>
          <w:szCs w:val="28"/>
          <w:u w:val="single"/>
        </w:rPr>
        <w:t>ИСТ-</w:t>
      </w:r>
      <w:r w:rsidR="00B1640E">
        <w:rPr>
          <w:rFonts w:cs="Times New Roman"/>
          <w:szCs w:val="28"/>
          <w:u w:val="single"/>
        </w:rPr>
        <w:t>22-оз</w:t>
      </w:r>
      <w:r>
        <w:rPr>
          <w:rFonts w:cs="Times New Roman"/>
          <w:szCs w:val="28"/>
        </w:rPr>
        <w:tab/>
        <w:t xml:space="preserve">Курс </w:t>
      </w:r>
      <w:r w:rsidR="00B1640E">
        <w:rPr>
          <w:rFonts w:cs="Times New Roman"/>
          <w:szCs w:val="28"/>
          <w:u w:val="single"/>
        </w:rPr>
        <w:t>2</w:t>
      </w:r>
    </w:p>
    <w:p w14:paraId="251D536E" w14:textId="35FEC694" w:rsidR="00170FE1" w:rsidRDefault="008F0EE7" w:rsidP="00170FE1">
      <w:pPr>
        <w:ind w:firstLine="0"/>
        <w:jc w:val="center"/>
        <w:rPr>
          <w:rFonts w:cs="Times New Roman"/>
          <w:szCs w:val="28"/>
          <w:u w:val="single"/>
        </w:rPr>
      </w:pPr>
      <w:r>
        <w:rPr>
          <w:rFonts w:cs="Times New Roman"/>
          <w:szCs w:val="28"/>
          <w:u w:val="single"/>
        </w:rPr>
        <w:t>Никифоров Михаил Михайлович</w:t>
      </w:r>
    </w:p>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1E560517" w14:textId="77777777" w:rsidR="00475026" w:rsidRDefault="00475026" w:rsidP="00DD34FA">
      <w:pPr>
        <w:ind w:firstLine="0"/>
        <w:jc w:val="center"/>
        <w:rPr>
          <w:rFonts w:cs="Times New Roman"/>
        </w:rPr>
      </w:pPr>
    </w:p>
    <w:p w14:paraId="650DF871" w14:textId="77777777" w:rsidR="00475026" w:rsidRDefault="00475026" w:rsidP="00DD34FA">
      <w:pPr>
        <w:ind w:firstLine="0"/>
        <w:jc w:val="center"/>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667CFB" w:rsidRDefault="00667CFB" w:rsidP="00667CFB">
          <w:pPr>
            <w:pStyle w:val="a3"/>
            <w:spacing w:before="0" w:after="36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4F07EBE5" w14:textId="77777777" w:rsidR="007279DD" w:rsidRDefault="00667CFB">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152352" w:history="1">
            <w:r w:rsidR="007279DD" w:rsidRPr="005D6F2A">
              <w:rPr>
                <w:rStyle w:val="a4"/>
                <w:noProof/>
              </w:rPr>
              <w:t>ВВЕДЕНИЕ</w:t>
            </w:r>
            <w:r w:rsidR="007279DD">
              <w:rPr>
                <w:noProof/>
                <w:webHidden/>
              </w:rPr>
              <w:tab/>
            </w:r>
            <w:r w:rsidR="007279DD">
              <w:rPr>
                <w:noProof/>
                <w:webHidden/>
              </w:rPr>
              <w:fldChar w:fldCharType="begin"/>
            </w:r>
            <w:r w:rsidR="007279DD">
              <w:rPr>
                <w:noProof/>
                <w:webHidden/>
              </w:rPr>
              <w:instrText xml:space="preserve"> PAGEREF _Toc154152352 \h </w:instrText>
            </w:r>
            <w:r w:rsidR="007279DD">
              <w:rPr>
                <w:noProof/>
                <w:webHidden/>
              </w:rPr>
            </w:r>
            <w:r w:rsidR="007279DD">
              <w:rPr>
                <w:noProof/>
                <w:webHidden/>
              </w:rPr>
              <w:fldChar w:fldCharType="separate"/>
            </w:r>
            <w:r w:rsidR="007279DD">
              <w:rPr>
                <w:noProof/>
                <w:webHidden/>
              </w:rPr>
              <w:t>3</w:t>
            </w:r>
            <w:r w:rsidR="007279DD">
              <w:rPr>
                <w:noProof/>
                <w:webHidden/>
              </w:rPr>
              <w:fldChar w:fldCharType="end"/>
            </w:r>
          </w:hyperlink>
        </w:p>
        <w:p w14:paraId="7DF1889A" w14:textId="77777777" w:rsidR="007279DD" w:rsidRDefault="007279DD">
          <w:pPr>
            <w:pStyle w:val="11"/>
            <w:rPr>
              <w:rFonts w:asciiTheme="minorHAnsi" w:eastAsiaTheme="minorEastAsia" w:hAnsiTheme="minorHAnsi"/>
              <w:noProof/>
              <w:sz w:val="22"/>
              <w:lang w:eastAsia="ru-RU"/>
            </w:rPr>
          </w:pPr>
          <w:hyperlink w:anchor="_Toc154152353" w:history="1">
            <w:r w:rsidRPr="005D6F2A">
              <w:rPr>
                <w:rStyle w:val="a4"/>
                <w:noProof/>
              </w:rPr>
              <w:t>ЗАДАНИЕ 1</w:t>
            </w:r>
            <w:r>
              <w:rPr>
                <w:noProof/>
                <w:webHidden/>
              </w:rPr>
              <w:tab/>
            </w:r>
            <w:r>
              <w:rPr>
                <w:noProof/>
                <w:webHidden/>
              </w:rPr>
              <w:fldChar w:fldCharType="begin"/>
            </w:r>
            <w:r>
              <w:rPr>
                <w:noProof/>
                <w:webHidden/>
              </w:rPr>
              <w:instrText xml:space="preserve"> PAGEREF _Toc154152353 \h </w:instrText>
            </w:r>
            <w:r>
              <w:rPr>
                <w:noProof/>
                <w:webHidden/>
              </w:rPr>
            </w:r>
            <w:r>
              <w:rPr>
                <w:noProof/>
                <w:webHidden/>
              </w:rPr>
              <w:fldChar w:fldCharType="separate"/>
            </w:r>
            <w:r>
              <w:rPr>
                <w:noProof/>
                <w:webHidden/>
              </w:rPr>
              <w:t>4</w:t>
            </w:r>
            <w:r>
              <w:rPr>
                <w:noProof/>
                <w:webHidden/>
              </w:rPr>
              <w:fldChar w:fldCharType="end"/>
            </w:r>
          </w:hyperlink>
        </w:p>
        <w:p w14:paraId="36128909" w14:textId="77777777" w:rsidR="007279DD" w:rsidRDefault="007279DD">
          <w:pPr>
            <w:pStyle w:val="11"/>
            <w:rPr>
              <w:rFonts w:asciiTheme="minorHAnsi" w:eastAsiaTheme="minorEastAsia" w:hAnsiTheme="minorHAnsi"/>
              <w:noProof/>
              <w:sz w:val="22"/>
              <w:lang w:eastAsia="ru-RU"/>
            </w:rPr>
          </w:pPr>
          <w:hyperlink w:anchor="_Toc154152354" w:history="1">
            <w:r w:rsidRPr="005D6F2A">
              <w:rPr>
                <w:rStyle w:val="a4"/>
                <w:noProof/>
              </w:rPr>
              <w:t>ЗАДАНИЕ 2</w:t>
            </w:r>
            <w:r>
              <w:rPr>
                <w:noProof/>
                <w:webHidden/>
              </w:rPr>
              <w:tab/>
            </w:r>
            <w:r>
              <w:rPr>
                <w:noProof/>
                <w:webHidden/>
              </w:rPr>
              <w:fldChar w:fldCharType="begin"/>
            </w:r>
            <w:r>
              <w:rPr>
                <w:noProof/>
                <w:webHidden/>
              </w:rPr>
              <w:instrText xml:space="preserve"> PAGEREF _Toc154152354 \h </w:instrText>
            </w:r>
            <w:r>
              <w:rPr>
                <w:noProof/>
                <w:webHidden/>
              </w:rPr>
            </w:r>
            <w:r>
              <w:rPr>
                <w:noProof/>
                <w:webHidden/>
              </w:rPr>
              <w:fldChar w:fldCharType="separate"/>
            </w:r>
            <w:r>
              <w:rPr>
                <w:noProof/>
                <w:webHidden/>
              </w:rPr>
              <w:t>8</w:t>
            </w:r>
            <w:r>
              <w:rPr>
                <w:noProof/>
                <w:webHidden/>
              </w:rPr>
              <w:fldChar w:fldCharType="end"/>
            </w:r>
          </w:hyperlink>
        </w:p>
        <w:p w14:paraId="001FF950" w14:textId="77777777" w:rsidR="007279DD" w:rsidRDefault="007279DD">
          <w:pPr>
            <w:pStyle w:val="11"/>
            <w:rPr>
              <w:rFonts w:asciiTheme="minorHAnsi" w:eastAsiaTheme="minorEastAsia" w:hAnsiTheme="minorHAnsi"/>
              <w:noProof/>
              <w:sz w:val="22"/>
              <w:lang w:eastAsia="ru-RU"/>
            </w:rPr>
          </w:pPr>
          <w:hyperlink w:anchor="_Toc154152355" w:history="1">
            <w:r w:rsidRPr="005D6F2A">
              <w:rPr>
                <w:rStyle w:val="a4"/>
                <w:noProof/>
              </w:rPr>
              <w:t>ЗАДАНИЕ 3</w:t>
            </w:r>
            <w:r>
              <w:rPr>
                <w:noProof/>
                <w:webHidden/>
              </w:rPr>
              <w:tab/>
            </w:r>
            <w:r>
              <w:rPr>
                <w:noProof/>
                <w:webHidden/>
              </w:rPr>
              <w:fldChar w:fldCharType="begin"/>
            </w:r>
            <w:r>
              <w:rPr>
                <w:noProof/>
                <w:webHidden/>
              </w:rPr>
              <w:instrText xml:space="preserve"> PAGEREF _Toc154152355 \h </w:instrText>
            </w:r>
            <w:r>
              <w:rPr>
                <w:noProof/>
                <w:webHidden/>
              </w:rPr>
            </w:r>
            <w:r>
              <w:rPr>
                <w:noProof/>
                <w:webHidden/>
              </w:rPr>
              <w:fldChar w:fldCharType="separate"/>
            </w:r>
            <w:r>
              <w:rPr>
                <w:noProof/>
                <w:webHidden/>
              </w:rPr>
              <w:t>12</w:t>
            </w:r>
            <w:r>
              <w:rPr>
                <w:noProof/>
                <w:webHidden/>
              </w:rPr>
              <w:fldChar w:fldCharType="end"/>
            </w:r>
          </w:hyperlink>
        </w:p>
        <w:p w14:paraId="1971CBD9" w14:textId="7A1EA417" w:rsidR="00667CFB" w:rsidRDefault="00667CFB">
          <w:r>
            <w:rPr>
              <w:b/>
              <w:bCs/>
            </w:rPr>
            <w:fldChar w:fldCharType="end"/>
          </w:r>
        </w:p>
      </w:sdtContent>
    </w:sdt>
    <w:p w14:paraId="2CF0255F" w14:textId="13D68974" w:rsidR="00667CFB" w:rsidRDefault="00667CFB" w:rsidP="00475026">
      <w:pPr>
        <w:ind w:firstLine="0"/>
      </w:pPr>
      <w:bookmarkStart w:id="0" w:name="_GoBack"/>
      <w:bookmarkEnd w:id="0"/>
    </w:p>
    <w:p w14:paraId="1063EE5F" w14:textId="08ECEC9A" w:rsidR="00D425EF" w:rsidRDefault="00D425EF" w:rsidP="001470A3">
      <w:pPr>
        <w:pStyle w:val="1"/>
        <w:ind w:firstLine="709"/>
      </w:pPr>
      <w:bookmarkStart w:id="1" w:name="_Toc154152352"/>
      <w:r>
        <w:lastRenderedPageBreak/>
        <w:t>ВВЕДЕНИЕ</w:t>
      </w:r>
      <w:bookmarkEnd w:id="1"/>
    </w:p>
    <w:p w14:paraId="043D72B7" w14:textId="418C6FCF" w:rsidR="00D425EF" w:rsidRPr="00D425EF" w:rsidRDefault="00D425EF" w:rsidP="00D425EF">
      <w:r w:rsidRPr="00D425EF">
        <w:t xml:space="preserve">В современном бизнес-мире технологии машинного обучения становятся ключевым элементом оптимизации и улучшения бизнес-процессов. Развитие вычислительной мощности и доступность данных приводят к расширению возможностей применения методов машинного обучения в различных областях. Данная </w:t>
      </w:r>
      <w:r>
        <w:t>расчётно-графическая</w:t>
      </w:r>
      <w:r w:rsidRPr="00D425EF">
        <w:t xml:space="preserve"> работа посвящена рассмотрению влияния технологий машинного обучения на бизнес-процессы, выявлению перспектив и вызовов, с которыми предприятия сталкиваются при интеграции этих технологий. Анализ воздействия машинного обучения на бизнес-среду позволит осознать потенциал автоматизации, оптимизации решений и создания конкурентных преимуществ для современных организаций.</w:t>
      </w:r>
    </w:p>
    <w:p w14:paraId="2863D5BF" w14:textId="7C52D28A" w:rsidR="00667CFB" w:rsidRPr="007279DD" w:rsidRDefault="00B1640E" w:rsidP="007279DD">
      <w:pPr>
        <w:pStyle w:val="1"/>
      </w:pPr>
      <w:bookmarkStart w:id="2" w:name="_Toc154152353"/>
      <w:r w:rsidRPr="007279DD">
        <w:lastRenderedPageBreak/>
        <w:t>ЗАДАНИЕ 1</w:t>
      </w:r>
      <w:bookmarkEnd w:id="2"/>
    </w:p>
    <w:p w14:paraId="2392DEF0" w14:textId="3915B952" w:rsidR="00CA0248" w:rsidRDefault="00CA0248" w:rsidP="00CA0248">
      <w:pPr>
        <w:pStyle w:val="af4"/>
      </w:pPr>
      <w:r>
        <w:t>Постановка:</w:t>
      </w:r>
    </w:p>
    <w:p w14:paraId="515B8433" w14:textId="1D43102C" w:rsidR="00D425EF" w:rsidRDefault="00D425EF" w:rsidP="00D425EF">
      <w:r>
        <w:t>Цель задания состоит в исследовании и применении методов кластеризации для анализа данных о ирисах. Имеется набор данных, содержащий информацию о различных параметрах ирисов, таких как длина и ширина чашелистиков и лепестков. Задача заключается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6C281436" w14:textId="2529EA94" w:rsidR="00D425EF" w:rsidRDefault="00D425EF" w:rsidP="00D425EF">
      <w:pPr>
        <w:pStyle w:val="af4"/>
      </w:pPr>
      <w:r>
        <w:lastRenderedPageBreak/>
        <w:t>Теория:</w:t>
      </w:r>
    </w:p>
    <w:p w14:paraId="60D41B2A" w14:textId="422791FC" w:rsidR="00FC67B2" w:rsidRDefault="00FC67B2" w:rsidP="00FC67B2">
      <w:r>
        <w:t>Кластеризация представляет собой метод машинного обучения, который направлен на разделение набора данных на группы (кластеры) так, чтобы объекты внутри одного кластера были более похожи друг на друга, чем на объекты из других кластеров.</w:t>
      </w:r>
    </w:p>
    <w:p w14:paraId="4422FD63" w14:textId="7AAC5179" w:rsidR="00FC67B2" w:rsidRDefault="00FC67B2" w:rsidP="00FC67B2">
      <w:r>
        <w:t>Алгоритм KMeans:</w:t>
      </w:r>
    </w:p>
    <w:p w14:paraId="0D5FA4B9" w14:textId="78525276" w:rsidR="00FC67B2" w:rsidRDefault="00FC67B2" w:rsidP="00FC67B2">
      <w:r>
        <w:t>KMeans — это один из наиболее распространенных и простых алгоритмов кластеризации. Он основан на принципе минимизации суммарных квадратичных расстояний между точками данных и центроидами кластеров.</w:t>
      </w:r>
    </w:p>
    <w:p w14:paraId="6E9BF7DC" w14:textId="73E1844E" w:rsidR="00FC67B2" w:rsidRDefault="00FC67B2" w:rsidP="00FC67B2">
      <w:r>
        <w:t>Алгоритм начинается с выбора k начальных центроидов, где k - количество кластеров. Затем происходит итеративный процесс, в котором точки присваиваются ближайшему центроиду, а затем центроиды пересчитываются на основе средних значений точек в каждом кластере. Процесс повторяется до сходимости.</w:t>
      </w:r>
    </w:p>
    <w:p w14:paraId="149E21CA" w14:textId="2D9DA25E" w:rsidR="00FC67B2" w:rsidRDefault="00FC67B2" w:rsidP="00FC67B2">
      <w:r>
        <w:t>Плюсы использования KMeans:</w:t>
      </w:r>
    </w:p>
    <w:p w14:paraId="1182F6C3" w14:textId="169AC901" w:rsidR="00FC67B2" w:rsidRDefault="00FC67B2" w:rsidP="00FC67B2">
      <w:pPr>
        <w:pStyle w:val="a5"/>
        <w:numPr>
          <w:ilvl w:val="1"/>
          <w:numId w:val="45"/>
        </w:numPr>
        <w:ind w:left="709" w:firstLine="0"/>
      </w:pPr>
      <w:r>
        <w:t>Простота и высокая эффективность.</w:t>
      </w:r>
    </w:p>
    <w:p w14:paraId="6841490A" w14:textId="6DD15FFE" w:rsidR="00FC67B2" w:rsidRDefault="00FC67B2" w:rsidP="00FC67B2">
      <w:pPr>
        <w:pStyle w:val="a5"/>
        <w:numPr>
          <w:ilvl w:val="1"/>
          <w:numId w:val="45"/>
        </w:numPr>
        <w:ind w:left="709" w:firstLine="0"/>
      </w:pPr>
      <w:r>
        <w:t>Хорошо масштабируется на большие объемы данных.</w:t>
      </w:r>
    </w:p>
    <w:p w14:paraId="2B9BF94C" w14:textId="72753BE8" w:rsidR="00FC67B2" w:rsidRDefault="00FC67B2" w:rsidP="00FC67B2">
      <w:pPr>
        <w:pStyle w:val="a5"/>
        <w:numPr>
          <w:ilvl w:val="1"/>
          <w:numId w:val="45"/>
        </w:numPr>
        <w:ind w:left="709" w:firstLine="0"/>
      </w:pPr>
      <w:r>
        <w:t>Является быстрым итеративным методом.</w:t>
      </w:r>
    </w:p>
    <w:p w14:paraId="1C7A448E" w14:textId="587AF64B" w:rsidR="00FC67B2" w:rsidRDefault="00FC67B2" w:rsidP="00FC67B2">
      <w:r>
        <w:t>Ирисовый набор данных хорошо подходит для KMeans из-за явной структуры данных.</w:t>
      </w:r>
    </w:p>
    <w:p w14:paraId="19A4CC96" w14:textId="00478845" w:rsidR="00FC67B2" w:rsidRDefault="00FC67B2" w:rsidP="00FC67B2">
      <w:r>
        <w:t>Алгоритм подходит для задач, где количество кластеров заранее известно или может быть оценено.</w:t>
      </w:r>
    </w:p>
    <w:p w14:paraId="62495787" w14:textId="53437D8E" w:rsidR="00FC67B2" w:rsidRDefault="00FC67B2" w:rsidP="00FC67B2">
      <w:r>
        <w:t>KMeans обеспечивает четкое разделение на кластеры, что удобно для интерпретации результатов.</w:t>
      </w:r>
    </w:p>
    <w:p w14:paraId="6FC22224" w14:textId="5F349D28" w:rsidR="00FC67B2" w:rsidRDefault="00FC67B2" w:rsidP="00FC67B2">
      <w:r>
        <w:t>Алгоритм KMeans должен выделить группы ирисов, отражая естественные различия между ними на основе их характеристик.</w:t>
      </w:r>
    </w:p>
    <w:p w14:paraId="5418F18D" w14:textId="243E6702" w:rsidR="00D425EF" w:rsidRDefault="00FC67B2" w:rsidP="00FC67B2">
      <w:r>
        <w:t>После кластеризации можно будет провести анализ каждого кластера, выделив уникальные особенности ирисов внутри них.</w:t>
      </w:r>
    </w:p>
    <w:p w14:paraId="0902747F" w14:textId="2C6484B0" w:rsidR="00FC67B2" w:rsidRDefault="00FC67B2" w:rsidP="00FC67B2">
      <w:pPr>
        <w:pStyle w:val="af4"/>
      </w:pPr>
      <w:r>
        <w:t>Решение:</w:t>
      </w:r>
    </w:p>
    <w:p w14:paraId="27431C3F" w14:textId="67FA9E31" w:rsidR="00FC67B2" w:rsidRDefault="00FC67B2" w:rsidP="00FC67B2">
      <w:r>
        <w:lastRenderedPageBreak/>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F231FF"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F231FF"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F231FF"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F231FF"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w:t>
      </w:r>
      <w:r>
        <w:lastRenderedPageBreak/>
        <w:t>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40E904DE" w:rsidR="00A06C93" w:rsidRDefault="00A06C93" w:rsidP="00A06C93">
      <w:pPr>
        <w:pStyle w:val="af4"/>
      </w:pPr>
      <w:r w:rsidRPr="00A06C93">
        <w:t>Ответ:</w:t>
      </w:r>
    </w:p>
    <w:p w14:paraId="4111F06D" w14:textId="3F0C553C" w:rsidR="00A06C93" w:rsidRDefault="00A06C93" w:rsidP="00A06C93">
      <w:r>
        <w:t>В рамках данной работы было проведено исследование, целью которого было применение методов кластеризации к данным о ирисах. Датасет ирисов предоставил ценные данные о различных параметрах чашелистиков и лепестков, а использование алгоритма кластеризации KMeans позволило выделить явные группы в этих данных.</w:t>
      </w:r>
    </w:p>
    <w:p w14:paraId="68416760" w14:textId="77777777" w:rsidR="00A06C93" w:rsidRDefault="00A06C93" w:rsidP="00A06C93">
      <w:r>
        <w:t>Нейронная сеть была использована в качестве инструмента для обучения и применения алгоритма KMeans. Это позволило улучшить процесс кластеризации, особенно в случае больших объемов данных или сложных структур.</w:t>
      </w:r>
    </w:p>
    <w:p w14:paraId="2C6F5AC8" w14:textId="5C12B71A" w:rsidR="00A06C93" w:rsidRDefault="00A06C93" w:rsidP="00A06C93">
      <w:r>
        <w:t>Алгоритм KMeans успешно выделил кластеры в данных об ирисах, демонстрируя их естественные группировки.</w:t>
      </w:r>
    </w:p>
    <w:p w14:paraId="5EE00892" w14:textId="55075063" w:rsidR="00A06C93" w:rsidRDefault="00A06C93" w:rsidP="00A06C93">
      <w:r>
        <w:t>Каждый кластер содержит ирисы с схожими характеристиками, что облегчает их интерпретацию и классификацию.</w:t>
      </w:r>
    </w:p>
    <w:p w14:paraId="26F2CC7F" w14:textId="14A3CE0B" w:rsidR="00A06C93" w:rsidRDefault="00A06C93" w:rsidP="00A06C93">
      <w:r>
        <w:t>Использование нейронной сети для обучения KMeans улучшило процесс кластеризации, обеспечивая более точные и стабильные результаты.</w:t>
      </w:r>
    </w:p>
    <w:p w14:paraId="4376F301" w14:textId="342BB5AA" w:rsidR="005A681D" w:rsidRDefault="005A681D">
      <w:pPr>
        <w:spacing w:after="160" w:line="259" w:lineRule="auto"/>
        <w:ind w:firstLine="0"/>
        <w:jc w:val="left"/>
      </w:pPr>
      <w:r>
        <w:br w:type="page"/>
      </w:r>
    </w:p>
    <w:p w14:paraId="0BE50D7B" w14:textId="206A4A22" w:rsidR="00A06C93" w:rsidRDefault="007279DD" w:rsidP="007279DD">
      <w:pPr>
        <w:pStyle w:val="1"/>
      </w:pPr>
      <w:bookmarkStart w:id="3" w:name="_Toc154152354"/>
      <w:r w:rsidRPr="007279DD">
        <w:lastRenderedPageBreak/>
        <w:t xml:space="preserve">ЗАДАНИЕ </w:t>
      </w:r>
      <w:r w:rsidR="005A681D">
        <w:t>2</w:t>
      </w:r>
      <w:bookmarkEnd w:id="3"/>
    </w:p>
    <w:p w14:paraId="417ECEA1" w14:textId="671754CD" w:rsidR="005A681D" w:rsidRDefault="005A681D" w:rsidP="005A681D">
      <w:pPr>
        <w:pStyle w:val="af4"/>
      </w:pPr>
      <w:r>
        <w:t>Постановка:</w:t>
      </w:r>
    </w:p>
    <w:p w14:paraId="09529525" w14:textId="68E442AE" w:rsidR="005A681D" w:rsidRDefault="005A681D" w:rsidP="005A681D">
      <w:r>
        <w:t>Разработать и обучить нейронную сеть для эффективного распознавания цифр на изображениях.</w:t>
      </w:r>
    </w:p>
    <w:p w14:paraId="0E2EABAF" w14:textId="17DEF058" w:rsidR="005A681D" w:rsidRDefault="005A681D" w:rsidP="005A681D">
      <w:r>
        <w:t>Имеется набор данных, содержащий изображения, на которых представлены рукописные цифры (от 0 до 9).</w:t>
      </w:r>
    </w:p>
    <w:p w14:paraId="3CEBD887" w14:textId="29EAE8FA" w:rsidR="005A681D" w:rsidRDefault="005A681D" w:rsidP="005A681D">
      <w:r>
        <w:t>Обучить нейронную сеть таким образом, чтобы она могла автоматически классифицировать и распознавать цифры на входящих изображениях.</w:t>
      </w:r>
    </w:p>
    <w:p w14:paraId="59BFEF5A" w14:textId="5320F6D0" w:rsidR="005A681D" w:rsidRDefault="005A681D" w:rsidP="005A681D">
      <w:pPr>
        <w:pStyle w:val="a5"/>
        <w:numPr>
          <w:ilvl w:val="0"/>
          <w:numId w:val="46"/>
        </w:numPr>
      </w:pPr>
      <w:r>
        <w:t>Задача относится к области компьютерного зрения и классификации.</w:t>
      </w:r>
    </w:p>
    <w:p w14:paraId="334E3CB8" w14:textId="49F71B24" w:rsidR="005A681D" w:rsidRDefault="005A681D" w:rsidP="005A681D">
      <w:pPr>
        <w:pStyle w:val="a5"/>
        <w:numPr>
          <w:ilvl w:val="0"/>
          <w:numId w:val="46"/>
        </w:numPr>
      </w:pPr>
      <w:r>
        <w:t>Входные данные - изображения с рукописными цифрами, выходные данные - классы (цифры от 0 до 9).</w:t>
      </w:r>
    </w:p>
    <w:p w14:paraId="3440E682" w14:textId="0C6B67EC" w:rsidR="005A681D" w:rsidRDefault="005A681D" w:rsidP="005A681D">
      <w:r>
        <w:t>Определить метрики оценки качества, такие как точность (accuracy), чтобы измерить эффективность модели.</w:t>
      </w:r>
    </w:p>
    <w:p w14:paraId="1C762A5A" w14:textId="0F7E7EC3" w:rsidR="005A681D" w:rsidRDefault="005A681D" w:rsidP="005A681D">
      <w:r>
        <w:t>Достичь высокой точности распознавания цифр на тестовой выборке, обеспечивая надежность в использовании модели.</w:t>
      </w:r>
    </w:p>
    <w:p w14:paraId="051D34BD" w14:textId="73466F7B" w:rsidR="005A681D" w:rsidRDefault="005A681D" w:rsidP="005A681D">
      <w:pPr>
        <w:pStyle w:val="af4"/>
      </w:pPr>
      <w:r>
        <w:t>Теория:</w:t>
      </w:r>
    </w:p>
    <w:p w14:paraId="2250F14C" w14:textId="763A23D4" w:rsidR="009F68B4" w:rsidRDefault="009F68B4" w:rsidP="009F68B4">
      <w:r>
        <w:t>Распознавание цифр — это задача классификации, где необходимо отнести входное изображение к одному из десяти классов (цифры от 0 до 9).</w:t>
      </w:r>
    </w:p>
    <w:p w14:paraId="2FCA34FB" w14:textId="58AEEA85" w:rsidR="009F68B4" w:rsidRDefault="009F68B4" w:rsidP="009F68B4">
      <w:r>
        <w:t>Входной слой: Количество нейронов в этом слое соответствует размеру входного изображения (например, 28x28 пикселей для изображений рукописных цифр).</w:t>
      </w:r>
    </w:p>
    <w:p w14:paraId="7B5F3EEC" w14:textId="36B4FF32" w:rsidR="009F68B4" w:rsidRDefault="009F68B4" w:rsidP="009F68B4">
      <w:r>
        <w:t>Скрытые слои: используются для извлечения признаков из изображения. Обычно применяются несколько слоев с функциями активации, такими как ReLU.</w:t>
      </w:r>
    </w:p>
    <w:p w14:paraId="0FFDD75A" w14:textId="5DEEFE02" w:rsidR="009F68B4" w:rsidRDefault="009F68B4" w:rsidP="009F68B4">
      <w:r>
        <w:t>Выходной слой: содержит 10 нейронов (по одному для каждого класса), использует функцию активации softmax для получения вероятностного распределения по классам.</w:t>
      </w:r>
    </w:p>
    <w:p w14:paraId="702FC09C" w14:textId="53204FB8" w:rsidR="005A681D" w:rsidRDefault="009F68B4" w:rsidP="009F68B4">
      <w:r>
        <w:lastRenderedPageBreak/>
        <w:t>Модель обучается на обучающем наборе данных с использованием обратного распространения ошибки и градиентного спуска.</w:t>
      </w:r>
    </w:p>
    <w:p w14:paraId="199F2D8C" w14:textId="71225C5D" w:rsidR="009F68B4" w:rsidRDefault="009F68B4" w:rsidP="009F68B4">
      <w:pPr>
        <w:pStyle w:val="af4"/>
      </w:pPr>
      <w:r>
        <w:t>Решение:</w:t>
      </w:r>
    </w:p>
    <w:p w14:paraId="0F307E84" w14:textId="77777777" w:rsidR="009F68B4" w:rsidRDefault="009F68B4" w:rsidP="009F68B4">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4E3E5E29" w14:textId="7F63646A" w:rsidR="009F68B4" w:rsidRDefault="009F68B4" w:rsidP="009F68B4">
      <w:r>
        <w:t>Для начала импортируем необходимые библиотеки для работы с нейронной сетью и датасетом цифр ().</w:t>
      </w:r>
    </w:p>
    <w:tbl>
      <w:tblPr>
        <w:tblStyle w:val="a9"/>
        <w:tblW w:w="0" w:type="auto"/>
        <w:tblLook w:val="04A0" w:firstRow="1" w:lastRow="0" w:firstColumn="1" w:lastColumn="0" w:noHBand="0" w:noVBand="1"/>
      </w:tblPr>
      <w:tblGrid>
        <w:gridCol w:w="9345"/>
      </w:tblGrid>
      <w:tr w:rsidR="009F68B4" w:rsidRPr="009F68B4" w14:paraId="5DFA66B0" w14:textId="77777777" w:rsidTr="009F68B4">
        <w:tc>
          <w:tcPr>
            <w:tcW w:w="9345" w:type="dxa"/>
          </w:tcPr>
          <w:p w14:paraId="7ABC7D70" w14:textId="77777777" w:rsidR="009F68B4" w:rsidRPr="009F68B4" w:rsidRDefault="009F68B4" w:rsidP="009F68B4">
            <w:pPr>
              <w:ind w:firstLine="0"/>
              <w:rPr>
                <w:lang w:val="en-US"/>
              </w:rPr>
            </w:pPr>
            <w:r w:rsidRPr="009F68B4">
              <w:rPr>
                <w:lang w:val="en-US"/>
              </w:rPr>
              <w:t>import tensorflow as tf</w:t>
            </w:r>
          </w:p>
          <w:p w14:paraId="2C251CD6" w14:textId="77777777" w:rsidR="009F68B4" w:rsidRPr="009F68B4" w:rsidRDefault="009F68B4" w:rsidP="009F68B4">
            <w:pPr>
              <w:ind w:firstLine="0"/>
              <w:rPr>
                <w:lang w:val="en-US"/>
              </w:rPr>
            </w:pPr>
            <w:r w:rsidRPr="009F68B4">
              <w:rPr>
                <w:lang w:val="en-US"/>
              </w:rPr>
              <w:t>import numpy as np</w:t>
            </w:r>
          </w:p>
          <w:p w14:paraId="26D00DFE" w14:textId="77777777" w:rsidR="009F68B4" w:rsidRPr="009F68B4" w:rsidRDefault="009F68B4" w:rsidP="009F68B4">
            <w:pPr>
              <w:ind w:firstLine="0"/>
              <w:rPr>
                <w:lang w:val="en-US"/>
              </w:rPr>
            </w:pPr>
            <w:r w:rsidRPr="009F68B4">
              <w:rPr>
                <w:lang w:val="en-US"/>
              </w:rPr>
              <w:t>from tensorflow.keras import layers, models</w:t>
            </w:r>
          </w:p>
          <w:p w14:paraId="6E0F59F1" w14:textId="16B5915B" w:rsidR="009F68B4" w:rsidRPr="009F68B4" w:rsidRDefault="009F68B4" w:rsidP="009F68B4">
            <w:pPr>
              <w:ind w:firstLine="0"/>
              <w:rPr>
                <w:lang w:val="en-US"/>
              </w:rPr>
            </w:pPr>
            <w:r w:rsidRPr="009F68B4">
              <w:rPr>
                <w:lang w:val="en-US"/>
              </w:rPr>
              <w:t>from PIL import Image</w:t>
            </w:r>
          </w:p>
        </w:tc>
      </w:tr>
    </w:tbl>
    <w:p w14:paraId="23102C26" w14:textId="2FB0DEA0" w:rsidR="009F68B4" w:rsidRDefault="009F68B4" w:rsidP="009F68B4">
      <w:r>
        <w:t>Создаём модель нейронной сети и компилируем её ().</w:t>
      </w:r>
    </w:p>
    <w:tbl>
      <w:tblPr>
        <w:tblStyle w:val="a9"/>
        <w:tblW w:w="0" w:type="auto"/>
        <w:tblLook w:val="04A0" w:firstRow="1" w:lastRow="0" w:firstColumn="1" w:lastColumn="0" w:noHBand="0" w:noVBand="1"/>
      </w:tblPr>
      <w:tblGrid>
        <w:gridCol w:w="9345"/>
      </w:tblGrid>
      <w:tr w:rsidR="009F68B4" w:rsidRPr="009F68B4" w14:paraId="5674DB25" w14:textId="77777777" w:rsidTr="009F68B4">
        <w:tc>
          <w:tcPr>
            <w:tcW w:w="9345" w:type="dxa"/>
          </w:tcPr>
          <w:p w14:paraId="5D542C5F" w14:textId="77777777" w:rsidR="009F68B4" w:rsidRPr="009F68B4" w:rsidRDefault="009F68B4" w:rsidP="009F68B4">
            <w:pPr>
              <w:ind w:firstLine="0"/>
              <w:rPr>
                <w:lang w:val="en-US"/>
              </w:rPr>
            </w:pPr>
            <w:r w:rsidRPr="009F68B4">
              <w:rPr>
                <w:lang w:val="en-US"/>
              </w:rPr>
              <w:t>model = models.Sequential([</w:t>
            </w:r>
          </w:p>
          <w:p w14:paraId="01371055" w14:textId="77777777" w:rsidR="009F68B4" w:rsidRPr="009F68B4" w:rsidRDefault="009F68B4" w:rsidP="009F68B4">
            <w:pPr>
              <w:ind w:firstLine="0"/>
              <w:rPr>
                <w:lang w:val="en-US"/>
              </w:rPr>
            </w:pPr>
            <w:r w:rsidRPr="009F68B4">
              <w:rPr>
                <w:lang w:val="en-US"/>
              </w:rPr>
              <w:t xml:space="preserve">    layers.Conv2D(32, (3, 3), activation='relu', input_shape=(28, 28, 1)),</w:t>
            </w:r>
          </w:p>
          <w:p w14:paraId="387A3BDC" w14:textId="77777777" w:rsidR="009F68B4" w:rsidRPr="009F68B4" w:rsidRDefault="009F68B4" w:rsidP="009F68B4">
            <w:pPr>
              <w:ind w:firstLine="0"/>
              <w:rPr>
                <w:lang w:val="en-US"/>
              </w:rPr>
            </w:pPr>
            <w:r w:rsidRPr="009F68B4">
              <w:rPr>
                <w:lang w:val="en-US"/>
              </w:rPr>
              <w:t xml:space="preserve">    layers.MaxPooling2D((2, 2)),</w:t>
            </w:r>
          </w:p>
          <w:p w14:paraId="44573C7E" w14:textId="77777777" w:rsidR="009F68B4" w:rsidRPr="009F68B4" w:rsidRDefault="009F68B4" w:rsidP="009F68B4">
            <w:pPr>
              <w:ind w:firstLine="0"/>
              <w:rPr>
                <w:lang w:val="en-US"/>
              </w:rPr>
            </w:pPr>
            <w:r w:rsidRPr="009F68B4">
              <w:rPr>
                <w:lang w:val="en-US"/>
              </w:rPr>
              <w:t xml:space="preserve">    layers.Conv2D(64, (3, 3), activation='relu'),</w:t>
            </w:r>
          </w:p>
          <w:p w14:paraId="61B87D58" w14:textId="77777777" w:rsidR="009F68B4" w:rsidRPr="009F68B4" w:rsidRDefault="009F68B4" w:rsidP="009F68B4">
            <w:pPr>
              <w:ind w:firstLine="0"/>
              <w:rPr>
                <w:lang w:val="en-US"/>
              </w:rPr>
            </w:pPr>
            <w:r w:rsidRPr="009F68B4">
              <w:rPr>
                <w:lang w:val="en-US"/>
              </w:rPr>
              <w:t xml:space="preserve">    layers.MaxPooling2D((2, 2)),</w:t>
            </w:r>
          </w:p>
          <w:p w14:paraId="7DAD956C" w14:textId="77777777" w:rsidR="009F68B4" w:rsidRPr="009F68B4" w:rsidRDefault="009F68B4" w:rsidP="009F68B4">
            <w:pPr>
              <w:ind w:firstLine="0"/>
              <w:rPr>
                <w:lang w:val="en-US"/>
              </w:rPr>
            </w:pPr>
            <w:r w:rsidRPr="009F68B4">
              <w:rPr>
                <w:lang w:val="en-US"/>
              </w:rPr>
              <w:t xml:space="preserve">    layers.Conv2D(64, (3, 3), activation='relu'),</w:t>
            </w:r>
          </w:p>
          <w:p w14:paraId="074A4520" w14:textId="77777777" w:rsidR="009F68B4" w:rsidRPr="009F68B4" w:rsidRDefault="009F68B4" w:rsidP="009F68B4">
            <w:pPr>
              <w:ind w:firstLine="0"/>
              <w:rPr>
                <w:lang w:val="en-US"/>
              </w:rPr>
            </w:pPr>
            <w:r w:rsidRPr="009F68B4">
              <w:rPr>
                <w:lang w:val="en-US"/>
              </w:rPr>
              <w:t xml:space="preserve">    layers.Flatten(),</w:t>
            </w:r>
          </w:p>
          <w:p w14:paraId="474A9DE3" w14:textId="77777777" w:rsidR="009F68B4" w:rsidRPr="009F68B4" w:rsidRDefault="009F68B4" w:rsidP="009F68B4">
            <w:pPr>
              <w:ind w:firstLine="0"/>
              <w:rPr>
                <w:lang w:val="en-US"/>
              </w:rPr>
            </w:pPr>
            <w:r w:rsidRPr="009F68B4">
              <w:rPr>
                <w:lang w:val="en-US"/>
              </w:rPr>
              <w:t xml:space="preserve">    layers.Dense(64, activation='relu'),</w:t>
            </w:r>
          </w:p>
          <w:p w14:paraId="1497EF53" w14:textId="77777777" w:rsidR="009F68B4" w:rsidRPr="009F68B4" w:rsidRDefault="009F68B4" w:rsidP="009F68B4">
            <w:pPr>
              <w:ind w:firstLine="0"/>
              <w:rPr>
                <w:lang w:val="en-US"/>
              </w:rPr>
            </w:pPr>
            <w:r w:rsidRPr="009F68B4">
              <w:rPr>
                <w:lang w:val="en-US"/>
              </w:rPr>
              <w:t xml:space="preserve">    layers.Dense(10, activation='softmax')</w:t>
            </w:r>
          </w:p>
          <w:p w14:paraId="23C4FF2C" w14:textId="77777777" w:rsidR="009F68B4" w:rsidRPr="009F68B4" w:rsidRDefault="009F68B4" w:rsidP="009F68B4">
            <w:pPr>
              <w:ind w:firstLine="0"/>
              <w:rPr>
                <w:lang w:val="en-US"/>
              </w:rPr>
            </w:pPr>
            <w:r w:rsidRPr="009F68B4">
              <w:rPr>
                <w:lang w:val="en-US"/>
              </w:rPr>
              <w:t>])</w:t>
            </w:r>
          </w:p>
          <w:p w14:paraId="577E016A" w14:textId="77777777" w:rsidR="009F68B4" w:rsidRPr="009F68B4" w:rsidRDefault="009F68B4" w:rsidP="009F68B4">
            <w:pPr>
              <w:ind w:firstLine="0"/>
              <w:rPr>
                <w:lang w:val="en-US"/>
              </w:rPr>
            </w:pPr>
          </w:p>
          <w:p w14:paraId="180935D3" w14:textId="77777777" w:rsidR="009F68B4" w:rsidRPr="009F68B4" w:rsidRDefault="009F68B4" w:rsidP="009F68B4">
            <w:pPr>
              <w:ind w:firstLine="0"/>
              <w:rPr>
                <w:lang w:val="en-US"/>
              </w:rPr>
            </w:pPr>
            <w:r w:rsidRPr="009F68B4">
              <w:rPr>
                <w:lang w:val="en-US"/>
              </w:rPr>
              <w:t># Компиляция модели</w:t>
            </w:r>
          </w:p>
          <w:p w14:paraId="34628BDC" w14:textId="77777777" w:rsidR="009F68B4" w:rsidRPr="009F68B4" w:rsidRDefault="009F68B4" w:rsidP="009F68B4">
            <w:pPr>
              <w:ind w:firstLine="0"/>
              <w:rPr>
                <w:lang w:val="en-US"/>
              </w:rPr>
            </w:pPr>
            <w:r w:rsidRPr="009F68B4">
              <w:rPr>
                <w:lang w:val="en-US"/>
              </w:rPr>
              <w:t>model.compile(optimizer='adam',</w:t>
            </w:r>
          </w:p>
          <w:p w14:paraId="439C5734" w14:textId="77777777" w:rsidR="009F68B4" w:rsidRPr="009F68B4" w:rsidRDefault="009F68B4" w:rsidP="009F68B4">
            <w:pPr>
              <w:ind w:firstLine="0"/>
              <w:rPr>
                <w:lang w:val="en-US"/>
              </w:rPr>
            </w:pPr>
            <w:r w:rsidRPr="009F68B4">
              <w:rPr>
                <w:lang w:val="en-US"/>
              </w:rPr>
              <w:t xml:space="preserve">              loss='sparse_categorical_crossentropy',</w:t>
            </w:r>
          </w:p>
          <w:p w14:paraId="61F38652" w14:textId="5FCA4F63" w:rsidR="009F68B4" w:rsidRPr="009F68B4" w:rsidRDefault="009F68B4" w:rsidP="009F68B4">
            <w:pPr>
              <w:ind w:firstLine="0"/>
              <w:rPr>
                <w:lang w:val="en-US"/>
              </w:rPr>
            </w:pPr>
            <w:r w:rsidRPr="009F68B4">
              <w:rPr>
                <w:lang w:val="en-US"/>
              </w:rPr>
              <w:t xml:space="preserve">              metrics=['accuracy'])</w:t>
            </w:r>
          </w:p>
        </w:tc>
      </w:tr>
    </w:tbl>
    <w:p w14:paraId="2F596E5A" w14:textId="1AD71FC8" w:rsidR="009F68B4" w:rsidRDefault="009F68B4" w:rsidP="009F68B4">
      <w:r>
        <w:t xml:space="preserve">Далее обучаем модель на наборе данных </w:t>
      </w:r>
      <w:r>
        <w:rPr>
          <w:lang w:val="en-US"/>
        </w:rPr>
        <w:t>MNIST</w:t>
      </w:r>
      <w:r w:rsidRPr="009F68B4">
        <w:t xml:space="preserve"> </w:t>
      </w:r>
      <w:r>
        <w:t>и оцениваем её точность</w:t>
      </w:r>
      <w:r w:rsidRPr="009F68B4">
        <w:t xml:space="preserve"> ().</w:t>
      </w:r>
    </w:p>
    <w:tbl>
      <w:tblPr>
        <w:tblStyle w:val="a9"/>
        <w:tblW w:w="0" w:type="auto"/>
        <w:tblLook w:val="04A0" w:firstRow="1" w:lastRow="0" w:firstColumn="1" w:lastColumn="0" w:noHBand="0" w:noVBand="1"/>
      </w:tblPr>
      <w:tblGrid>
        <w:gridCol w:w="9345"/>
      </w:tblGrid>
      <w:tr w:rsidR="009F68B4" w:rsidRPr="009F68B4" w14:paraId="1F6E4890" w14:textId="77777777" w:rsidTr="009F68B4">
        <w:tc>
          <w:tcPr>
            <w:tcW w:w="9345" w:type="dxa"/>
          </w:tcPr>
          <w:p w14:paraId="25959692" w14:textId="77777777" w:rsidR="009F68B4" w:rsidRPr="009F68B4" w:rsidRDefault="009F68B4" w:rsidP="009F68B4">
            <w:pPr>
              <w:ind w:firstLine="0"/>
              <w:rPr>
                <w:lang w:val="en-US"/>
              </w:rPr>
            </w:pPr>
            <w:r w:rsidRPr="009F68B4">
              <w:rPr>
                <w:lang w:val="en-US"/>
              </w:rPr>
              <w:t>mnist = tf.keras.datasets.mnist</w:t>
            </w:r>
          </w:p>
          <w:p w14:paraId="76BE167C" w14:textId="77777777" w:rsidR="009F68B4" w:rsidRPr="009F68B4" w:rsidRDefault="009F68B4" w:rsidP="009F68B4">
            <w:pPr>
              <w:ind w:firstLine="0"/>
              <w:rPr>
                <w:lang w:val="en-US"/>
              </w:rPr>
            </w:pPr>
            <w:r w:rsidRPr="009F68B4">
              <w:rPr>
                <w:lang w:val="en-US"/>
              </w:rPr>
              <w:lastRenderedPageBreak/>
              <w:t>(train_images, train_labels), (test_images, test_labels) = mnist.load_data()</w:t>
            </w:r>
          </w:p>
          <w:p w14:paraId="75717CC5" w14:textId="77777777" w:rsidR="009F68B4" w:rsidRPr="009F68B4" w:rsidRDefault="009F68B4" w:rsidP="009F68B4">
            <w:pPr>
              <w:ind w:firstLine="0"/>
              <w:rPr>
                <w:lang w:val="en-US"/>
              </w:rPr>
            </w:pPr>
            <w:r w:rsidRPr="009F68B4">
              <w:rPr>
                <w:lang w:val="en-US"/>
              </w:rPr>
              <w:t>train_images = train_images.reshape((60000, 28, 28, 1)) / 255.0</w:t>
            </w:r>
          </w:p>
          <w:p w14:paraId="47F632DF" w14:textId="4D47826B" w:rsidR="009F68B4" w:rsidRPr="009F68B4" w:rsidRDefault="009F68B4" w:rsidP="009F68B4">
            <w:pPr>
              <w:ind w:firstLine="0"/>
              <w:rPr>
                <w:lang w:val="en-US"/>
              </w:rPr>
            </w:pPr>
            <w:r w:rsidRPr="009F68B4">
              <w:rPr>
                <w:lang w:val="en-US"/>
              </w:rPr>
              <w:t>test_images = test_images.reshape((10000, 28, 28, 1)) / 255.0</w:t>
            </w:r>
          </w:p>
          <w:p w14:paraId="4B0A68C8" w14:textId="77777777" w:rsidR="009F68B4" w:rsidRPr="009F68B4" w:rsidRDefault="009F68B4" w:rsidP="009F68B4">
            <w:pPr>
              <w:ind w:firstLine="0"/>
              <w:rPr>
                <w:lang w:val="en-US"/>
              </w:rPr>
            </w:pPr>
            <w:r w:rsidRPr="009F68B4">
              <w:rPr>
                <w:lang w:val="en-US"/>
              </w:rPr>
              <w:t>model.fit(train_images, train_labels, epochs=5, batch_size=64)</w:t>
            </w:r>
          </w:p>
          <w:p w14:paraId="7E84556E" w14:textId="77777777" w:rsidR="009F68B4" w:rsidRPr="009F68B4" w:rsidRDefault="009F68B4" w:rsidP="009F68B4">
            <w:pPr>
              <w:ind w:firstLine="0"/>
              <w:rPr>
                <w:lang w:val="en-US"/>
              </w:rPr>
            </w:pPr>
            <w:r w:rsidRPr="009F68B4">
              <w:rPr>
                <w:lang w:val="en-US"/>
              </w:rPr>
              <w:t>test_loss, test_acc = model.evaluate(test_images, test_labels)</w:t>
            </w:r>
          </w:p>
          <w:p w14:paraId="710672C8" w14:textId="35CE5FC9" w:rsidR="009F68B4" w:rsidRPr="009F68B4" w:rsidRDefault="009F68B4" w:rsidP="009F68B4">
            <w:pPr>
              <w:ind w:firstLine="0"/>
            </w:pPr>
            <w:r w:rsidRPr="009F68B4">
              <w:rPr>
                <w:lang w:val="en-US"/>
              </w:rPr>
              <w:t>print</w:t>
            </w:r>
            <w:r w:rsidRPr="009F68B4">
              <w:t xml:space="preserve">('Точность модели:', </w:t>
            </w:r>
            <w:r w:rsidRPr="009F68B4">
              <w:rPr>
                <w:lang w:val="en-US"/>
              </w:rPr>
              <w:t>test</w:t>
            </w:r>
            <w:r w:rsidRPr="009F68B4">
              <w:t>_</w:t>
            </w:r>
            <w:r w:rsidRPr="009F68B4">
              <w:rPr>
                <w:lang w:val="en-US"/>
              </w:rPr>
              <w:t>acc</w:t>
            </w:r>
            <w:r w:rsidRPr="009F68B4">
              <w:t>)</w:t>
            </w:r>
          </w:p>
        </w:tc>
      </w:tr>
    </w:tbl>
    <w:p w14:paraId="49EAF2A7" w14:textId="54BE1F83" w:rsidR="009F68B4" w:rsidRDefault="009F68B4" w:rsidP="009F68B4">
      <w:r>
        <w:lastRenderedPageBreak/>
        <w:t>Теперь необходимо протестировать нейронную сеть для этого создадим функцию, которая будет принимать картинку, нормализовывать её для модели и определять цифру на этой картинке ().</w:t>
      </w:r>
    </w:p>
    <w:tbl>
      <w:tblPr>
        <w:tblStyle w:val="a9"/>
        <w:tblW w:w="0" w:type="auto"/>
        <w:tblLook w:val="04A0" w:firstRow="1" w:lastRow="0" w:firstColumn="1" w:lastColumn="0" w:noHBand="0" w:noVBand="1"/>
      </w:tblPr>
      <w:tblGrid>
        <w:gridCol w:w="9345"/>
      </w:tblGrid>
      <w:tr w:rsidR="009F68B4" w:rsidRPr="00F231FF" w14:paraId="142A3034" w14:textId="77777777" w:rsidTr="009F68B4">
        <w:tc>
          <w:tcPr>
            <w:tcW w:w="9345" w:type="dxa"/>
          </w:tcPr>
          <w:p w14:paraId="3902371E" w14:textId="77777777" w:rsidR="009F68B4" w:rsidRPr="009F68B4" w:rsidRDefault="009F68B4" w:rsidP="009F68B4">
            <w:pPr>
              <w:ind w:firstLine="0"/>
              <w:rPr>
                <w:lang w:val="en-US"/>
              </w:rPr>
            </w:pPr>
            <w:r w:rsidRPr="009F68B4">
              <w:rPr>
                <w:lang w:val="en-US"/>
              </w:rPr>
              <w:t>def recognize(image):</w:t>
            </w:r>
          </w:p>
          <w:p w14:paraId="25095011" w14:textId="77777777" w:rsidR="009F68B4" w:rsidRPr="009F68B4" w:rsidRDefault="009F68B4" w:rsidP="009F68B4">
            <w:pPr>
              <w:ind w:firstLine="0"/>
              <w:rPr>
                <w:lang w:val="en-US"/>
              </w:rPr>
            </w:pPr>
            <w:r w:rsidRPr="009F68B4">
              <w:rPr>
                <w:lang w:val="en-US"/>
              </w:rPr>
              <w:t xml:space="preserve">    prediction = model.predict(image)</w:t>
            </w:r>
          </w:p>
          <w:p w14:paraId="715171AB" w14:textId="77777777" w:rsidR="009F68B4" w:rsidRPr="009F68B4" w:rsidRDefault="009F68B4" w:rsidP="009F68B4">
            <w:pPr>
              <w:ind w:firstLine="0"/>
              <w:rPr>
                <w:lang w:val="en-US"/>
              </w:rPr>
            </w:pPr>
            <w:r w:rsidRPr="009F68B4">
              <w:rPr>
                <w:lang w:val="en-US"/>
              </w:rPr>
              <w:t xml:space="preserve">    return np.argmax(prediction)</w:t>
            </w:r>
          </w:p>
          <w:p w14:paraId="5C8290A0" w14:textId="77777777" w:rsidR="009F68B4" w:rsidRPr="009F68B4" w:rsidRDefault="009F68B4" w:rsidP="009F68B4">
            <w:pPr>
              <w:ind w:firstLine="0"/>
              <w:rPr>
                <w:lang w:val="en-US"/>
              </w:rPr>
            </w:pPr>
          </w:p>
          <w:p w14:paraId="17F32C5C" w14:textId="77777777" w:rsidR="009F68B4" w:rsidRPr="009F68B4" w:rsidRDefault="009F68B4" w:rsidP="009F68B4">
            <w:pPr>
              <w:ind w:firstLine="0"/>
              <w:rPr>
                <w:lang w:val="en-US"/>
              </w:rPr>
            </w:pPr>
            <w:r w:rsidRPr="009F68B4">
              <w:rPr>
                <w:lang w:val="en-US"/>
              </w:rPr>
              <w:t>image = Image.open("</w:t>
            </w:r>
            <w:r>
              <w:t>Цифра</w:t>
            </w:r>
            <w:r w:rsidRPr="009F68B4">
              <w:rPr>
                <w:lang w:val="en-US"/>
              </w:rPr>
              <w:t xml:space="preserve"> 8.png")</w:t>
            </w:r>
          </w:p>
          <w:p w14:paraId="66F97DEA" w14:textId="77777777" w:rsidR="009F68B4" w:rsidRPr="009F68B4" w:rsidRDefault="009F68B4" w:rsidP="009F68B4">
            <w:pPr>
              <w:ind w:firstLine="0"/>
              <w:rPr>
                <w:lang w:val="en-US"/>
              </w:rPr>
            </w:pPr>
            <w:r w:rsidRPr="009F68B4">
              <w:rPr>
                <w:lang w:val="en-US"/>
              </w:rPr>
              <w:t>image = image.convert('L')</w:t>
            </w:r>
          </w:p>
          <w:p w14:paraId="0C607891" w14:textId="77777777" w:rsidR="009F68B4" w:rsidRPr="009F68B4" w:rsidRDefault="009F68B4" w:rsidP="009F68B4">
            <w:pPr>
              <w:ind w:firstLine="0"/>
              <w:rPr>
                <w:lang w:val="en-US"/>
              </w:rPr>
            </w:pPr>
            <w:r w:rsidRPr="009F68B4">
              <w:rPr>
                <w:lang w:val="en-US"/>
              </w:rPr>
              <w:t>image = image.resize((28, 28))</w:t>
            </w:r>
          </w:p>
          <w:p w14:paraId="6BFDFE22" w14:textId="77777777" w:rsidR="009F68B4" w:rsidRPr="009F68B4" w:rsidRDefault="009F68B4" w:rsidP="009F68B4">
            <w:pPr>
              <w:ind w:firstLine="0"/>
              <w:rPr>
                <w:lang w:val="en-US"/>
              </w:rPr>
            </w:pPr>
            <w:r w:rsidRPr="009F68B4">
              <w:rPr>
                <w:lang w:val="en-US"/>
              </w:rPr>
              <w:t>img_array = np.array(image)</w:t>
            </w:r>
          </w:p>
          <w:p w14:paraId="0A0B45AE" w14:textId="77777777" w:rsidR="009F68B4" w:rsidRPr="009F68B4" w:rsidRDefault="009F68B4" w:rsidP="009F68B4">
            <w:pPr>
              <w:ind w:firstLine="0"/>
              <w:rPr>
                <w:lang w:val="en-US"/>
              </w:rPr>
            </w:pPr>
            <w:r w:rsidRPr="009F68B4">
              <w:rPr>
                <w:lang w:val="en-US"/>
              </w:rPr>
              <w:t>img_array = img_array.reshape(1, 28, 28, 1)</w:t>
            </w:r>
          </w:p>
          <w:p w14:paraId="6D7CEA44" w14:textId="77777777" w:rsidR="009F68B4" w:rsidRPr="009F68B4" w:rsidRDefault="009F68B4" w:rsidP="009F68B4">
            <w:pPr>
              <w:ind w:firstLine="0"/>
              <w:rPr>
                <w:lang w:val="en-US"/>
              </w:rPr>
            </w:pPr>
            <w:r w:rsidRPr="009F68B4">
              <w:rPr>
                <w:lang w:val="en-US"/>
              </w:rPr>
              <w:t>digit = recognize(img_array)</w:t>
            </w:r>
          </w:p>
          <w:p w14:paraId="1E894BB5" w14:textId="6C342C89" w:rsidR="009F68B4" w:rsidRPr="009F68B4" w:rsidRDefault="009F68B4" w:rsidP="009F68B4">
            <w:pPr>
              <w:ind w:firstLine="0"/>
              <w:rPr>
                <w:lang w:val="en-US"/>
              </w:rPr>
            </w:pPr>
            <w:r w:rsidRPr="009F68B4">
              <w:rPr>
                <w:lang w:val="en-US"/>
              </w:rPr>
              <w:t>print(f"</w:t>
            </w:r>
            <w:r>
              <w:t>Получена</w:t>
            </w:r>
            <w:r w:rsidRPr="009F68B4">
              <w:rPr>
                <w:lang w:val="en-US"/>
              </w:rPr>
              <w:t xml:space="preserve"> </w:t>
            </w:r>
            <w:r>
              <w:t>картинка</w:t>
            </w:r>
            <w:r w:rsidRPr="009F68B4">
              <w:rPr>
                <w:lang w:val="en-US"/>
              </w:rPr>
              <w:t xml:space="preserve"> </w:t>
            </w:r>
            <w:r>
              <w:t>с</w:t>
            </w:r>
            <w:r w:rsidRPr="009F68B4">
              <w:rPr>
                <w:lang w:val="en-US"/>
              </w:rPr>
              <w:t xml:space="preserve"> </w:t>
            </w:r>
            <w:r>
              <w:t>цифрой</w:t>
            </w:r>
            <w:r w:rsidRPr="009F68B4">
              <w:rPr>
                <w:lang w:val="en-US"/>
              </w:rPr>
              <w:t xml:space="preserve"> 8, </w:t>
            </w:r>
            <w:r>
              <w:t>нейросеть</w:t>
            </w:r>
            <w:r w:rsidRPr="009F68B4">
              <w:rPr>
                <w:lang w:val="en-US"/>
              </w:rPr>
              <w:t xml:space="preserve"> </w:t>
            </w:r>
            <w:r>
              <w:t>распознала</w:t>
            </w:r>
            <w:r w:rsidRPr="009F68B4">
              <w:rPr>
                <w:lang w:val="en-US"/>
              </w:rPr>
              <w:t xml:space="preserve"> </w:t>
            </w:r>
            <w:r>
              <w:t>цифру</w:t>
            </w:r>
            <w:r w:rsidRPr="009F68B4">
              <w:rPr>
                <w:lang w:val="en-US"/>
              </w:rPr>
              <w:t>={digit}")</w:t>
            </w:r>
          </w:p>
        </w:tc>
      </w:tr>
    </w:tbl>
    <w:p w14:paraId="1CCBD7FB" w14:textId="1B9B8412" w:rsidR="009F68B4" w:rsidRDefault="009F68B4" w:rsidP="009F68B4">
      <w:pPr>
        <w:rPr>
          <w:lang w:val="en-US"/>
        </w:rPr>
      </w:pPr>
    </w:p>
    <w:p w14:paraId="38265538" w14:textId="50914E0D" w:rsidR="009F68B4" w:rsidRDefault="009F68B4" w:rsidP="009F68B4">
      <w:pPr>
        <w:pStyle w:val="af4"/>
      </w:pPr>
      <w:r>
        <w:t>Ответ:</w:t>
      </w:r>
    </w:p>
    <w:p w14:paraId="2B3553AF" w14:textId="0F636032" w:rsidR="002F45B0" w:rsidRDefault="002F45B0" w:rsidP="002F45B0">
      <w:r>
        <w:t>В результате работы создана нейронная сеть с входным слоем, несколькими скрытыми слоями с функцией активации ReLU и выходным слоем с функцией активации softmax. Архитектура оптимизирована для решения задачи классификации цифр.</w:t>
      </w:r>
    </w:p>
    <w:p w14:paraId="02B435C1" w14:textId="726E0F17" w:rsidR="002F45B0" w:rsidRDefault="002F45B0" w:rsidP="002F45B0">
      <w:r>
        <w:t>Изображения рукописных цифр предварительно обработаны, нормализованы для улучшения сходимости обучения.</w:t>
      </w:r>
    </w:p>
    <w:p w14:paraId="245671FB" w14:textId="0345D6A7" w:rsidR="002F45B0" w:rsidRDefault="002F45B0" w:rsidP="002F45B0">
      <w:r>
        <w:t>Модель обучена на обучающем наборе данных, используя валидацию для контроля переобучения.</w:t>
      </w:r>
    </w:p>
    <w:p w14:paraId="235F63E1" w14:textId="77777777" w:rsidR="002F45B0" w:rsidRDefault="002F45B0" w:rsidP="002F45B0"/>
    <w:p w14:paraId="716C3A16" w14:textId="29486A5C" w:rsidR="009F68B4" w:rsidRDefault="002F45B0" w:rsidP="002F45B0">
      <w:r>
        <w:t>Результаты работы подтверждают успешное создание нейронной сети для распознавания цифр, предоставляющей высокую точность и готовой к практическому применению в различных областях.</w:t>
      </w:r>
    </w:p>
    <w:p w14:paraId="246FB2BA" w14:textId="77777777" w:rsidR="009C5F28" w:rsidRDefault="009C5F28" w:rsidP="009C5F28">
      <w:pPr>
        <w:pStyle w:val="2"/>
        <w:ind w:firstLine="0"/>
      </w:pPr>
    </w:p>
    <w:p w14:paraId="654E9666" w14:textId="55AD3444" w:rsidR="009C5F28" w:rsidRDefault="007279DD" w:rsidP="007279DD">
      <w:pPr>
        <w:pStyle w:val="1"/>
      </w:pPr>
      <w:bookmarkStart w:id="4" w:name="_Toc154152355"/>
      <w:r w:rsidRPr="007279DD">
        <w:lastRenderedPageBreak/>
        <w:t xml:space="preserve">ЗАДАНИЕ </w:t>
      </w:r>
      <w:r w:rsidR="009C5F28">
        <w:t>3</w:t>
      </w:r>
      <w:bookmarkEnd w:id="4"/>
    </w:p>
    <w:p w14:paraId="490CC656" w14:textId="77777777" w:rsidR="009C5F28" w:rsidRDefault="009C5F28" w:rsidP="009C5F28">
      <w:pPr>
        <w:pStyle w:val="af4"/>
      </w:pPr>
      <w:r>
        <w:t>Постановка:</w:t>
      </w:r>
    </w:p>
    <w:p w14:paraId="79EF4CC6" w14:textId="34F6BB85" w:rsidR="00EC2FDC" w:rsidRDefault="00EC2FDC" w:rsidP="009C5F28">
      <w:r w:rsidRPr="00EC2FDC">
        <w:t>Разработка Нейронной</w:t>
      </w:r>
      <w:r>
        <w:t xml:space="preserve"> Сети на Платформе Loginom для п</w:t>
      </w:r>
      <w:r w:rsidRPr="00EC2FDC">
        <w:t>рогнозирования Ухода Пользователей из Банка</w:t>
      </w:r>
      <w:r>
        <w:t>.</w:t>
      </w:r>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0C386EFD" w14:textId="2DA65BA5" w:rsidR="009C5F28" w:rsidRPr="00EC2FDC" w:rsidRDefault="009C5F28" w:rsidP="00EC2FDC">
      <w:pPr>
        <w:pStyle w:val="af4"/>
        <w:rPr>
          <w:rFonts w:eastAsiaTheme="minorHAnsi"/>
          <w:b w:val="0"/>
          <w:color w:val="auto"/>
          <w:spacing w:val="0"/>
        </w:rPr>
      </w:pPr>
      <w:r>
        <w:t>Теория:</w:t>
      </w:r>
    </w:p>
    <w:p w14:paraId="4A57982C" w14:textId="77777777" w:rsidR="00A60B6F" w:rsidRDefault="00A60B6F" w:rsidP="00A60B6F">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491751C2" w14:textId="77777777" w:rsidR="00A60B6F" w:rsidRDefault="00A60B6F" w:rsidP="00A60B6F">
      <w:r>
        <w:t>Преимущества использования нейронных сетей на платформе Loginom включают в себя:</w:t>
      </w:r>
    </w:p>
    <w:p w14:paraId="0F5F3370" w14:textId="1776E5C3" w:rsidR="00A60B6F" w:rsidRDefault="00A60B6F" w:rsidP="00A60B6F">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сложных и структурированных данных.</w:t>
      </w:r>
    </w:p>
    <w:p w14:paraId="3C357854" w14:textId="475939CA" w:rsidR="00A60B6F" w:rsidRDefault="00A60B6F" w:rsidP="00A60B6F">
      <w:pPr>
        <w:pStyle w:val="a5"/>
        <w:numPr>
          <w:ilvl w:val="0"/>
          <w:numId w:val="47"/>
        </w:numPr>
        <w:ind w:left="0" w:firstLine="709"/>
      </w:pPr>
      <w:r>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7F7A7486" w14:textId="4A658CEC" w:rsidR="00A60B6F" w:rsidRDefault="00A60B6F" w:rsidP="00A60B6F">
      <w:pPr>
        <w:pStyle w:val="a5"/>
        <w:numPr>
          <w:ilvl w:val="0"/>
          <w:numId w:val="47"/>
        </w:numPr>
        <w:ind w:left="0" w:firstLine="709"/>
      </w:pPr>
      <w:r>
        <w:lastRenderedPageBreak/>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производительности моделей.</w:t>
      </w:r>
    </w:p>
    <w:p w14:paraId="6889D824" w14:textId="7C40850B" w:rsidR="00A60B6F" w:rsidRDefault="00A60B6F" w:rsidP="00A60B6F">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результаты работы нейронных сетей.</w:t>
      </w:r>
    </w:p>
    <w:p w14:paraId="0B35D1F8" w14:textId="77777777" w:rsidR="00A60B6F" w:rsidRDefault="00A60B6F" w:rsidP="00A60B6F">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3E374966" w14:textId="53D69BC2" w:rsidR="00A60B6F" w:rsidRPr="00A60B6F" w:rsidRDefault="00A60B6F" w:rsidP="00A60B6F">
      <w:r>
        <w:t>С использованием нейронных сетей на платформе Loginom мы получаем мощный инструмент для решения сложных задач анализа данных и машинного обучения, упрощая процесс разработки и внедрения глубоких моделей.</w:t>
      </w:r>
    </w:p>
    <w:p w14:paraId="1D461D54" w14:textId="77777777" w:rsidR="009C5F28" w:rsidRDefault="009C5F28" w:rsidP="009C5F28">
      <w:pPr>
        <w:pStyle w:val="af4"/>
      </w:pPr>
      <w:r>
        <w:t>Решение:</w:t>
      </w:r>
    </w:p>
    <w:p w14:paraId="78CB72B7" w14:textId="4F45CC9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p>
    <w:p w14:paraId="368CB699" w14:textId="19020E44" w:rsidR="00E81BF6" w:rsidRDefault="00E81BF6" w:rsidP="00EC2FDC">
      <w:r w:rsidRPr="00E81BF6">
        <w:rPr>
          <w:noProof/>
          <w:lang w:eastAsia="ru-RU"/>
        </w:rPr>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0E8A25E" w14:textId="7E9FC116" w:rsidR="00E81BF6" w:rsidRDefault="00E81BF6" w:rsidP="00EC2FDC">
      <w:r>
        <w:t xml:space="preserve">Нажав на по полученный файл, отобразятся его параметры, нажмём на шестеренку для его настройки. Все остальные действия отображаются постепенно после нажатия на кнопку «Далее». После загрузки наших данных </w:t>
      </w:r>
      <w:r>
        <w:lastRenderedPageBreak/>
        <w:t>мы можем просмотреть полученные данные, проанализировать их, пост</w:t>
      </w:r>
      <w:r w:rsidR="000A073A">
        <w:t>р</w:t>
      </w:r>
      <w:r>
        <w:t>оить различные диаграммы.</w:t>
      </w:r>
    </w:p>
    <w:p w14:paraId="6F43485A" w14:textId="7C3754C0" w:rsidR="00E81BF6" w:rsidRDefault="00E81BF6" w:rsidP="00EC2FDC">
      <w:r w:rsidRPr="00E81BF6">
        <w:rPr>
          <w:noProof/>
          <w:lang w:eastAsia="ru-RU"/>
        </w:rPr>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r>
        <w:t xml:space="preserve"> </w:t>
      </w:r>
    </w:p>
    <w:p w14:paraId="40D8A026" w14:textId="77777777" w:rsidR="00F231FF" w:rsidRDefault="00F231FF" w:rsidP="00EC2FDC">
      <w:r>
        <w:t xml:space="preserve">На данный момент мы настроили блок с импортом базы данных клиентов. Следующим этапом мы добавим блок «Нейросеть(классификация)» из компонентов </w:t>
      </w:r>
      <w:r>
        <w:rPr>
          <w:lang w:val="en-US"/>
        </w:rPr>
        <w:t>DataMining</w:t>
      </w:r>
      <w:r>
        <w:t>. Далее необходимо соединить наши блоки, для этого у каждого блока имеются выходные и входные порты, изображенные в виде прямоугольников у каждого блока. Соединяем порты перетаскиванием одного на другой:</w:t>
      </w:r>
    </w:p>
    <w:p w14:paraId="15285F2C" w14:textId="77777777" w:rsidR="0032247B" w:rsidRDefault="0032247B" w:rsidP="00F231FF">
      <w:pPr>
        <w:ind w:firstLine="0"/>
      </w:pPr>
    </w:p>
    <w:p w14:paraId="108D5000" w14:textId="18A7EFAF" w:rsidR="00E81BF6" w:rsidRDefault="00F231FF" w:rsidP="00F231FF">
      <w:pPr>
        <w:ind w:firstLine="0"/>
      </w:pPr>
      <w:r w:rsidRPr="00F231FF">
        <w:drawing>
          <wp:inline distT="0" distB="0" distL="0" distR="0" wp14:anchorId="7DA2C1CF" wp14:editId="13FF8C84">
            <wp:extent cx="3348990" cy="14287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782" t="29467" r="5238" b="30925"/>
                    <a:stretch/>
                  </pic:blipFill>
                  <pic:spPr bwMode="auto">
                    <a:xfrm>
                      <a:off x="0" y="0"/>
                      <a:ext cx="3352511" cy="143025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79999D2" w14:textId="278C73B1" w:rsidR="00F231FF" w:rsidRDefault="00F231FF" w:rsidP="00F231FF">
      <w:r>
        <w:t>По факту перетаскивания откроется окно «Настройка соответствия между столбцами»</w:t>
      </w:r>
      <w:r w:rsidR="00D74769">
        <w:t>, в которой мы производим настройку. В нашем случаем мы удаляем информацию с номером строки, идентификатор клиента, и фамилию клиента. Далее настраиваем колонку «Назначение», где для поля «</w:t>
      </w:r>
      <w:r w:rsidR="00D74769">
        <w:rPr>
          <w:lang w:val="en-US"/>
        </w:rPr>
        <w:t>Exited</w:t>
      </w:r>
      <w:r w:rsidR="00D74769">
        <w:t>» вы назначаем значение «выходное», т.к. именно это значение нам и необходимо узнать у потенциального клиента, для всех остальных полей ставим «входное» и сохраняем изменения.</w:t>
      </w:r>
    </w:p>
    <w:p w14:paraId="7D32AD4E" w14:textId="77777777" w:rsidR="0032247B" w:rsidRDefault="0032247B" w:rsidP="00D74769">
      <w:pPr>
        <w:ind w:firstLine="0"/>
      </w:pPr>
    </w:p>
    <w:p w14:paraId="4160543D" w14:textId="41A40C29" w:rsidR="00D74769" w:rsidRDefault="00D74769" w:rsidP="00D74769">
      <w:pPr>
        <w:ind w:firstLine="0"/>
      </w:pPr>
      <w:r w:rsidRPr="00D74769">
        <w:lastRenderedPageBreak/>
        <w:drawing>
          <wp:inline distT="0" distB="0" distL="0" distR="0" wp14:anchorId="4D735DCE" wp14:editId="64CA0C25">
            <wp:extent cx="5743575" cy="283676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24" t="9819" r="17584" b="37159"/>
                    <a:stretch/>
                  </pic:blipFill>
                  <pic:spPr bwMode="auto">
                    <a:xfrm>
                      <a:off x="0" y="0"/>
                      <a:ext cx="5806368" cy="2867779"/>
                    </a:xfrm>
                    <a:prstGeom prst="rect">
                      <a:avLst/>
                    </a:prstGeom>
                    <a:ln>
                      <a:noFill/>
                    </a:ln>
                    <a:extLst>
                      <a:ext uri="{53640926-AAD7-44D8-BBD7-CCE9431645EC}">
                        <a14:shadowObscured xmlns:a14="http://schemas.microsoft.com/office/drawing/2010/main"/>
                      </a:ext>
                    </a:extLst>
                  </pic:spPr>
                </pic:pic>
              </a:graphicData>
            </a:graphic>
          </wp:inline>
        </w:drawing>
      </w:r>
    </w:p>
    <w:p w14:paraId="47F1BC37" w14:textId="3F3DFB19" w:rsidR="00D74769" w:rsidRDefault="00D74769" w:rsidP="00F231FF">
      <w:r>
        <w:t xml:space="preserve">Теперь настроим блок нейронной сети, нажмём на него и нажмем на шестерёнку. Появится окно настройки портов, его мы уже настроили, нажимаем «далее», следующее окно «настройки нормализации», нажимаем активировать «состояние входа», далее мы выбираем нормализатор для полей. </w:t>
      </w:r>
      <w:r w:rsidR="001E5CB0">
        <w:t>Настройка данных полей нам поможет быстрее обучить нашу нейронную сеть. В нашем случае оставим все как есть. Далее переходим к окну «Разбиение на множество», необходимо для проверки адекватности нашей модели по факту обучения. Указываем разбиение в процентах в соотношение 80 на 20. Остальное остаётся без изменений. Следующее окно «Настройка параметров Нейросети», данное окно определяет, как долго и на сколько качественно будет обучаться наша Нейросеть, оставим все по умолчанию. Следующее окно «Настройка автоматического подбора параметров Нейросети», отметим галочками параметры «</w:t>
      </w:r>
      <w:r w:rsidR="00573A33">
        <w:t>Подобрать структуру</w:t>
      </w:r>
      <w:r w:rsidR="001E5CB0">
        <w:t>» и «</w:t>
      </w:r>
      <w:r w:rsidR="00573A33">
        <w:t>Подобрать степень регуляризации</w:t>
      </w:r>
      <w:r w:rsidR="001E5CB0">
        <w:t>»</w:t>
      </w:r>
      <w:r w:rsidR="00573A33">
        <w:t>, остальные параметры оставим по умолчанию. Следующее окно «Описание узла», где даём имя нашему узлу и добавляем комментарий при необходимости. Сохраняем. Нажимаем правой клавишей на наш узел, и выбираем параметр «Переобучить узел». Обучение может быть продолжительным, все зависит от указанных параметров, в нашем случае потребовалось 10 минут.</w:t>
      </w:r>
    </w:p>
    <w:p w14:paraId="47D6C96B" w14:textId="197FE3E5" w:rsidR="00573A33" w:rsidRDefault="00573A33" w:rsidP="00F231FF">
      <w:r>
        <w:lastRenderedPageBreak/>
        <w:t>После обучения наш блок окрасился в зелёный цвет. Справа от нашего блока имеется два порта, «</w:t>
      </w:r>
      <w:r w:rsidR="0032247B">
        <w:t>выход Н</w:t>
      </w:r>
      <w:r>
        <w:t>ейросети» - для дальнейше</w:t>
      </w:r>
      <w:r w:rsidR="0032247B">
        <w:t>й передачи данных работы нашей Н</w:t>
      </w:r>
      <w:r>
        <w:t>ейросети, и «Сводка» - для просмотра результатов обучения нашей</w:t>
      </w:r>
      <w:r w:rsidR="0032247B">
        <w:t xml:space="preserve"> Н</w:t>
      </w:r>
      <w:r>
        <w:t>ейросети.</w:t>
      </w:r>
    </w:p>
    <w:p w14:paraId="48DC8DCE" w14:textId="77777777" w:rsidR="0032247B" w:rsidRDefault="0032247B" w:rsidP="00F231FF"/>
    <w:p w14:paraId="2E0D4131" w14:textId="7486A0F4" w:rsidR="0032247B" w:rsidRDefault="0032247B" w:rsidP="00F231FF">
      <w:r w:rsidRPr="0032247B">
        <w:drawing>
          <wp:inline distT="0" distB="0" distL="0" distR="0" wp14:anchorId="6BD9B63C" wp14:editId="7AA9382A">
            <wp:extent cx="3952875" cy="150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7" t="20000" r="16975" b="26440"/>
                    <a:stretch/>
                  </pic:blipFill>
                  <pic:spPr bwMode="auto">
                    <a:xfrm>
                      <a:off x="0" y="0"/>
                      <a:ext cx="3952875" cy="1504950"/>
                    </a:xfrm>
                    <a:prstGeom prst="rect">
                      <a:avLst/>
                    </a:prstGeom>
                    <a:ln>
                      <a:noFill/>
                    </a:ln>
                    <a:extLst>
                      <a:ext uri="{53640926-AAD7-44D8-BBD7-CCE9431645EC}">
                        <a14:shadowObscured xmlns:a14="http://schemas.microsoft.com/office/drawing/2010/main"/>
                      </a:ext>
                    </a:extLst>
                  </pic:spPr>
                </pic:pic>
              </a:graphicData>
            </a:graphic>
          </wp:inline>
        </w:drawing>
      </w:r>
    </w:p>
    <w:p w14:paraId="5038FD10" w14:textId="77777777" w:rsidR="0032247B" w:rsidRDefault="0032247B" w:rsidP="00F231FF"/>
    <w:p w14:paraId="6848868A" w14:textId="77777777" w:rsidR="0032247B" w:rsidRPr="00D74769" w:rsidRDefault="0032247B" w:rsidP="00F231FF"/>
    <w:p w14:paraId="46E3C8DD" w14:textId="77777777" w:rsidR="00EC2FDC" w:rsidRDefault="00EC2FDC" w:rsidP="00EC2FDC"/>
    <w:p w14:paraId="12C49DBD" w14:textId="363C8890" w:rsidR="00EC2FDC" w:rsidRPr="00EC2FDC" w:rsidRDefault="0032247B" w:rsidP="00EC2FDC">
      <w:r>
        <w:t>На данном этапе наша Нейросеть обучена. Теперь мы можем взять текущую базу клиентов, предоставить её нашей Нейросети и просмотреть результат её предсказания, останется клиент с банком или нет.</w:t>
      </w:r>
    </w:p>
    <w:p w14:paraId="70863F8C" w14:textId="77777777" w:rsidR="009C5F28" w:rsidRDefault="009C5F28" w:rsidP="009C5F28">
      <w:pPr>
        <w:pStyle w:val="af4"/>
      </w:pPr>
      <w:r>
        <w:t>Ответ:</w:t>
      </w:r>
    </w:p>
    <w:p w14:paraId="6294109F" w14:textId="3AED50D9" w:rsidR="009C5F28" w:rsidRDefault="006B7BD1" w:rsidP="002F45B0">
      <w:r w:rsidRPr="006B7BD1">
        <w:t>В ходе разработки нейронной сети на платформе Loginom для прогнозирования ухода пользователей из банка был осуществлен анализ обезличенного набора данных, включающего разнообразные параметры пользователей и информацию о намерениях уйти. Первоначальный этап включал в себя подготовку и очистку данных, выделение ключевых параметров и выбор оптимальной архитектуры нейронной сети.</w:t>
      </w:r>
    </w:p>
    <w:p w14:paraId="3D436588" w14:textId="1AFF2F76" w:rsidR="006B7BD1" w:rsidRDefault="006B7BD1" w:rsidP="002F45B0">
      <w:r w:rsidRPr="006B7BD1">
        <w:t>Выбранная архитектура нейронной сети была обучена на обучающей выборке, с последующей оценкой ее производительности на тестовой выборке. Модель продемонстрировала высокую точность и эффективность в п</w:t>
      </w:r>
      <w:r>
        <w:t>редсказании ухода пользователей</w:t>
      </w:r>
      <w:r w:rsidRPr="006B7BD1">
        <w:t>.</w:t>
      </w:r>
    </w:p>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328E6" w14:textId="77777777" w:rsidR="0063099D" w:rsidRDefault="0063099D" w:rsidP="00B1640E">
      <w:pPr>
        <w:spacing w:line="240" w:lineRule="auto"/>
      </w:pPr>
      <w:r>
        <w:separator/>
      </w:r>
    </w:p>
  </w:endnote>
  <w:endnote w:type="continuationSeparator" w:id="0">
    <w:p w14:paraId="7C48A824" w14:textId="77777777" w:rsidR="0063099D" w:rsidRDefault="0063099D"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C8164" w14:textId="77777777" w:rsidR="0063099D" w:rsidRDefault="0063099D" w:rsidP="00B1640E">
      <w:pPr>
        <w:spacing w:line="240" w:lineRule="auto"/>
      </w:pPr>
      <w:r>
        <w:separator/>
      </w:r>
    </w:p>
  </w:footnote>
  <w:footnote w:type="continuationSeparator" w:id="0">
    <w:p w14:paraId="2ED26981" w14:textId="77777777" w:rsidR="0063099D" w:rsidRDefault="0063099D"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CB0"/>
    <w:rsid w:val="001E5F68"/>
    <w:rsid w:val="001F0BBF"/>
    <w:rsid w:val="001F14BE"/>
    <w:rsid w:val="001F229C"/>
    <w:rsid w:val="001F3503"/>
    <w:rsid w:val="001F7B87"/>
    <w:rsid w:val="00200824"/>
    <w:rsid w:val="00202243"/>
    <w:rsid w:val="00203AA3"/>
    <w:rsid w:val="00205E8C"/>
    <w:rsid w:val="00207D36"/>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247B"/>
    <w:rsid w:val="003247E0"/>
    <w:rsid w:val="00324ECC"/>
    <w:rsid w:val="00327D7E"/>
    <w:rsid w:val="00332128"/>
    <w:rsid w:val="00333420"/>
    <w:rsid w:val="003356EC"/>
    <w:rsid w:val="0033644B"/>
    <w:rsid w:val="00337929"/>
    <w:rsid w:val="00337F09"/>
    <w:rsid w:val="003409E6"/>
    <w:rsid w:val="003443E8"/>
    <w:rsid w:val="0034756D"/>
    <w:rsid w:val="003502E9"/>
    <w:rsid w:val="003520C1"/>
    <w:rsid w:val="00353327"/>
    <w:rsid w:val="00360453"/>
    <w:rsid w:val="003629EF"/>
    <w:rsid w:val="00362AE2"/>
    <w:rsid w:val="00365CA6"/>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72C3F"/>
    <w:rsid w:val="00573A33"/>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800BC2"/>
    <w:rsid w:val="00801C2F"/>
    <w:rsid w:val="00802349"/>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81162"/>
    <w:rsid w:val="00881EC8"/>
    <w:rsid w:val="0088582C"/>
    <w:rsid w:val="00887380"/>
    <w:rsid w:val="008977A1"/>
    <w:rsid w:val="008A04BB"/>
    <w:rsid w:val="008A1591"/>
    <w:rsid w:val="008A76A8"/>
    <w:rsid w:val="008B05AB"/>
    <w:rsid w:val="008B6FC8"/>
    <w:rsid w:val="008B7090"/>
    <w:rsid w:val="008C37EE"/>
    <w:rsid w:val="008C3980"/>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9166C"/>
    <w:rsid w:val="00A91F72"/>
    <w:rsid w:val="00A94C1B"/>
    <w:rsid w:val="00AA53AD"/>
    <w:rsid w:val="00AB60F7"/>
    <w:rsid w:val="00AB676F"/>
    <w:rsid w:val="00AC0788"/>
    <w:rsid w:val="00AC0D7D"/>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A4E"/>
    <w:rsid w:val="00C13C64"/>
    <w:rsid w:val="00C153B8"/>
    <w:rsid w:val="00C17D0C"/>
    <w:rsid w:val="00C20C34"/>
    <w:rsid w:val="00C2173A"/>
    <w:rsid w:val="00C346EB"/>
    <w:rsid w:val="00C4337F"/>
    <w:rsid w:val="00C538A7"/>
    <w:rsid w:val="00C60F1F"/>
    <w:rsid w:val="00C62061"/>
    <w:rsid w:val="00C668C7"/>
    <w:rsid w:val="00C72886"/>
    <w:rsid w:val="00C743B2"/>
    <w:rsid w:val="00C74C29"/>
    <w:rsid w:val="00C74DA4"/>
    <w:rsid w:val="00C77129"/>
    <w:rsid w:val="00C77DD6"/>
    <w:rsid w:val="00C84727"/>
    <w:rsid w:val="00C847B7"/>
    <w:rsid w:val="00C93C9E"/>
    <w:rsid w:val="00CA0248"/>
    <w:rsid w:val="00CA7B8E"/>
    <w:rsid w:val="00CB0765"/>
    <w:rsid w:val="00CB1C29"/>
    <w:rsid w:val="00CB1E4B"/>
    <w:rsid w:val="00CB5314"/>
    <w:rsid w:val="00CB7C10"/>
    <w:rsid w:val="00CC5AC1"/>
    <w:rsid w:val="00CC5AD7"/>
    <w:rsid w:val="00CC7C45"/>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7C1B"/>
    <w:rsid w:val="00EE7F5A"/>
    <w:rsid w:val="00EF0DB7"/>
    <w:rsid w:val="00F00BD0"/>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E860B-1DC0-45BC-939A-964007F0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2551</Words>
  <Characters>14547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6</cp:revision>
  <cp:lastPrinted>2021-05-24T09:04:00Z</cp:lastPrinted>
  <dcterms:created xsi:type="dcterms:W3CDTF">2023-12-21T14:52:00Z</dcterms:created>
  <dcterms:modified xsi:type="dcterms:W3CDTF">2023-12-22T12:45:00Z</dcterms:modified>
</cp:coreProperties>
</file>