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567" w:rsidRDefault="00D52BB1" w:rsidP="003C22EA">
      <w:pPr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>Methodology</w:t>
      </w:r>
    </w:p>
    <w:p w:rsidR="00D52BB1" w:rsidRDefault="00D52BB1" w:rsidP="00D52BB1">
      <w:pPr>
        <w:jc w:val="both"/>
        <w:rPr>
          <w:rStyle w:val="fontstyle01"/>
          <w:b w:val="0"/>
        </w:rPr>
      </w:pPr>
      <w:r w:rsidRPr="00D52BB1">
        <w:rPr>
          <w:rStyle w:val="fontstyle01"/>
          <w:b w:val="0"/>
        </w:rPr>
        <w:t>Before using the FPGA board and a connected camera, conventional cameras</w:t>
      </w:r>
      <w:r w:rsidRPr="00D52BB1">
        <w:rPr>
          <w:rFonts w:ascii="TimesNewRomanPSMT" w:hAnsi="TimesNewRomanPSMT"/>
          <w:b/>
          <w:color w:val="000000"/>
        </w:rPr>
        <w:br/>
      </w:r>
      <w:r w:rsidRPr="00D52BB1">
        <w:rPr>
          <w:rStyle w:val="fontstyle01"/>
          <w:b w:val="0"/>
        </w:rPr>
        <w:t>were used for the purpose of environmental profiling. For this objective, various</w:t>
      </w:r>
      <w:r w:rsidRPr="00D52BB1">
        <w:rPr>
          <w:rFonts w:ascii="TimesNewRomanPSMT" w:hAnsi="TimesNewRomanPSMT"/>
          <w:b/>
          <w:color w:val="000000"/>
        </w:rPr>
        <w:br/>
      </w:r>
      <w:r w:rsidRPr="00D52BB1">
        <w:rPr>
          <w:rStyle w:val="fontstyle01"/>
          <w:b w:val="0"/>
        </w:rPr>
        <w:t>environments were chosen. With one particular location, the camera was placed in a</w:t>
      </w:r>
      <w:r w:rsidRPr="00D52BB1">
        <w:rPr>
          <w:rFonts w:ascii="TimesNewRomanPSMT" w:hAnsi="TimesNewRomanPSMT"/>
          <w:b/>
          <w:color w:val="000000"/>
        </w:rPr>
        <w:br/>
      </w:r>
      <w:r w:rsidRPr="00D52BB1">
        <w:rPr>
          <w:rStyle w:val="fontstyle01"/>
          <w:b w:val="0"/>
        </w:rPr>
        <w:t>fixed position and was made to capture the images at regular intervals. These images</w:t>
      </w:r>
      <w:r w:rsidRPr="00D52BB1">
        <w:rPr>
          <w:rFonts w:ascii="TimesNewRomanPSMT" w:hAnsi="TimesNewRomanPSMT"/>
          <w:b/>
          <w:color w:val="000000"/>
        </w:rPr>
        <w:br/>
      </w:r>
      <w:r>
        <w:rPr>
          <w:rStyle w:val="fontstyle01"/>
          <w:b w:val="0"/>
        </w:rPr>
        <w:t>were then</w:t>
      </w:r>
      <w:bookmarkStart w:id="0" w:name="_GoBack"/>
      <w:bookmarkEnd w:id="0"/>
      <w:r>
        <w:rPr>
          <w:rStyle w:val="fontstyle01"/>
          <w:b w:val="0"/>
        </w:rPr>
        <w:t xml:space="preserve"> analys</w:t>
      </w:r>
      <w:r w:rsidRPr="00D52BB1">
        <w:rPr>
          <w:rStyle w:val="fontstyle01"/>
          <w:b w:val="0"/>
        </w:rPr>
        <w:t>ed in MATLAB and their certain parameters were calculated. These</w:t>
      </w:r>
      <w:r w:rsidRPr="00D52BB1">
        <w:rPr>
          <w:rFonts w:ascii="TimesNewRomanPSMT" w:hAnsi="TimesNewRomanPSMT"/>
          <w:b/>
          <w:color w:val="000000"/>
        </w:rPr>
        <w:br/>
      </w:r>
      <w:r w:rsidRPr="00D52BB1">
        <w:rPr>
          <w:rStyle w:val="fontstyle01"/>
          <w:b w:val="0"/>
        </w:rPr>
        <w:t>image parameters comprised of brightness, hue, saturation, sharpness, and luminance.</w:t>
      </w:r>
      <w:r w:rsidRPr="00D52BB1">
        <w:rPr>
          <w:rFonts w:ascii="TimesNewRomanPSMT" w:hAnsi="TimesNewRomanPSMT"/>
          <w:b/>
          <w:color w:val="000000"/>
        </w:rPr>
        <w:br/>
      </w:r>
      <w:r w:rsidRPr="00D52BB1">
        <w:rPr>
          <w:rStyle w:val="fontstyle01"/>
          <w:b w:val="0"/>
        </w:rPr>
        <w:t>Studying these parameters and their change that result in images of varying degree of</w:t>
      </w:r>
      <w:r w:rsidRPr="00D52BB1">
        <w:rPr>
          <w:rFonts w:ascii="TimesNewRomanPSMT" w:hAnsi="TimesNewRomanPSMT"/>
          <w:b/>
          <w:color w:val="000000"/>
        </w:rPr>
        <w:br/>
      </w:r>
      <w:r w:rsidRPr="00D52BB1">
        <w:rPr>
          <w:rStyle w:val="fontstyle01"/>
          <w:b w:val="0"/>
        </w:rPr>
        <w:t>quality helped determine the most relevant ones which can be later manipulated in</w:t>
      </w:r>
      <w:r w:rsidRPr="00D52BB1">
        <w:rPr>
          <w:rFonts w:ascii="TimesNewRomanPSMT" w:hAnsi="TimesNewRomanPSMT"/>
          <w:b/>
          <w:color w:val="000000"/>
        </w:rPr>
        <w:br/>
      </w:r>
      <w:r w:rsidRPr="00D52BB1">
        <w:rPr>
          <w:rStyle w:val="fontstyle01"/>
          <w:b w:val="0"/>
        </w:rPr>
        <w:t>pre</w:t>
      </w:r>
      <w:r>
        <w:rPr>
          <w:rStyle w:val="fontstyle01"/>
          <w:b w:val="0"/>
        </w:rPr>
        <w:t>-</w:t>
      </w:r>
      <w:r w:rsidRPr="00D52BB1">
        <w:rPr>
          <w:rStyle w:val="fontstyle01"/>
          <w:b w:val="0"/>
        </w:rPr>
        <w:t>processing of the video stream captured by the image sensor used later.</w:t>
      </w:r>
    </w:p>
    <w:p w:rsidR="00D52BB1" w:rsidRPr="00D52BB1" w:rsidRDefault="00D52BB1" w:rsidP="00D52BB1">
      <w:pPr>
        <w:jc w:val="both"/>
        <w:rPr>
          <w:lang w:val="en-US"/>
        </w:rPr>
      </w:pPr>
      <w:r w:rsidRPr="00D52BB1">
        <w:rPr>
          <w:lang w:val="en-US"/>
        </w:rPr>
        <w:t>For camera analysis we need Image Sensor OV5640, which was not available.</w:t>
      </w:r>
    </w:p>
    <w:p w:rsidR="00D52BB1" w:rsidRPr="00D52BB1" w:rsidRDefault="00D52BB1" w:rsidP="00D52BB1">
      <w:pPr>
        <w:jc w:val="both"/>
        <w:rPr>
          <w:lang w:val="en-US"/>
        </w:rPr>
      </w:pPr>
      <w:r w:rsidRPr="00D52BB1">
        <w:rPr>
          <w:lang w:val="en-US"/>
        </w:rPr>
        <w:t xml:space="preserve">We searched different options and found that the image sensor in </w:t>
      </w:r>
      <w:proofErr w:type="spellStart"/>
      <w:r w:rsidRPr="00D52BB1">
        <w:rPr>
          <w:lang w:val="en-US"/>
        </w:rPr>
        <w:t>PiCamera</w:t>
      </w:r>
      <w:proofErr w:type="spellEnd"/>
      <w:r w:rsidRPr="00D52BB1">
        <w:rPr>
          <w:lang w:val="en-US"/>
        </w:rPr>
        <w:t xml:space="preserve"> i.e. OV5647, is similar to OV5640 in many aspects.</w:t>
      </w:r>
    </w:p>
    <w:p w:rsidR="00D52BB1" w:rsidRPr="00D52BB1" w:rsidRDefault="00D52BB1" w:rsidP="00D52BB1">
      <w:pPr>
        <w:jc w:val="both"/>
        <w:rPr>
          <w:lang w:val="en-US"/>
        </w:rPr>
      </w:pPr>
      <w:r w:rsidRPr="00D52BB1">
        <w:rPr>
          <w:lang w:val="en-US"/>
        </w:rPr>
        <w:t xml:space="preserve">So, for proof of concept, we started with available resources. </w:t>
      </w:r>
    </w:p>
    <w:p w:rsidR="00D52BB1" w:rsidRPr="00D52BB1" w:rsidRDefault="00D52BB1" w:rsidP="00D52BB1">
      <w:pPr>
        <w:jc w:val="both"/>
        <w:rPr>
          <w:lang w:val="en-US"/>
        </w:rPr>
      </w:pPr>
      <w:r w:rsidRPr="00D52BB1">
        <w:rPr>
          <w:lang w:val="en-US"/>
        </w:rPr>
        <w:t>But our ultimate target is OV5640, which we will hopefully get.</w:t>
      </w:r>
    </w:p>
    <w:sectPr w:rsidR="00D52BB1" w:rsidRPr="00D52B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D2"/>
    <w:rsid w:val="00005ED2"/>
    <w:rsid w:val="00071D50"/>
    <w:rsid w:val="00292A9C"/>
    <w:rsid w:val="003454DD"/>
    <w:rsid w:val="0036566C"/>
    <w:rsid w:val="003C22EA"/>
    <w:rsid w:val="006901EF"/>
    <w:rsid w:val="008D4BC9"/>
    <w:rsid w:val="008F5D92"/>
    <w:rsid w:val="00B1348E"/>
    <w:rsid w:val="00B4718B"/>
    <w:rsid w:val="00BF3B9F"/>
    <w:rsid w:val="00D06567"/>
    <w:rsid w:val="00D52BB1"/>
    <w:rsid w:val="00F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CEDF"/>
  <w15:chartTrackingRefBased/>
  <w15:docId w15:val="{C8A9E2BE-E6E4-419D-9670-A6217E8F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C22E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C22E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2022-03-08T06:31:00Z</dcterms:created>
  <dcterms:modified xsi:type="dcterms:W3CDTF">2022-03-19T18:26:00Z</dcterms:modified>
</cp:coreProperties>
</file>