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6D867" w14:textId="77777777" w:rsidR="003E078F" w:rsidRDefault="00000000">
      <w:pPr>
        <w:pStyle w:val="a3"/>
        <w:spacing w:before="139"/>
        <w:ind w:left="1128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51362AC2" wp14:editId="26134685">
            <wp:simplePos x="0" y="0"/>
            <wp:positionH relativeFrom="page">
              <wp:posOffset>925194</wp:posOffset>
            </wp:positionH>
            <wp:positionV relativeFrom="paragraph">
              <wp:posOffset>-3175</wp:posOffset>
            </wp:positionV>
            <wp:extent cx="629919" cy="743584"/>
            <wp:effectExtent l="0" t="0" r="0" b="0"/>
            <wp:wrapNone/>
            <wp:docPr id="2" name="Image 2" descr="54de025b620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54de025b6206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919" cy="743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Московский</w:t>
      </w:r>
      <w:r>
        <w:rPr>
          <w:spacing w:val="-3"/>
        </w:rPr>
        <w:t xml:space="preserve"> </w:t>
      </w:r>
      <w:r>
        <w:t>государственный</w:t>
      </w:r>
      <w:r>
        <w:rPr>
          <w:spacing w:val="-6"/>
        </w:rPr>
        <w:t xml:space="preserve"> </w:t>
      </w:r>
      <w:r>
        <w:t>технический</w:t>
      </w:r>
      <w:r>
        <w:rPr>
          <w:spacing w:val="-3"/>
        </w:rPr>
        <w:t xml:space="preserve"> </w:t>
      </w:r>
      <w:r>
        <w:t>университет</w:t>
      </w:r>
      <w:r>
        <w:rPr>
          <w:spacing w:val="-9"/>
        </w:rPr>
        <w:t xml:space="preserve"> </w:t>
      </w:r>
      <w:r>
        <w:t>им.</w:t>
      </w:r>
      <w:r>
        <w:rPr>
          <w:spacing w:val="-6"/>
        </w:rPr>
        <w:t xml:space="preserve"> </w:t>
      </w:r>
      <w:r>
        <w:rPr>
          <w:spacing w:val="-4"/>
        </w:rPr>
        <w:t>Н.Э.</w:t>
      </w:r>
    </w:p>
    <w:p w14:paraId="3758BFC2" w14:textId="77777777" w:rsidR="003E078F" w:rsidRDefault="00000000">
      <w:pPr>
        <w:pStyle w:val="a3"/>
        <w:spacing w:before="162"/>
        <w:ind w:right="851"/>
        <w:jc w:val="center"/>
      </w:pPr>
      <w:r>
        <w:rPr>
          <w:spacing w:val="-2"/>
        </w:rPr>
        <w:t>Баумана</w:t>
      </w:r>
    </w:p>
    <w:p w14:paraId="62C1553C" w14:textId="77777777" w:rsidR="003E078F" w:rsidRDefault="003E078F">
      <w:pPr>
        <w:pStyle w:val="a3"/>
      </w:pPr>
    </w:p>
    <w:p w14:paraId="2DEFBDE2" w14:textId="77777777" w:rsidR="003E078F" w:rsidRDefault="00000000">
      <w:pPr>
        <w:pStyle w:val="a3"/>
        <w:ind w:left="763"/>
      </w:pPr>
      <w:r>
        <w:t>Кафедра</w:t>
      </w:r>
      <w:r>
        <w:rPr>
          <w:spacing w:val="-3"/>
        </w:rPr>
        <w:t xml:space="preserve"> </w:t>
      </w:r>
      <w:r>
        <w:t>«Системы</w:t>
      </w:r>
      <w:r>
        <w:rPr>
          <w:spacing w:val="-3"/>
        </w:rPr>
        <w:t xml:space="preserve"> </w:t>
      </w:r>
      <w:r>
        <w:t>обработки</w:t>
      </w:r>
      <w:r>
        <w:rPr>
          <w:spacing w:val="-5"/>
        </w:rPr>
        <w:t xml:space="preserve"> </w:t>
      </w:r>
      <w:r>
        <w:t>информации</w:t>
      </w:r>
      <w:r>
        <w:rPr>
          <w:spacing w:val="-5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управления»</w:t>
      </w:r>
      <w:r>
        <w:rPr>
          <w:spacing w:val="3"/>
        </w:rPr>
        <w:t xml:space="preserve"> </w:t>
      </w:r>
      <w:r>
        <w:t>–</w:t>
      </w:r>
      <w:r>
        <w:rPr>
          <w:spacing w:val="-5"/>
        </w:rPr>
        <w:t xml:space="preserve"> ИУ5</w:t>
      </w:r>
    </w:p>
    <w:p w14:paraId="61544DD5" w14:textId="77777777" w:rsidR="003E078F" w:rsidRDefault="003E078F">
      <w:pPr>
        <w:pStyle w:val="a3"/>
      </w:pPr>
    </w:p>
    <w:p w14:paraId="7A3AD033" w14:textId="77777777" w:rsidR="003E078F" w:rsidRDefault="003E078F">
      <w:pPr>
        <w:pStyle w:val="a3"/>
      </w:pPr>
    </w:p>
    <w:p w14:paraId="3D521CFA" w14:textId="77777777" w:rsidR="003E078F" w:rsidRDefault="003E078F">
      <w:pPr>
        <w:pStyle w:val="a3"/>
      </w:pPr>
    </w:p>
    <w:p w14:paraId="122E84C1" w14:textId="77777777" w:rsidR="003E078F" w:rsidRDefault="003E078F">
      <w:pPr>
        <w:pStyle w:val="a3"/>
        <w:spacing w:before="318"/>
      </w:pPr>
    </w:p>
    <w:p w14:paraId="1DA7A31A" w14:textId="77777777" w:rsidR="003E078F" w:rsidRDefault="00000000">
      <w:pPr>
        <w:pStyle w:val="1"/>
        <w:spacing w:before="1" w:line="480" w:lineRule="auto"/>
        <w:ind w:left="1952" w:right="2232"/>
        <w:jc w:val="center"/>
      </w:pPr>
      <w:r>
        <w:t>Отчет</w:t>
      </w:r>
      <w:r>
        <w:rPr>
          <w:spacing w:val="-8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t>домашнему</w:t>
      </w:r>
      <w:r>
        <w:rPr>
          <w:spacing w:val="-6"/>
        </w:rPr>
        <w:t xml:space="preserve"> </w:t>
      </w:r>
      <w:r>
        <w:t>заданию</w:t>
      </w:r>
      <w:r>
        <w:rPr>
          <w:spacing w:val="-5"/>
        </w:rPr>
        <w:t xml:space="preserve"> </w:t>
      </w:r>
      <w:r>
        <w:t>№2</w:t>
      </w:r>
      <w:r>
        <w:rPr>
          <w:spacing w:val="-5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t>курсу Сети и телекоммуникации</w:t>
      </w:r>
    </w:p>
    <w:p w14:paraId="4328DEC2" w14:textId="77777777" w:rsidR="003E078F" w:rsidRDefault="003E078F">
      <w:pPr>
        <w:pStyle w:val="a3"/>
        <w:rPr>
          <w:b/>
        </w:rPr>
      </w:pPr>
    </w:p>
    <w:p w14:paraId="11F688CE" w14:textId="77777777" w:rsidR="003E078F" w:rsidRDefault="003E078F">
      <w:pPr>
        <w:pStyle w:val="a3"/>
        <w:rPr>
          <w:b/>
        </w:rPr>
      </w:pPr>
    </w:p>
    <w:p w14:paraId="39EAEF86" w14:textId="77777777" w:rsidR="003E078F" w:rsidRDefault="003E078F">
      <w:pPr>
        <w:pStyle w:val="a3"/>
        <w:rPr>
          <w:b/>
        </w:rPr>
      </w:pPr>
    </w:p>
    <w:p w14:paraId="04F3B35C" w14:textId="77777777" w:rsidR="003E078F" w:rsidRDefault="003E078F">
      <w:pPr>
        <w:pStyle w:val="a3"/>
        <w:spacing w:before="160"/>
        <w:rPr>
          <w:b/>
        </w:rPr>
      </w:pPr>
    </w:p>
    <w:p w14:paraId="1434956F" w14:textId="2D636F60" w:rsidR="003E078F" w:rsidRDefault="00C36F9F">
      <w:pPr>
        <w:pStyle w:val="a3"/>
        <w:ind w:left="1952" w:right="2232"/>
        <w:jc w:val="center"/>
      </w:pPr>
      <w:r>
        <w:rPr>
          <w:spacing w:val="-10"/>
        </w:rPr>
        <w:t>6</w:t>
      </w:r>
    </w:p>
    <w:p w14:paraId="405581F7" w14:textId="77777777" w:rsidR="003E078F" w:rsidRDefault="003E078F">
      <w:pPr>
        <w:pStyle w:val="a3"/>
        <w:spacing w:before="1"/>
      </w:pPr>
    </w:p>
    <w:p w14:paraId="2B67B4E0" w14:textId="77777777" w:rsidR="003E078F" w:rsidRDefault="00000000">
      <w:pPr>
        <w:pStyle w:val="a3"/>
        <w:ind w:right="284"/>
        <w:jc w:val="center"/>
      </w:pPr>
      <w:r>
        <w:t>(количество</w:t>
      </w:r>
      <w:r>
        <w:rPr>
          <w:spacing w:val="-3"/>
        </w:rPr>
        <w:t xml:space="preserve"> </w:t>
      </w:r>
      <w:r>
        <w:rPr>
          <w:spacing w:val="-2"/>
        </w:rPr>
        <w:t>листов)</w:t>
      </w:r>
    </w:p>
    <w:p w14:paraId="4492CE8A" w14:textId="77777777" w:rsidR="003E078F" w:rsidRDefault="003E078F">
      <w:pPr>
        <w:pStyle w:val="a3"/>
        <w:rPr>
          <w:sz w:val="20"/>
        </w:rPr>
      </w:pPr>
    </w:p>
    <w:p w14:paraId="4F0A63D1" w14:textId="77777777" w:rsidR="003E078F" w:rsidRDefault="003E078F">
      <w:pPr>
        <w:pStyle w:val="a3"/>
        <w:rPr>
          <w:sz w:val="20"/>
        </w:rPr>
      </w:pPr>
    </w:p>
    <w:p w14:paraId="5CA4210A" w14:textId="77777777" w:rsidR="003E078F" w:rsidRDefault="003E078F">
      <w:pPr>
        <w:pStyle w:val="a3"/>
        <w:rPr>
          <w:sz w:val="20"/>
        </w:rPr>
      </w:pPr>
    </w:p>
    <w:p w14:paraId="1F946DDA" w14:textId="77777777" w:rsidR="003E078F" w:rsidRDefault="003E078F">
      <w:pPr>
        <w:pStyle w:val="a3"/>
        <w:rPr>
          <w:sz w:val="20"/>
        </w:rPr>
      </w:pPr>
    </w:p>
    <w:p w14:paraId="1C470948" w14:textId="77777777" w:rsidR="003E078F" w:rsidRDefault="003E078F">
      <w:pPr>
        <w:pStyle w:val="a3"/>
        <w:spacing w:before="84"/>
        <w:rPr>
          <w:sz w:val="20"/>
        </w:rPr>
      </w:pPr>
    </w:p>
    <w:tbl>
      <w:tblPr>
        <w:tblStyle w:val="TableNormal"/>
        <w:tblW w:w="0" w:type="auto"/>
        <w:tblInd w:w="340" w:type="dxa"/>
        <w:tblLayout w:type="fixed"/>
        <w:tblLook w:val="01E0" w:firstRow="1" w:lastRow="1" w:firstColumn="1" w:lastColumn="1" w:noHBand="0" w:noVBand="0"/>
      </w:tblPr>
      <w:tblGrid>
        <w:gridCol w:w="3217"/>
        <w:gridCol w:w="3266"/>
        <w:gridCol w:w="3260"/>
      </w:tblGrid>
      <w:tr w:rsidR="003E078F" w14:paraId="451069D5" w14:textId="77777777">
        <w:trPr>
          <w:trHeight w:val="497"/>
        </w:trPr>
        <w:tc>
          <w:tcPr>
            <w:tcW w:w="3217" w:type="dxa"/>
          </w:tcPr>
          <w:p w14:paraId="6C3BD4C3" w14:textId="77777777" w:rsidR="003E078F" w:rsidRDefault="00000000">
            <w:pPr>
              <w:pStyle w:val="TableParagraph"/>
              <w:spacing w:before="0" w:line="310" w:lineRule="exact"/>
              <w:ind w:left="50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Исполнитель</w:t>
            </w:r>
          </w:p>
        </w:tc>
        <w:tc>
          <w:tcPr>
            <w:tcW w:w="3266" w:type="dxa"/>
          </w:tcPr>
          <w:p w14:paraId="4E5E333A" w14:textId="77777777" w:rsidR="003E078F" w:rsidRDefault="003E078F">
            <w:pPr>
              <w:pStyle w:val="TableParagraph"/>
              <w:spacing w:before="0"/>
              <w:jc w:val="left"/>
              <w:rPr>
                <w:sz w:val="26"/>
              </w:rPr>
            </w:pPr>
          </w:p>
        </w:tc>
        <w:tc>
          <w:tcPr>
            <w:tcW w:w="3260" w:type="dxa"/>
          </w:tcPr>
          <w:p w14:paraId="0EE0119D" w14:textId="77777777" w:rsidR="003E078F" w:rsidRDefault="003E078F">
            <w:pPr>
              <w:pStyle w:val="TableParagraph"/>
              <w:spacing w:before="0"/>
              <w:jc w:val="left"/>
              <w:rPr>
                <w:sz w:val="26"/>
              </w:rPr>
            </w:pPr>
          </w:p>
        </w:tc>
      </w:tr>
      <w:tr w:rsidR="003E078F" w14:paraId="63B89A16" w14:textId="77777777">
        <w:trPr>
          <w:trHeight w:val="683"/>
        </w:trPr>
        <w:tc>
          <w:tcPr>
            <w:tcW w:w="3217" w:type="dxa"/>
          </w:tcPr>
          <w:p w14:paraId="21B8FA41" w14:textId="77777777" w:rsidR="003E078F" w:rsidRDefault="00000000">
            <w:pPr>
              <w:pStyle w:val="TableParagraph"/>
              <w:spacing w:before="175"/>
              <w:ind w:left="50"/>
              <w:jc w:val="left"/>
              <w:rPr>
                <w:sz w:val="28"/>
              </w:rPr>
            </w:pPr>
            <w:r>
              <w:rPr>
                <w:sz w:val="28"/>
              </w:rPr>
              <w:t>студент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группы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ИУ5-</w:t>
            </w:r>
            <w:r>
              <w:rPr>
                <w:spacing w:val="-5"/>
                <w:sz w:val="28"/>
              </w:rPr>
              <w:t>5</w:t>
            </w:r>
            <w:r w:rsidR="006B7C9C">
              <w:rPr>
                <w:spacing w:val="-5"/>
                <w:sz w:val="28"/>
                <w:lang w:val="en-US"/>
              </w:rPr>
              <w:t>6</w:t>
            </w:r>
            <w:r>
              <w:rPr>
                <w:spacing w:val="-5"/>
                <w:sz w:val="28"/>
              </w:rPr>
              <w:t>Б</w:t>
            </w:r>
          </w:p>
        </w:tc>
        <w:tc>
          <w:tcPr>
            <w:tcW w:w="3266" w:type="dxa"/>
          </w:tcPr>
          <w:p w14:paraId="50655C57" w14:textId="77777777" w:rsidR="003E078F" w:rsidRDefault="00000000">
            <w:pPr>
              <w:pStyle w:val="TableParagraph"/>
              <w:tabs>
                <w:tab w:val="left" w:pos="3027"/>
              </w:tabs>
              <w:spacing w:before="175"/>
              <w:ind w:left="22"/>
              <w:rPr>
                <w:sz w:val="28"/>
              </w:rPr>
            </w:pPr>
            <w:r>
              <w:rPr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ab/>
            </w:r>
          </w:p>
        </w:tc>
        <w:tc>
          <w:tcPr>
            <w:tcW w:w="3260" w:type="dxa"/>
          </w:tcPr>
          <w:p w14:paraId="5B944F71" w14:textId="77777777" w:rsidR="003E078F" w:rsidRDefault="008566DD">
            <w:pPr>
              <w:pStyle w:val="TableParagraph"/>
              <w:spacing w:before="175"/>
              <w:ind w:left="184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Абдуллаев Г. А.</w:t>
            </w:r>
          </w:p>
        </w:tc>
      </w:tr>
      <w:tr w:rsidR="003E078F" w14:paraId="017D398C" w14:textId="77777777">
        <w:trPr>
          <w:trHeight w:val="1024"/>
        </w:trPr>
        <w:tc>
          <w:tcPr>
            <w:tcW w:w="3217" w:type="dxa"/>
          </w:tcPr>
          <w:p w14:paraId="3BFC1762" w14:textId="77777777" w:rsidR="003E078F" w:rsidRDefault="003E078F">
            <w:pPr>
              <w:pStyle w:val="TableParagraph"/>
              <w:spacing w:before="0"/>
              <w:jc w:val="left"/>
              <w:rPr>
                <w:sz w:val="26"/>
              </w:rPr>
            </w:pPr>
          </w:p>
        </w:tc>
        <w:tc>
          <w:tcPr>
            <w:tcW w:w="3266" w:type="dxa"/>
          </w:tcPr>
          <w:p w14:paraId="5119D8D3" w14:textId="77777777" w:rsidR="003E078F" w:rsidRDefault="003E078F">
            <w:pPr>
              <w:pStyle w:val="TableParagraph"/>
              <w:spacing w:before="0"/>
              <w:jc w:val="left"/>
              <w:rPr>
                <w:sz w:val="26"/>
              </w:rPr>
            </w:pPr>
          </w:p>
        </w:tc>
        <w:tc>
          <w:tcPr>
            <w:tcW w:w="3260" w:type="dxa"/>
          </w:tcPr>
          <w:p w14:paraId="67A008C4" w14:textId="77777777" w:rsidR="003E078F" w:rsidRDefault="00000000">
            <w:pPr>
              <w:pStyle w:val="TableParagraph"/>
              <w:tabs>
                <w:tab w:val="left" w:pos="729"/>
                <w:tab w:val="left" w:pos="2389"/>
              </w:tabs>
              <w:spacing w:before="175"/>
              <w:ind w:left="184"/>
              <w:jc w:val="left"/>
              <w:rPr>
                <w:sz w:val="28"/>
              </w:rPr>
            </w:pPr>
            <w:r>
              <w:rPr>
                <w:spacing w:val="-10"/>
                <w:sz w:val="28"/>
              </w:rPr>
              <w:t>“</w:t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 xml:space="preserve">” </w:t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>2025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г.</w:t>
            </w:r>
          </w:p>
        </w:tc>
      </w:tr>
      <w:tr w:rsidR="003E078F" w14:paraId="45A65FDE" w14:textId="77777777">
        <w:trPr>
          <w:trHeight w:val="1024"/>
        </w:trPr>
        <w:tc>
          <w:tcPr>
            <w:tcW w:w="3217" w:type="dxa"/>
          </w:tcPr>
          <w:p w14:paraId="3C156A61" w14:textId="77777777" w:rsidR="003E078F" w:rsidRDefault="003E078F">
            <w:pPr>
              <w:pStyle w:val="TableParagraph"/>
              <w:spacing w:before="193"/>
              <w:jc w:val="left"/>
              <w:rPr>
                <w:sz w:val="28"/>
              </w:rPr>
            </w:pPr>
          </w:p>
          <w:p w14:paraId="1C9EDFC3" w14:textId="77777777" w:rsidR="003E078F" w:rsidRDefault="00000000">
            <w:pPr>
              <w:pStyle w:val="TableParagraph"/>
              <w:spacing w:before="0"/>
              <w:ind w:left="50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Проверил</w:t>
            </w:r>
          </w:p>
        </w:tc>
        <w:tc>
          <w:tcPr>
            <w:tcW w:w="3266" w:type="dxa"/>
          </w:tcPr>
          <w:p w14:paraId="15FAF696" w14:textId="77777777" w:rsidR="003E078F" w:rsidRDefault="003E078F">
            <w:pPr>
              <w:pStyle w:val="TableParagraph"/>
              <w:spacing w:before="0"/>
              <w:jc w:val="left"/>
              <w:rPr>
                <w:sz w:val="26"/>
              </w:rPr>
            </w:pPr>
          </w:p>
        </w:tc>
        <w:tc>
          <w:tcPr>
            <w:tcW w:w="3260" w:type="dxa"/>
          </w:tcPr>
          <w:p w14:paraId="57D29B8D" w14:textId="77777777" w:rsidR="003E078F" w:rsidRDefault="003E078F">
            <w:pPr>
              <w:pStyle w:val="TableParagraph"/>
              <w:spacing w:before="0"/>
              <w:jc w:val="left"/>
              <w:rPr>
                <w:sz w:val="26"/>
              </w:rPr>
            </w:pPr>
          </w:p>
        </w:tc>
      </w:tr>
      <w:tr w:rsidR="003E078F" w14:paraId="37B80624" w14:textId="77777777">
        <w:trPr>
          <w:trHeight w:val="684"/>
        </w:trPr>
        <w:tc>
          <w:tcPr>
            <w:tcW w:w="3217" w:type="dxa"/>
          </w:tcPr>
          <w:p w14:paraId="1AB893DA" w14:textId="77777777" w:rsidR="003E078F" w:rsidRDefault="00000000">
            <w:pPr>
              <w:pStyle w:val="TableParagraph"/>
              <w:spacing w:before="175"/>
              <w:ind w:left="50"/>
              <w:jc w:val="left"/>
              <w:rPr>
                <w:sz w:val="28"/>
              </w:rPr>
            </w:pPr>
            <w:r>
              <w:rPr>
                <w:sz w:val="28"/>
              </w:rPr>
              <w:t>Доцент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кафедры</w:t>
            </w:r>
            <w:r>
              <w:rPr>
                <w:spacing w:val="-5"/>
                <w:sz w:val="28"/>
              </w:rPr>
              <w:t xml:space="preserve"> ИУ5</w:t>
            </w:r>
          </w:p>
        </w:tc>
        <w:tc>
          <w:tcPr>
            <w:tcW w:w="3266" w:type="dxa"/>
          </w:tcPr>
          <w:p w14:paraId="360CE19F" w14:textId="77777777" w:rsidR="003E078F" w:rsidRDefault="00000000">
            <w:pPr>
              <w:pStyle w:val="TableParagraph"/>
              <w:tabs>
                <w:tab w:val="left" w:pos="3027"/>
              </w:tabs>
              <w:spacing w:before="175"/>
              <w:ind w:left="22"/>
              <w:rPr>
                <w:sz w:val="28"/>
              </w:rPr>
            </w:pPr>
            <w:r>
              <w:rPr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ab/>
            </w:r>
          </w:p>
        </w:tc>
        <w:tc>
          <w:tcPr>
            <w:tcW w:w="3260" w:type="dxa"/>
          </w:tcPr>
          <w:p w14:paraId="273858EB" w14:textId="77777777" w:rsidR="003E078F" w:rsidRDefault="00000000">
            <w:pPr>
              <w:pStyle w:val="TableParagraph"/>
              <w:spacing w:before="175"/>
              <w:ind w:left="184"/>
              <w:jc w:val="left"/>
              <w:rPr>
                <w:sz w:val="28"/>
              </w:rPr>
            </w:pPr>
            <w:r>
              <w:rPr>
                <w:sz w:val="28"/>
              </w:rPr>
              <w:t>Галкин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В.А.</w:t>
            </w:r>
          </w:p>
        </w:tc>
      </w:tr>
      <w:tr w:rsidR="003E078F" w14:paraId="6B460FA7" w14:textId="77777777">
        <w:trPr>
          <w:trHeight w:val="497"/>
        </w:trPr>
        <w:tc>
          <w:tcPr>
            <w:tcW w:w="3217" w:type="dxa"/>
          </w:tcPr>
          <w:p w14:paraId="29D05398" w14:textId="77777777" w:rsidR="003E078F" w:rsidRDefault="003E078F">
            <w:pPr>
              <w:pStyle w:val="TableParagraph"/>
              <w:spacing w:before="0"/>
              <w:jc w:val="left"/>
              <w:rPr>
                <w:sz w:val="26"/>
              </w:rPr>
            </w:pPr>
          </w:p>
        </w:tc>
        <w:tc>
          <w:tcPr>
            <w:tcW w:w="3266" w:type="dxa"/>
          </w:tcPr>
          <w:p w14:paraId="3823B0C2" w14:textId="77777777" w:rsidR="003E078F" w:rsidRDefault="003E078F">
            <w:pPr>
              <w:pStyle w:val="TableParagraph"/>
              <w:spacing w:before="0"/>
              <w:jc w:val="left"/>
              <w:rPr>
                <w:sz w:val="26"/>
              </w:rPr>
            </w:pPr>
          </w:p>
        </w:tc>
        <w:tc>
          <w:tcPr>
            <w:tcW w:w="3260" w:type="dxa"/>
          </w:tcPr>
          <w:p w14:paraId="4C40C157" w14:textId="77777777" w:rsidR="003E078F" w:rsidRDefault="00000000">
            <w:pPr>
              <w:pStyle w:val="TableParagraph"/>
              <w:tabs>
                <w:tab w:val="left" w:pos="729"/>
                <w:tab w:val="left" w:pos="2389"/>
              </w:tabs>
              <w:spacing w:before="175" w:line="302" w:lineRule="exact"/>
              <w:ind w:left="184"/>
              <w:jc w:val="left"/>
              <w:rPr>
                <w:sz w:val="28"/>
              </w:rPr>
            </w:pPr>
            <w:r>
              <w:rPr>
                <w:spacing w:val="-10"/>
                <w:sz w:val="28"/>
              </w:rPr>
              <w:t>“</w:t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 xml:space="preserve">” </w:t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>2025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г.</w:t>
            </w:r>
          </w:p>
        </w:tc>
      </w:tr>
    </w:tbl>
    <w:p w14:paraId="79D36CD4" w14:textId="77777777" w:rsidR="003E078F" w:rsidRDefault="003E078F">
      <w:pPr>
        <w:pStyle w:val="a3"/>
      </w:pPr>
    </w:p>
    <w:p w14:paraId="3F030843" w14:textId="77777777" w:rsidR="003E078F" w:rsidRDefault="003E078F">
      <w:pPr>
        <w:pStyle w:val="a3"/>
      </w:pPr>
    </w:p>
    <w:p w14:paraId="7260C6EE" w14:textId="77777777" w:rsidR="003E078F" w:rsidRDefault="003E078F">
      <w:pPr>
        <w:pStyle w:val="a3"/>
      </w:pPr>
    </w:p>
    <w:p w14:paraId="05BC9B71" w14:textId="77777777" w:rsidR="003E078F" w:rsidRDefault="003E078F">
      <w:pPr>
        <w:pStyle w:val="a3"/>
        <w:spacing w:before="272"/>
      </w:pPr>
    </w:p>
    <w:p w14:paraId="2FA3DEA5" w14:textId="77777777" w:rsidR="003E078F" w:rsidRDefault="00000000">
      <w:pPr>
        <w:pStyle w:val="a3"/>
        <w:ind w:left="5" w:right="284"/>
        <w:jc w:val="center"/>
      </w:pPr>
      <w:r>
        <w:t>Москва,</w:t>
      </w:r>
      <w:r>
        <w:rPr>
          <w:spacing w:val="1"/>
        </w:rPr>
        <w:t xml:space="preserve"> </w:t>
      </w:r>
      <w:r>
        <w:t>2025</w:t>
      </w:r>
      <w:r>
        <w:rPr>
          <w:spacing w:val="1"/>
        </w:rPr>
        <w:t xml:space="preserve"> </w:t>
      </w:r>
      <w:r>
        <w:rPr>
          <w:spacing w:val="-5"/>
        </w:rPr>
        <w:t>г.</w:t>
      </w:r>
    </w:p>
    <w:p w14:paraId="3CA13A4E" w14:textId="77777777" w:rsidR="003E078F" w:rsidRDefault="003E078F">
      <w:pPr>
        <w:pStyle w:val="a3"/>
        <w:jc w:val="center"/>
        <w:sectPr w:rsidR="003E078F">
          <w:footerReference w:type="default" r:id="rId9"/>
          <w:type w:val="continuous"/>
          <w:pgSz w:w="11910" w:h="16840"/>
          <w:pgMar w:top="980" w:right="283" w:bottom="480" w:left="1417" w:header="0" w:footer="289" w:gutter="0"/>
          <w:pgNumType w:start="1"/>
          <w:cols w:space="720"/>
        </w:sectPr>
      </w:pPr>
    </w:p>
    <w:p w14:paraId="10469E6D" w14:textId="77777777" w:rsidR="003E078F" w:rsidRDefault="00000000">
      <w:pPr>
        <w:pStyle w:val="1"/>
      </w:pPr>
      <w:r>
        <w:lastRenderedPageBreak/>
        <w:t>Полученный</w:t>
      </w:r>
      <w:r>
        <w:rPr>
          <w:spacing w:val="-7"/>
        </w:rPr>
        <w:t xml:space="preserve"> </w:t>
      </w:r>
      <w:r>
        <w:rPr>
          <w:spacing w:val="-2"/>
        </w:rPr>
        <w:t>вариант</w:t>
      </w:r>
    </w:p>
    <w:p w14:paraId="00387825" w14:textId="77777777" w:rsidR="003E078F" w:rsidRDefault="00000000">
      <w:pPr>
        <w:pStyle w:val="a3"/>
        <w:spacing w:before="186"/>
        <w:ind w:right="615"/>
        <w:jc w:val="center"/>
      </w:pPr>
      <w:r>
        <w:t>(ВАРИАНТ:</w:t>
      </w:r>
      <w:r>
        <w:rPr>
          <w:spacing w:val="-1"/>
        </w:rPr>
        <w:t xml:space="preserve"> </w:t>
      </w:r>
      <w:r>
        <w:rPr>
          <w:spacing w:val="-5"/>
        </w:rPr>
        <w:t>1)</w:t>
      </w:r>
    </w:p>
    <w:p w14:paraId="1165CDEE" w14:textId="77777777" w:rsidR="003E078F" w:rsidRDefault="003E078F">
      <w:pPr>
        <w:pStyle w:val="a3"/>
        <w:spacing w:before="89"/>
        <w:rPr>
          <w:sz w:val="20"/>
        </w:rPr>
      </w:pPr>
    </w:p>
    <w:tbl>
      <w:tblPr>
        <w:tblStyle w:val="TableNormal"/>
        <w:tblW w:w="0" w:type="auto"/>
        <w:tblInd w:w="2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69"/>
        <w:gridCol w:w="3161"/>
        <w:gridCol w:w="2685"/>
        <w:gridCol w:w="2337"/>
      </w:tblGrid>
      <w:tr w:rsidR="003E078F" w14:paraId="69ACEEA3" w14:textId="77777777">
        <w:trPr>
          <w:trHeight w:val="481"/>
        </w:trPr>
        <w:tc>
          <w:tcPr>
            <w:tcW w:w="1169" w:type="dxa"/>
          </w:tcPr>
          <w:p w14:paraId="0999D691" w14:textId="77777777" w:rsidR="003E078F" w:rsidRDefault="00000000">
            <w:pPr>
              <w:pStyle w:val="TableParagraph"/>
              <w:ind w:left="7"/>
              <w:rPr>
                <w:sz w:val="28"/>
              </w:rPr>
            </w:pPr>
            <w:r>
              <w:rPr>
                <w:spacing w:val="-5"/>
                <w:sz w:val="28"/>
              </w:rPr>
              <w:t>1</w:t>
            </w:r>
          </w:p>
        </w:tc>
        <w:tc>
          <w:tcPr>
            <w:tcW w:w="3161" w:type="dxa"/>
          </w:tcPr>
          <w:p w14:paraId="6DC935DF" w14:textId="77777777" w:rsidR="003E078F" w:rsidRDefault="00000000">
            <w:pPr>
              <w:pStyle w:val="TableParagraph"/>
              <w:ind w:left="7"/>
              <w:rPr>
                <w:sz w:val="28"/>
              </w:rPr>
            </w:pPr>
            <w:r>
              <w:rPr>
                <w:spacing w:val="-4"/>
                <w:sz w:val="28"/>
              </w:rPr>
              <w:t>10</w:t>
            </w:r>
            <w:r w:rsidR="00BB676F">
              <w:rPr>
                <w:spacing w:val="-4"/>
                <w:sz w:val="28"/>
              </w:rPr>
              <w:t>10</w:t>
            </w:r>
          </w:p>
        </w:tc>
        <w:tc>
          <w:tcPr>
            <w:tcW w:w="2685" w:type="dxa"/>
          </w:tcPr>
          <w:p w14:paraId="5B249D0F" w14:textId="77777777" w:rsidR="003E078F" w:rsidRDefault="00000000">
            <w:pPr>
              <w:pStyle w:val="TableParagraph"/>
              <w:ind w:left="15"/>
              <w:rPr>
                <w:sz w:val="28"/>
              </w:rPr>
            </w:pPr>
            <w:r>
              <w:rPr>
                <w:sz w:val="28"/>
              </w:rPr>
              <w:t>Ц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[7,4]</w:t>
            </w:r>
          </w:p>
        </w:tc>
        <w:tc>
          <w:tcPr>
            <w:tcW w:w="2337" w:type="dxa"/>
          </w:tcPr>
          <w:p w14:paraId="26AA2DD4" w14:textId="77777777" w:rsidR="003E078F" w:rsidRDefault="00000000">
            <w:pPr>
              <w:pStyle w:val="TableParagraph"/>
              <w:ind w:left="6"/>
              <w:rPr>
                <w:sz w:val="28"/>
              </w:rPr>
            </w:pPr>
            <w:proofErr w:type="spellStart"/>
            <w:r>
              <w:rPr>
                <w:spacing w:val="-5"/>
                <w:sz w:val="28"/>
              </w:rPr>
              <w:t>C</w:t>
            </w:r>
            <w:r w:rsidR="00BB676F" w:rsidRPr="00BB676F">
              <w:rPr>
                <w:spacing w:val="-5"/>
                <w:sz w:val="28"/>
                <w:vertAlign w:val="subscript"/>
              </w:rPr>
              <w:t>о</w:t>
            </w:r>
            <w:proofErr w:type="spellEnd"/>
          </w:p>
        </w:tc>
      </w:tr>
    </w:tbl>
    <w:p w14:paraId="2A4BCE24" w14:textId="77777777" w:rsidR="003E078F" w:rsidRDefault="003E078F">
      <w:pPr>
        <w:pStyle w:val="a3"/>
        <w:spacing w:before="168"/>
      </w:pPr>
    </w:p>
    <w:p w14:paraId="392FF646" w14:textId="77777777" w:rsidR="003E078F" w:rsidRDefault="00000000">
      <w:pPr>
        <w:pStyle w:val="a3"/>
        <w:ind w:left="283"/>
        <w:jc w:val="both"/>
      </w:pPr>
      <w:r>
        <w:t>Расшифровка</w:t>
      </w:r>
      <w:r>
        <w:rPr>
          <w:spacing w:val="-3"/>
        </w:rPr>
        <w:t xml:space="preserve"> </w:t>
      </w:r>
      <w:r>
        <w:rPr>
          <w:spacing w:val="-2"/>
        </w:rPr>
        <w:t>варианта:</w:t>
      </w:r>
    </w:p>
    <w:p w14:paraId="0007A1F1" w14:textId="77777777" w:rsidR="00156B7B" w:rsidRPr="001B3BD9" w:rsidRDefault="00000000" w:rsidP="00156B7B">
      <w:pPr>
        <w:pStyle w:val="a3"/>
        <w:spacing w:line="348" w:lineRule="auto"/>
        <w:ind w:left="1804" w:right="2084"/>
        <w:jc w:val="center"/>
        <w:rPr>
          <w:rFonts w:ascii="Cambria Math" w:eastAsia="Cambria Math" w:hAnsi="Cambria Math"/>
          <w:vertAlign w:val="superscript"/>
        </w:rPr>
      </w:pPr>
      <w:r>
        <w:rPr>
          <w:rFonts w:ascii="Cambria Math" w:eastAsia="Cambria Math" w:hAnsi="Cambria Math"/>
        </w:rPr>
        <w:t>10</w:t>
      </w:r>
      <w:r w:rsidR="00156B7B">
        <w:rPr>
          <w:rFonts w:ascii="Cambria Math" w:eastAsia="Cambria Math" w:hAnsi="Cambria Math"/>
        </w:rPr>
        <w:t>10</w:t>
      </w:r>
      <w:r>
        <w:rPr>
          <w:rFonts w:ascii="Cambria Math" w:eastAsia="Cambria Math" w:hAnsi="Cambria Math"/>
        </w:rPr>
        <w:t xml:space="preserve"> → информационный вектор,</w:t>
      </w:r>
      <w:r>
        <w:rPr>
          <w:rFonts w:ascii="Cambria Math" w:eastAsia="Cambria Math" w:hAnsi="Cambria Math"/>
          <w:spacing w:val="-19"/>
        </w:rPr>
        <w:t xml:space="preserve"> </w:t>
      </w:r>
      <w:r>
        <w:rPr>
          <w:rFonts w:ascii="Cambria Math" w:eastAsia="Cambria Math" w:hAnsi="Cambria Math"/>
        </w:rPr>
        <w:t>𝑚</w:t>
      </w:r>
      <w:r>
        <w:rPr>
          <w:rFonts w:ascii="Cambria Math" w:eastAsia="Cambria Math" w:hAnsi="Cambria Math"/>
          <w:vertAlign w:val="subscript"/>
        </w:rPr>
        <w:t>1</w:t>
      </w:r>
      <w:r>
        <w:rPr>
          <w:rFonts w:ascii="Cambria Math" w:eastAsia="Cambria Math" w:hAnsi="Cambria Math"/>
          <w:position w:val="2"/>
        </w:rPr>
        <w:t>(</w:t>
      </w:r>
      <w:r>
        <w:rPr>
          <w:rFonts w:ascii="Cambria Math" w:eastAsia="Cambria Math" w:hAnsi="Cambria Math"/>
        </w:rPr>
        <w:t>x</w:t>
      </w:r>
      <w:r>
        <w:rPr>
          <w:rFonts w:ascii="Cambria Math" w:eastAsia="Cambria Math" w:hAnsi="Cambria Math"/>
          <w:position w:val="2"/>
        </w:rPr>
        <w:t xml:space="preserve">)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40"/>
        </w:rPr>
        <w:t xml:space="preserve"> 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vertAlign w:val="superscript"/>
        </w:rPr>
        <w:t>3</w:t>
      </w:r>
      <w:r>
        <w:rPr>
          <w:rFonts w:ascii="Cambria Math" w:eastAsia="Cambria Math" w:hAnsi="Cambria Math"/>
        </w:rPr>
        <w:t xml:space="preserve"> +</w:t>
      </w:r>
      <w:r w:rsidR="00156B7B" w:rsidRPr="00156B7B">
        <w:rPr>
          <w:rFonts w:ascii="Cambria Math" w:eastAsia="Cambria Math" w:hAnsi="Cambria Math"/>
          <w:i/>
          <w:iCs/>
        </w:rPr>
        <w:t xml:space="preserve"> </w:t>
      </w:r>
      <w:r w:rsidR="00156B7B">
        <w:rPr>
          <w:rFonts w:ascii="Cambria Math" w:eastAsia="Cambria Math" w:hAnsi="Cambria Math"/>
        </w:rPr>
        <w:t>𝑥</w:t>
      </w:r>
    </w:p>
    <w:p w14:paraId="3FDC4B1B" w14:textId="77777777" w:rsidR="003E078F" w:rsidRDefault="00000000" w:rsidP="00156B7B">
      <w:pPr>
        <w:pStyle w:val="a3"/>
        <w:spacing w:line="348" w:lineRule="auto"/>
        <w:ind w:left="1804" w:right="2084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 xml:space="preserve">Ц </w:t>
      </w:r>
      <w:r>
        <w:rPr>
          <w:rFonts w:ascii="Cambria Math" w:eastAsia="Cambria Math" w:hAnsi="Cambria Math"/>
          <w:position w:val="1"/>
        </w:rPr>
        <w:t>[</w:t>
      </w:r>
      <w:r>
        <w:rPr>
          <w:rFonts w:ascii="Cambria Math" w:eastAsia="Cambria Math" w:hAnsi="Cambria Math"/>
        </w:rPr>
        <w:t>7,4</w:t>
      </w:r>
      <w:r>
        <w:rPr>
          <w:rFonts w:ascii="Cambria Math" w:eastAsia="Cambria Math" w:hAnsi="Cambria Math"/>
          <w:position w:val="1"/>
        </w:rPr>
        <w:t xml:space="preserve">] </w:t>
      </w:r>
      <w:r>
        <w:rPr>
          <w:rFonts w:ascii="Cambria Math" w:eastAsia="Cambria Math" w:hAnsi="Cambria Math"/>
        </w:rPr>
        <w:t>→</w:t>
      </w:r>
      <w:r>
        <w:rPr>
          <w:rFonts w:ascii="Cambria Math" w:eastAsia="Cambria Math" w:hAnsi="Cambria Math"/>
          <w:spacing w:val="39"/>
        </w:rPr>
        <w:t xml:space="preserve"> </w:t>
      </w:r>
      <w:r>
        <w:rPr>
          <w:rFonts w:ascii="Cambria Math" w:eastAsia="Cambria Math" w:hAnsi="Cambria Math"/>
        </w:rPr>
        <w:t>Циклический код 𝑔</w:t>
      </w:r>
      <w:r>
        <w:rPr>
          <w:rFonts w:ascii="Cambria Math" w:eastAsia="Cambria Math" w:hAnsi="Cambria Math"/>
          <w:position w:val="2"/>
        </w:rPr>
        <w:t>(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position w:val="2"/>
        </w:rPr>
        <w:t xml:space="preserve">) </w:t>
      </w:r>
      <w:r>
        <w:rPr>
          <w:rFonts w:ascii="Cambria Math" w:eastAsia="Cambria Math" w:hAnsi="Cambria Math"/>
        </w:rPr>
        <w:t>= 𝑥</w:t>
      </w:r>
      <w:r>
        <w:rPr>
          <w:rFonts w:ascii="Cambria Math" w:eastAsia="Cambria Math" w:hAnsi="Cambria Math"/>
          <w:vertAlign w:val="superscript"/>
        </w:rPr>
        <w:t>3</w:t>
      </w:r>
      <w:r>
        <w:rPr>
          <w:rFonts w:ascii="Cambria Math" w:eastAsia="Cambria Math" w:hAnsi="Cambria Math"/>
        </w:rPr>
        <w:t xml:space="preserve"> + 𝑥 + 1</w:t>
      </w:r>
    </w:p>
    <w:p w14:paraId="013A1944" w14:textId="78A5519E" w:rsidR="003E078F" w:rsidRPr="001B3BD9" w:rsidRDefault="00000000" w:rsidP="00156B7B">
      <w:pPr>
        <w:pStyle w:val="a3"/>
        <w:ind w:left="1952" w:right="2235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𝐶</w:t>
      </w:r>
      <w:r w:rsidR="003F33CA">
        <w:rPr>
          <w:rFonts w:ascii="Cambria Math" w:eastAsia="Cambria Math" w:hAnsi="Cambria Math"/>
          <w:vertAlign w:val="subscript"/>
        </w:rPr>
        <w:t>о</w:t>
      </w:r>
      <w:r>
        <w:rPr>
          <w:rFonts w:ascii="Cambria Math" w:eastAsia="Cambria Math" w:hAnsi="Cambria Math"/>
          <w:spacing w:val="31"/>
        </w:rPr>
        <w:t xml:space="preserve"> </w:t>
      </w:r>
      <w:r>
        <w:rPr>
          <w:rFonts w:ascii="Cambria Math" w:eastAsia="Cambria Math" w:hAnsi="Cambria Math"/>
        </w:rPr>
        <w:t>→</w:t>
      </w:r>
      <w:r>
        <w:rPr>
          <w:rFonts w:ascii="Cambria Math" w:eastAsia="Cambria Math" w:hAnsi="Cambria Math"/>
          <w:spacing w:val="14"/>
        </w:rPr>
        <w:t xml:space="preserve"> </w:t>
      </w:r>
      <w:r w:rsidR="003F33CA">
        <w:rPr>
          <w:rFonts w:ascii="Cambria Math" w:eastAsia="Cambria Math" w:hAnsi="Cambria Math"/>
        </w:rPr>
        <w:t>обнаруживающая</w:t>
      </w:r>
      <w:r>
        <w:rPr>
          <w:rFonts w:ascii="Cambria Math" w:eastAsia="Cambria Math" w:hAnsi="Cambria Math"/>
          <w:spacing w:val="-4"/>
        </w:rPr>
        <w:t xml:space="preserve"> </w:t>
      </w:r>
      <w:r>
        <w:rPr>
          <w:rFonts w:ascii="Cambria Math" w:eastAsia="Cambria Math" w:hAnsi="Cambria Math"/>
        </w:rPr>
        <w:t>способность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  <w:spacing w:val="-4"/>
        </w:rPr>
        <w:t>кода</w:t>
      </w:r>
    </w:p>
    <w:p w14:paraId="2CE7E746" w14:textId="77777777" w:rsidR="003E078F" w:rsidRDefault="003E078F">
      <w:pPr>
        <w:pStyle w:val="a3"/>
        <w:spacing w:before="144"/>
        <w:rPr>
          <w:rFonts w:ascii="Cambria Math"/>
        </w:rPr>
      </w:pPr>
    </w:p>
    <w:p w14:paraId="57A02A4B" w14:textId="77777777" w:rsidR="003E078F" w:rsidRDefault="00000000">
      <w:pPr>
        <w:pStyle w:val="a3"/>
        <w:ind w:left="283"/>
        <w:jc w:val="both"/>
      </w:pPr>
      <w:r>
        <w:rPr>
          <w:u w:val="single"/>
        </w:rPr>
        <w:t>Ход</w:t>
      </w:r>
      <w:r>
        <w:rPr>
          <w:spacing w:val="3"/>
          <w:u w:val="single"/>
        </w:rPr>
        <w:t xml:space="preserve"> </w:t>
      </w:r>
      <w:r>
        <w:rPr>
          <w:spacing w:val="-2"/>
          <w:u w:val="single"/>
        </w:rPr>
        <w:t>работы</w:t>
      </w:r>
    </w:p>
    <w:p w14:paraId="368357A0" w14:textId="77777777" w:rsidR="003E078F" w:rsidRDefault="00000000" w:rsidP="00A95882">
      <w:pPr>
        <w:pStyle w:val="a3"/>
        <w:spacing w:before="162" w:line="276" w:lineRule="auto"/>
        <w:ind w:right="561" w:firstLine="708"/>
        <w:jc w:val="both"/>
      </w:pPr>
      <w:r>
        <w:t xml:space="preserve">На языке </w:t>
      </w:r>
      <w:proofErr w:type="spellStart"/>
      <w:r>
        <w:t>python</w:t>
      </w:r>
      <w:proofErr w:type="spellEnd"/>
      <w:r>
        <w:t xml:space="preserve"> был реализован алгоритм в виде консольного приложения</w:t>
      </w:r>
      <w:r>
        <w:rPr>
          <w:spacing w:val="-12"/>
        </w:rPr>
        <w:t xml:space="preserve"> </w:t>
      </w:r>
      <w:r>
        <w:t>для</w:t>
      </w:r>
      <w:r>
        <w:rPr>
          <w:spacing w:val="-13"/>
        </w:rPr>
        <w:t xml:space="preserve"> </w:t>
      </w:r>
      <w:r>
        <w:t>условной</w:t>
      </w:r>
      <w:r>
        <w:rPr>
          <w:spacing w:val="-10"/>
        </w:rPr>
        <w:t xml:space="preserve"> </w:t>
      </w:r>
      <w:r>
        <w:t>передачи</w:t>
      </w:r>
      <w:r>
        <w:rPr>
          <w:spacing w:val="-7"/>
        </w:rPr>
        <w:t xml:space="preserve"> </w:t>
      </w:r>
      <w:r>
        <w:t>единственного</w:t>
      </w:r>
      <w:r>
        <w:rPr>
          <w:spacing w:val="-15"/>
        </w:rPr>
        <w:t xml:space="preserve"> </w:t>
      </w:r>
      <w:r>
        <w:t>информационного</w:t>
      </w:r>
      <w:r>
        <w:rPr>
          <w:spacing w:val="-8"/>
        </w:rPr>
        <w:t xml:space="preserve"> </w:t>
      </w:r>
      <w:r>
        <w:t>вектора – 10</w:t>
      </w:r>
      <w:r w:rsidR="00156B7B" w:rsidRPr="00156B7B">
        <w:t>10</w:t>
      </w:r>
      <w:r>
        <w:t xml:space="preserve">. Для его кодирования при помощи генерирующего полинома g(x), декодирования, проверки и </w:t>
      </w:r>
      <w:r w:rsidR="00FC3602">
        <w:t>обнаружения</w:t>
      </w:r>
      <w:r>
        <w:t>.</w:t>
      </w:r>
    </w:p>
    <w:p w14:paraId="2DC4EABF" w14:textId="77777777" w:rsidR="004804ED" w:rsidRPr="00E61A82" w:rsidRDefault="004804ED" w:rsidP="00E61A82">
      <w:pPr>
        <w:pStyle w:val="a3"/>
        <w:spacing w:before="162" w:after="240" w:line="276" w:lineRule="auto"/>
        <w:ind w:right="561" w:firstLine="708"/>
        <w:jc w:val="both"/>
        <w:rPr>
          <w:i/>
          <w:iCs/>
        </w:rPr>
      </w:pPr>
      <w:r w:rsidRPr="00E61A82">
        <w:rPr>
          <w:i/>
          <w:iCs/>
        </w:rPr>
        <w:t>Модель канала связи.</w:t>
      </w:r>
    </w:p>
    <w:p w14:paraId="03164450" w14:textId="77777777" w:rsidR="004804ED" w:rsidRDefault="004804ED" w:rsidP="00E61A82">
      <w:pPr>
        <w:pStyle w:val="a3"/>
        <w:ind w:right="561" w:firstLine="708"/>
        <w:jc w:val="both"/>
      </w:pPr>
      <w:r>
        <w:t>Трансфер по каналу связи имитируется частью программного кода (циклом), в котором на исходное закодированное сообщение накладываются по очереди вектора ошибок каждого класса.</w:t>
      </w:r>
    </w:p>
    <w:p w14:paraId="35DD5453" w14:textId="704B2552" w:rsidR="004804ED" w:rsidRDefault="004804ED" w:rsidP="00E61A82">
      <w:pPr>
        <w:pStyle w:val="a3"/>
        <w:ind w:right="561" w:firstLine="708"/>
        <w:jc w:val="both"/>
      </w:pPr>
      <w:r>
        <w:t xml:space="preserve">Приемник имитируется частью программного кода (функцией), которая делит </w:t>
      </w:r>
      <w:proofErr w:type="gramStart"/>
      <w:r>
        <w:t>операцией</w:t>
      </w:r>
      <w:proofErr w:type="gramEnd"/>
      <w:r>
        <w:t xml:space="preserve"> О входящий циклический код, и если обнаруживает ненулевой симптом, то инвертирует разряды в полученном сообщении согласно вектору ошибки, соответствующей синдрому по таблице, вычисленной заранее, и дешифрует исправленное сообщение.</w:t>
      </w:r>
    </w:p>
    <w:p w14:paraId="121CDDC6" w14:textId="77777777" w:rsidR="004804ED" w:rsidRPr="00E3572A" w:rsidRDefault="004804ED" w:rsidP="00E61A82">
      <w:pPr>
        <w:pStyle w:val="a3"/>
        <w:spacing w:before="162" w:after="240" w:line="276" w:lineRule="auto"/>
        <w:ind w:right="561" w:firstLine="708"/>
        <w:jc w:val="both"/>
        <w:rPr>
          <w:i/>
          <w:iCs/>
        </w:rPr>
      </w:pPr>
      <w:r w:rsidRPr="00E3572A">
        <w:rPr>
          <w:i/>
          <w:iCs/>
        </w:rPr>
        <w:tab/>
        <w:t xml:space="preserve">Алгоритм кодирования циклическим кодом: </w:t>
      </w:r>
    </w:p>
    <w:p w14:paraId="7874A721" w14:textId="0C155BD3" w:rsidR="004804ED" w:rsidRDefault="004804ED" w:rsidP="00E61A82">
      <w:pPr>
        <w:pStyle w:val="a3"/>
        <w:ind w:right="561" w:firstLine="708"/>
        <w:jc w:val="both"/>
      </w:pPr>
      <w:r>
        <w:tab/>
        <w:t xml:space="preserve">Осуществить сдвиг информационного вектора на </w:t>
      </w:r>
      <w:r w:rsidR="007F3329">
        <w:t>3</w:t>
      </w:r>
      <w:r>
        <w:t xml:space="preserve"> разряда влево, заполнив новые младшие разрядов нулями.</w:t>
      </w:r>
    </w:p>
    <w:p w14:paraId="2E3C91A7" w14:textId="77777777" w:rsidR="004804ED" w:rsidRDefault="004804ED" w:rsidP="00E61A82">
      <w:pPr>
        <w:pStyle w:val="a3"/>
        <w:ind w:right="561" w:firstLine="708"/>
        <w:jc w:val="both"/>
      </w:pPr>
      <w:r>
        <w:tab/>
        <w:t xml:space="preserve">Разделить полученный вектор на вектор порождающего полинома g(x), после получить остаток p(x). </w:t>
      </w:r>
    </w:p>
    <w:p w14:paraId="64AC8676" w14:textId="66E55FBF" w:rsidR="004804ED" w:rsidRDefault="004804ED" w:rsidP="00E61A82">
      <w:pPr>
        <w:pStyle w:val="a3"/>
        <w:ind w:right="561" w:firstLine="708"/>
        <w:jc w:val="both"/>
      </w:pPr>
      <w:r>
        <w:tab/>
        <w:t>Порождающий полином для циклического кода [</w:t>
      </w:r>
      <w:r w:rsidR="007F3329">
        <w:t>7</w:t>
      </w:r>
      <w:r>
        <w:t>,</w:t>
      </w:r>
      <w:r w:rsidR="007F3329">
        <w:t>4</w:t>
      </w:r>
      <w:r>
        <w:t>] имеет вид g(x) = x</w:t>
      </w:r>
      <w:r w:rsidR="007F3329" w:rsidRPr="007F3329">
        <w:rPr>
          <w:vertAlign w:val="superscript"/>
        </w:rPr>
        <w:t>3</w:t>
      </w:r>
      <w:r>
        <w:t xml:space="preserve"> + x + 1.</w:t>
      </w:r>
    </w:p>
    <w:p w14:paraId="65EBC038" w14:textId="3FD44BE4" w:rsidR="004804ED" w:rsidRDefault="004804ED" w:rsidP="00E61A82">
      <w:pPr>
        <w:pStyle w:val="a3"/>
        <w:ind w:right="561" w:firstLine="708"/>
        <w:jc w:val="both"/>
      </w:pPr>
      <w:r>
        <w:tab/>
        <w:t>Применив операцию конкатенации, объединить вектор остатка p(x) и исходный кодовый вектор для получения закодированной последовательности.</w:t>
      </w:r>
    </w:p>
    <w:p w14:paraId="203A1C15" w14:textId="77777777" w:rsidR="004804ED" w:rsidRPr="00E3572A" w:rsidRDefault="004804ED" w:rsidP="00E3572A">
      <w:pPr>
        <w:pStyle w:val="a3"/>
        <w:spacing w:before="162" w:after="240" w:line="276" w:lineRule="auto"/>
        <w:ind w:right="561" w:firstLine="708"/>
        <w:jc w:val="both"/>
        <w:rPr>
          <w:i/>
          <w:iCs/>
        </w:rPr>
      </w:pPr>
      <w:r w:rsidRPr="00E3572A">
        <w:rPr>
          <w:i/>
          <w:iCs/>
        </w:rPr>
        <w:tab/>
        <w:t xml:space="preserve">Алгоритм декодирования циклическим кодом. </w:t>
      </w:r>
    </w:p>
    <w:p w14:paraId="70540F24" w14:textId="77777777" w:rsidR="004804ED" w:rsidRDefault="004804ED" w:rsidP="00E3572A">
      <w:pPr>
        <w:pStyle w:val="a3"/>
        <w:ind w:right="561" w:firstLine="708"/>
        <w:jc w:val="both"/>
      </w:pPr>
      <w:r>
        <w:t>После передачи кодового полинома V(x) по каналу связи принятый полином r(x) может содержать ошибки. При декодировании циклического кода можно с большой долей вероятности определить, была ли ошибка или нет. Декодирование выполняется следующим образом:</w:t>
      </w:r>
    </w:p>
    <w:p w14:paraId="63D5DD26" w14:textId="77777777" w:rsidR="004804ED" w:rsidRDefault="004804ED" w:rsidP="00E3572A">
      <w:pPr>
        <w:pStyle w:val="a3"/>
        <w:ind w:right="561" w:firstLine="708"/>
        <w:jc w:val="both"/>
      </w:pPr>
      <w:r>
        <w:lastRenderedPageBreak/>
        <w:tab/>
        <w:t>Разделить принятый полином r(x) на порождающий полином g(x) и проверить остаток от деления S(x) – он является синдромом ошибки.</w:t>
      </w:r>
    </w:p>
    <w:p w14:paraId="1E91EB6D" w14:textId="77777777" w:rsidR="004804ED" w:rsidRDefault="004804ED" w:rsidP="00E3572A">
      <w:pPr>
        <w:pStyle w:val="a3"/>
        <w:ind w:right="561" w:firstLine="708"/>
        <w:jc w:val="both"/>
      </w:pPr>
      <w:r>
        <w:tab/>
        <w:t>Если S(x) = 0, то ошибки нет или она не была обнаружена.</w:t>
      </w:r>
    </w:p>
    <w:p w14:paraId="5F01684C" w14:textId="2076ABC7" w:rsidR="004804ED" w:rsidRDefault="004804ED" w:rsidP="00E3572A">
      <w:pPr>
        <w:pStyle w:val="a3"/>
        <w:ind w:right="561" w:firstLine="708"/>
        <w:jc w:val="both"/>
      </w:pPr>
      <w:r>
        <w:tab/>
        <w:t>Если S(x</w:t>
      </w:r>
      <w:proofErr w:type="gramStart"/>
      <w:r>
        <w:t xml:space="preserve">) </w:t>
      </w:r>
      <w:r>
        <w:t>!</w:t>
      </w:r>
      <w:proofErr w:type="gramEnd"/>
      <w:r>
        <w:t>=</w:t>
      </w:r>
      <w:r>
        <w:t xml:space="preserve"> 0, то ошибка есть. По виду вектора синдрома определить место ошибки и исправить ее.</w:t>
      </w:r>
    </w:p>
    <w:p w14:paraId="1CB5FC3B" w14:textId="540B122F" w:rsidR="004804ED" w:rsidRDefault="004804ED" w:rsidP="00E3572A">
      <w:pPr>
        <w:pStyle w:val="a3"/>
        <w:ind w:right="561" w:firstLine="708"/>
        <w:jc w:val="both"/>
      </w:pPr>
      <w:r>
        <w:tab/>
        <w:t>Осуществить сдвиг в сторону младших разрядов исправленного вектора на z разрядов, чтобы получить первоначальный информационный вектор.</w:t>
      </w:r>
    </w:p>
    <w:p w14:paraId="248C0FC2" w14:textId="77777777" w:rsidR="00A95882" w:rsidRPr="00E3572A" w:rsidRDefault="00A95882" w:rsidP="00A95882">
      <w:pPr>
        <w:spacing w:before="240"/>
        <w:rPr>
          <w:i/>
          <w:iCs/>
          <w:sz w:val="28"/>
          <w:szCs w:val="28"/>
        </w:rPr>
      </w:pPr>
      <w:r w:rsidRPr="00E3572A">
        <w:rPr>
          <w:i/>
          <w:iCs/>
          <w:sz w:val="28"/>
          <w:szCs w:val="28"/>
        </w:rPr>
        <w:t>Для определения обнаруживающей способности в каждой группе необходимо выполнить следующие шаги:</w:t>
      </w:r>
    </w:p>
    <w:p w14:paraId="2C454877" w14:textId="77777777" w:rsidR="00A95882" w:rsidRDefault="00A95882" w:rsidP="00A95882">
      <w:pPr>
        <w:widowControl/>
        <w:numPr>
          <w:ilvl w:val="0"/>
          <w:numId w:val="3"/>
        </w:numPr>
        <w:suppressAutoHyphens/>
        <w:autoSpaceDE/>
        <w:autoSpaceDN/>
        <w:spacing w:before="240"/>
        <w:rPr>
          <w:sz w:val="28"/>
          <w:szCs w:val="28"/>
        </w:rPr>
      </w:pPr>
      <w:r w:rsidRPr="00656A3A">
        <w:rPr>
          <w:sz w:val="28"/>
          <w:szCs w:val="28"/>
        </w:rPr>
        <w:t xml:space="preserve">Исходное сообщение кодируется циклическим кодом, в результате чего получается эталонное кодовое слово </w:t>
      </w:r>
      <w:r w:rsidRPr="00656A3A">
        <w:rPr>
          <w:b/>
          <w:bCs/>
          <w:i/>
          <w:iCs/>
          <w:sz w:val="28"/>
          <w:szCs w:val="28"/>
        </w:rPr>
        <w:t>v</w:t>
      </w:r>
      <w:r w:rsidRPr="00656A3A">
        <w:rPr>
          <w:sz w:val="28"/>
          <w:szCs w:val="28"/>
        </w:rPr>
        <w:t>, не содержащее ошибок.</w:t>
      </w:r>
    </w:p>
    <w:p w14:paraId="78F9BF8A" w14:textId="77777777" w:rsidR="00A95882" w:rsidRDefault="00A95882" w:rsidP="00A95882">
      <w:pPr>
        <w:widowControl/>
        <w:numPr>
          <w:ilvl w:val="0"/>
          <w:numId w:val="3"/>
        </w:numPr>
        <w:suppressAutoHyphens/>
        <w:autoSpaceDE/>
        <w:autoSpaceDN/>
        <w:spacing w:before="240"/>
        <w:rPr>
          <w:sz w:val="28"/>
          <w:szCs w:val="28"/>
        </w:rPr>
      </w:pPr>
      <w:r w:rsidRPr="00992209">
        <w:rPr>
          <w:sz w:val="28"/>
          <w:szCs w:val="28"/>
        </w:rPr>
        <w:t xml:space="preserve">Для каждой возможной кратности ошибки </w:t>
      </w:r>
      <w:r w:rsidRPr="002B4A55">
        <w:rPr>
          <w:sz w:val="28"/>
          <w:szCs w:val="28"/>
        </w:rPr>
        <w:t>i (от 1 до n):</w:t>
      </w:r>
      <w:r w:rsidRPr="002B4A55">
        <w:rPr>
          <w:sz w:val="28"/>
          <w:szCs w:val="28"/>
        </w:rPr>
        <w:br/>
      </w:r>
      <w:r>
        <w:rPr>
          <w:sz w:val="28"/>
          <w:szCs w:val="28"/>
        </w:rPr>
        <w:t>1</w:t>
      </w:r>
      <w:r w:rsidRPr="002B4A55">
        <w:rPr>
          <w:sz w:val="28"/>
          <w:szCs w:val="28"/>
        </w:rPr>
        <w:t xml:space="preserve">. </w:t>
      </w:r>
      <w:r>
        <w:rPr>
          <w:sz w:val="28"/>
          <w:szCs w:val="28"/>
        </w:rPr>
        <w:t>Инициализировать</w:t>
      </w:r>
      <w:r w:rsidRPr="002B4A55">
        <w:rPr>
          <w:sz w:val="28"/>
          <w:szCs w:val="28"/>
        </w:rPr>
        <w:t xml:space="preserve"> </w:t>
      </w:r>
      <w:r>
        <w:rPr>
          <w:sz w:val="28"/>
          <w:szCs w:val="28"/>
        </w:rPr>
        <w:t>счетчик</w:t>
      </w:r>
      <w:r w:rsidRPr="002B4A55">
        <w:rPr>
          <w:sz w:val="28"/>
          <w:szCs w:val="28"/>
        </w:rPr>
        <w:t xml:space="preserve"> </w:t>
      </w:r>
      <w:proofErr w:type="spellStart"/>
      <w:r w:rsidRPr="002B4A55">
        <w:rPr>
          <w:sz w:val="28"/>
          <w:szCs w:val="28"/>
        </w:rPr>
        <w:t>N</w:t>
      </w:r>
      <w:r w:rsidRPr="002B4A55">
        <w:rPr>
          <w:sz w:val="28"/>
          <w:szCs w:val="28"/>
          <w:vertAlign w:val="subscript"/>
        </w:rPr>
        <w:t>o</w:t>
      </w:r>
      <w:r w:rsidRPr="002B4A55">
        <w:rPr>
          <w:sz w:val="28"/>
          <w:szCs w:val="28"/>
        </w:rPr>
        <w:t>i</w:t>
      </w:r>
      <w:proofErr w:type="spellEnd"/>
      <w:r w:rsidRPr="002B4A55">
        <w:rPr>
          <w:sz w:val="28"/>
          <w:szCs w:val="28"/>
        </w:rPr>
        <w:t>,</w:t>
      </w:r>
      <w:r w:rsidRPr="00FB1295">
        <w:t xml:space="preserve"> </w:t>
      </w:r>
      <w:r w:rsidRPr="00FB1295">
        <w:rPr>
          <w:sz w:val="28"/>
          <w:szCs w:val="28"/>
        </w:rPr>
        <w:t>фиксирующий количество обнаруженных ошибок данной кратности</w:t>
      </w:r>
      <w:r>
        <w:rPr>
          <w:sz w:val="28"/>
          <w:szCs w:val="28"/>
        </w:rPr>
        <w:t>,</w:t>
      </w:r>
      <w:r w:rsidRPr="002B4A55">
        <w:rPr>
          <w:sz w:val="28"/>
          <w:szCs w:val="28"/>
        </w:rPr>
        <w:t xml:space="preserve"> который по умолчанию равен 0.</w:t>
      </w:r>
      <w:r w:rsidRPr="002B4A55">
        <w:rPr>
          <w:sz w:val="28"/>
          <w:szCs w:val="28"/>
        </w:rPr>
        <w:br/>
      </w:r>
      <w:r>
        <w:rPr>
          <w:sz w:val="28"/>
          <w:szCs w:val="28"/>
        </w:rPr>
        <w:t>2</w:t>
      </w:r>
      <w:r w:rsidRPr="002B4A55">
        <w:rPr>
          <w:sz w:val="28"/>
          <w:szCs w:val="28"/>
        </w:rPr>
        <w:t xml:space="preserve">. </w:t>
      </w:r>
      <w:r w:rsidRPr="00572B68">
        <w:rPr>
          <w:sz w:val="28"/>
          <w:szCs w:val="28"/>
        </w:rPr>
        <w:t>Для каждого уникального вектора ошибки</w:t>
      </w:r>
      <w:r>
        <w:rPr>
          <w:sz w:val="28"/>
          <w:szCs w:val="28"/>
        </w:rPr>
        <w:t xml:space="preserve"> </w:t>
      </w:r>
      <w:r w:rsidRPr="00AC2CAA">
        <w:rPr>
          <w:b/>
          <w:bCs/>
          <w:i/>
          <w:iCs/>
          <w:sz w:val="28"/>
          <w:szCs w:val="28"/>
          <w:lang w:val="en-US"/>
        </w:rPr>
        <w:t>e</w:t>
      </w:r>
      <w:r w:rsidRPr="00AC2CAA">
        <w:rPr>
          <w:sz w:val="28"/>
          <w:szCs w:val="28"/>
        </w:rPr>
        <w:t xml:space="preserve"> </w:t>
      </w:r>
      <w:r w:rsidRPr="00572B68">
        <w:rPr>
          <w:sz w:val="28"/>
          <w:szCs w:val="28"/>
        </w:rPr>
        <w:t>из множества ошибок кратности i</w:t>
      </w:r>
      <w:r w:rsidRPr="002B4A55">
        <w:rPr>
          <w:sz w:val="28"/>
          <w:szCs w:val="28"/>
        </w:rPr>
        <w:t>:</w:t>
      </w:r>
      <w:r w:rsidRPr="002B4A55">
        <w:rPr>
          <w:sz w:val="28"/>
          <w:szCs w:val="28"/>
        </w:rPr>
        <w:br/>
      </w:r>
      <w:r>
        <w:rPr>
          <w:sz w:val="28"/>
          <w:szCs w:val="28"/>
        </w:rPr>
        <w:t>3</w:t>
      </w:r>
      <w:r w:rsidRPr="002B4A55">
        <w:rPr>
          <w:sz w:val="28"/>
          <w:szCs w:val="28"/>
        </w:rPr>
        <w:t>. </w:t>
      </w:r>
      <w:r w:rsidRPr="0057277C">
        <w:rPr>
          <w:sz w:val="28"/>
          <w:szCs w:val="28"/>
        </w:rPr>
        <w:t xml:space="preserve">Формируется искаженная последовательность </w:t>
      </w:r>
      <w:r w:rsidRPr="0057277C">
        <w:rPr>
          <w:b/>
          <w:bCs/>
          <w:i/>
          <w:iCs/>
          <w:sz w:val="28"/>
          <w:szCs w:val="28"/>
        </w:rPr>
        <w:t>v'</w:t>
      </w:r>
      <w:r w:rsidRPr="0057277C">
        <w:rPr>
          <w:sz w:val="28"/>
          <w:szCs w:val="28"/>
        </w:rPr>
        <w:t xml:space="preserve"> путем побитового сложения (XOR) эталонного слова</w:t>
      </w:r>
      <w:r w:rsidRPr="002B4A55">
        <w:rPr>
          <w:sz w:val="28"/>
          <w:szCs w:val="28"/>
        </w:rPr>
        <w:t> v </w:t>
      </w:r>
      <w:r>
        <w:rPr>
          <w:sz w:val="28"/>
          <w:szCs w:val="28"/>
        </w:rPr>
        <w:t>и</w:t>
      </w:r>
      <w:r w:rsidRPr="002B4A55">
        <w:rPr>
          <w:sz w:val="28"/>
          <w:szCs w:val="28"/>
        </w:rPr>
        <w:t xml:space="preserve"> вектора ошибки </w:t>
      </w:r>
      <w:r w:rsidRPr="002803A2">
        <w:rPr>
          <w:b/>
          <w:bCs/>
          <w:i/>
          <w:iCs/>
          <w:sz w:val="28"/>
          <w:szCs w:val="28"/>
        </w:rPr>
        <w:t>e</w:t>
      </w:r>
      <w:r w:rsidRPr="002B4A55">
        <w:rPr>
          <w:sz w:val="28"/>
          <w:szCs w:val="28"/>
        </w:rPr>
        <w:t>.</w:t>
      </w:r>
      <w:r w:rsidRPr="002B4A55">
        <w:rPr>
          <w:sz w:val="28"/>
          <w:szCs w:val="28"/>
        </w:rPr>
        <w:br/>
      </w:r>
      <w:r w:rsidRPr="002803A2">
        <w:rPr>
          <w:b/>
          <w:bCs/>
          <w:i/>
          <w:iCs/>
          <w:sz w:val="28"/>
          <w:szCs w:val="28"/>
        </w:rPr>
        <w:t xml:space="preserve">v' = v </w:t>
      </w:r>
      <w:r w:rsidRPr="002803A2">
        <w:rPr>
          <w:rFonts w:ascii="Cambria Math" w:hAnsi="Cambria Math" w:cs="Cambria Math"/>
          <w:b/>
          <w:bCs/>
          <w:sz w:val="28"/>
          <w:szCs w:val="28"/>
        </w:rPr>
        <w:t>⊕</w:t>
      </w:r>
      <w:r w:rsidRPr="002803A2">
        <w:rPr>
          <w:b/>
          <w:bCs/>
          <w:i/>
          <w:iCs/>
          <w:sz w:val="28"/>
          <w:szCs w:val="28"/>
        </w:rPr>
        <w:t xml:space="preserve"> e</w:t>
      </w:r>
      <w:r w:rsidRPr="002B4A55">
        <w:rPr>
          <w:sz w:val="28"/>
          <w:szCs w:val="28"/>
        </w:rPr>
        <w:t xml:space="preserve"> (где </w:t>
      </w:r>
      <w:r w:rsidRPr="002B4A55">
        <w:rPr>
          <w:rFonts w:ascii="Cambria Math" w:hAnsi="Cambria Math" w:cs="Cambria Math"/>
          <w:sz w:val="28"/>
          <w:szCs w:val="28"/>
        </w:rPr>
        <w:t>⊕</w:t>
      </w:r>
      <w:r w:rsidRPr="002B4A55">
        <w:rPr>
          <w:sz w:val="28"/>
          <w:szCs w:val="28"/>
        </w:rPr>
        <w:t xml:space="preserve"> — операция XOR)</w:t>
      </w:r>
      <w:r w:rsidRPr="002B4A55">
        <w:rPr>
          <w:sz w:val="28"/>
          <w:szCs w:val="28"/>
        </w:rPr>
        <w:br/>
      </w:r>
      <w:r>
        <w:rPr>
          <w:sz w:val="28"/>
          <w:szCs w:val="28"/>
        </w:rPr>
        <w:t>4</w:t>
      </w:r>
      <w:r w:rsidRPr="002B4A55">
        <w:rPr>
          <w:sz w:val="28"/>
          <w:szCs w:val="28"/>
        </w:rPr>
        <w:t>.</w:t>
      </w:r>
      <w:r>
        <w:rPr>
          <w:sz w:val="28"/>
          <w:szCs w:val="28"/>
        </w:rPr>
        <w:t xml:space="preserve"> К полученной</w:t>
      </w:r>
      <w:r w:rsidRPr="002B4A55">
        <w:rPr>
          <w:sz w:val="28"/>
          <w:szCs w:val="28"/>
        </w:rPr>
        <w:t xml:space="preserve"> последовательност</w:t>
      </w:r>
      <w:r>
        <w:rPr>
          <w:sz w:val="28"/>
          <w:szCs w:val="28"/>
        </w:rPr>
        <w:t>и</w:t>
      </w:r>
      <w:r w:rsidRPr="002B4A55">
        <w:rPr>
          <w:sz w:val="28"/>
          <w:szCs w:val="28"/>
        </w:rPr>
        <w:t> </w:t>
      </w:r>
      <w:r w:rsidRPr="000F616C">
        <w:rPr>
          <w:b/>
          <w:bCs/>
          <w:i/>
          <w:iCs/>
          <w:sz w:val="28"/>
          <w:szCs w:val="28"/>
        </w:rPr>
        <w:t>v'</w:t>
      </w:r>
      <w:r>
        <w:rPr>
          <w:b/>
          <w:bCs/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>применяется алгоритм обнаружения ошибок.</w:t>
      </w:r>
      <w:r w:rsidRPr="002B4A55">
        <w:rPr>
          <w:sz w:val="28"/>
          <w:szCs w:val="28"/>
        </w:rPr>
        <w:br/>
      </w:r>
      <w:r>
        <w:rPr>
          <w:sz w:val="28"/>
          <w:szCs w:val="28"/>
        </w:rPr>
        <w:t>5</w:t>
      </w:r>
      <w:r w:rsidRPr="002B4A55">
        <w:rPr>
          <w:sz w:val="28"/>
          <w:szCs w:val="28"/>
        </w:rPr>
        <w:t>. </w:t>
      </w:r>
      <w:r w:rsidRPr="005F62CA">
        <w:rPr>
          <w:sz w:val="28"/>
          <w:szCs w:val="28"/>
        </w:rPr>
        <w:t>Если алгоритм указывает на наличие ошибки, значение счетчика</w:t>
      </w:r>
      <w:r w:rsidRPr="002B4A55">
        <w:rPr>
          <w:sz w:val="28"/>
          <w:szCs w:val="28"/>
        </w:rPr>
        <w:t> </w:t>
      </w:r>
      <w:proofErr w:type="spellStart"/>
      <w:r w:rsidRPr="002B4A55">
        <w:rPr>
          <w:sz w:val="28"/>
          <w:szCs w:val="28"/>
        </w:rPr>
        <w:t>N</w:t>
      </w:r>
      <w:r w:rsidRPr="00845F8B">
        <w:rPr>
          <w:sz w:val="28"/>
          <w:szCs w:val="28"/>
          <w:vertAlign w:val="subscript"/>
        </w:rPr>
        <w:t>o</w:t>
      </w:r>
      <w:r w:rsidRPr="002B4A55">
        <w:rPr>
          <w:sz w:val="28"/>
          <w:szCs w:val="28"/>
        </w:rPr>
        <w:t>i</w:t>
      </w:r>
      <w:proofErr w:type="spellEnd"/>
      <w:r w:rsidRPr="002B4A55">
        <w:rPr>
          <w:sz w:val="28"/>
          <w:szCs w:val="28"/>
        </w:rPr>
        <w:t> </w:t>
      </w:r>
      <w:r>
        <w:rPr>
          <w:sz w:val="28"/>
          <w:szCs w:val="28"/>
        </w:rPr>
        <w:t>увеличивается на единицу,</w:t>
      </w:r>
      <w:r w:rsidRPr="002B4A5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иначе </w:t>
      </w:r>
      <w:r w:rsidRPr="002B4A55">
        <w:rPr>
          <w:sz w:val="28"/>
          <w:szCs w:val="28"/>
        </w:rPr>
        <w:t>перейти к следующему вектору ошибки.</w:t>
      </w:r>
      <w:r w:rsidRPr="002B4A55">
        <w:rPr>
          <w:sz w:val="28"/>
          <w:szCs w:val="28"/>
        </w:rPr>
        <w:br/>
      </w:r>
      <w:r>
        <w:rPr>
          <w:sz w:val="28"/>
          <w:szCs w:val="28"/>
        </w:rPr>
        <w:t>6</w:t>
      </w:r>
      <w:r w:rsidRPr="002B4A55">
        <w:rPr>
          <w:sz w:val="28"/>
          <w:szCs w:val="28"/>
        </w:rPr>
        <w:t>. Этот пункт (b) нужно повторить </w:t>
      </w:r>
      <w:r w:rsidRPr="00162C4C">
        <w:rPr>
          <w:sz w:val="28"/>
          <w:szCs w:val="28"/>
        </w:rPr>
        <w:t>С</w:t>
      </w:r>
      <w:r w:rsidRPr="00162C4C">
        <w:rPr>
          <w:sz w:val="28"/>
          <w:szCs w:val="28"/>
          <w:vertAlign w:val="superscript"/>
          <w:lang w:val="en-US"/>
        </w:rPr>
        <w:t>i</w:t>
      </w:r>
      <w:r w:rsidRPr="00162C4C">
        <w:rPr>
          <w:sz w:val="28"/>
          <w:szCs w:val="28"/>
          <w:vertAlign w:val="subscript"/>
          <w:lang w:val="en-US"/>
        </w:rPr>
        <w:t>n</w:t>
      </w:r>
      <w:r w:rsidRPr="002B4A55">
        <w:rPr>
          <w:sz w:val="28"/>
          <w:szCs w:val="28"/>
        </w:rPr>
        <w:t> раз для каждой ошибки в группе.</w:t>
      </w:r>
    </w:p>
    <w:p w14:paraId="203607D2" w14:textId="77777777" w:rsidR="00A95882" w:rsidRPr="006D2473" w:rsidRDefault="00A95882" w:rsidP="00A95882">
      <w:pPr>
        <w:pStyle w:val="ds-markdown-paragraph"/>
        <w:numPr>
          <w:ilvl w:val="0"/>
          <w:numId w:val="3"/>
        </w:numPr>
        <w:spacing w:before="0" w:beforeAutospacing="0" w:after="0" w:afterAutospacing="0"/>
        <w:rPr>
          <w:color w:val="0F1115"/>
          <w:sz w:val="28"/>
          <w:szCs w:val="28"/>
        </w:rPr>
      </w:pPr>
      <w:r w:rsidRPr="006D2473">
        <w:rPr>
          <w:color w:val="0F1115"/>
          <w:sz w:val="28"/>
          <w:szCs w:val="28"/>
        </w:rPr>
        <w:t>После перебора всех векторов ошибок для каждой кратности</w:t>
      </w:r>
      <w:r w:rsidRPr="006D2473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r w:rsidRPr="006D2473">
        <w:rPr>
          <w:rStyle w:val="HTML"/>
          <w:rFonts w:eastAsiaTheme="majorEastAsia"/>
          <w:color w:val="0F1115"/>
          <w:sz w:val="28"/>
          <w:szCs w:val="28"/>
        </w:rPr>
        <w:t>i</w:t>
      </w:r>
      <w:r>
        <w:rPr>
          <w:rStyle w:val="HTML"/>
          <w:rFonts w:eastAsiaTheme="majorEastAsia"/>
          <w:color w:val="0F1115"/>
          <w:sz w:val="28"/>
          <w:szCs w:val="28"/>
        </w:rPr>
        <w:t xml:space="preserve"> </w:t>
      </w:r>
      <w:r w:rsidRPr="006D2473">
        <w:rPr>
          <w:color w:val="0F1115"/>
          <w:sz w:val="28"/>
          <w:szCs w:val="28"/>
        </w:rPr>
        <w:t>вычисляется доля обнаруженных ошибок</w:t>
      </w:r>
      <w:r w:rsidRPr="006D2473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r w:rsidRPr="002B4A55">
        <w:rPr>
          <w:sz w:val="28"/>
          <w:szCs w:val="28"/>
        </w:rPr>
        <w:t>C</w:t>
      </w:r>
      <w:r w:rsidRPr="002B4A55">
        <w:rPr>
          <w:sz w:val="28"/>
          <w:szCs w:val="28"/>
          <w:vertAlign w:val="subscript"/>
        </w:rPr>
        <w:t>o</w:t>
      </w:r>
      <w:r w:rsidRPr="006D2473">
        <w:rPr>
          <w:color w:val="0F1115"/>
          <w:sz w:val="28"/>
          <w:szCs w:val="28"/>
        </w:rPr>
        <w:t xml:space="preserve"> по формуле:</w:t>
      </w:r>
      <w:r w:rsidRPr="006D2473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r w:rsidRPr="002B4A55">
        <w:rPr>
          <w:sz w:val="28"/>
          <w:szCs w:val="28"/>
        </w:rPr>
        <w:t>C</w:t>
      </w:r>
      <w:r w:rsidRPr="002B4A55">
        <w:rPr>
          <w:sz w:val="28"/>
          <w:szCs w:val="28"/>
          <w:vertAlign w:val="subscript"/>
        </w:rPr>
        <w:t>o</w:t>
      </w:r>
      <w:r w:rsidRPr="002B4A55">
        <w:rPr>
          <w:sz w:val="28"/>
          <w:szCs w:val="28"/>
        </w:rPr>
        <w:t xml:space="preserve"> = </w:t>
      </w:r>
      <w:proofErr w:type="spellStart"/>
      <w:r w:rsidRPr="002B4A55">
        <w:rPr>
          <w:sz w:val="28"/>
          <w:szCs w:val="28"/>
        </w:rPr>
        <w:t>N</w:t>
      </w:r>
      <w:r w:rsidRPr="002B4A55">
        <w:rPr>
          <w:sz w:val="28"/>
          <w:szCs w:val="28"/>
          <w:vertAlign w:val="subscript"/>
        </w:rPr>
        <w:t>o</w:t>
      </w:r>
      <w:r w:rsidRPr="002B4A55">
        <w:rPr>
          <w:sz w:val="28"/>
          <w:szCs w:val="28"/>
        </w:rPr>
        <w:t>i</w:t>
      </w:r>
      <w:proofErr w:type="spellEnd"/>
      <w:r w:rsidRPr="002B4A55">
        <w:rPr>
          <w:sz w:val="28"/>
          <w:szCs w:val="28"/>
        </w:rPr>
        <w:t xml:space="preserve"> / </w:t>
      </w:r>
      <w:r w:rsidRPr="00162C4C">
        <w:rPr>
          <w:sz w:val="28"/>
          <w:szCs w:val="28"/>
        </w:rPr>
        <w:t>С</w:t>
      </w:r>
      <w:r w:rsidRPr="00162C4C">
        <w:rPr>
          <w:sz w:val="28"/>
          <w:szCs w:val="28"/>
          <w:vertAlign w:val="superscript"/>
          <w:lang w:val="en-US"/>
        </w:rPr>
        <w:t>i</w:t>
      </w:r>
      <w:r w:rsidRPr="00162C4C">
        <w:rPr>
          <w:sz w:val="28"/>
          <w:szCs w:val="28"/>
          <w:vertAlign w:val="subscript"/>
          <w:lang w:val="en-US"/>
        </w:rPr>
        <w:t>n</w:t>
      </w:r>
      <w:r w:rsidRPr="006D2473">
        <w:rPr>
          <w:rStyle w:val="HTML"/>
          <w:rFonts w:eastAsiaTheme="majorEastAsia"/>
          <w:color w:val="0F1115"/>
          <w:sz w:val="28"/>
          <w:szCs w:val="28"/>
        </w:rPr>
        <w:t xml:space="preserve"> * 100%</w:t>
      </w:r>
      <w:r w:rsidRPr="006D2473">
        <w:rPr>
          <w:color w:val="0F1115"/>
          <w:sz w:val="28"/>
          <w:szCs w:val="28"/>
        </w:rPr>
        <w:t>, где</w:t>
      </w:r>
      <w:r w:rsidRPr="006D2473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r w:rsidRPr="00162C4C">
        <w:rPr>
          <w:sz w:val="28"/>
          <w:szCs w:val="28"/>
        </w:rPr>
        <w:t>С</w:t>
      </w:r>
      <w:r w:rsidRPr="00162C4C">
        <w:rPr>
          <w:sz w:val="28"/>
          <w:szCs w:val="28"/>
          <w:vertAlign w:val="superscript"/>
          <w:lang w:val="en-US"/>
        </w:rPr>
        <w:t>i</w:t>
      </w:r>
      <w:r w:rsidRPr="00162C4C">
        <w:rPr>
          <w:sz w:val="28"/>
          <w:szCs w:val="28"/>
          <w:vertAlign w:val="subscript"/>
          <w:lang w:val="en-US"/>
        </w:rPr>
        <w:t>n</w:t>
      </w:r>
      <w:r w:rsidRPr="006D2473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r w:rsidRPr="006D2473">
        <w:rPr>
          <w:color w:val="0F1115"/>
          <w:sz w:val="28"/>
          <w:szCs w:val="28"/>
        </w:rPr>
        <w:t>— общее число ошибок кратности</w:t>
      </w:r>
      <w:r w:rsidRPr="006D2473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r w:rsidRPr="006D2473">
        <w:rPr>
          <w:rStyle w:val="HTML"/>
          <w:rFonts w:eastAsiaTheme="majorEastAsia"/>
          <w:color w:val="0F1115"/>
          <w:sz w:val="28"/>
          <w:szCs w:val="28"/>
        </w:rPr>
        <w:t>i</w:t>
      </w:r>
      <w:r w:rsidRPr="006D2473">
        <w:rPr>
          <w:color w:val="0F1115"/>
          <w:sz w:val="28"/>
          <w:szCs w:val="28"/>
        </w:rPr>
        <w:t>.</w:t>
      </w:r>
    </w:p>
    <w:p w14:paraId="72C342DE" w14:textId="7DCED514" w:rsidR="00A95882" w:rsidRPr="00A95882" w:rsidRDefault="00A95882" w:rsidP="00A95882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</w:rPr>
      </w:pPr>
      <w:r w:rsidRPr="006D2473">
        <w:rPr>
          <w:color w:val="0F1115"/>
          <w:sz w:val="28"/>
          <w:szCs w:val="28"/>
        </w:rPr>
        <w:t>Итогом работы является таблица, в которой для каждой кратности ошибки указаны общее число смоделированных ошибок, количество обнаруженных и рассчитанный процент обнаружения.</w:t>
      </w:r>
      <w:r w:rsidRPr="00A95882">
        <w:rPr>
          <w:color w:val="0F1115"/>
          <w:sz w:val="28"/>
          <w:szCs w:val="28"/>
        </w:rPr>
        <w:br w:type="page"/>
      </w:r>
    </w:p>
    <w:p w14:paraId="3E77FDA1" w14:textId="45CD5F06" w:rsidR="003E078F" w:rsidRPr="00AC308B" w:rsidRDefault="00000000" w:rsidP="003F33CA">
      <w:pPr>
        <w:pStyle w:val="ds-markdown-paragraph"/>
        <w:spacing w:before="240" w:beforeAutospacing="0" w:after="0" w:afterAutospacing="0"/>
        <w:rPr>
          <w:color w:val="0F1115"/>
          <w:sz w:val="28"/>
          <w:szCs w:val="28"/>
          <w:lang w:val="en-US"/>
        </w:rPr>
      </w:pPr>
      <w:r w:rsidRPr="003F33CA">
        <w:rPr>
          <w:spacing w:val="-2"/>
          <w:sz w:val="28"/>
          <w:szCs w:val="28"/>
          <w:u w:val="single"/>
        </w:rPr>
        <w:lastRenderedPageBreak/>
        <w:t>Вывод</w:t>
      </w:r>
    </w:p>
    <w:p w14:paraId="370B6AD9" w14:textId="77777777" w:rsidR="00E06F40" w:rsidRDefault="00E06F40" w:rsidP="00C36F9F">
      <w:pPr>
        <w:pStyle w:val="a3"/>
        <w:spacing w:line="276" w:lineRule="auto"/>
        <w:ind w:firstLine="720"/>
      </w:pPr>
      <w:r>
        <w:t xml:space="preserve">В ходе выполнения домашнего задания были получены практические </w:t>
      </w:r>
    </w:p>
    <w:p w14:paraId="4C0ECACB" w14:textId="77777777" w:rsidR="00E06F40" w:rsidRDefault="00E06F40" w:rsidP="00C33AB2">
      <w:pPr>
        <w:pStyle w:val="a3"/>
        <w:spacing w:line="276" w:lineRule="auto"/>
      </w:pPr>
      <w:r>
        <w:t xml:space="preserve">навыков по разработке и реализации алгоритмов кодирования и </w:t>
      </w:r>
    </w:p>
    <w:p w14:paraId="57DCB39F" w14:textId="06404C4B" w:rsidR="003E078F" w:rsidRDefault="00E06F40" w:rsidP="00C33AB2">
      <w:pPr>
        <w:pStyle w:val="a3"/>
        <w:spacing w:line="276" w:lineRule="auto"/>
      </w:pPr>
      <w:r>
        <w:t>декодирования циклическим кодом, а также определение обнаруживающей способности кода.</w:t>
      </w:r>
      <w:r w:rsidRPr="00E06F40">
        <w:t xml:space="preserve"> </w:t>
      </w:r>
      <w:r>
        <w:t xml:space="preserve">Циклический </w:t>
      </w:r>
      <w:proofErr w:type="gramStart"/>
      <w:r>
        <w:t>код</w:t>
      </w:r>
      <w:r w:rsidRPr="00E06F40">
        <w:t>[</w:t>
      </w:r>
      <w:proofErr w:type="gramEnd"/>
      <w:r w:rsidRPr="00E06F40">
        <w:t>7, 4]</w:t>
      </w:r>
      <w:r>
        <w:t xml:space="preserve"> обладает достаточной обнаруживающей способностью.</w:t>
      </w:r>
    </w:p>
    <w:p w14:paraId="48E3B31A" w14:textId="77777777" w:rsidR="003E078F" w:rsidRDefault="00000000">
      <w:pPr>
        <w:pStyle w:val="a3"/>
        <w:ind w:left="1700"/>
        <w:jc w:val="both"/>
      </w:pPr>
      <w:r>
        <w:t>Таблица</w:t>
      </w:r>
      <w:r>
        <w:rPr>
          <w:spacing w:val="-2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результатами работы</w:t>
      </w:r>
      <w:r>
        <w:rPr>
          <w:spacing w:val="-5"/>
        </w:rPr>
        <w:t xml:space="preserve"> </w:t>
      </w:r>
      <w:r>
        <w:rPr>
          <w:spacing w:val="-2"/>
        </w:rPr>
        <w:t>программы</w:t>
      </w:r>
    </w:p>
    <w:p w14:paraId="625ACC34" w14:textId="77777777" w:rsidR="003E078F" w:rsidRDefault="003E078F">
      <w:pPr>
        <w:pStyle w:val="a3"/>
        <w:spacing w:before="10"/>
        <w:rPr>
          <w:sz w:val="13"/>
        </w:rPr>
      </w:pPr>
    </w:p>
    <w:tbl>
      <w:tblPr>
        <w:tblStyle w:val="TableNormal"/>
        <w:tblW w:w="0" w:type="auto"/>
        <w:tblInd w:w="10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6"/>
        <w:gridCol w:w="1669"/>
        <w:gridCol w:w="1441"/>
        <w:gridCol w:w="1493"/>
        <w:gridCol w:w="1701"/>
      </w:tblGrid>
      <w:tr w:rsidR="002F12F7" w14:paraId="21666B78" w14:textId="77777777">
        <w:trPr>
          <w:trHeight w:val="482"/>
        </w:trPr>
        <w:tc>
          <w:tcPr>
            <w:tcW w:w="476" w:type="dxa"/>
          </w:tcPr>
          <w:p w14:paraId="5058C5F9" w14:textId="77777777" w:rsidR="002F12F7" w:rsidRDefault="002F12F7">
            <w:pPr>
              <w:pStyle w:val="TableParagraph"/>
              <w:spacing w:before="1"/>
              <w:ind w:left="9"/>
              <w:rPr>
                <w:sz w:val="28"/>
              </w:rPr>
            </w:pPr>
            <w:r>
              <w:rPr>
                <w:spacing w:val="-10"/>
                <w:sz w:val="28"/>
              </w:rPr>
              <w:t>i</w:t>
            </w:r>
          </w:p>
        </w:tc>
        <w:tc>
          <w:tcPr>
            <w:tcW w:w="1669" w:type="dxa"/>
          </w:tcPr>
          <w:p w14:paraId="78AFCE8D" w14:textId="77777777" w:rsidR="002F12F7" w:rsidRDefault="002F12F7">
            <w:pPr>
              <w:pStyle w:val="TableParagraph"/>
              <w:spacing w:before="53" w:line="148" w:lineRule="auto"/>
              <w:ind w:left="7" w:right="2"/>
              <w:rPr>
                <w:position w:val="-12"/>
                <w:sz w:val="18"/>
              </w:rPr>
            </w:pPr>
            <w:r>
              <w:rPr>
                <w:spacing w:val="-5"/>
                <w:position w:val="-9"/>
                <w:sz w:val="28"/>
              </w:rPr>
              <w:t>C</w:t>
            </w:r>
            <w:r>
              <w:rPr>
                <w:spacing w:val="-5"/>
                <w:sz w:val="18"/>
              </w:rPr>
              <w:t>i</w:t>
            </w:r>
            <w:r>
              <w:rPr>
                <w:spacing w:val="-5"/>
                <w:position w:val="-12"/>
                <w:sz w:val="18"/>
              </w:rPr>
              <w:t>n</w:t>
            </w:r>
          </w:p>
        </w:tc>
        <w:tc>
          <w:tcPr>
            <w:tcW w:w="1441" w:type="dxa"/>
          </w:tcPr>
          <w:p w14:paraId="0B93E30C" w14:textId="4636FFE4" w:rsidR="002F12F7" w:rsidRDefault="00BC3C9E">
            <w:pPr>
              <w:pStyle w:val="TableParagraph"/>
              <w:spacing w:before="1"/>
              <w:ind w:left="14" w:right="2"/>
              <w:rPr>
                <w:sz w:val="28"/>
              </w:rPr>
            </w:pPr>
            <w:r>
              <w:rPr>
                <w:spacing w:val="-5"/>
                <w:sz w:val="28"/>
                <w:lang w:val="en-US"/>
              </w:rPr>
              <w:t>N</w:t>
            </w:r>
            <w:r w:rsidR="002F12F7">
              <w:rPr>
                <w:spacing w:val="-5"/>
                <w:sz w:val="28"/>
                <w:vertAlign w:val="subscript"/>
              </w:rPr>
              <w:t>о</w:t>
            </w:r>
          </w:p>
        </w:tc>
        <w:tc>
          <w:tcPr>
            <w:tcW w:w="1493" w:type="dxa"/>
          </w:tcPr>
          <w:p w14:paraId="437A0585" w14:textId="70B3E351" w:rsidR="002F12F7" w:rsidRPr="00556954" w:rsidRDefault="00BC3C9E">
            <w:pPr>
              <w:pStyle w:val="TableParagraph"/>
              <w:spacing w:before="1"/>
              <w:ind w:left="15"/>
              <w:rPr>
                <w:sz w:val="28"/>
              </w:rPr>
            </w:pPr>
            <w:r>
              <w:rPr>
                <w:spacing w:val="-5"/>
                <w:sz w:val="28"/>
                <w:lang w:val="en-US"/>
              </w:rPr>
              <w:t>C</w:t>
            </w:r>
            <w:r w:rsidR="00556954">
              <w:rPr>
                <w:spacing w:val="-5"/>
                <w:sz w:val="28"/>
                <w:vertAlign w:val="subscript"/>
              </w:rPr>
              <w:t>о</w:t>
            </w:r>
          </w:p>
        </w:tc>
        <w:tc>
          <w:tcPr>
            <w:tcW w:w="1701" w:type="dxa"/>
          </w:tcPr>
          <w:p w14:paraId="3B32A811" w14:textId="77777777" w:rsidR="002F12F7" w:rsidRDefault="002F12F7">
            <w:pPr>
              <w:pStyle w:val="TableParagraph"/>
              <w:spacing w:before="1"/>
              <w:ind w:left="105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Примечание</w:t>
            </w:r>
          </w:p>
        </w:tc>
      </w:tr>
      <w:tr w:rsidR="002F12F7" w14:paraId="2ADB9155" w14:textId="77777777">
        <w:trPr>
          <w:trHeight w:val="482"/>
        </w:trPr>
        <w:tc>
          <w:tcPr>
            <w:tcW w:w="476" w:type="dxa"/>
          </w:tcPr>
          <w:p w14:paraId="7135A585" w14:textId="77777777" w:rsidR="002F12F7" w:rsidRDefault="002F12F7">
            <w:pPr>
              <w:pStyle w:val="TableParagraph"/>
              <w:ind w:left="9" w:right="1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669" w:type="dxa"/>
          </w:tcPr>
          <w:p w14:paraId="321BD1BC" w14:textId="77777777" w:rsidR="002F12F7" w:rsidRDefault="002F12F7">
            <w:pPr>
              <w:pStyle w:val="TableParagraph"/>
              <w:ind w:left="7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1441" w:type="dxa"/>
          </w:tcPr>
          <w:p w14:paraId="7049DADB" w14:textId="77777777" w:rsidR="002F12F7" w:rsidRDefault="002F12F7">
            <w:pPr>
              <w:pStyle w:val="TableParagraph"/>
              <w:ind w:left="14" w:right="4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1493" w:type="dxa"/>
          </w:tcPr>
          <w:p w14:paraId="5C5E0149" w14:textId="65A47219" w:rsidR="002F12F7" w:rsidRPr="002F12F7" w:rsidRDefault="00D91706">
            <w:pPr>
              <w:pStyle w:val="TableParagraph"/>
              <w:ind w:left="15" w:right="2"/>
              <w:rPr>
                <w:sz w:val="28"/>
                <w:lang w:val="en-US"/>
              </w:rPr>
            </w:pPr>
            <w:r>
              <w:rPr>
                <w:spacing w:val="-10"/>
                <w:sz w:val="28"/>
                <w:lang w:val="en-US"/>
              </w:rPr>
              <w:t>1.</w:t>
            </w:r>
            <w:r w:rsidR="002F12F7">
              <w:rPr>
                <w:spacing w:val="-10"/>
                <w:sz w:val="28"/>
                <w:lang w:val="en-US"/>
              </w:rPr>
              <w:t>0</w:t>
            </w:r>
          </w:p>
        </w:tc>
        <w:tc>
          <w:tcPr>
            <w:tcW w:w="1701" w:type="dxa"/>
          </w:tcPr>
          <w:p w14:paraId="1D6445EF" w14:textId="77777777" w:rsidR="002F12F7" w:rsidRDefault="002F12F7">
            <w:pPr>
              <w:pStyle w:val="TableParagraph"/>
              <w:spacing w:before="0"/>
              <w:jc w:val="left"/>
              <w:rPr>
                <w:sz w:val="26"/>
              </w:rPr>
            </w:pPr>
          </w:p>
        </w:tc>
      </w:tr>
      <w:tr w:rsidR="002F12F7" w14:paraId="36486494" w14:textId="77777777">
        <w:trPr>
          <w:trHeight w:val="485"/>
        </w:trPr>
        <w:tc>
          <w:tcPr>
            <w:tcW w:w="476" w:type="dxa"/>
          </w:tcPr>
          <w:p w14:paraId="44632380" w14:textId="77777777" w:rsidR="002F12F7" w:rsidRDefault="002F12F7">
            <w:pPr>
              <w:pStyle w:val="TableParagraph"/>
              <w:ind w:left="9" w:right="1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669" w:type="dxa"/>
          </w:tcPr>
          <w:p w14:paraId="2A55B321" w14:textId="77777777" w:rsidR="002F12F7" w:rsidRDefault="002F12F7">
            <w:pPr>
              <w:pStyle w:val="TableParagraph"/>
              <w:ind w:left="7" w:right="4"/>
              <w:rPr>
                <w:sz w:val="28"/>
              </w:rPr>
            </w:pPr>
            <w:r>
              <w:rPr>
                <w:spacing w:val="-5"/>
                <w:sz w:val="28"/>
              </w:rPr>
              <w:t>21</w:t>
            </w:r>
          </w:p>
        </w:tc>
        <w:tc>
          <w:tcPr>
            <w:tcW w:w="1441" w:type="dxa"/>
          </w:tcPr>
          <w:p w14:paraId="34C5B35C" w14:textId="77777777" w:rsidR="002F12F7" w:rsidRDefault="002F12F7">
            <w:pPr>
              <w:pStyle w:val="TableParagraph"/>
              <w:ind w:left="14"/>
              <w:rPr>
                <w:sz w:val="28"/>
              </w:rPr>
            </w:pPr>
            <w:r>
              <w:rPr>
                <w:spacing w:val="-5"/>
                <w:sz w:val="28"/>
              </w:rPr>
              <w:t>21</w:t>
            </w:r>
          </w:p>
        </w:tc>
        <w:tc>
          <w:tcPr>
            <w:tcW w:w="1493" w:type="dxa"/>
          </w:tcPr>
          <w:p w14:paraId="1F7E9702" w14:textId="2F5063DB" w:rsidR="002F12F7" w:rsidRDefault="00D91706">
            <w:pPr>
              <w:pStyle w:val="TableParagraph"/>
              <w:ind w:left="15" w:right="2"/>
              <w:rPr>
                <w:sz w:val="28"/>
              </w:rPr>
            </w:pPr>
            <w:r>
              <w:rPr>
                <w:spacing w:val="-10"/>
                <w:sz w:val="28"/>
                <w:lang w:val="en-US"/>
              </w:rPr>
              <w:t>1.</w:t>
            </w:r>
            <w:r w:rsidR="002F12F7">
              <w:rPr>
                <w:spacing w:val="-10"/>
                <w:sz w:val="28"/>
              </w:rPr>
              <w:t>0</w:t>
            </w:r>
          </w:p>
        </w:tc>
        <w:tc>
          <w:tcPr>
            <w:tcW w:w="1701" w:type="dxa"/>
          </w:tcPr>
          <w:p w14:paraId="5673DF3F" w14:textId="77777777" w:rsidR="002F12F7" w:rsidRDefault="002F12F7">
            <w:pPr>
              <w:pStyle w:val="TableParagraph"/>
              <w:spacing w:before="0"/>
              <w:jc w:val="left"/>
              <w:rPr>
                <w:sz w:val="26"/>
              </w:rPr>
            </w:pPr>
          </w:p>
        </w:tc>
      </w:tr>
      <w:tr w:rsidR="002F12F7" w14:paraId="7564AE97" w14:textId="77777777">
        <w:trPr>
          <w:trHeight w:val="482"/>
        </w:trPr>
        <w:tc>
          <w:tcPr>
            <w:tcW w:w="476" w:type="dxa"/>
          </w:tcPr>
          <w:p w14:paraId="124762CD" w14:textId="77777777" w:rsidR="002F12F7" w:rsidRDefault="002F12F7">
            <w:pPr>
              <w:pStyle w:val="TableParagraph"/>
              <w:spacing w:before="2"/>
              <w:ind w:left="9" w:right="1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669" w:type="dxa"/>
          </w:tcPr>
          <w:p w14:paraId="57A60E90" w14:textId="77777777" w:rsidR="002F12F7" w:rsidRDefault="002F12F7">
            <w:pPr>
              <w:pStyle w:val="TableParagraph"/>
              <w:spacing w:before="2"/>
              <w:ind w:left="7" w:right="4"/>
              <w:rPr>
                <w:sz w:val="28"/>
              </w:rPr>
            </w:pPr>
            <w:r>
              <w:rPr>
                <w:spacing w:val="-5"/>
                <w:sz w:val="28"/>
              </w:rPr>
              <w:t>35</w:t>
            </w:r>
          </w:p>
        </w:tc>
        <w:tc>
          <w:tcPr>
            <w:tcW w:w="1441" w:type="dxa"/>
          </w:tcPr>
          <w:p w14:paraId="18899E14" w14:textId="77777777" w:rsidR="002F12F7" w:rsidRDefault="002F12F7">
            <w:pPr>
              <w:pStyle w:val="TableParagraph"/>
              <w:spacing w:before="2"/>
              <w:ind w:left="14"/>
              <w:rPr>
                <w:sz w:val="28"/>
              </w:rPr>
            </w:pPr>
            <w:r>
              <w:rPr>
                <w:spacing w:val="-5"/>
                <w:sz w:val="28"/>
              </w:rPr>
              <w:t>28</w:t>
            </w:r>
          </w:p>
        </w:tc>
        <w:tc>
          <w:tcPr>
            <w:tcW w:w="1493" w:type="dxa"/>
          </w:tcPr>
          <w:p w14:paraId="72823117" w14:textId="1EABB055" w:rsidR="002F12F7" w:rsidRPr="00D91706" w:rsidRDefault="002F12F7">
            <w:pPr>
              <w:pStyle w:val="TableParagraph"/>
              <w:spacing w:before="2"/>
              <w:ind w:left="15" w:right="2"/>
              <w:rPr>
                <w:sz w:val="28"/>
                <w:lang w:val="en-US"/>
              </w:rPr>
            </w:pPr>
            <w:r>
              <w:rPr>
                <w:spacing w:val="-10"/>
                <w:sz w:val="28"/>
              </w:rPr>
              <w:t>0</w:t>
            </w:r>
            <w:r w:rsidR="00D91706">
              <w:rPr>
                <w:spacing w:val="-10"/>
                <w:sz w:val="28"/>
                <w:lang w:val="en-US"/>
              </w:rPr>
              <w:t>.8</w:t>
            </w:r>
          </w:p>
        </w:tc>
        <w:tc>
          <w:tcPr>
            <w:tcW w:w="1701" w:type="dxa"/>
          </w:tcPr>
          <w:p w14:paraId="07A238AB" w14:textId="77777777" w:rsidR="002F12F7" w:rsidRDefault="002F12F7">
            <w:pPr>
              <w:pStyle w:val="TableParagraph"/>
              <w:spacing w:before="0"/>
              <w:jc w:val="left"/>
              <w:rPr>
                <w:sz w:val="26"/>
              </w:rPr>
            </w:pPr>
          </w:p>
        </w:tc>
      </w:tr>
      <w:tr w:rsidR="002F12F7" w14:paraId="4910CF1A" w14:textId="77777777">
        <w:trPr>
          <w:trHeight w:val="481"/>
        </w:trPr>
        <w:tc>
          <w:tcPr>
            <w:tcW w:w="476" w:type="dxa"/>
          </w:tcPr>
          <w:p w14:paraId="328AD915" w14:textId="77777777" w:rsidR="002F12F7" w:rsidRDefault="002F12F7">
            <w:pPr>
              <w:pStyle w:val="TableParagraph"/>
              <w:spacing w:before="1"/>
              <w:ind w:left="9" w:right="1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669" w:type="dxa"/>
          </w:tcPr>
          <w:p w14:paraId="13B6C8C8" w14:textId="77777777" w:rsidR="002F12F7" w:rsidRDefault="002F12F7">
            <w:pPr>
              <w:pStyle w:val="TableParagraph"/>
              <w:spacing w:before="1"/>
              <w:ind w:left="7" w:right="4"/>
              <w:rPr>
                <w:sz w:val="28"/>
              </w:rPr>
            </w:pPr>
            <w:r>
              <w:rPr>
                <w:spacing w:val="-5"/>
                <w:sz w:val="28"/>
              </w:rPr>
              <w:t>35</w:t>
            </w:r>
          </w:p>
        </w:tc>
        <w:tc>
          <w:tcPr>
            <w:tcW w:w="1441" w:type="dxa"/>
          </w:tcPr>
          <w:p w14:paraId="66416570" w14:textId="77777777" w:rsidR="002F12F7" w:rsidRDefault="002F12F7">
            <w:pPr>
              <w:pStyle w:val="TableParagraph"/>
              <w:spacing w:before="1"/>
              <w:ind w:left="14"/>
              <w:rPr>
                <w:sz w:val="28"/>
              </w:rPr>
            </w:pPr>
            <w:r>
              <w:rPr>
                <w:spacing w:val="-5"/>
                <w:sz w:val="28"/>
              </w:rPr>
              <w:t>28</w:t>
            </w:r>
          </w:p>
        </w:tc>
        <w:tc>
          <w:tcPr>
            <w:tcW w:w="1493" w:type="dxa"/>
          </w:tcPr>
          <w:p w14:paraId="75DD7025" w14:textId="61A3BE7C" w:rsidR="002F12F7" w:rsidRPr="00D91706" w:rsidRDefault="002F12F7">
            <w:pPr>
              <w:pStyle w:val="TableParagraph"/>
              <w:spacing w:before="1"/>
              <w:ind w:left="15" w:right="2"/>
              <w:rPr>
                <w:sz w:val="28"/>
                <w:lang w:val="en-US"/>
              </w:rPr>
            </w:pPr>
            <w:r>
              <w:rPr>
                <w:spacing w:val="-10"/>
                <w:sz w:val="28"/>
              </w:rPr>
              <w:t>0</w:t>
            </w:r>
            <w:r w:rsidR="00D91706">
              <w:rPr>
                <w:spacing w:val="-10"/>
                <w:sz w:val="28"/>
                <w:lang w:val="en-US"/>
              </w:rPr>
              <w:t>.8</w:t>
            </w:r>
          </w:p>
        </w:tc>
        <w:tc>
          <w:tcPr>
            <w:tcW w:w="1701" w:type="dxa"/>
          </w:tcPr>
          <w:p w14:paraId="4B244250" w14:textId="77777777" w:rsidR="002F12F7" w:rsidRDefault="002F12F7">
            <w:pPr>
              <w:pStyle w:val="TableParagraph"/>
              <w:spacing w:before="0"/>
              <w:jc w:val="left"/>
              <w:rPr>
                <w:sz w:val="26"/>
              </w:rPr>
            </w:pPr>
          </w:p>
        </w:tc>
      </w:tr>
      <w:tr w:rsidR="002F12F7" w14:paraId="0A441B1A" w14:textId="77777777">
        <w:trPr>
          <w:trHeight w:val="482"/>
        </w:trPr>
        <w:tc>
          <w:tcPr>
            <w:tcW w:w="476" w:type="dxa"/>
          </w:tcPr>
          <w:p w14:paraId="24E602B2" w14:textId="77777777" w:rsidR="002F12F7" w:rsidRDefault="002F12F7">
            <w:pPr>
              <w:pStyle w:val="TableParagraph"/>
              <w:ind w:left="9" w:right="1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669" w:type="dxa"/>
          </w:tcPr>
          <w:p w14:paraId="27022FDF" w14:textId="77777777" w:rsidR="002F12F7" w:rsidRDefault="002F12F7">
            <w:pPr>
              <w:pStyle w:val="TableParagraph"/>
              <w:ind w:left="7" w:right="4"/>
              <w:rPr>
                <w:sz w:val="28"/>
              </w:rPr>
            </w:pPr>
            <w:r>
              <w:rPr>
                <w:spacing w:val="-5"/>
                <w:sz w:val="28"/>
              </w:rPr>
              <w:t>21</w:t>
            </w:r>
          </w:p>
        </w:tc>
        <w:tc>
          <w:tcPr>
            <w:tcW w:w="1441" w:type="dxa"/>
          </w:tcPr>
          <w:p w14:paraId="19F34340" w14:textId="77777777" w:rsidR="002F12F7" w:rsidRDefault="002F12F7">
            <w:pPr>
              <w:pStyle w:val="TableParagraph"/>
              <w:ind w:left="14"/>
              <w:rPr>
                <w:sz w:val="28"/>
              </w:rPr>
            </w:pPr>
            <w:r>
              <w:rPr>
                <w:spacing w:val="-5"/>
                <w:sz w:val="28"/>
              </w:rPr>
              <w:t>21</w:t>
            </w:r>
          </w:p>
        </w:tc>
        <w:tc>
          <w:tcPr>
            <w:tcW w:w="1493" w:type="dxa"/>
          </w:tcPr>
          <w:p w14:paraId="24679B6F" w14:textId="71B51840" w:rsidR="002F12F7" w:rsidRDefault="00D91706">
            <w:pPr>
              <w:pStyle w:val="TableParagraph"/>
              <w:ind w:left="15" w:right="2"/>
              <w:rPr>
                <w:sz w:val="28"/>
              </w:rPr>
            </w:pPr>
            <w:r>
              <w:rPr>
                <w:spacing w:val="-10"/>
                <w:sz w:val="28"/>
                <w:lang w:val="en-US"/>
              </w:rPr>
              <w:t>1.</w:t>
            </w:r>
            <w:r w:rsidR="002F12F7">
              <w:rPr>
                <w:spacing w:val="-10"/>
                <w:sz w:val="28"/>
              </w:rPr>
              <w:t>0</w:t>
            </w:r>
          </w:p>
        </w:tc>
        <w:tc>
          <w:tcPr>
            <w:tcW w:w="1701" w:type="dxa"/>
          </w:tcPr>
          <w:p w14:paraId="35C2B91B" w14:textId="77777777" w:rsidR="002F12F7" w:rsidRDefault="002F12F7">
            <w:pPr>
              <w:pStyle w:val="TableParagraph"/>
              <w:spacing w:before="0"/>
              <w:jc w:val="left"/>
              <w:rPr>
                <w:sz w:val="26"/>
              </w:rPr>
            </w:pPr>
          </w:p>
        </w:tc>
      </w:tr>
      <w:tr w:rsidR="002F12F7" w14:paraId="08275397" w14:textId="77777777">
        <w:trPr>
          <w:trHeight w:val="481"/>
        </w:trPr>
        <w:tc>
          <w:tcPr>
            <w:tcW w:w="476" w:type="dxa"/>
          </w:tcPr>
          <w:p w14:paraId="71D06333" w14:textId="77777777" w:rsidR="002F12F7" w:rsidRDefault="002F12F7">
            <w:pPr>
              <w:pStyle w:val="TableParagraph"/>
              <w:ind w:left="9" w:right="1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1669" w:type="dxa"/>
          </w:tcPr>
          <w:p w14:paraId="627A828D" w14:textId="77777777" w:rsidR="002F12F7" w:rsidRDefault="002F12F7">
            <w:pPr>
              <w:pStyle w:val="TableParagraph"/>
              <w:ind w:left="7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1441" w:type="dxa"/>
          </w:tcPr>
          <w:p w14:paraId="10EF5223" w14:textId="77777777" w:rsidR="002F12F7" w:rsidRDefault="002F12F7">
            <w:pPr>
              <w:pStyle w:val="TableParagraph"/>
              <w:ind w:left="14" w:right="4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1493" w:type="dxa"/>
          </w:tcPr>
          <w:p w14:paraId="482EC64E" w14:textId="2DBEF13C" w:rsidR="002F12F7" w:rsidRDefault="00D91706">
            <w:pPr>
              <w:pStyle w:val="TableParagraph"/>
              <w:ind w:left="15" w:right="2"/>
              <w:rPr>
                <w:sz w:val="28"/>
              </w:rPr>
            </w:pPr>
            <w:r>
              <w:rPr>
                <w:spacing w:val="-10"/>
                <w:sz w:val="28"/>
                <w:lang w:val="en-US"/>
              </w:rPr>
              <w:t>1.</w:t>
            </w:r>
            <w:r w:rsidR="002F12F7">
              <w:rPr>
                <w:spacing w:val="-10"/>
                <w:sz w:val="28"/>
              </w:rPr>
              <w:t>0</w:t>
            </w:r>
          </w:p>
        </w:tc>
        <w:tc>
          <w:tcPr>
            <w:tcW w:w="1701" w:type="dxa"/>
          </w:tcPr>
          <w:p w14:paraId="457A8403" w14:textId="77777777" w:rsidR="002F12F7" w:rsidRDefault="002F12F7">
            <w:pPr>
              <w:pStyle w:val="TableParagraph"/>
              <w:spacing w:before="0"/>
              <w:jc w:val="left"/>
              <w:rPr>
                <w:sz w:val="26"/>
              </w:rPr>
            </w:pPr>
          </w:p>
        </w:tc>
      </w:tr>
      <w:tr w:rsidR="002F12F7" w14:paraId="773EA5F2" w14:textId="77777777">
        <w:trPr>
          <w:trHeight w:val="482"/>
        </w:trPr>
        <w:tc>
          <w:tcPr>
            <w:tcW w:w="476" w:type="dxa"/>
          </w:tcPr>
          <w:p w14:paraId="67BE7BEE" w14:textId="77777777" w:rsidR="002F12F7" w:rsidRDefault="002F12F7">
            <w:pPr>
              <w:pStyle w:val="TableParagraph"/>
              <w:spacing w:before="6"/>
              <w:ind w:left="9" w:right="1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1669" w:type="dxa"/>
          </w:tcPr>
          <w:p w14:paraId="11A53C85" w14:textId="77777777" w:rsidR="002F12F7" w:rsidRDefault="002F12F7">
            <w:pPr>
              <w:pStyle w:val="TableParagraph"/>
              <w:spacing w:before="6"/>
              <w:ind w:left="7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441" w:type="dxa"/>
          </w:tcPr>
          <w:p w14:paraId="0B0F72BE" w14:textId="77777777" w:rsidR="002F12F7" w:rsidRDefault="002F12F7">
            <w:pPr>
              <w:pStyle w:val="TableParagraph"/>
              <w:spacing w:before="6"/>
              <w:ind w:left="14" w:right="4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493" w:type="dxa"/>
          </w:tcPr>
          <w:p w14:paraId="6AB18DE1" w14:textId="77777777" w:rsidR="002F12F7" w:rsidRDefault="002F12F7">
            <w:pPr>
              <w:pStyle w:val="TableParagraph"/>
              <w:spacing w:before="6"/>
              <w:ind w:left="15" w:right="2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701" w:type="dxa"/>
          </w:tcPr>
          <w:p w14:paraId="389CED0C" w14:textId="77777777" w:rsidR="002F12F7" w:rsidRDefault="002F12F7">
            <w:pPr>
              <w:pStyle w:val="TableParagraph"/>
              <w:spacing w:before="0"/>
              <w:jc w:val="left"/>
              <w:rPr>
                <w:sz w:val="26"/>
              </w:rPr>
            </w:pPr>
          </w:p>
        </w:tc>
      </w:tr>
    </w:tbl>
    <w:p w14:paraId="397124C8" w14:textId="77777777" w:rsidR="003E078F" w:rsidRDefault="003E078F">
      <w:pPr>
        <w:pStyle w:val="TableParagraph"/>
        <w:jc w:val="left"/>
        <w:rPr>
          <w:sz w:val="26"/>
        </w:rPr>
        <w:sectPr w:rsidR="003E078F">
          <w:pgSz w:w="11910" w:h="16840"/>
          <w:pgMar w:top="1060" w:right="283" w:bottom="480" w:left="1417" w:header="0" w:footer="289" w:gutter="0"/>
          <w:cols w:space="720"/>
        </w:sectPr>
      </w:pPr>
    </w:p>
    <w:p w14:paraId="449CEDD7" w14:textId="77777777" w:rsidR="003E078F" w:rsidRDefault="00000000">
      <w:pPr>
        <w:pStyle w:val="1"/>
      </w:pPr>
      <w:r>
        <w:rPr>
          <w:spacing w:val="-2"/>
        </w:rPr>
        <w:lastRenderedPageBreak/>
        <w:t>Литература:</w:t>
      </w:r>
    </w:p>
    <w:p w14:paraId="535D1B22" w14:textId="77777777" w:rsidR="003E078F" w:rsidRDefault="00000000">
      <w:pPr>
        <w:pStyle w:val="a4"/>
        <w:numPr>
          <w:ilvl w:val="0"/>
          <w:numId w:val="1"/>
        </w:numPr>
        <w:tabs>
          <w:tab w:val="left" w:pos="1004"/>
        </w:tabs>
        <w:spacing w:before="162" w:line="360" w:lineRule="auto"/>
        <w:ind w:right="566"/>
        <w:rPr>
          <w:sz w:val="28"/>
        </w:rPr>
      </w:pPr>
      <w:r>
        <w:rPr>
          <w:sz w:val="28"/>
        </w:rPr>
        <w:t>Галкин</w:t>
      </w:r>
      <w:r>
        <w:rPr>
          <w:spacing w:val="-6"/>
          <w:sz w:val="28"/>
        </w:rPr>
        <w:t xml:space="preserve"> </w:t>
      </w:r>
      <w:r>
        <w:rPr>
          <w:sz w:val="28"/>
        </w:rPr>
        <w:t>В.А.,</w:t>
      </w:r>
      <w:r>
        <w:rPr>
          <w:spacing w:val="-9"/>
          <w:sz w:val="28"/>
        </w:rPr>
        <w:t xml:space="preserve"> </w:t>
      </w:r>
      <w:r>
        <w:rPr>
          <w:sz w:val="28"/>
        </w:rPr>
        <w:t>Григорьев</w:t>
      </w:r>
      <w:r>
        <w:rPr>
          <w:spacing w:val="-11"/>
          <w:sz w:val="28"/>
        </w:rPr>
        <w:t xml:space="preserve"> </w:t>
      </w:r>
      <w:r>
        <w:rPr>
          <w:sz w:val="28"/>
        </w:rPr>
        <w:t>Ю.А.</w:t>
      </w:r>
      <w:r>
        <w:rPr>
          <w:spacing w:val="-9"/>
          <w:sz w:val="28"/>
        </w:rPr>
        <w:t xml:space="preserve"> </w:t>
      </w:r>
      <w:r>
        <w:rPr>
          <w:sz w:val="28"/>
        </w:rPr>
        <w:t>Телекоммуникации</w:t>
      </w:r>
      <w:r>
        <w:rPr>
          <w:spacing w:val="-9"/>
          <w:sz w:val="28"/>
        </w:rPr>
        <w:t xml:space="preserve"> </w:t>
      </w:r>
      <w:r>
        <w:rPr>
          <w:sz w:val="28"/>
        </w:rPr>
        <w:t>и</w:t>
      </w:r>
      <w:r>
        <w:rPr>
          <w:spacing w:val="-9"/>
          <w:sz w:val="28"/>
        </w:rPr>
        <w:t xml:space="preserve"> </w:t>
      </w:r>
      <w:r>
        <w:rPr>
          <w:sz w:val="28"/>
        </w:rPr>
        <w:t>сети:</w:t>
      </w:r>
      <w:r>
        <w:rPr>
          <w:spacing w:val="-12"/>
          <w:sz w:val="28"/>
        </w:rPr>
        <w:t xml:space="preserve"> </w:t>
      </w:r>
      <w:r>
        <w:rPr>
          <w:sz w:val="28"/>
        </w:rPr>
        <w:t>Учеб.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Пособие для вузов.-М.: Изд-во МГТУ </w:t>
      </w:r>
      <w:proofErr w:type="spellStart"/>
      <w:r>
        <w:rPr>
          <w:sz w:val="28"/>
        </w:rPr>
        <w:t>им.Н.Э.Баумана</w:t>
      </w:r>
      <w:proofErr w:type="spellEnd"/>
      <w:r>
        <w:rPr>
          <w:sz w:val="28"/>
        </w:rPr>
        <w:t>, 2003</w:t>
      </w:r>
    </w:p>
    <w:p w14:paraId="35E6D2E0" w14:textId="77777777" w:rsidR="003E078F" w:rsidRDefault="003E078F">
      <w:pPr>
        <w:pStyle w:val="a4"/>
        <w:numPr>
          <w:ilvl w:val="0"/>
          <w:numId w:val="1"/>
        </w:numPr>
        <w:tabs>
          <w:tab w:val="left" w:pos="1003"/>
        </w:tabs>
        <w:spacing w:before="2"/>
        <w:ind w:left="1003" w:right="0" w:hanging="360"/>
        <w:rPr>
          <w:sz w:val="28"/>
        </w:rPr>
      </w:pPr>
      <w:hyperlink r:id="rId10">
        <w:r>
          <w:rPr>
            <w:spacing w:val="-2"/>
            <w:sz w:val="28"/>
          </w:rPr>
          <w:t>http://www.opennet.ru/docs/RUS/inet_book/</w:t>
        </w:r>
      </w:hyperlink>
    </w:p>
    <w:p w14:paraId="7334A7F3" w14:textId="77777777" w:rsidR="003E078F" w:rsidRDefault="003E078F">
      <w:pPr>
        <w:pStyle w:val="a4"/>
        <w:jc w:val="left"/>
        <w:rPr>
          <w:sz w:val="28"/>
        </w:rPr>
        <w:sectPr w:rsidR="003E078F">
          <w:pgSz w:w="11910" w:h="16840"/>
          <w:pgMar w:top="1060" w:right="283" w:bottom="480" w:left="1417" w:header="0" w:footer="289" w:gutter="0"/>
          <w:cols w:space="720"/>
        </w:sectPr>
      </w:pPr>
    </w:p>
    <w:p w14:paraId="461C078B" w14:textId="77777777" w:rsidR="003E078F" w:rsidRDefault="00000000">
      <w:pPr>
        <w:pStyle w:val="1"/>
      </w:pPr>
      <w:r>
        <w:rPr>
          <w:spacing w:val="-2"/>
        </w:rPr>
        <w:lastRenderedPageBreak/>
        <w:t>Приложение</w:t>
      </w:r>
    </w:p>
    <w:p w14:paraId="3C5A397C" w14:textId="77777777" w:rsidR="003E078F" w:rsidRDefault="00000000">
      <w:pPr>
        <w:pStyle w:val="a3"/>
        <w:spacing w:before="162" w:line="360" w:lineRule="auto"/>
        <w:ind w:left="283" w:firstLine="708"/>
      </w:pPr>
      <w:r>
        <w:t xml:space="preserve">Исходный код программы доступен на удалённом репозитории </w:t>
      </w:r>
      <w:proofErr w:type="spellStart"/>
      <w:r>
        <w:t>github</w:t>
      </w:r>
      <w:proofErr w:type="spellEnd"/>
      <w:r>
        <w:t xml:space="preserve">: </w:t>
      </w:r>
      <w:hyperlink r:id="rId11" w:history="1">
        <w:r w:rsidR="00034C14" w:rsidRPr="00C662DB">
          <w:rPr>
            <w:rStyle w:val="a5"/>
            <w:spacing w:val="-2"/>
          </w:rPr>
          <w:t>https://github.com/</w:t>
        </w:r>
        <w:proofErr w:type="spellStart"/>
        <w:r w:rsidR="00034C14" w:rsidRPr="00C662DB">
          <w:rPr>
            <w:rStyle w:val="a5"/>
            <w:spacing w:val="-2"/>
            <w:lang w:val="en-US"/>
          </w:rPr>
          <w:t>vsc</w:t>
        </w:r>
        <w:proofErr w:type="spellEnd"/>
        <w:r w:rsidR="00034C14" w:rsidRPr="00034C14">
          <w:rPr>
            <w:rStyle w:val="a5"/>
            <w:spacing w:val="-2"/>
          </w:rPr>
          <w:t>05</w:t>
        </w:r>
        <w:r w:rsidR="00034C14" w:rsidRPr="00C662DB">
          <w:rPr>
            <w:rStyle w:val="a5"/>
            <w:spacing w:val="-2"/>
          </w:rPr>
          <w:t>/Network/</w:t>
        </w:r>
      </w:hyperlink>
    </w:p>
    <w:p w14:paraId="6C5C29A7" w14:textId="736E67C0" w:rsidR="003E078F" w:rsidRDefault="00150891">
      <w:pPr>
        <w:pStyle w:val="a3"/>
        <w:ind w:left="1068"/>
        <w:rPr>
          <w:sz w:val="20"/>
        </w:rPr>
      </w:pPr>
      <w:r w:rsidRPr="00150891">
        <w:rPr>
          <w:sz w:val="20"/>
        </w:rPr>
        <w:drawing>
          <wp:inline distT="0" distB="0" distL="0" distR="0" wp14:anchorId="6D8F3585" wp14:editId="6AF6C4EB">
            <wp:extent cx="5321643" cy="3399939"/>
            <wp:effectExtent l="0" t="0" r="0" b="3810"/>
            <wp:docPr id="8009072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9072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7206" cy="342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6E32E" w14:textId="77777777" w:rsidR="003E078F" w:rsidRDefault="00000000">
      <w:pPr>
        <w:pStyle w:val="a3"/>
        <w:spacing w:before="163"/>
        <w:ind w:left="1952" w:right="2239"/>
        <w:jc w:val="center"/>
      </w:pPr>
      <w:r>
        <w:t>Рисунок</w:t>
      </w:r>
      <w:r>
        <w:rPr>
          <w:spacing w:val="-5"/>
        </w:rPr>
        <w:t xml:space="preserve"> </w:t>
      </w:r>
      <w:r>
        <w:t>1</w:t>
      </w:r>
      <w:r>
        <w:rPr>
          <w:spacing w:val="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Результат</w:t>
      </w:r>
      <w:r>
        <w:rPr>
          <w:spacing w:val="2"/>
        </w:rPr>
        <w:t xml:space="preserve"> </w:t>
      </w:r>
      <w:r>
        <w:t>работы</w:t>
      </w:r>
      <w:r>
        <w:rPr>
          <w:spacing w:val="-4"/>
        </w:rPr>
        <w:t xml:space="preserve"> </w:t>
      </w:r>
      <w:r>
        <w:rPr>
          <w:spacing w:val="-2"/>
        </w:rPr>
        <w:t>программы</w:t>
      </w:r>
    </w:p>
    <w:sectPr w:rsidR="003E078F">
      <w:pgSz w:w="11910" w:h="16840"/>
      <w:pgMar w:top="1060" w:right="283" w:bottom="480" w:left="1417" w:header="0" w:footer="28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B7325" w14:textId="77777777" w:rsidR="00870E3A" w:rsidRDefault="00870E3A">
      <w:r>
        <w:separator/>
      </w:r>
    </w:p>
  </w:endnote>
  <w:endnote w:type="continuationSeparator" w:id="0">
    <w:p w14:paraId="063FB7E8" w14:textId="77777777" w:rsidR="00870E3A" w:rsidRDefault="00870E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250EE" w14:textId="77777777" w:rsidR="003E078F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20928" behindDoc="1" locked="0" layoutInCell="1" allowOverlap="1" wp14:anchorId="78445AEE" wp14:editId="7161547E">
              <wp:simplePos x="0" y="0"/>
              <wp:positionH relativeFrom="page">
                <wp:posOffset>3976370</wp:posOffset>
              </wp:positionH>
              <wp:positionV relativeFrom="page">
                <wp:posOffset>10367644</wp:posOffset>
              </wp:positionV>
              <wp:extent cx="160020" cy="1651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F365AD" w14:textId="77777777" w:rsidR="003E078F" w:rsidRDefault="00000000">
                          <w:pPr>
                            <w:spacing w:line="244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445AE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3.1pt;margin-top:816.35pt;width:12.6pt;height:13pt;z-index:-15895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" filled="f" stroked="f">
              <v:textbox inset="0,0,0,0">
                <w:txbxContent>
                  <w:p w14:paraId="3DF365AD" w14:textId="77777777" w:rsidR="003E078F" w:rsidRDefault="00000000">
                    <w:pPr>
                      <w:spacing w:line="244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C2355" w14:textId="77777777" w:rsidR="00870E3A" w:rsidRDefault="00870E3A">
      <w:r>
        <w:separator/>
      </w:r>
    </w:p>
  </w:footnote>
  <w:footnote w:type="continuationSeparator" w:id="0">
    <w:p w14:paraId="4F720EA9" w14:textId="77777777" w:rsidR="00870E3A" w:rsidRDefault="00870E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D03B5"/>
    <w:multiLevelType w:val="multilevel"/>
    <w:tmpl w:val="DE587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912744"/>
    <w:multiLevelType w:val="hybridMultilevel"/>
    <w:tmpl w:val="1D18A63E"/>
    <w:lvl w:ilvl="0" w:tplc="1B3E6F24">
      <w:start w:val="1"/>
      <w:numFmt w:val="decimal"/>
      <w:lvlText w:val="%1."/>
      <w:lvlJc w:val="left"/>
      <w:pPr>
        <w:ind w:left="171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4F44A12">
      <w:numFmt w:val="bullet"/>
      <w:lvlText w:val="•"/>
      <w:lvlJc w:val="left"/>
      <w:pPr>
        <w:ind w:left="2568" w:hanging="360"/>
      </w:pPr>
      <w:rPr>
        <w:rFonts w:hint="default"/>
        <w:lang w:val="ru-RU" w:eastAsia="en-US" w:bidi="ar-SA"/>
      </w:rPr>
    </w:lvl>
    <w:lvl w:ilvl="2" w:tplc="ED0A3BBE">
      <w:numFmt w:val="bullet"/>
      <w:lvlText w:val="•"/>
      <w:lvlJc w:val="left"/>
      <w:pPr>
        <w:ind w:left="3417" w:hanging="360"/>
      </w:pPr>
      <w:rPr>
        <w:rFonts w:hint="default"/>
        <w:lang w:val="ru-RU" w:eastAsia="en-US" w:bidi="ar-SA"/>
      </w:rPr>
    </w:lvl>
    <w:lvl w:ilvl="3" w:tplc="55FE6444"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4" w:tplc="D988B0B6">
      <w:numFmt w:val="bullet"/>
      <w:lvlText w:val="•"/>
      <w:lvlJc w:val="left"/>
      <w:pPr>
        <w:ind w:left="5115" w:hanging="360"/>
      </w:pPr>
      <w:rPr>
        <w:rFonts w:hint="default"/>
        <w:lang w:val="ru-RU" w:eastAsia="en-US" w:bidi="ar-SA"/>
      </w:rPr>
    </w:lvl>
    <w:lvl w:ilvl="5" w:tplc="CB42587A">
      <w:numFmt w:val="bullet"/>
      <w:lvlText w:val="•"/>
      <w:lvlJc w:val="left"/>
      <w:pPr>
        <w:ind w:left="5964" w:hanging="360"/>
      </w:pPr>
      <w:rPr>
        <w:rFonts w:hint="default"/>
        <w:lang w:val="ru-RU" w:eastAsia="en-US" w:bidi="ar-SA"/>
      </w:rPr>
    </w:lvl>
    <w:lvl w:ilvl="6" w:tplc="D7602724">
      <w:numFmt w:val="bullet"/>
      <w:lvlText w:val="•"/>
      <w:lvlJc w:val="left"/>
      <w:pPr>
        <w:ind w:left="6812" w:hanging="360"/>
      </w:pPr>
      <w:rPr>
        <w:rFonts w:hint="default"/>
        <w:lang w:val="ru-RU" w:eastAsia="en-US" w:bidi="ar-SA"/>
      </w:rPr>
    </w:lvl>
    <w:lvl w:ilvl="7" w:tplc="E66A228E">
      <w:numFmt w:val="bullet"/>
      <w:lvlText w:val="•"/>
      <w:lvlJc w:val="left"/>
      <w:pPr>
        <w:ind w:left="7661" w:hanging="360"/>
      </w:pPr>
      <w:rPr>
        <w:rFonts w:hint="default"/>
        <w:lang w:val="ru-RU" w:eastAsia="en-US" w:bidi="ar-SA"/>
      </w:rPr>
    </w:lvl>
    <w:lvl w:ilvl="8" w:tplc="2D72FC30">
      <w:numFmt w:val="bullet"/>
      <w:lvlText w:val="•"/>
      <w:lvlJc w:val="left"/>
      <w:pPr>
        <w:ind w:left="8510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77E61324"/>
    <w:multiLevelType w:val="hybridMultilevel"/>
    <w:tmpl w:val="112C2E1E"/>
    <w:lvl w:ilvl="0" w:tplc="A984B9BE">
      <w:start w:val="1"/>
      <w:numFmt w:val="decimal"/>
      <w:lvlText w:val="%1."/>
      <w:lvlJc w:val="left"/>
      <w:pPr>
        <w:ind w:left="100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70E4ABA">
      <w:numFmt w:val="bullet"/>
      <w:lvlText w:val="•"/>
      <w:lvlJc w:val="left"/>
      <w:pPr>
        <w:ind w:left="1920" w:hanging="361"/>
      </w:pPr>
      <w:rPr>
        <w:rFonts w:hint="default"/>
        <w:lang w:val="ru-RU" w:eastAsia="en-US" w:bidi="ar-SA"/>
      </w:rPr>
    </w:lvl>
    <w:lvl w:ilvl="2" w:tplc="1088920A">
      <w:numFmt w:val="bullet"/>
      <w:lvlText w:val="•"/>
      <w:lvlJc w:val="left"/>
      <w:pPr>
        <w:ind w:left="2841" w:hanging="361"/>
      </w:pPr>
      <w:rPr>
        <w:rFonts w:hint="default"/>
        <w:lang w:val="ru-RU" w:eastAsia="en-US" w:bidi="ar-SA"/>
      </w:rPr>
    </w:lvl>
    <w:lvl w:ilvl="3" w:tplc="229E5FA2">
      <w:numFmt w:val="bullet"/>
      <w:lvlText w:val="•"/>
      <w:lvlJc w:val="left"/>
      <w:pPr>
        <w:ind w:left="3762" w:hanging="361"/>
      </w:pPr>
      <w:rPr>
        <w:rFonts w:hint="default"/>
        <w:lang w:val="ru-RU" w:eastAsia="en-US" w:bidi="ar-SA"/>
      </w:rPr>
    </w:lvl>
    <w:lvl w:ilvl="4" w:tplc="205A5D30">
      <w:numFmt w:val="bullet"/>
      <w:lvlText w:val="•"/>
      <w:lvlJc w:val="left"/>
      <w:pPr>
        <w:ind w:left="4683" w:hanging="361"/>
      </w:pPr>
      <w:rPr>
        <w:rFonts w:hint="default"/>
        <w:lang w:val="ru-RU" w:eastAsia="en-US" w:bidi="ar-SA"/>
      </w:rPr>
    </w:lvl>
    <w:lvl w:ilvl="5" w:tplc="779C36AC">
      <w:numFmt w:val="bullet"/>
      <w:lvlText w:val="•"/>
      <w:lvlJc w:val="left"/>
      <w:pPr>
        <w:ind w:left="5604" w:hanging="361"/>
      </w:pPr>
      <w:rPr>
        <w:rFonts w:hint="default"/>
        <w:lang w:val="ru-RU" w:eastAsia="en-US" w:bidi="ar-SA"/>
      </w:rPr>
    </w:lvl>
    <w:lvl w:ilvl="6" w:tplc="E482EC88">
      <w:numFmt w:val="bullet"/>
      <w:lvlText w:val="•"/>
      <w:lvlJc w:val="left"/>
      <w:pPr>
        <w:ind w:left="6524" w:hanging="361"/>
      </w:pPr>
      <w:rPr>
        <w:rFonts w:hint="default"/>
        <w:lang w:val="ru-RU" w:eastAsia="en-US" w:bidi="ar-SA"/>
      </w:rPr>
    </w:lvl>
    <w:lvl w:ilvl="7" w:tplc="D3E23DC2">
      <w:numFmt w:val="bullet"/>
      <w:lvlText w:val="•"/>
      <w:lvlJc w:val="left"/>
      <w:pPr>
        <w:ind w:left="7445" w:hanging="361"/>
      </w:pPr>
      <w:rPr>
        <w:rFonts w:hint="default"/>
        <w:lang w:val="ru-RU" w:eastAsia="en-US" w:bidi="ar-SA"/>
      </w:rPr>
    </w:lvl>
    <w:lvl w:ilvl="8" w:tplc="A13AD21E">
      <w:numFmt w:val="bullet"/>
      <w:lvlText w:val="•"/>
      <w:lvlJc w:val="left"/>
      <w:pPr>
        <w:ind w:left="8366" w:hanging="361"/>
      </w:pPr>
      <w:rPr>
        <w:rFonts w:hint="default"/>
        <w:lang w:val="ru-RU" w:eastAsia="en-US" w:bidi="ar-SA"/>
      </w:rPr>
    </w:lvl>
  </w:abstractNum>
  <w:num w:numId="1" w16cid:durableId="502202835">
    <w:abstractNumId w:val="2"/>
  </w:num>
  <w:num w:numId="2" w16cid:durableId="954218961">
    <w:abstractNumId w:val="1"/>
  </w:num>
  <w:num w:numId="3" w16cid:durableId="1700810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78F"/>
    <w:rsid w:val="00034C14"/>
    <w:rsid w:val="00080150"/>
    <w:rsid w:val="001347DE"/>
    <w:rsid w:val="00150891"/>
    <w:rsid w:val="00156B7B"/>
    <w:rsid w:val="001B3BD9"/>
    <w:rsid w:val="002D0FE7"/>
    <w:rsid w:val="002F12F7"/>
    <w:rsid w:val="0030347A"/>
    <w:rsid w:val="003E078F"/>
    <w:rsid w:val="003F33CA"/>
    <w:rsid w:val="004804ED"/>
    <w:rsid w:val="00556954"/>
    <w:rsid w:val="005C3DF4"/>
    <w:rsid w:val="006B7C9C"/>
    <w:rsid w:val="007F3329"/>
    <w:rsid w:val="008566DD"/>
    <w:rsid w:val="00870E3A"/>
    <w:rsid w:val="00951DE8"/>
    <w:rsid w:val="00A95882"/>
    <w:rsid w:val="00AC308B"/>
    <w:rsid w:val="00B06BDE"/>
    <w:rsid w:val="00BB676F"/>
    <w:rsid w:val="00BC3C9E"/>
    <w:rsid w:val="00BC6037"/>
    <w:rsid w:val="00BD2F8F"/>
    <w:rsid w:val="00C33AB2"/>
    <w:rsid w:val="00C36F9F"/>
    <w:rsid w:val="00CC057E"/>
    <w:rsid w:val="00D91706"/>
    <w:rsid w:val="00E06F40"/>
    <w:rsid w:val="00E3572A"/>
    <w:rsid w:val="00E61A82"/>
    <w:rsid w:val="00FC3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B1887"/>
  <w15:docId w15:val="{D0D2A93B-7940-C346-B544-5203926B7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59"/>
      <w:ind w:left="283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spacing w:before="1"/>
      <w:ind w:left="1712" w:right="563" w:hanging="360"/>
      <w:jc w:val="both"/>
    </w:pPr>
  </w:style>
  <w:style w:type="paragraph" w:customStyle="1" w:styleId="TableParagraph">
    <w:name w:val="Table Paragraph"/>
    <w:basedOn w:val="a"/>
    <w:uiPriority w:val="1"/>
    <w:qFormat/>
    <w:pPr>
      <w:spacing w:before="5"/>
      <w:jc w:val="center"/>
    </w:pPr>
  </w:style>
  <w:style w:type="character" w:styleId="a5">
    <w:name w:val="Hyperlink"/>
    <w:basedOn w:val="a0"/>
    <w:uiPriority w:val="99"/>
    <w:unhideWhenUsed/>
    <w:rsid w:val="00034C14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034C14"/>
    <w:rPr>
      <w:color w:val="605E5C"/>
      <w:shd w:val="clear" w:color="auto" w:fill="E1DFDD"/>
    </w:rPr>
  </w:style>
  <w:style w:type="character" w:styleId="a7">
    <w:name w:val="annotation reference"/>
    <w:basedOn w:val="a0"/>
    <w:uiPriority w:val="99"/>
    <w:semiHidden/>
    <w:unhideWhenUsed/>
    <w:rsid w:val="001B3BD9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1B3BD9"/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1B3BD9"/>
    <w:rPr>
      <w:rFonts w:ascii="Times New Roman" w:eastAsia="Times New Roman" w:hAnsi="Times New Roman" w:cs="Times New Roman"/>
      <w:sz w:val="20"/>
      <w:szCs w:val="20"/>
      <w:lang w:val="ru-RU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1B3BD9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1B3BD9"/>
    <w:rPr>
      <w:rFonts w:ascii="Times New Roman" w:eastAsia="Times New Roman" w:hAnsi="Times New Roman" w:cs="Times New Roman"/>
      <w:b/>
      <w:bCs/>
      <w:sz w:val="20"/>
      <w:szCs w:val="20"/>
      <w:lang w:val="ru-RU"/>
    </w:rPr>
  </w:style>
  <w:style w:type="paragraph" w:customStyle="1" w:styleId="ds-markdown-paragraph">
    <w:name w:val="ds-markdown-paragraph"/>
    <w:basedOn w:val="a"/>
    <w:rsid w:val="00A95882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A95882"/>
  </w:style>
  <w:style w:type="character" w:styleId="HTML">
    <w:name w:val="HTML Code"/>
    <w:basedOn w:val="a0"/>
    <w:uiPriority w:val="99"/>
    <w:semiHidden/>
    <w:unhideWhenUsed/>
    <w:rsid w:val="00A9588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vsc05/Network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www.opennet.ru/docs/RUS/inet_book/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E2D69E-9090-424E-9D8C-23E15EBA1A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641</Words>
  <Characters>4030</Characters>
  <Application>Microsoft Office Word</Application>
  <DocSecurity>0</DocSecurity>
  <Lines>287</Lines>
  <Paragraphs>166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Gasan</dc:creator>
  <cp:keywords/>
  <dc:description/>
  <cp:lastModifiedBy>Microsoft Office User</cp:lastModifiedBy>
  <cp:revision>2</cp:revision>
  <cp:lastPrinted>2025-12-02T09:35:00Z</cp:lastPrinted>
  <dcterms:created xsi:type="dcterms:W3CDTF">2025-12-02T09:38:00Z</dcterms:created>
  <dcterms:modified xsi:type="dcterms:W3CDTF">2025-12-02T09:38:00Z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2025-11-02T10:00:00Z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2025-12-01T10:00:00Z</vt:filetime>
  </property>
  <property fmtid="{D5CDD505-2E9C-101B-9397-08002B2CF9AE}" pid="5" name="Producer">
    <vt:lpwstr>Microsoft® Word LTSC</vt:lpwstr>
  </property>
</Properties>
</file>