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EB2" w:rsidRPr="00375E29" w:rsidRDefault="007F2EB2" w:rsidP="007F2EB2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(СибГУТИ)</w:t>
      </w: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Pr="00CC556F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7F2EB2" w:rsidRPr="00A93AB0" w:rsidRDefault="007F2EB2" w:rsidP="007F2EB2">
      <w:pPr>
        <w:jc w:val="center"/>
        <w:rPr>
          <w:sz w:val="32"/>
        </w:rPr>
      </w:pPr>
      <w:r>
        <w:rPr>
          <w:sz w:val="32"/>
        </w:rPr>
        <w:t>По лабораторной работе №</w:t>
      </w:r>
      <w:r w:rsidR="00A93AB0">
        <w:rPr>
          <w:sz w:val="32"/>
        </w:rPr>
        <w:t>1</w:t>
      </w:r>
      <w:r w:rsidR="00A93AB0" w:rsidRPr="00A93AB0">
        <w:rPr>
          <w:sz w:val="32"/>
        </w:rPr>
        <w:t>1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="00A93AB0" w:rsidRPr="00A93AB0">
        <w:rPr>
          <w:sz w:val="32"/>
        </w:rPr>
        <w:t>Исследование переходных режимов в линейных электрических цепях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>Электротехника, электроника и схемотехника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студенты: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гр. ИП-311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Мерлинский Глеб</w:t>
      </w:r>
    </w:p>
    <w:p w:rsidR="00A93AB0" w:rsidRDefault="00A93AB0" w:rsidP="007F2EB2">
      <w:pPr>
        <w:jc w:val="right"/>
        <w:rPr>
          <w:sz w:val="32"/>
        </w:rPr>
      </w:pP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Проверил:</w:t>
      </w:r>
    </w:p>
    <w:p w:rsidR="007F2EB2" w:rsidRDefault="007F2EB2" w:rsidP="007F2EB2">
      <w:pPr>
        <w:jc w:val="right"/>
        <w:rPr>
          <w:sz w:val="32"/>
        </w:rPr>
      </w:pPr>
      <w:r w:rsidRPr="00375E29">
        <w:rPr>
          <w:sz w:val="32"/>
        </w:rPr>
        <w:t>Сажнев Александр Михайлович</w:t>
      </w:r>
    </w:p>
    <w:p w:rsidR="007F2EB2" w:rsidRDefault="007F2EB2" w:rsidP="007F2EB2">
      <w:pPr>
        <w:jc w:val="right"/>
        <w:rPr>
          <w:sz w:val="32"/>
        </w:rPr>
      </w:pPr>
    </w:p>
    <w:p w:rsidR="00E322EA" w:rsidRDefault="00E322EA"/>
    <w:p w:rsidR="006D0DB4" w:rsidRDefault="006D0DB4"/>
    <w:p w:rsidR="00E66197" w:rsidRDefault="00E66197" w:rsidP="00E66197">
      <w:pPr>
        <w:pStyle w:val="5"/>
        <w:ind w:firstLine="0"/>
        <w:jc w:val="left"/>
        <w:rPr>
          <w:b w:val="0"/>
          <w:sz w:val="20"/>
          <w:lang w:val="ru-RU" w:eastAsia="ru-RU"/>
        </w:rPr>
      </w:pPr>
    </w:p>
    <w:p w:rsidR="00C352B5" w:rsidRDefault="00C352B5" w:rsidP="00C352B5"/>
    <w:p w:rsidR="00C352B5" w:rsidRPr="009300EC" w:rsidRDefault="00C352B5" w:rsidP="00C352B5"/>
    <w:p w:rsidR="00E66197" w:rsidRDefault="00E66197" w:rsidP="00E66197">
      <w:pPr>
        <w:pStyle w:val="5"/>
        <w:ind w:firstLine="0"/>
        <w:jc w:val="left"/>
        <w:rPr>
          <w:szCs w:val="28"/>
          <w:lang w:val="ru-RU"/>
        </w:rPr>
      </w:pPr>
      <w:r>
        <w:rPr>
          <w:szCs w:val="28"/>
        </w:rPr>
        <w:t>Цель работы</w:t>
      </w:r>
    </w:p>
    <w:p w:rsidR="009300EC" w:rsidRDefault="009300EC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BA625B" w:rsidRDefault="00BA625B" w:rsidP="00BA625B">
      <w:pPr>
        <w:ind w:firstLine="567"/>
        <w:jc w:val="both"/>
        <w:rPr>
          <w:sz w:val="28"/>
        </w:rPr>
      </w:pPr>
      <w:r>
        <w:rPr>
          <w:sz w:val="28"/>
        </w:rPr>
        <w:t xml:space="preserve">Экспериментально определить установившиеся значения токов и напряжений в цепях </w:t>
      </w:r>
      <w:r>
        <w:rPr>
          <w:sz w:val="28"/>
          <w:lang w:val="en-US"/>
        </w:rPr>
        <w:t>I</w:t>
      </w:r>
      <w:r w:rsidRPr="00FA5987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II</w:t>
      </w:r>
      <w:r>
        <w:rPr>
          <w:sz w:val="28"/>
        </w:rPr>
        <w:t xml:space="preserve"> порядка. Выполнить анализ переходных процессов при включении источника питания и работе на импульсную нагрузку. </w:t>
      </w:r>
    </w:p>
    <w:p w:rsidR="00BA625B" w:rsidRDefault="00BA625B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BA625B" w:rsidRPr="009F5C7E" w:rsidRDefault="00BA625B" w:rsidP="00BA625B">
      <w:pPr>
        <w:pStyle w:val="5"/>
        <w:ind w:firstLine="0"/>
        <w:rPr>
          <w:szCs w:val="28"/>
          <w:lang w:val="ru-RU"/>
        </w:rPr>
      </w:pPr>
      <w:r>
        <w:rPr>
          <w:szCs w:val="28"/>
          <w:lang w:val="ru-RU"/>
        </w:rPr>
        <w:t>11</w:t>
      </w:r>
      <w:r>
        <w:rPr>
          <w:szCs w:val="28"/>
        </w:rPr>
        <w:t xml:space="preserve">.4 Описание модели </w:t>
      </w:r>
      <w:r>
        <w:rPr>
          <w:szCs w:val="28"/>
          <w:lang w:val="ru-RU"/>
        </w:rPr>
        <w:t>и</w:t>
      </w:r>
      <w:proofErr w:type="spellStart"/>
      <w:r>
        <w:rPr>
          <w:color w:val="000000"/>
        </w:rPr>
        <w:t>сследовани</w:t>
      </w:r>
      <w:r>
        <w:rPr>
          <w:color w:val="000000"/>
          <w:lang w:val="ru-RU"/>
        </w:rPr>
        <w:t>я</w:t>
      </w:r>
      <w:proofErr w:type="spellEnd"/>
      <w:r w:rsidRPr="00280F93">
        <w:rPr>
          <w:color w:val="000000"/>
        </w:rPr>
        <w:t xml:space="preserve"> переходных режимов в линейных электрических цепях</w:t>
      </w:r>
      <w:r>
        <w:rPr>
          <w:szCs w:val="28"/>
        </w:rPr>
        <w:t xml:space="preserve"> </w:t>
      </w:r>
      <w:r>
        <w:rPr>
          <w:szCs w:val="28"/>
          <w:lang w:val="en-US"/>
        </w:rPr>
        <w:t>I</w:t>
      </w:r>
      <w:r w:rsidRPr="009F5C7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порядка</w:t>
      </w:r>
    </w:p>
    <w:p w:rsidR="00BA625B" w:rsidRPr="00321899" w:rsidRDefault="00BA625B" w:rsidP="00BA625B">
      <w:pPr>
        <w:rPr>
          <w:lang w:eastAsia="x-none"/>
        </w:rPr>
      </w:pPr>
    </w:p>
    <w:p w:rsidR="00BA625B" w:rsidRPr="00BA625B" w:rsidRDefault="00BA625B" w:rsidP="00BA625B">
      <w:pPr>
        <w:pStyle w:val="a9"/>
        <w:ind w:right="-48" w:firstLine="720"/>
        <w:jc w:val="both"/>
        <w:rPr>
          <w:b/>
          <w:i/>
          <w:sz w:val="28"/>
        </w:rPr>
      </w:pPr>
      <w:r w:rsidRPr="00BA625B">
        <w:rPr>
          <w:sz w:val="28"/>
        </w:rPr>
        <w:t>Схема модели приведена на рисунке 11.10. Она позволяет исследовать процессы</w:t>
      </w:r>
      <w:r w:rsidRPr="00BA625B">
        <w:rPr>
          <w:b/>
          <w:i/>
          <w:sz w:val="28"/>
        </w:rPr>
        <w:t xml:space="preserve"> </w:t>
      </w:r>
      <w:r w:rsidRPr="00BA625B">
        <w:rPr>
          <w:sz w:val="28"/>
        </w:rPr>
        <w:t xml:space="preserve">в цепях, характеризующихся дифференциальными уравнениями первого порядка. </w:t>
      </w:r>
    </w:p>
    <w:p w:rsidR="00BA625B" w:rsidRDefault="00BA625B" w:rsidP="00BA625B">
      <w:pPr>
        <w:jc w:val="center"/>
        <w:rPr>
          <w:lang w:eastAsia="x-none"/>
        </w:rPr>
      </w:pPr>
      <w:r w:rsidRPr="00C215D8">
        <w:rPr>
          <w:noProof/>
        </w:rPr>
        <w:drawing>
          <wp:inline distT="0" distB="0" distL="0" distR="0">
            <wp:extent cx="4937760" cy="2270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" t="5864" r="15889" b="16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25B" w:rsidRDefault="00BA625B" w:rsidP="00BA625B"/>
    <w:p w:rsidR="00BA625B" w:rsidRDefault="00BA625B" w:rsidP="00BA625B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11.10 – Модель </w:t>
      </w:r>
      <w:r>
        <w:rPr>
          <w:sz w:val="28"/>
          <w:szCs w:val="28"/>
          <w:lang w:val="en-US"/>
        </w:rPr>
        <w:t>RC</w:t>
      </w:r>
      <w:r>
        <w:rPr>
          <w:sz w:val="28"/>
          <w:szCs w:val="28"/>
        </w:rPr>
        <w:t xml:space="preserve"> – цепи </w:t>
      </w:r>
      <w:r>
        <w:rPr>
          <w:color w:val="000000"/>
          <w:sz w:val="28"/>
          <w:szCs w:val="28"/>
        </w:rPr>
        <w:t>(</w:t>
      </w:r>
      <w:proofErr w:type="gramStart"/>
      <w:r>
        <w:rPr>
          <w:color w:val="000000"/>
          <w:sz w:val="28"/>
          <w:szCs w:val="28"/>
        </w:rPr>
        <w:t xml:space="preserve">Файл  </w:t>
      </w:r>
      <w:r>
        <w:rPr>
          <w:color w:val="000000"/>
          <w:sz w:val="28"/>
          <w:szCs w:val="28"/>
          <w:lang w:val="en-US"/>
        </w:rPr>
        <w:t>RC</w:t>
      </w:r>
      <w:proofErr w:type="gramEnd"/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circuit</w:t>
      </w:r>
      <w:r>
        <w:rPr>
          <w:color w:val="000000"/>
          <w:sz w:val="28"/>
          <w:szCs w:val="28"/>
        </w:rPr>
        <w:t>)</w:t>
      </w:r>
    </w:p>
    <w:p w:rsidR="00BA625B" w:rsidRDefault="00BA625B" w:rsidP="00BA625B">
      <w:pPr>
        <w:rPr>
          <w:b/>
          <w:sz w:val="28"/>
        </w:rPr>
      </w:pPr>
    </w:p>
    <w:p w:rsidR="00BA625B" w:rsidRDefault="00BA625B" w:rsidP="00BA625B">
      <w:pPr>
        <w:rPr>
          <w:b/>
          <w:sz w:val="28"/>
        </w:rPr>
      </w:pPr>
      <w:proofErr w:type="gramStart"/>
      <w:r>
        <w:rPr>
          <w:b/>
          <w:sz w:val="28"/>
        </w:rPr>
        <w:t>11.5  Порядок</w:t>
      </w:r>
      <w:proofErr w:type="gramEnd"/>
      <w:r>
        <w:rPr>
          <w:b/>
          <w:sz w:val="28"/>
        </w:rPr>
        <w:t xml:space="preserve"> выполнения работы модели </w:t>
      </w:r>
      <w:r>
        <w:rPr>
          <w:b/>
          <w:sz w:val="28"/>
          <w:lang w:val="en-US"/>
        </w:rPr>
        <w:t>RC</w:t>
      </w:r>
      <w:r w:rsidRPr="004C2918">
        <w:rPr>
          <w:b/>
          <w:sz w:val="28"/>
        </w:rPr>
        <w:t>-</w:t>
      </w:r>
      <w:r>
        <w:rPr>
          <w:b/>
          <w:sz w:val="28"/>
        </w:rPr>
        <w:t>цепи</w:t>
      </w:r>
    </w:p>
    <w:p w:rsidR="00BA625B" w:rsidRDefault="00BA625B" w:rsidP="00BA625B">
      <w:pPr>
        <w:tabs>
          <w:tab w:val="left" w:pos="5812"/>
        </w:tabs>
        <w:jc w:val="both"/>
        <w:rPr>
          <w:sz w:val="28"/>
        </w:rPr>
      </w:pPr>
    </w:p>
    <w:p w:rsidR="00BA625B" w:rsidRDefault="00BA625B" w:rsidP="00BA62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Таблица 11.1 – Исходные данные </w:t>
      </w:r>
      <w:proofErr w:type="gramStart"/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RC</w:t>
      </w:r>
      <w:proofErr w:type="gramEnd"/>
      <w:r>
        <w:rPr>
          <w:sz w:val="28"/>
          <w:szCs w:val="28"/>
        </w:rPr>
        <w:t>– цепи</w:t>
      </w:r>
    </w:p>
    <w:p w:rsidR="00BA625B" w:rsidRDefault="00BA625B" w:rsidP="00BA625B">
      <w:pPr>
        <w:tabs>
          <w:tab w:val="left" w:pos="5812"/>
        </w:tabs>
        <w:jc w:val="both"/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2"/>
        <w:gridCol w:w="804"/>
      </w:tblGrid>
      <w:tr w:rsidR="00BA625B" w:rsidTr="00BA625B">
        <w:tc>
          <w:tcPr>
            <w:tcW w:w="1302" w:type="dxa"/>
          </w:tcPr>
          <w:p w:rsidR="00BA625B" w:rsidRPr="00962784" w:rsidRDefault="00BA625B" w:rsidP="007F33E5">
            <w:pPr>
              <w:ind w:right="-7"/>
              <w:jc w:val="both"/>
              <w:rPr>
                <w:b/>
                <w:sz w:val="28"/>
                <w:szCs w:val="28"/>
              </w:rPr>
            </w:pPr>
            <w:r w:rsidRPr="00962784"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804" w:type="dxa"/>
          </w:tcPr>
          <w:p w:rsidR="00BA625B" w:rsidRPr="00962784" w:rsidRDefault="00BA625B" w:rsidP="007F33E5">
            <w:pPr>
              <w:ind w:right="-7"/>
              <w:jc w:val="center"/>
              <w:rPr>
                <w:b/>
                <w:sz w:val="28"/>
                <w:szCs w:val="28"/>
              </w:rPr>
            </w:pPr>
            <w:r w:rsidRPr="00962784">
              <w:rPr>
                <w:b/>
                <w:sz w:val="28"/>
                <w:szCs w:val="28"/>
              </w:rPr>
              <w:t>3</w:t>
            </w:r>
          </w:p>
        </w:tc>
      </w:tr>
      <w:tr w:rsidR="00BA625B" w:rsidTr="00BA625B">
        <w:tc>
          <w:tcPr>
            <w:tcW w:w="1302" w:type="dxa"/>
          </w:tcPr>
          <w:p w:rsidR="00BA625B" w:rsidRPr="00962784" w:rsidRDefault="00BA625B" w:rsidP="007F33E5">
            <w:pPr>
              <w:pStyle w:val="TableParagraph"/>
              <w:rPr>
                <w:b/>
                <w:sz w:val="28"/>
              </w:rPr>
            </w:pPr>
            <w:r w:rsidRPr="00962784">
              <w:rPr>
                <w:b/>
                <w:sz w:val="28"/>
              </w:rPr>
              <w:t>U0</w:t>
            </w:r>
            <w:r w:rsidRPr="00962784">
              <w:rPr>
                <w:b/>
                <w:sz w:val="28"/>
                <w:lang w:val="en-US"/>
              </w:rPr>
              <w:t xml:space="preserve">, </w:t>
            </w:r>
            <w:r w:rsidRPr="00962784">
              <w:rPr>
                <w:b/>
                <w:sz w:val="28"/>
              </w:rPr>
              <w:t>В</w:t>
            </w:r>
          </w:p>
        </w:tc>
        <w:tc>
          <w:tcPr>
            <w:tcW w:w="804" w:type="dxa"/>
          </w:tcPr>
          <w:p w:rsidR="00BA625B" w:rsidRPr="00962784" w:rsidRDefault="00BA625B" w:rsidP="007F33E5">
            <w:pPr>
              <w:pStyle w:val="TableParagraph"/>
              <w:rPr>
                <w:sz w:val="28"/>
              </w:rPr>
            </w:pPr>
            <w:r w:rsidRPr="00962784">
              <w:rPr>
                <w:spacing w:val="-5"/>
                <w:sz w:val="28"/>
              </w:rPr>
              <w:t>12</w:t>
            </w:r>
          </w:p>
        </w:tc>
      </w:tr>
      <w:tr w:rsidR="00BA625B" w:rsidTr="00BA625B">
        <w:tc>
          <w:tcPr>
            <w:tcW w:w="1302" w:type="dxa"/>
          </w:tcPr>
          <w:p w:rsidR="00BA625B" w:rsidRPr="00962784" w:rsidRDefault="00BA625B" w:rsidP="007F33E5">
            <w:pPr>
              <w:pStyle w:val="TableParagraph"/>
              <w:rPr>
                <w:b/>
                <w:sz w:val="28"/>
              </w:rPr>
            </w:pPr>
            <w:r w:rsidRPr="00962784">
              <w:rPr>
                <w:b/>
                <w:sz w:val="28"/>
              </w:rPr>
              <w:t>R</w:t>
            </w:r>
            <w:r w:rsidRPr="00962784">
              <w:rPr>
                <w:b/>
                <w:sz w:val="28"/>
                <w:lang w:val="en-US"/>
              </w:rPr>
              <w:t xml:space="preserve">, </w:t>
            </w:r>
            <w:r w:rsidRPr="00962784">
              <w:rPr>
                <w:b/>
                <w:sz w:val="28"/>
              </w:rPr>
              <w:t>кОм</w:t>
            </w:r>
          </w:p>
        </w:tc>
        <w:tc>
          <w:tcPr>
            <w:tcW w:w="804" w:type="dxa"/>
          </w:tcPr>
          <w:p w:rsidR="00BA625B" w:rsidRPr="00962784" w:rsidRDefault="00BA625B" w:rsidP="007F33E5">
            <w:pPr>
              <w:pStyle w:val="TableParagraph"/>
              <w:rPr>
                <w:sz w:val="28"/>
              </w:rPr>
            </w:pPr>
            <w:r w:rsidRPr="00962784">
              <w:rPr>
                <w:spacing w:val="-5"/>
                <w:sz w:val="28"/>
              </w:rPr>
              <w:t>133</w:t>
            </w:r>
          </w:p>
        </w:tc>
      </w:tr>
      <w:tr w:rsidR="00BA625B" w:rsidTr="00BA625B">
        <w:tc>
          <w:tcPr>
            <w:tcW w:w="1302" w:type="dxa"/>
          </w:tcPr>
          <w:p w:rsidR="00BA625B" w:rsidRPr="00962784" w:rsidRDefault="00BA625B" w:rsidP="007F33E5">
            <w:pPr>
              <w:pStyle w:val="TableParagraph"/>
              <w:rPr>
                <w:b/>
                <w:sz w:val="28"/>
              </w:rPr>
            </w:pPr>
            <w:r w:rsidRPr="00962784">
              <w:rPr>
                <w:b/>
                <w:sz w:val="28"/>
              </w:rPr>
              <w:t>C</w:t>
            </w:r>
            <w:r w:rsidRPr="00962784">
              <w:rPr>
                <w:b/>
                <w:sz w:val="28"/>
                <w:lang w:val="en-US"/>
              </w:rPr>
              <w:t xml:space="preserve">, </w:t>
            </w:r>
            <w:r w:rsidRPr="00962784">
              <w:rPr>
                <w:b/>
                <w:sz w:val="28"/>
              </w:rPr>
              <w:t>мкФ</w:t>
            </w:r>
          </w:p>
        </w:tc>
        <w:tc>
          <w:tcPr>
            <w:tcW w:w="804" w:type="dxa"/>
          </w:tcPr>
          <w:p w:rsidR="00BA625B" w:rsidRPr="00962784" w:rsidRDefault="00BA625B" w:rsidP="007F33E5">
            <w:pPr>
              <w:pStyle w:val="TableParagraph"/>
              <w:rPr>
                <w:sz w:val="28"/>
              </w:rPr>
            </w:pPr>
            <w:r w:rsidRPr="00962784">
              <w:rPr>
                <w:spacing w:val="-5"/>
                <w:sz w:val="28"/>
              </w:rPr>
              <w:t>100</w:t>
            </w:r>
          </w:p>
        </w:tc>
      </w:tr>
    </w:tbl>
    <w:p w:rsidR="00BA625B" w:rsidRDefault="00BA625B" w:rsidP="00BA625B">
      <w:pPr>
        <w:pStyle w:val="a9"/>
        <w:ind w:firstLine="709"/>
        <w:jc w:val="both"/>
      </w:pPr>
    </w:p>
    <w:p w:rsidR="00BA625B" w:rsidRPr="0050716D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  <w:rPr>
          <w:sz w:val="28"/>
        </w:rPr>
      </w:pPr>
      <w:r w:rsidRPr="0050716D">
        <w:rPr>
          <w:sz w:val="28"/>
        </w:rPr>
        <w:t>Рас</w:t>
      </w:r>
      <w:r w:rsidRPr="0050716D">
        <w:rPr>
          <w:sz w:val="28"/>
          <w:lang w:val="en-US"/>
        </w:rPr>
        <w:t>c</w:t>
      </w:r>
      <w:r w:rsidRPr="0050716D">
        <w:rPr>
          <w:sz w:val="28"/>
        </w:rPr>
        <w:t>читайте постоянную цепи</w:t>
      </w:r>
      <w:bookmarkStart w:id="0" w:name="_Hlk154974954"/>
      <w:r w:rsidRPr="0050716D">
        <w:rPr>
          <w:sz w:val="28"/>
        </w:rPr>
        <w:t xml:space="preserve"> </w:t>
      </w:r>
      <w:r w:rsidRPr="0050716D">
        <w:rPr>
          <w:rFonts w:ascii="Symbol" w:hAnsi="Symbol"/>
          <w:sz w:val="28"/>
        </w:rPr>
        <w:t></w:t>
      </w:r>
      <w:r w:rsidRPr="0050716D">
        <w:rPr>
          <w:sz w:val="28"/>
        </w:rPr>
        <w:t xml:space="preserve"> </w:t>
      </w:r>
      <w:r w:rsidRPr="0050716D">
        <w:rPr>
          <w:rFonts w:ascii="Symbol" w:hAnsi="Symbol"/>
          <w:sz w:val="28"/>
        </w:rPr>
        <w:t></w:t>
      </w:r>
      <w:r w:rsidRPr="0050716D">
        <w:rPr>
          <w:sz w:val="28"/>
        </w:rPr>
        <w:t xml:space="preserve"> </w:t>
      </w:r>
      <w:bookmarkEnd w:id="0"/>
      <w:r w:rsidRPr="0050716D">
        <w:rPr>
          <w:sz w:val="28"/>
        </w:rPr>
        <w:t>R∙C в секундах (</w:t>
      </w:r>
      <w:r w:rsidRPr="0050716D">
        <w:rPr>
          <w:sz w:val="28"/>
          <w:lang w:val="en-US"/>
        </w:rPr>
        <w:t>s</w:t>
      </w:r>
      <w:r w:rsidRPr="0050716D">
        <w:rPr>
          <w:sz w:val="28"/>
        </w:rPr>
        <w:t>)</w:t>
      </w:r>
      <w:r w:rsidR="001F0D2D">
        <w:rPr>
          <w:sz w:val="28"/>
        </w:rPr>
        <w:t xml:space="preserve"> </w:t>
      </w:r>
      <w:r w:rsidR="0050716D" w:rsidRPr="0050716D">
        <w:rPr>
          <w:sz w:val="28"/>
        </w:rPr>
        <w:t xml:space="preserve">= 13,3 </w:t>
      </w:r>
      <w:r w:rsidR="0050716D">
        <w:rPr>
          <w:sz w:val="28"/>
          <w:lang w:val="en-US"/>
        </w:rPr>
        <w:t>s</w:t>
      </w:r>
    </w:p>
    <w:p w:rsidR="00BA625B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</w:pPr>
    </w:p>
    <w:p w:rsidR="00BA625B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</w:pPr>
    </w:p>
    <w:p w:rsidR="00BA625B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</w:pPr>
    </w:p>
    <w:p w:rsidR="00BA625B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</w:pPr>
    </w:p>
    <w:p w:rsidR="00BA625B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</w:pPr>
    </w:p>
    <w:p w:rsidR="00BA625B" w:rsidRDefault="00BA625B" w:rsidP="00BA625B">
      <w:pPr>
        <w:widowControl w:val="0"/>
        <w:tabs>
          <w:tab w:val="left" w:pos="1177"/>
        </w:tabs>
        <w:autoSpaceDE w:val="0"/>
        <w:autoSpaceDN w:val="0"/>
        <w:jc w:val="both"/>
      </w:pPr>
    </w:p>
    <w:p w:rsidR="00BA625B" w:rsidRPr="0050716D" w:rsidRDefault="00BA625B" w:rsidP="00BA625B">
      <w:pPr>
        <w:pStyle w:val="a9"/>
        <w:ind w:right="-7"/>
        <w:rPr>
          <w:sz w:val="28"/>
        </w:rPr>
      </w:pPr>
      <w:r w:rsidRPr="0050716D">
        <w:rPr>
          <w:sz w:val="28"/>
        </w:rPr>
        <w:lastRenderedPageBreak/>
        <w:t>Таблица</w:t>
      </w:r>
      <w:r w:rsidRPr="0050716D">
        <w:rPr>
          <w:spacing w:val="-4"/>
          <w:sz w:val="28"/>
        </w:rPr>
        <w:t xml:space="preserve"> </w:t>
      </w:r>
      <w:proofErr w:type="gramStart"/>
      <w:r w:rsidRPr="0050716D">
        <w:rPr>
          <w:spacing w:val="-2"/>
          <w:sz w:val="28"/>
        </w:rPr>
        <w:t>11.2  ̶</w:t>
      </w:r>
      <w:proofErr w:type="gramEnd"/>
      <w:r w:rsidRPr="0050716D">
        <w:rPr>
          <w:spacing w:val="-2"/>
          <w:sz w:val="28"/>
        </w:rPr>
        <w:t xml:space="preserve"> </w:t>
      </w:r>
      <w:r w:rsidRPr="0050716D">
        <w:rPr>
          <w:sz w:val="28"/>
        </w:rPr>
        <w:t>Числовые значения тока и напряжения</w:t>
      </w:r>
    </w:p>
    <w:p w:rsidR="00BA625B" w:rsidRPr="001B5521" w:rsidRDefault="00BA625B" w:rsidP="00BA625B">
      <w:pPr>
        <w:pStyle w:val="a9"/>
        <w:ind w:right="-7" w:firstLine="709"/>
        <w:rPr>
          <w:spacing w:val="-2"/>
        </w:rPr>
      </w:pPr>
    </w:p>
    <w:tbl>
      <w:tblPr>
        <w:tblW w:w="9639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992"/>
        <w:gridCol w:w="992"/>
        <w:gridCol w:w="993"/>
        <w:gridCol w:w="992"/>
        <w:gridCol w:w="850"/>
        <w:gridCol w:w="993"/>
        <w:gridCol w:w="850"/>
        <w:gridCol w:w="1134"/>
        <w:gridCol w:w="992"/>
      </w:tblGrid>
      <w:tr w:rsidR="00BA625B" w:rsidRPr="00E523FA" w:rsidTr="007F33E5">
        <w:trPr>
          <w:trHeight w:val="321"/>
        </w:trPr>
        <w:tc>
          <w:tcPr>
            <w:tcW w:w="48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sz w:val="28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sz w:val="28"/>
                <w:lang w:val="en-US"/>
              </w:rPr>
              <w:t>Экспериментальные</w:t>
            </w:r>
            <w:proofErr w:type="spellEnd"/>
            <w:r w:rsidRPr="00A26795">
              <w:rPr>
                <w:b/>
                <w:bCs/>
                <w:spacing w:val="-15"/>
                <w:sz w:val="28"/>
                <w:lang w:val="en-US"/>
              </w:rPr>
              <w:t xml:space="preserve"> </w:t>
            </w:r>
            <w:proofErr w:type="spellStart"/>
            <w:r w:rsidRPr="00A26795">
              <w:rPr>
                <w:b/>
                <w:bCs/>
                <w:spacing w:val="-2"/>
                <w:sz w:val="28"/>
                <w:lang w:val="en-US"/>
              </w:rPr>
              <w:t>данные</w:t>
            </w:r>
            <w:proofErr w:type="spellEnd"/>
          </w:p>
        </w:tc>
        <w:tc>
          <w:tcPr>
            <w:tcW w:w="481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sz w:val="28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sz w:val="28"/>
                <w:lang w:val="en-US"/>
              </w:rPr>
              <w:t>Результаты</w:t>
            </w:r>
            <w:proofErr w:type="spellEnd"/>
            <w:r w:rsidRPr="00A26795">
              <w:rPr>
                <w:b/>
                <w:bCs/>
                <w:spacing w:val="-8"/>
                <w:sz w:val="28"/>
                <w:lang w:val="en-US"/>
              </w:rPr>
              <w:t xml:space="preserve"> </w:t>
            </w:r>
            <w:proofErr w:type="spellStart"/>
            <w:r w:rsidRPr="00A26795">
              <w:rPr>
                <w:b/>
                <w:bCs/>
                <w:spacing w:val="-2"/>
                <w:sz w:val="28"/>
                <w:lang w:val="en-US"/>
              </w:rPr>
              <w:t>расчета</w:t>
            </w:r>
            <w:proofErr w:type="spellEnd"/>
          </w:p>
        </w:tc>
      </w:tr>
      <w:tr w:rsidR="00BA625B" w:rsidRPr="00E523FA" w:rsidTr="007F33E5">
        <w:trPr>
          <w:trHeight w:val="381"/>
        </w:trPr>
        <w:tc>
          <w:tcPr>
            <w:tcW w:w="2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 w:firstLine="226"/>
              <w:jc w:val="center"/>
              <w:rPr>
                <w:b/>
                <w:bCs/>
                <w:sz w:val="28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spacing w:val="-2"/>
                <w:sz w:val="28"/>
                <w:lang w:val="en-US"/>
              </w:rPr>
              <w:t>Заряд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 w:firstLine="226"/>
              <w:jc w:val="center"/>
              <w:rPr>
                <w:b/>
                <w:bCs/>
                <w:sz w:val="28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spacing w:val="-2"/>
                <w:sz w:val="28"/>
                <w:lang w:val="en-US"/>
              </w:rPr>
              <w:t>Разряд</w:t>
            </w:r>
            <w:proofErr w:type="spellEnd"/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 w:firstLine="226"/>
              <w:jc w:val="center"/>
              <w:rPr>
                <w:b/>
                <w:bCs/>
                <w:sz w:val="28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spacing w:val="-2"/>
                <w:sz w:val="28"/>
                <w:lang w:val="en-US"/>
              </w:rPr>
              <w:t>Заряд</w:t>
            </w:r>
            <w:proofErr w:type="spellEnd"/>
          </w:p>
        </w:tc>
        <w:tc>
          <w:tcPr>
            <w:tcW w:w="29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 w:firstLine="226"/>
              <w:jc w:val="center"/>
              <w:rPr>
                <w:b/>
                <w:bCs/>
                <w:sz w:val="28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spacing w:val="-2"/>
                <w:sz w:val="28"/>
                <w:lang w:val="en-US"/>
              </w:rPr>
              <w:t>Разряд</w:t>
            </w:r>
            <w:proofErr w:type="spellEnd"/>
          </w:p>
        </w:tc>
      </w:tr>
      <w:tr w:rsidR="00BA625B" w:rsidRPr="00E523FA" w:rsidTr="007F33E5">
        <w:trPr>
          <w:trHeight w:val="7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 xml:space="preserve">t, </w:t>
            </w:r>
            <w:r w:rsidRPr="00A26795">
              <w:rPr>
                <w:b/>
                <w:bCs/>
                <w:w w:val="99"/>
                <w:sz w:val="28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>i</w:t>
            </w:r>
            <w:proofErr w:type="spellEnd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 xml:space="preserve">, </w:t>
            </w:r>
            <w:proofErr w:type="spellStart"/>
            <w:r w:rsidRPr="00A26795">
              <w:rPr>
                <w:b/>
                <w:bCs/>
                <w:spacing w:val="-5"/>
                <w:sz w:val="28"/>
                <w:lang w:val="en-US"/>
              </w:rPr>
              <w:t>мкА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>u</w:t>
            </w:r>
            <w:r w:rsidRPr="00A26795">
              <w:rPr>
                <w:b/>
                <w:bCs/>
                <w:i/>
                <w:spacing w:val="-5"/>
                <w:sz w:val="32"/>
                <w:szCs w:val="32"/>
                <w:vertAlign w:val="subscript"/>
                <w:lang w:val="en-US"/>
              </w:rPr>
              <w:t>c</w:t>
            </w:r>
            <w:proofErr w:type="spellEnd"/>
            <w:r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 xml:space="preserve">, </w:t>
            </w:r>
            <w:r w:rsidRPr="00A26795">
              <w:rPr>
                <w:b/>
                <w:bCs/>
                <w:sz w:val="28"/>
                <w:lang w:val="en-US"/>
              </w:rPr>
              <w:t>В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>i</w:t>
            </w:r>
            <w:proofErr w:type="spellEnd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 xml:space="preserve">, </w:t>
            </w:r>
            <w:proofErr w:type="spellStart"/>
            <w:r w:rsidRPr="00A26795">
              <w:rPr>
                <w:b/>
                <w:bCs/>
                <w:spacing w:val="-5"/>
                <w:sz w:val="28"/>
                <w:lang w:val="en-US"/>
              </w:rPr>
              <w:t>мкА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>u</w:t>
            </w:r>
            <w:r w:rsidRPr="00A26795">
              <w:rPr>
                <w:b/>
                <w:bCs/>
                <w:i/>
                <w:spacing w:val="-5"/>
                <w:sz w:val="32"/>
                <w:szCs w:val="32"/>
                <w:vertAlign w:val="subscript"/>
                <w:lang w:val="en-US"/>
              </w:rPr>
              <w:t>c</w:t>
            </w:r>
            <w:proofErr w:type="spellEnd"/>
            <w:r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 xml:space="preserve">, </w:t>
            </w:r>
            <w:r w:rsidRPr="00A26795">
              <w:rPr>
                <w:b/>
                <w:bCs/>
                <w:sz w:val="28"/>
                <w:lang w:val="en-US"/>
              </w:rPr>
              <w:t>В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>i</w:t>
            </w:r>
            <w:proofErr w:type="spellEnd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 xml:space="preserve">, </w:t>
            </w:r>
            <w:proofErr w:type="spellStart"/>
            <w:r w:rsidRPr="00A26795">
              <w:rPr>
                <w:b/>
                <w:bCs/>
                <w:spacing w:val="-5"/>
                <w:sz w:val="28"/>
                <w:lang w:val="en-US"/>
              </w:rPr>
              <w:t>мкА</w:t>
            </w:r>
            <w:proofErr w:type="spellEnd"/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>u</w:t>
            </w:r>
            <w:r w:rsidRPr="00A26795">
              <w:rPr>
                <w:b/>
                <w:bCs/>
                <w:i/>
                <w:spacing w:val="-5"/>
                <w:sz w:val="32"/>
                <w:szCs w:val="32"/>
                <w:vertAlign w:val="subscript"/>
                <w:lang w:val="en-US"/>
              </w:rPr>
              <w:t>c</w:t>
            </w:r>
            <w:proofErr w:type="spellEnd"/>
            <w:r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 xml:space="preserve">, </w:t>
            </w:r>
            <w:r w:rsidRPr="00A26795">
              <w:rPr>
                <w:b/>
                <w:bCs/>
                <w:sz w:val="28"/>
                <w:lang w:val="en-US"/>
              </w:rPr>
              <w:t>В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 xml:space="preserve">t, </w:t>
            </w:r>
            <w:r w:rsidRPr="00A26795">
              <w:rPr>
                <w:b/>
                <w:bCs/>
                <w:w w:val="99"/>
                <w:sz w:val="28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>i</w:t>
            </w:r>
            <w:proofErr w:type="spellEnd"/>
            <w:r>
              <w:rPr>
                <w:b/>
                <w:bCs/>
                <w:i/>
                <w:w w:val="99"/>
                <w:sz w:val="32"/>
                <w:szCs w:val="32"/>
                <w:lang w:val="en-US"/>
              </w:rPr>
              <w:t xml:space="preserve">, </w:t>
            </w:r>
            <w:proofErr w:type="spellStart"/>
            <w:r w:rsidRPr="00A26795">
              <w:rPr>
                <w:b/>
                <w:bCs/>
                <w:spacing w:val="-5"/>
                <w:sz w:val="28"/>
                <w:lang w:val="en-US"/>
              </w:rPr>
              <w:t>мкА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BA625B" w:rsidRPr="00A26795" w:rsidRDefault="00BA625B" w:rsidP="007F33E5">
            <w:pPr>
              <w:pStyle w:val="TableParagraph"/>
              <w:ind w:right="-7"/>
              <w:jc w:val="center"/>
              <w:rPr>
                <w:b/>
                <w:bCs/>
                <w:i/>
                <w:sz w:val="32"/>
                <w:szCs w:val="32"/>
                <w:lang w:val="en-US" w:eastAsia="en-US"/>
              </w:rPr>
            </w:pPr>
            <w:proofErr w:type="spellStart"/>
            <w:r w:rsidRPr="00A26795"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>u</w:t>
            </w:r>
            <w:r w:rsidRPr="00A26795">
              <w:rPr>
                <w:b/>
                <w:bCs/>
                <w:i/>
                <w:spacing w:val="-5"/>
                <w:sz w:val="32"/>
                <w:szCs w:val="32"/>
                <w:vertAlign w:val="subscript"/>
                <w:lang w:val="en-US"/>
              </w:rPr>
              <w:t>c</w:t>
            </w:r>
            <w:proofErr w:type="spellEnd"/>
            <w:r>
              <w:rPr>
                <w:b/>
                <w:bCs/>
                <w:i/>
                <w:spacing w:val="-5"/>
                <w:sz w:val="32"/>
                <w:szCs w:val="32"/>
                <w:lang w:val="en-US"/>
              </w:rPr>
              <w:t xml:space="preserve">, </w:t>
            </w:r>
            <w:r w:rsidRPr="00A26795">
              <w:rPr>
                <w:b/>
                <w:bCs/>
                <w:sz w:val="28"/>
                <w:lang w:val="en-US"/>
              </w:rPr>
              <w:t>В</w:t>
            </w:r>
          </w:p>
        </w:tc>
      </w:tr>
      <w:tr w:rsidR="00BA625B" w:rsidRPr="00E523FA" w:rsidTr="007F33E5">
        <w:trPr>
          <w:trHeight w:val="32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A26795" w:rsidRDefault="00BA625B" w:rsidP="007F33E5">
            <w:pPr>
              <w:pStyle w:val="TableParagraph"/>
              <w:ind w:right="-7" w:firstLine="226"/>
              <w:rPr>
                <w:b/>
                <w:bCs/>
                <w:lang w:eastAsia="en-US"/>
              </w:rPr>
            </w:pPr>
            <w:r w:rsidRPr="00A26795">
              <w:rPr>
                <w:b/>
                <w:bCs/>
                <w:lang w:eastAsia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3335DD" w:rsidRDefault="003335DD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89,2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1F0D2D" w:rsidRDefault="001F0D2D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3335DD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-44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F65085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11.9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3335DD" w:rsidRDefault="003335DD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90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3335DD" w:rsidRDefault="003335DD" w:rsidP="007F33E5">
            <w:pPr>
              <w:pStyle w:val="TableParagraph"/>
              <w:ind w:right="-7" w:firstLine="226"/>
              <w:rPr>
                <w:lang w:eastAsia="en-US"/>
              </w:rPr>
            </w:pPr>
            <w:r w:rsidRPr="00A26795">
              <w:rPr>
                <w:b/>
                <w:bCs/>
                <w:lang w:eastAsia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F65085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F65085" w:rsidRDefault="00F65085" w:rsidP="007F33E5">
            <w:pPr>
              <w:pStyle w:val="TableParagraph"/>
              <w:ind w:right="-7" w:firstLine="709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</w:tr>
      <w:tr w:rsidR="00BA625B" w:rsidRPr="00E523FA" w:rsidTr="007F33E5">
        <w:trPr>
          <w:trHeight w:val="32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A26795" w:rsidRDefault="00BA625B" w:rsidP="007F33E5">
            <w:pPr>
              <w:pStyle w:val="TableParagraph"/>
              <w:ind w:right="-7" w:firstLine="226"/>
              <w:rPr>
                <w:b/>
                <w:bCs/>
                <w:lang w:val="en-US" w:eastAsia="en-US"/>
              </w:rPr>
            </w:pPr>
            <w:r w:rsidRPr="00A26795">
              <w:rPr>
                <w:rFonts w:ascii="Symbol" w:hAnsi="Symbol"/>
                <w:b/>
                <w:bCs/>
              </w:rPr>
              <w:t>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1F0D2D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eastAsia="en-US"/>
              </w:rPr>
              <w:t>33,06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1F0D2D" w:rsidRDefault="001F0D2D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7,6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D00112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-16,74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D00112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8,22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32,48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7,68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3335DD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 w:rsidRPr="00A26795">
              <w:rPr>
                <w:rFonts w:ascii="Symbol" w:hAnsi="Symbol"/>
                <w:b/>
                <w:bCs/>
              </w:rPr>
              <w:t>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273960" w:rsidRDefault="00273960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57,7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273960" w:rsidRDefault="00273960" w:rsidP="00273960">
            <w:pPr>
              <w:pStyle w:val="TableParagraph"/>
              <w:ind w:right="-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4,32</w:t>
            </w:r>
          </w:p>
        </w:tc>
      </w:tr>
      <w:tr w:rsidR="00BA625B" w:rsidRPr="00E523FA" w:rsidTr="007F33E5">
        <w:trPr>
          <w:trHeight w:val="32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A26795" w:rsidRDefault="00BA625B" w:rsidP="007F33E5">
            <w:pPr>
              <w:pStyle w:val="TableParagraph"/>
              <w:ind w:right="-7" w:firstLine="226"/>
              <w:rPr>
                <w:b/>
                <w:bCs/>
                <w:lang w:eastAsia="en-US"/>
              </w:rPr>
            </w:pPr>
            <w:r w:rsidRPr="00A26795">
              <w:rPr>
                <w:b/>
                <w:bCs/>
                <w:lang w:eastAsia="en-US"/>
              </w:rPr>
              <w:t>2</w:t>
            </w:r>
            <w:r w:rsidRPr="00A26795">
              <w:rPr>
                <w:rFonts w:ascii="Symbol" w:hAnsi="Symbol"/>
                <w:b/>
                <w:bCs/>
              </w:rPr>
              <w:t>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1F0D2D" w:rsidRDefault="00A952F4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12,34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1F0D2D" w:rsidRDefault="001F0D2D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  <w:r w:rsidR="00A952F4">
              <w:rPr>
                <w:lang w:eastAsia="en-US"/>
              </w:rPr>
              <w:t>,35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D00112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-6,141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D00112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6,81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12,18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10,38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3335DD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 w:rsidRPr="00A26795">
              <w:rPr>
                <w:b/>
                <w:bCs/>
                <w:lang w:eastAsia="en-US"/>
              </w:rPr>
              <w:t>2</w:t>
            </w:r>
            <w:r w:rsidRPr="00A26795">
              <w:rPr>
                <w:rFonts w:ascii="Symbol" w:hAnsi="Symbol"/>
                <w:b/>
                <w:bCs/>
              </w:rPr>
              <w:t>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273960" w:rsidRDefault="00273960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78,04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273960" w:rsidRDefault="00273960" w:rsidP="00273960">
            <w:pPr>
              <w:pStyle w:val="TableParagraph"/>
              <w:ind w:right="-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1,62</w:t>
            </w:r>
          </w:p>
        </w:tc>
      </w:tr>
      <w:tr w:rsidR="00BA625B" w:rsidRPr="00E523FA" w:rsidTr="007F33E5">
        <w:trPr>
          <w:trHeight w:val="32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A26795" w:rsidRDefault="00BA625B" w:rsidP="007F33E5">
            <w:pPr>
              <w:pStyle w:val="TableParagraph"/>
              <w:ind w:right="-7" w:firstLine="226"/>
              <w:rPr>
                <w:b/>
                <w:bCs/>
                <w:lang w:eastAsia="en-US"/>
              </w:rPr>
            </w:pPr>
            <w:r w:rsidRPr="00A26795">
              <w:rPr>
                <w:b/>
                <w:bCs/>
                <w:lang w:eastAsia="en-US"/>
              </w:rPr>
              <w:t>3</w:t>
            </w:r>
            <w:r w:rsidRPr="00A26795">
              <w:rPr>
                <w:rFonts w:ascii="Symbol" w:hAnsi="Symbol"/>
                <w:b/>
                <w:bCs/>
              </w:rPr>
              <w:t>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1F0D2D" w:rsidRDefault="00A952F4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4,5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1F0D2D" w:rsidRDefault="00A952F4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11,39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D00112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-2,4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D00112" w:rsidRDefault="00D00112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6,31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4,42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AC53AB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>
              <w:rPr>
                <w:lang w:val="en-US" w:eastAsia="en-US"/>
              </w:rPr>
              <w:t>11,412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E523FA" w:rsidRDefault="003335DD" w:rsidP="007F33E5">
            <w:pPr>
              <w:pStyle w:val="TableParagraph"/>
              <w:ind w:right="-7" w:firstLine="226"/>
              <w:rPr>
                <w:lang w:val="en-US" w:eastAsia="en-US"/>
              </w:rPr>
            </w:pPr>
            <w:r w:rsidRPr="00A26795">
              <w:rPr>
                <w:b/>
                <w:bCs/>
                <w:lang w:eastAsia="en-US"/>
              </w:rPr>
              <w:t>3</w:t>
            </w:r>
            <w:r w:rsidRPr="00A26795">
              <w:rPr>
                <w:rFonts w:ascii="Symbol" w:hAnsi="Symbol"/>
                <w:b/>
                <w:bCs/>
              </w:rPr>
              <w:t>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273960" w:rsidRDefault="00273960" w:rsidP="007F33E5">
            <w:pPr>
              <w:pStyle w:val="TableParagraph"/>
              <w:ind w:right="-7" w:firstLine="226"/>
              <w:rPr>
                <w:lang w:eastAsia="en-US"/>
              </w:rPr>
            </w:pPr>
            <w:r>
              <w:rPr>
                <w:lang w:eastAsia="en-US"/>
              </w:rPr>
              <w:t>85,8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625B" w:rsidRPr="00273960" w:rsidRDefault="00273960" w:rsidP="00273960">
            <w:pPr>
              <w:pStyle w:val="TableParagraph"/>
              <w:ind w:right="-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0,588</w:t>
            </w:r>
          </w:p>
        </w:tc>
      </w:tr>
    </w:tbl>
    <w:p w:rsidR="00BA625B" w:rsidRDefault="00BA625B" w:rsidP="00BA625B">
      <w:pPr>
        <w:pStyle w:val="a9"/>
        <w:ind w:firstLine="720"/>
        <w:jc w:val="both"/>
        <w:rPr>
          <w:i/>
        </w:rPr>
      </w:pPr>
    </w:p>
    <w:p w:rsidR="001E2430" w:rsidRDefault="001E2430" w:rsidP="001E2430">
      <w:pPr>
        <w:ind w:firstLine="567"/>
        <w:rPr>
          <w:sz w:val="28"/>
          <w:szCs w:val="28"/>
        </w:rPr>
      </w:pPr>
      <w:r>
        <w:rPr>
          <w:sz w:val="28"/>
          <w:szCs w:val="28"/>
        </w:rPr>
        <w:t>Заряд</w:t>
      </w:r>
      <w:r w:rsidRPr="000C1630">
        <w:rPr>
          <w:sz w:val="28"/>
          <w:szCs w:val="28"/>
        </w:rPr>
        <w:t xml:space="preserve">:    </w:t>
      </w:r>
      <w:r w:rsidRPr="009B08B8">
        <w:rPr>
          <w:position w:val="-36"/>
          <w:sz w:val="28"/>
          <w:szCs w:val="28"/>
        </w:rPr>
        <w:object w:dxaOrig="2480" w:dyaOrig="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4pt;height:42pt" o:ole="" fillcolor="window">
            <v:imagedata r:id="rId7" o:title=""/>
          </v:shape>
          <o:OLEObject Type="Embed" ProgID="Equation.3" ShapeID="_x0000_i1025" DrawAspect="Content" ObjectID="_1795608309" r:id="rId8"/>
        </w:object>
      </w:r>
      <w:r>
        <w:rPr>
          <w:sz w:val="28"/>
          <w:szCs w:val="28"/>
        </w:rPr>
        <w:t xml:space="preserve"> </w:t>
      </w:r>
    </w:p>
    <w:p w:rsidR="00020BD3" w:rsidRPr="00020BD3" w:rsidRDefault="00020BD3" w:rsidP="001E2430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Постоянную пути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найдём, умножив </w:t>
      </w:r>
      <w:proofErr w:type="spellStart"/>
      <w:r>
        <w:rPr>
          <w:sz w:val="28"/>
          <w:szCs w:val="28"/>
          <w:lang w:val="en-US"/>
        </w:rPr>
        <w:t>imax</w:t>
      </w:r>
      <w:proofErr w:type="spellEnd"/>
      <w:r w:rsidRPr="00020B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0,37 и определив, в каком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у нас будет это значение в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020BD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bookmarkStart w:id="1" w:name="_GoBack"/>
      <w:bookmarkEnd w:id="1"/>
      <w:r>
        <w:rPr>
          <w:sz w:val="28"/>
          <w:szCs w:val="28"/>
          <w:lang w:val="en-US"/>
        </w:rPr>
        <w:t>max</w:t>
      </w:r>
      <w:proofErr w:type="spellEnd"/>
      <w:r w:rsidRPr="00020BD3">
        <w:rPr>
          <w:sz w:val="28"/>
          <w:szCs w:val="28"/>
        </w:rPr>
        <w:t xml:space="preserve">=89,2. 89,2*0,37=33,04 – </w:t>
      </w:r>
      <w:r>
        <w:rPr>
          <w:sz w:val="28"/>
          <w:szCs w:val="28"/>
        </w:rPr>
        <w:t xml:space="preserve">это почти значение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020B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t</w:t>
      </w:r>
      <w:r w:rsidRPr="00020BD3">
        <w:rPr>
          <w:sz w:val="28"/>
          <w:szCs w:val="28"/>
        </w:rPr>
        <w:t>=1.</w:t>
      </w:r>
      <w:r>
        <w:rPr>
          <w:sz w:val="28"/>
          <w:szCs w:val="28"/>
        </w:rPr>
        <w:t xml:space="preserve"> Это значит, что постоянная пути </w:t>
      </w:r>
      <w:r>
        <w:rPr>
          <w:sz w:val="28"/>
          <w:szCs w:val="28"/>
          <w:lang w:val="en-US"/>
        </w:rPr>
        <w:t>t</w:t>
      </w:r>
      <w:r w:rsidRPr="00020BD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t</w:t>
      </w:r>
      <w:r w:rsidRPr="00020BD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 </w:t>
      </w:r>
      <w:r w:rsidRPr="00020BD3">
        <w:rPr>
          <w:sz w:val="28"/>
          <w:szCs w:val="28"/>
        </w:rPr>
        <w:t xml:space="preserve">  </w:t>
      </w:r>
    </w:p>
    <w:p w:rsidR="001E2430" w:rsidRDefault="001E2430" w:rsidP="001E2430">
      <w:pPr>
        <w:ind w:firstLine="567"/>
        <w:rPr>
          <w:sz w:val="28"/>
          <w:szCs w:val="28"/>
        </w:rPr>
      </w:pPr>
    </w:p>
    <w:p w:rsidR="001E2430" w:rsidRPr="001E2430" w:rsidRDefault="001E2430" w:rsidP="001E2430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I(t) = 12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 xml:space="preserve">133000 *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 w:rsidR="003335DD">
        <w:rPr>
          <w:sz w:val="28"/>
          <w:szCs w:val="28"/>
          <w:lang w:val="ru-RU"/>
        </w:rPr>
        <w:t>1</w:t>
      </w:r>
      <w:r>
        <w:rPr>
          <w:sz w:val="28"/>
          <w:szCs w:val="28"/>
          <w:lang w:val="en-US"/>
        </w:rPr>
        <w:t>)</w:t>
      </w:r>
      <w:r w:rsidRPr="001E24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= </w:t>
      </w:r>
      <w:r w:rsidR="003335DD">
        <w:rPr>
          <w:sz w:val="28"/>
          <w:szCs w:val="28"/>
          <w:lang w:val="ru-RU"/>
        </w:rPr>
        <w:t>90</w:t>
      </w:r>
    </w:p>
    <w:p w:rsidR="001E2430" w:rsidRPr="00AC53AB" w:rsidRDefault="001E2430" w:rsidP="001E2430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I(t) = 12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 xml:space="preserve">133000 *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 w:rsidR="00AC53AB">
        <w:rPr>
          <w:sz w:val="28"/>
          <w:szCs w:val="28"/>
          <w:lang w:val="en-US"/>
        </w:rPr>
        <w:t>-1)</w:t>
      </w:r>
      <w:r>
        <w:rPr>
          <w:sz w:val="28"/>
          <w:szCs w:val="28"/>
          <w:lang w:val="en-US"/>
        </w:rPr>
        <w:t xml:space="preserve">=  </w:t>
      </w:r>
      <w:r w:rsidR="00AC53AB">
        <w:rPr>
          <w:sz w:val="28"/>
          <w:szCs w:val="28"/>
          <w:lang w:val="en-US"/>
        </w:rPr>
        <w:t>32,48</w:t>
      </w:r>
    </w:p>
    <w:p w:rsidR="00AC53AB" w:rsidRPr="00AC53AB" w:rsidRDefault="00AC53AB" w:rsidP="00AC53AB">
      <w:pPr>
        <w:pStyle w:val="a4"/>
        <w:numPr>
          <w:ilvl w:val="0"/>
          <w:numId w:val="4"/>
        </w:numPr>
        <w:rPr>
          <w:sz w:val="28"/>
          <w:szCs w:val="28"/>
        </w:rPr>
      </w:pPr>
      <w:r w:rsidRPr="00AC53AB">
        <w:rPr>
          <w:sz w:val="28"/>
          <w:szCs w:val="28"/>
          <w:lang w:val="en-US"/>
        </w:rPr>
        <w:t>I(t) = 12</w:t>
      </w:r>
      <w:r w:rsidRPr="00AC53AB">
        <w:rPr>
          <w:sz w:val="28"/>
          <w:szCs w:val="28"/>
          <w:lang w:val="ru-RU"/>
        </w:rPr>
        <w:t>/</w:t>
      </w:r>
      <w:r w:rsidRPr="00AC53AB">
        <w:rPr>
          <w:sz w:val="28"/>
          <w:szCs w:val="28"/>
          <w:lang w:val="en-US"/>
        </w:rPr>
        <w:t xml:space="preserve">133000 * </w:t>
      </w:r>
      <w:proofErr w:type="spellStart"/>
      <w:proofErr w:type="gramStart"/>
      <w:r w:rsidRPr="00AC53AB">
        <w:rPr>
          <w:sz w:val="28"/>
          <w:szCs w:val="28"/>
          <w:lang w:val="en-US"/>
        </w:rPr>
        <w:t>exp</w:t>
      </w:r>
      <w:proofErr w:type="spellEnd"/>
      <w:r w:rsidRPr="00AC53AB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-2</w:t>
      </w:r>
      <w:r w:rsidRPr="00AC53AB">
        <w:rPr>
          <w:sz w:val="28"/>
          <w:szCs w:val="28"/>
          <w:lang w:val="en-US"/>
        </w:rPr>
        <w:t xml:space="preserve">) =  </w:t>
      </w:r>
      <w:r w:rsidR="001E2430" w:rsidRPr="00AC53AB">
        <w:rPr>
          <w:sz w:val="28"/>
          <w:szCs w:val="28"/>
        </w:rPr>
        <w:t xml:space="preserve"> </w:t>
      </w:r>
      <w:r w:rsidRPr="00AC53AB">
        <w:rPr>
          <w:sz w:val="28"/>
          <w:szCs w:val="28"/>
          <w:lang w:val="en-US"/>
        </w:rPr>
        <w:t>12,18</w:t>
      </w:r>
    </w:p>
    <w:p w:rsidR="00AC53AB" w:rsidRPr="00AC53AB" w:rsidRDefault="00AC53AB" w:rsidP="00AC53AB">
      <w:pPr>
        <w:pStyle w:val="a4"/>
        <w:numPr>
          <w:ilvl w:val="0"/>
          <w:numId w:val="4"/>
        </w:numPr>
        <w:rPr>
          <w:sz w:val="28"/>
          <w:szCs w:val="28"/>
        </w:rPr>
      </w:pPr>
      <w:r w:rsidRPr="00AC53AB">
        <w:rPr>
          <w:sz w:val="28"/>
          <w:szCs w:val="28"/>
          <w:lang w:val="en-US"/>
        </w:rPr>
        <w:t>I(t) = 12</w:t>
      </w:r>
      <w:r w:rsidRPr="00AC53AB">
        <w:rPr>
          <w:sz w:val="28"/>
          <w:szCs w:val="28"/>
          <w:lang w:val="ru-RU"/>
        </w:rPr>
        <w:t>/</w:t>
      </w:r>
      <w:r w:rsidRPr="00AC53AB">
        <w:rPr>
          <w:sz w:val="28"/>
          <w:szCs w:val="28"/>
          <w:lang w:val="en-US"/>
        </w:rPr>
        <w:t xml:space="preserve">133000 * </w:t>
      </w:r>
      <w:proofErr w:type="spellStart"/>
      <w:proofErr w:type="gramStart"/>
      <w:r w:rsidRPr="00AC53AB">
        <w:rPr>
          <w:sz w:val="28"/>
          <w:szCs w:val="28"/>
          <w:lang w:val="en-US"/>
        </w:rPr>
        <w:t>exp</w:t>
      </w:r>
      <w:proofErr w:type="spellEnd"/>
      <w:r w:rsidRPr="00AC53AB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-3</w:t>
      </w:r>
      <w:r w:rsidRPr="00AC53AB">
        <w:rPr>
          <w:sz w:val="28"/>
          <w:szCs w:val="28"/>
          <w:lang w:val="en-US"/>
        </w:rPr>
        <w:t xml:space="preserve">) =  </w:t>
      </w:r>
      <w:r w:rsidRPr="00AC53A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4,42</w:t>
      </w:r>
    </w:p>
    <w:p w:rsidR="00AC53AB" w:rsidRDefault="00AC53AB" w:rsidP="00AC53AB">
      <w:pPr>
        <w:ind w:left="567"/>
        <w:rPr>
          <w:sz w:val="28"/>
          <w:szCs w:val="28"/>
        </w:rPr>
      </w:pPr>
    </w:p>
    <w:p w:rsidR="001E2430" w:rsidRDefault="001E2430" w:rsidP="00AC53AB">
      <w:pPr>
        <w:ind w:firstLine="567"/>
        <w:rPr>
          <w:sz w:val="28"/>
          <w:szCs w:val="28"/>
        </w:rPr>
      </w:pPr>
      <w:r w:rsidRPr="00AC53AB">
        <w:rPr>
          <w:sz w:val="28"/>
          <w:szCs w:val="28"/>
        </w:rPr>
        <w:t xml:space="preserve">  </w:t>
      </w:r>
      <w:r w:rsidRPr="009B08B8">
        <w:rPr>
          <w:position w:val="-30"/>
        </w:rPr>
        <w:object w:dxaOrig="3180" w:dyaOrig="720">
          <v:shape id="_x0000_i1026" type="#_x0000_t75" style="width:156pt;height:35.4pt" o:ole="" fillcolor="window">
            <v:imagedata r:id="rId9" o:title=""/>
          </v:shape>
          <o:OLEObject Type="Embed" ProgID="Equation.3" ShapeID="_x0000_i1026" DrawAspect="Content" ObjectID="_1795608310" r:id="rId10"/>
        </w:object>
      </w:r>
    </w:p>
    <w:p w:rsidR="00AC53AB" w:rsidRPr="00AC53AB" w:rsidRDefault="00AC53AB" w:rsidP="00AC53AB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12 * (1 –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0)) = 0</w:t>
      </w:r>
    </w:p>
    <w:p w:rsidR="00AC53AB" w:rsidRPr="00AC53AB" w:rsidRDefault="00AC53AB" w:rsidP="00AC53AB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12 * (1 –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-1)) = 7,68</w:t>
      </w:r>
    </w:p>
    <w:p w:rsidR="00AC53AB" w:rsidRPr="00AC53AB" w:rsidRDefault="00AC53AB" w:rsidP="00AC53AB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12 * (1 –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-2)) = 10,38</w:t>
      </w:r>
    </w:p>
    <w:p w:rsidR="00AC53AB" w:rsidRPr="00AC53AB" w:rsidRDefault="00AC53AB" w:rsidP="00AC53AB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12 * (1 –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-3)) = 11,412</w:t>
      </w:r>
    </w:p>
    <w:p w:rsidR="00AC53AB" w:rsidRPr="00AC53AB" w:rsidRDefault="00AC53AB" w:rsidP="00AC53AB">
      <w:pPr>
        <w:pStyle w:val="a4"/>
        <w:ind w:left="927"/>
        <w:rPr>
          <w:sz w:val="28"/>
          <w:szCs w:val="28"/>
        </w:rPr>
      </w:pPr>
    </w:p>
    <w:p w:rsidR="001E2430" w:rsidRPr="000C1630" w:rsidRDefault="001E2430" w:rsidP="001E2430">
      <w:pPr>
        <w:ind w:firstLine="567"/>
        <w:rPr>
          <w:sz w:val="28"/>
          <w:szCs w:val="28"/>
        </w:rPr>
      </w:pPr>
    </w:p>
    <w:p w:rsidR="00AC53AB" w:rsidRDefault="001E2430" w:rsidP="001E2430">
      <w:pPr>
        <w:ind w:firstLine="567"/>
        <w:rPr>
          <w:sz w:val="28"/>
          <w:szCs w:val="28"/>
        </w:rPr>
      </w:pPr>
      <w:r>
        <w:rPr>
          <w:sz w:val="28"/>
          <w:szCs w:val="28"/>
        </w:rPr>
        <w:t>Разряд</w:t>
      </w:r>
      <w:r w:rsidRPr="000C1630">
        <w:rPr>
          <w:sz w:val="28"/>
          <w:szCs w:val="28"/>
        </w:rPr>
        <w:t xml:space="preserve">:   </w:t>
      </w:r>
    </w:p>
    <w:p w:rsidR="00AC53AB" w:rsidRDefault="001E2430" w:rsidP="001E2430">
      <w:pPr>
        <w:ind w:firstLine="567"/>
        <w:rPr>
          <w:sz w:val="28"/>
          <w:szCs w:val="28"/>
          <w:lang w:val="en-US"/>
        </w:rPr>
      </w:pPr>
      <w:r w:rsidRPr="000C1630">
        <w:rPr>
          <w:sz w:val="28"/>
          <w:szCs w:val="28"/>
        </w:rPr>
        <w:t xml:space="preserve"> </w:t>
      </w:r>
      <w:r w:rsidRPr="009B08B8">
        <w:rPr>
          <w:position w:val="-36"/>
          <w:sz w:val="28"/>
          <w:szCs w:val="28"/>
        </w:rPr>
        <w:object w:dxaOrig="3140" w:dyaOrig="880">
          <v:shape id="_x0000_i1027" type="#_x0000_t75" style="width:150.6pt;height:42.6pt" o:ole="" fillcolor="window">
            <v:imagedata r:id="rId11" o:title=""/>
          </v:shape>
          <o:OLEObject Type="Embed" ProgID="Equation.3" ShapeID="_x0000_i1027" DrawAspect="Content" ObjectID="_1795608311" r:id="rId12"/>
        </w:object>
      </w:r>
      <w:r w:rsidR="00AC53AB">
        <w:rPr>
          <w:sz w:val="28"/>
          <w:szCs w:val="28"/>
          <w:lang w:val="en-US"/>
        </w:rPr>
        <w:t xml:space="preserve"> </w:t>
      </w:r>
    </w:p>
    <w:p w:rsidR="00AC53AB" w:rsidRPr="001E2430" w:rsidRDefault="00AC53AB" w:rsidP="00F65085">
      <w:pPr>
        <w:pStyle w:val="a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I(t) = 12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 xml:space="preserve">133000 * </w:t>
      </w:r>
      <w:r w:rsidR="00F65085">
        <w:rPr>
          <w:sz w:val="28"/>
          <w:szCs w:val="28"/>
          <w:lang w:val="en-US"/>
        </w:rPr>
        <w:t xml:space="preserve">(1 – </w:t>
      </w:r>
      <w:proofErr w:type="spellStart"/>
      <w:proofErr w:type="gramStart"/>
      <w:r w:rsidR="00F65085">
        <w:rPr>
          <w:sz w:val="28"/>
          <w:szCs w:val="28"/>
          <w:lang w:val="en-US"/>
        </w:rPr>
        <w:t>exp</w:t>
      </w:r>
      <w:proofErr w:type="spellEnd"/>
      <w:r w:rsidR="00F65085">
        <w:rPr>
          <w:sz w:val="28"/>
          <w:szCs w:val="28"/>
          <w:lang w:val="en-US"/>
        </w:rPr>
        <w:t>(</w:t>
      </w:r>
      <w:proofErr w:type="gramEnd"/>
      <w:r w:rsidR="00F65085">
        <w:rPr>
          <w:sz w:val="28"/>
          <w:szCs w:val="28"/>
          <w:lang w:val="en-US"/>
        </w:rPr>
        <w:t>0)</w:t>
      </w:r>
      <w:r>
        <w:rPr>
          <w:sz w:val="28"/>
          <w:szCs w:val="28"/>
          <w:lang w:val="en-US"/>
        </w:rPr>
        <w:t>)</w:t>
      </w:r>
      <w:r w:rsidR="00F65085">
        <w:rPr>
          <w:sz w:val="28"/>
          <w:szCs w:val="28"/>
          <w:lang w:val="en-US"/>
        </w:rPr>
        <w:t>)</w:t>
      </w:r>
      <w:r w:rsidRPr="001E24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= </w:t>
      </w:r>
      <w:r w:rsidR="003335DD">
        <w:rPr>
          <w:sz w:val="28"/>
          <w:szCs w:val="28"/>
          <w:lang w:val="ru-RU"/>
        </w:rPr>
        <w:t>0</w:t>
      </w:r>
    </w:p>
    <w:p w:rsidR="00F65085" w:rsidRPr="001E2430" w:rsidRDefault="00F65085" w:rsidP="00F65085">
      <w:pPr>
        <w:pStyle w:val="a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I(t) = 12</w:t>
      </w:r>
      <w:r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 xml:space="preserve">133000 * (1 – </w:t>
      </w:r>
      <w:proofErr w:type="spellStart"/>
      <w:proofErr w:type="gramStart"/>
      <w:r>
        <w:rPr>
          <w:sz w:val="28"/>
          <w:szCs w:val="28"/>
          <w:lang w:val="en-US"/>
        </w:rPr>
        <w:t>exp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-1)))</w:t>
      </w:r>
      <w:r w:rsidRPr="001E2430">
        <w:rPr>
          <w:sz w:val="28"/>
          <w:szCs w:val="28"/>
        </w:rPr>
        <w:t xml:space="preserve"> </w:t>
      </w:r>
      <w:r w:rsidR="00993D9C">
        <w:rPr>
          <w:sz w:val="28"/>
          <w:szCs w:val="28"/>
          <w:lang w:val="en-US"/>
        </w:rPr>
        <w:t>=</w:t>
      </w:r>
      <w:r w:rsidR="00993D9C">
        <w:rPr>
          <w:sz w:val="28"/>
          <w:szCs w:val="28"/>
          <w:lang w:val="ru-RU"/>
        </w:rPr>
        <w:t xml:space="preserve"> </w:t>
      </w:r>
    </w:p>
    <w:p w:rsidR="00AC53AB" w:rsidRPr="00AC53AB" w:rsidRDefault="00AC53AB" w:rsidP="001E2430">
      <w:pPr>
        <w:ind w:firstLine="567"/>
        <w:rPr>
          <w:sz w:val="28"/>
          <w:szCs w:val="28"/>
          <w:lang w:val="en-US"/>
        </w:rPr>
      </w:pPr>
    </w:p>
    <w:p w:rsidR="001E2430" w:rsidRPr="000C1630" w:rsidRDefault="001E2430" w:rsidP="001E2430">
      <w:pPr>
        <w:ind w:firstLine="567"/>
        <w:rPr>
          <w:sz w:val="28"/>
          <w:szCs w:val="28"/>
        </w:rPr>
      </w:pPr>
      <w:r w:rsidRPr="009B08B8">
        <w:rPr>
          <w:sz w:val="28"/>
          <w:szCs w:val="28"/>
        </w:rPr>
        <w:t xml:space="preserve">        </w:t>
      </w:r>
      <w:r w:rsidRPr="000C1630">
        <w:rPr>
          <w:position w:val="-28"/>
          <w:sz w:val="28"/>
          <w:szCs w:val="28"/>
        </w:rPr>
        <w:object w:dxaOrig="2500" w:dyaOrig="680">
          <v:shape id="_x0000_i1028" type="#_x0000_t75" style="width:125.4pt;height:34.2pt" o:ole="" fillcolor="window">
            <v:imagedata r:id="rId13" o:title=""/>
          </v:shape>
          <o:OLEObject Type="Embed" ProgID="Equation.3" ShapeID="_x0000_i1028" DrawAspect="Content" ObjectID="_1795608312" r:id="rId14"/>
        </w:object>
      </w:r>
      <w:r>
        <w:rPr>
          <w:sz w:val="28"/>
          <w:szCs w:val="28"/>
        </w:rPr>
        <w:t>.</w:t>
      </w:r>
    </w:p>
    <w:p w:rsidR="001E2430" w:rsidRDefault="001E2430" w:rsidP="00BA625B">
      <w:pPr>
        <w:pStyle w:val="a9"/>
        <w:ind w:firstLine="720"/>
        <w:jc w:val="both"/>
        <w:rPr>
          <w:i/>
        </w:rPr>
      </w:pPr>
    </w:p>
    <w:p w:rsidR="00BA625B" w:rsidRDefault="00020BD3" w:rsidP="0050716D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  <w:r>
        <w:rPr>
          <w:sz w:val="28"/>
        </w:rPr>
        <w:lastRenderedPageBreak/>
        <w:pict>
          <v:shape id="_x0000_i1029" type="#_x0000_t75" style="width:292.8pt;height:272.4pt">
            <v:imagedata r:id="rId15" o:title="9eeab654-2a8d-4daf-b3ea-e94732e441ff" croptop="6308f" cropbottom="13435f"/>
          </v:shape>
        </w:pict>
      </w:r>
    </w:p>
    <w:p w:rsidR="002239E9" w:rsidRDefault="002239E9" w:rsidP="0050716D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</w:p>
    <w:p w:rsidR="002239E9" w:rsidRDefault="002239E9" w:rsidP="002239E9">
      <w:pPr>
        <w:pStyle w:val="5"/>
        <w:ind w:firstLine="0"/>
        <w:rPr>
          <w:szCs w:val="28"/>
          <w:lang w:val="ru-RU"/>
        </w:rPr>
      </w:pPr>
      <w:r>
        <w:rPr>
          <w:szCs w:val="28"/>
          <w:lang w:val="ru-RU"/>
        </w:rPr>
        <w:t>11</w:t>
      </w:r>
      <w:r>
        <w:rPr>
          <w:szCs w:val="28"/>
        </w:rPr>
        <w:t>.</w:t>
      </w:r>
      <w:r>
        <w:rPr>
          <w:szCs w:val="28"/>
          <w:lang w:val="ru-RU"/>
        </w:rPr>
        <w:t>6</w:t>
      </w:r>
      <w:r>
        <w:rPr>
          <w:szCs w:val="28"/>
        </w:rPr>
        <w:t xml:space="preserve"> Описание модели </w:t>
      </w:r>
      <w:r>
        <w:rPr>
          <w:szCs w:val="28"/>
          <w:lang w:val="ru-RU"/>
        </w:rPr>
        <w:t>и</w:t>
      </w:r>
      <w:proofErr w:type="spellStart"/>
      <w:r>
        <w:rPr>
          <w:color w:val="000000"/>
        </w:rPr>
        <w:t>сследовани</w:t>
      </w:r>
      <w:r>
        <w:rPr>
          <w:color w:val="000000"/>
          <w:lang w:val="ru-RU"/>
        </w:rPr>
        <w:t>я</w:t>
      </w:r>
      <w:proofErr w:type="spellEnd"/>
      <w:r w:rsidRPr="00280F93">
        <w:rPr>
          <w:color w:val="000000"/>
        </w:rPr>
        <w:t xml:space="preserve"> переходных режимов в линейных </w:t>
      </w:r>
      <w:r w:rsidRPr="002A72C4">
        <w:rPr>
          <w:color w:val="000000"/>
          <w:szCs w:val="28"/>
        </w:rPr>
        <w:t>электрических цепях</w:t>
      </w:r>
      <w:r w:rsidRPr="002A72C4">
        <w:rPr>
          <w:szCs w:val="28"/>
        </w:rPr>
        <w:t xml:space="preserve"> </w:t>
      </w:r>
      <w:r w:rsidRPr="002A72C4">
        <w:rPr>
          <w:szCs w:val="28"/>
          <w:lang w:val="en-US"/>
        </w:rPr>
        <w:t>II</w:t>
      </w:r>
      <w:r w:rsidRPr="002A72C4">
        <w:rPr>
          <w:szCs w:val="28"/>
          <w:lang w:val="ru-RU"/>
        </w:rPr>
        <w:t xml:space="preserve"> порядка</w:t>
      </w:r>
    </w:p>
    <w:p w:rsidR="002239E9" w:rsidRPr="005E4740" w:rsidRDefault="002239E9" w:rsidP="002239E9">
      <w:pPr>
        <w:rPr>
          <w:lang w:eastAsia="x-none"/>
        </w:rPr>
      </w:pPr>
    </w:p>
    <w:p w:rsidR="002239E9" w:rsidRDefault="002239E9" w:rsidP="002239E9">
      <w:pPr>
        <w:ind w:firstLine="720"/>
        <w:jc w:val="both"/>
        <w:rPr>
          <w:sz w:val="28"/>
          <w:szCs w:val="28"/>
        </w:rPr>
      </w:pPr>
      <w:r w:rsidRPr="002A72C4">
        <w:rPr>
          <w:sz w:val="28"/>
          <w:szCs w:val="28"/>
        </w:rPr>
        <w:t>Схема м</w:t>
      </w:r>
      <w:r>
        <w:rPr>
          <w:sz w:val="28"/>
          <w:szCs w:val="28"/>
        </w:rPr>
        <w:t>одели приведена на рисунке 11.17</w:t>
      </w:r>
      <w:r w:rsidRPr="002A72C4">
        <w:rPr>
          <w:sz w:val="28"/>
          <w:szCs w:val="28"/>
        </w:rPr>
        <w:t>. Она позволяет исследовать LС-цепь в переходных режимах. Для измерения электрических величин используются двухлучевой осциллограф и ампер – вольтметры.</w:t>
      </w:r>
      <w:r w:rsidRPr="00B61424">
        <w:rPr>
          <w:b/>
          <w:i/>
        </w:rPr>
        <w:t xml:space="preserve"> </w:t>
      </w:r>
      <w:r w:rsidRPr="00B61424">
        <w:rPr>
          <w:sz w:val="28"/>
          <w:szCs w:val="28"/>
        </w:rPr>
        <w:t>Изменение режимов</w:t>
      </w:r>
      <w:r>
        <w:rPr>
          <w:sz w:val="28"/>
          <w:szCs w:val="28"/>
        </w:rPr>
        <w:t xml:space="preserve"> работы обеспечивается ключами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2</w:t>
      </w:r>
      <w:r w:rsidRPr="00B61424">
        <w:rPr>
          <w:sz w:val="28"/>
          <w:szCs w:val="28"/>
        </w:rPr>
        <w:t xml:space="preserve">. С помощью ключа </w:t>
      </w:r>
      <w:r>
        <w:rPr>
          <w:sz w:val="28"/>
          <w:szCs w:val="28"/>
          <w:lang w:val="en-US"/>
        </w:rPr>
        <w:t>K</w:t>
      </w:r>
      <w:r w:rsidRPr="00B61424">
        <w:rPr>
          <w:sz w:val="28"/>
          <w:szCs w:val="28"/>
        </w:rPr>
        <w:t>1 включается</w:t>
      </w:r>
      <w:r>
        <w:rPr>
          <w:sz w:val="28"/>
          <w:szCs w:val="28"/>
        </w:rPr>
        <w:t xml:space="preserve"> </w:t>
      </w:r>
      <w:r w:rsidRPr="00B61424">
        <w:rPr>
          <w:sz w:val="28"/>
          <w:szCs w:val="28"/>
        </w:rPr>
        <w:t>генератор прямо</w:t>
      </w:r>
      <w:r>
        <w:rPr>
          <w:sz w:val="28"/>
          <w:szCs w:val="28"/>
        </w:rPr>
        <w:t>угольного напряжения U</w:t>
      </w:r>
      <w:r>
        <w:rPr>
          <w:sz w:val="28"/>
          <w:szCs w:val="28"/>
          <w:lang w:val="en-US"/>
        </w:rPr>
        <w:t>P</w:t>
      </w:r>
      <w:r w:rsidRPr="00B61424">
        <w:rPr>
          <w:sz w:val="28"/>
          <w:szCs w:val="28"/>
        </w:rPr>
        <w:t xml:space="preserve"> во входную цепь (</w:t>
      </w:r>
      <w:proofErr w:type="gramStart"/>
      <w:r w:rsidRPr="00B61424">
        <w:rPr>
          <w:sz w:val="28"/>
          <w:szCs w:val="28"/>
        </w:rPr>
        <w:t>цепь  питания</w:t>
      </w:r>
      <w:proofErr w:type="gramEnd"/>
      <w:r w:rsidRPr="00B61424">
        <w:rPr>
          <w:sz w:val="28"/>
          <w:szCs w:val="28"/>
        </w:rPr>
        <w:t xml:space="preserve">), обеспечивая тем самым импульсное воздействие со стороны входа, а с помощью ключа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2</w:t>
      </w:r>
      <w:r w:rsidRPr="00B61424">
        <w:rPr>
          <w:sz w:val="28"/>
          <w:szCs w:val="28"/>
        </w:rPr>
        <w:t xml:space="preserve"> – импульсное воздействие со стороны нагрузки.</w:t>
      </w:r>
    </w:p>
    <w:p w:rsidR="002239E9" w:rsidRDefault="002239E9" w:rsidP="002239E9">
      <w:pPr>
        <w:ind w:firstLine="720"/>
        <w:jc w:val="both"/>
        <w:rPr>
          <w:sz w:val="28"/>
          <w:szCs w:val="28"/>
        </w:rPr>
      </w:pPr>
    </w:p>
    <w:p w:rsidR="002239E9" w:rsidRDefault="002239E9" w:rsidP="002239E9">
      <w:pPr>
        <w:pStyle w:val="2"/>
        <w:spacing w:before="0"/>
        <w:jc w:val="center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noProof/>
        </w:rPr>
        <w:drawing>
          <wp:inline distT="0" distB="0" distL="0" distR="0">
            <wp:extent cx="4442460" cy="25966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44" cy="26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E9" w:rsidRDefault="002239E9" w:rsidP="002239E9">
      <w:pPr>
        <w:jc w:val="center"/>
        <w:rPr>
          <w:sz w:val="28"/>
          <w:szCs w:val="28"/>
        </w:rPr>
      </w:pPr>
    </w:p>
    <w:p w:rsidR="002239E9" w:rsidRDefault="002239E9" w:rsidP="002239E9">
      <w:pPr>
        <w:jc w:val="center"/>
        <w:rPr>
          <w:sz w:val="28"/>
          <w:szCs w:val="28"/>
        </w:rPr>
      </w:pP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11.17</w:t>
      </w:r>
      <w:r w:rsidRPr="00B61424">
        <w:rPr>
          <w:sz w:val="28"/>
          <w:szCs w:val="28"/>
        </w:rPr>
        <w:t xml:space="preserve"> – Модель LC –</w:t>
      </w:r>
      <w:r>
        <w:rPr>
          <w:sz w:val="28"/>
          <w:szCs w:val="28"/>
        </w:rPr>
        <w:t xml:space="preserve"> цепи </w:t>
      </w:r>
      <w:r w:rsidRPr="004B5735">
        <w:rPr>
          <w:color w:val="000000"/>
          <w:sz w:val="28"/>
          <w:szCs w:val="28"/>
        </w:rPr>
        <w:t>(</w:t>
      </w:r>
      <w:proofErr w:type="gramStart"/>
      <w:r w:rsidRPr="004B5735">
        <w:rPr>
          <w:color w:val="000000"/>
          <w:sz w:val="28"/>
          <w:szCs w:val="28"/>
        </w:rPr>
        <w:t>Файл  LC</w:t>
      </w:r>
      <w:proofErr w:type="gramEnd"/>
      <w:r w:rsidRPr="00180513">
        <w:rPr>
          <w:sz w:val="28"/>
          <w:szCs w:val="28"/>
        </w:rPr>
        <w:t>–</w:t>
      </w:r>
      <w:r>
        <w:rPr>
          <w:sz w:val="28"/>
          <w:szCs w:val="28"/>
        </w:rPr>
        <w:t>circuit)</w:t>
      </w:r>
    </w:p>
    <w:p w:rsidR="002239E9" w:rsidRDefault="002239E9" w:rsidP="002239E9">
      <w:pPr>
        <w:pStyle w:val="5"/>
        <w:ind w:firstLine="0"/>
        <w:rPr>
          <w:color w:val="000000"/>
          <w:szCs w:val="28"/>
          <w:lang w:val="ru-RU"/>
        </w:rPr>
      </w:pPr>
      <w:r>
        <w:rPr>
          <w:szCs w:val="28"/>
          <w:lang w:val="ru-RU"/>
        </w:rPr>
        <w:lastRenderedPageBreak/>
        <w:t>11</w:t>
      </w:r>
      <w:r>
        <w:rPr>
          <w:szCs w:val="28"/>
        </w:rPr>
        <w:t>.</w:t>
      </w:r>
      <w:r>
        <w:rPr>
          <w:szCs w:val="28"/>
          <w:lang w:val="ru-RU"/>
        </w:rPr>
        <w:t>7</w:t>
      </w:r>
      <w:r>
        <w:rPr>
          <w:szCs w:val="28"/>
        </w:rPr>
        <w:t xml:space="preserve"> </w:t>
      </w:r>
      <w:r>
        <w:rPr>
          <w:szCs w:val="28"/>
          <w:lang w:val="ru-RU"/>
        </w:rPr>
        <w:t xml:space="preserve">Порядок выполнения работы модели </w:t>
      </w:r>
      <w:r>
        <w:rPr>
          <w:color w:val="000000"/>
          <w:lang w:val="en-US"/>
        </w:rPr>
        <w:t>LC</w:t>
      </w:r>
      <w:r w:rsidRPr="00402F42">
        <w:rPr>
          <w:color w:val="000000"/>
          <w:lang w:val="ru-RU"/>
        </w:rPr>
        <w:t>-</w:t>
      </w:r>
      <w:r w:rsidRPr="002A72C4">
        <w:rPr>
          <w:color w:val="000000"/>
          <w:szCs w:val="28"/>
        </w:rPr>
        <w:t>цеп</w:t>
      </w:r>
      <w:r>
        <w:rPr>
          <w:color w:val="000000"/>
          <w:szCs w:val="28"/>
          <w:lang w:val="ru-RU"/>
        </w:rPr>
        <w:t>и</w:t>
      </w:r>
    </w:p>
    <w:p w:rsidR="002239E9" w:rsidRPr="00962338" w:rsidRDefault="002239E9" w:rsidP="002239E9">
      <w:pPr>
        <w:rPr>
          <w:lang w:eastAsia="x-none"/>
        </w:rPr>
      </w:pPr>
    </w:p>
    <w:p w:rsidR="002239E9" w:rsidRDefault="002239E9" w:rsidP="002239E9">
      <w:pPr>
        <w:rPr>
          <w:sz w:val="28"/>
          <w:szCs w:val="28"/>
        </w:rPr>
      </w:pPr>
    </w:p>
    <w:p w:rsidR="002239E9" w:rsidRDefault="002239E9" w:rsidP="002239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Таблица 11.3 – Исходные данные </w:t>
      </w:r>
      <w:proofErr w:type="gramStart"/>
      <w:r>
        <w:rPr>
          <w:sz w:val="28"/>
          <w:szCs w:val="28"/>
        </w:rPr>
        <w:t>для  LC</w:t>
      </w:r>
      <w:proofErr w:type="gramEnd"/>
      <w:r>
        <w:rPr>
          <w:sz w:val="28"/>
          <w:szCs w:val="28"/>
        </w:rPr>
        <w:t xml:space="preserve"> – цепи</w:t>
      </w:r>
    </w:p>
    <w:p w:rsidR="002239E9" w:rsidRDefault="002239E9" w:rsidP="002239E9">
      <w:pPr>
        <w:jc w:val="both"/>
        <w:rPr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811"/>
      </w:tblGrid>
      <w:tr w:rsidR="002239E9" w:rsidTr="007F33E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Default="002239E9" w:rsidP="007F33E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Default="002239E9" w:rsidP="007F33E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2239E9" w:rsidTr="007F33E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Default="002239E9" w:rsidP="007F33E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U01, В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Default="002239E9" w:rsidP="007F33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2239E9" w:rsidTr="007F33E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Default="002239E9" w:rsidP="007F33E5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L</w:t>
            </w:r>
            <w:r>
              <w:rPr>
                <w:b/>
                <w:sz w:val="28"/>
                <w:szCs w:val="28"/>
              </w:rPr>
              <w:t xml:space="preserve">, </w:t>
            </w:r>
            <w:proofErr w:type="spellStart"/>
            <w:r>
              <w:rPr>
                <w:b/>
                <w:sz w:val="28"/>
                <w:szCs w:val="28"/>
              </w:rPr>
              <w:t>мГн</w:t>
            </w:r>
            <w:proofErr w:type="spellEnd"/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Default="002239E9" w:rsidP="007F33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130</w:t>
            </w:r>
          </w:p>
        </w:tc>
      </w:tr>
      <w:tr w:rsidR="002239E9" w:rsidTr="007F33E5">
        <w:trPr>
          <w:trHeight w:val="2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Pr="001A24B5" w:rsidRDefault="002239E9" w:rsidP="007F33E5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C, </w:t>
            </w:r>
            <w:r>
              <w:rPr>
                <w:b/>
                <w:sz w:val="28"/>
                <w:szCs w:val="28"/>
              </w:rPr>
              <w:t>мкФ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9E9" w:rsidRPr="00575724" w:rsidRDefault="002239E9" w:rsidP="007F33E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</w:tr>
    </w:tbl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</w:p>
    <w:p w:rsidR="002239E9" w:rsidRDefault="00020BD3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pict>
          <v:shape id="_x0000_i1030" type="#_x0000_t75" style="width:334.2pt;height:240.6pt">
            <v:imagedata r:id="rId17" o:title="10"/>
          </v:shape>
        </w:pict>
      </w: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</w:rPr>
        <w:t xml:space="preserve">При </w:t>
      </w:r>
      <w:r>
        <w:rPr>
          <w:sz w:val="28"/>
          <w:lang w:val="en-US"/>
        </w:rPr>
        <w:t>RH=10%</w:t>
      </w: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183380" cy="3236328"/>
            <wp:effectExtent l="0" t="0" r="7620" b="2540"/>
            <wp:docPr id="7" name="Рисунок 7" descr="C:\Users\HUAWEI\AppData\Local\Microsoft\Windows\INetCache\Content.Word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UAWEI\AppData\Local\Microsoft\Windows\INetCache\Content.Word\5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02" cy="323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</w:rPr>
        <w:t xml:space="preserve">При </w:t>
      </w:r>
      <w:r>
        <w:rPr>
          <w:sz w:val="28"/>
          <w:lang w:val="en-US"/>
        </w:rPr>
        <w:t>RH=50%</w:t>
      </w:r>
    </w:p>
    <w:p w:rsidR="002239E9" w:rsidRDefault="00020BD3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  <w:lang w:val="en-US"/>
        </w:rPr>
        <w:lastRenderedPageBreak/>
        <w:pict>
          <v:shape id="_x0000_i1031" type="#_x0000_t75" style="width:370.2pt;height:245.4pt">
            <v:imagedata r:id="rId19" o:title="100"/>
          </v:shape>
        </w:pict>
      </w: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</w:rPr>
        <w:t xml:space="preserve">При </w:t>
      </w:r>
      <w:r>
        <w:rPr>
          <w:sz w:val="28"/>
          <w:lang w:val="en-US"/>
        </w:rPr>
        <w:t>RH=100%</w:t>
      </w: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</w:p>
    <w:p w:rsidR="002239E9" w:rsidRPr="002239E9" w:rsidRDefault="00020BD3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  <w:lang w:val="en-US"/>
        </w:rPr>
        <w:pict>
          <v:shape id="_x0000_i1032" type="#_x0000_t75" style="width:467.4pt;height:357.6pt">
            <v:imagedata r:id="rId20" o:title="nagryzka"/>
          </v:shape>
        </w:pict>
      </w:r>
    </w:p>
    <w:p w:rsidR="002239E9" w:rsidRDefault="002239E9" w:rsidP="002239E9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</w:p>
    <w:p w:rsidR="006C34F2" w:rsidRPr="00286EEB" w:rsidRDefault="006C34F2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t>Сброс и наброс нагрузки</w:t>
      </w:r>
      <w:r w:rsidRPr="006C34F2">
        <w:rPr>
          <w:sz w:val="28"/>
        </w:rPr>
        <w:t xml:space="preserve"> (</w:t>
      </w:r>
      <w:r>
        <w:rPr>
          <w:sz w:val="28"/>
        </w:rPr>
        <w:t>для 50%)</w:t>
      </w:r>
    </w:p>
    <w:p w:rsidR="006C34F2" w:rsidRDefault="006C34F2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6C34F2" w:rsidRDefault="006C34F2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6C34F2" w:rsidRPr="006C34F2" w:rsidRDefault="006C34F2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t xml:space="preserve">Уровень перенапряжения: </w:t>
      </w:r>
      <w:r>
        <w:rPr>
          <w:sz w:val="28"/>
          <w:lang w:val="en-US"/>
        </w:rPr>
        <w:t>VB</w:t>
      </w:r>
      <w:r w:rsidRPr="006C34F2">
        <w:rPr>
          <w:sz w:val="28"/>
        </w:rPr>
        <w:t>2-</w:t>
      </w:r>
      <w:r>
        <w:rPr>
          <w:sz w:val="28"/>
          <w:lang w:val="en-US"/>
        </w:rPr>
        <w:t>VB</w:t>
      </w:r>
      <w:r w:rsidRPr="006C34F2">
        <w:rPr>
          <w:sz w:val="28"/>
        </w:rPr>
        <w:t xml:space="preserve">1 = 19,88 </w:t>
      </w:r>
      <w:r>
        <w:rPr>
          <w:sz w:val="28"/>
          <w:lang w:val="en-US"/>
        </w:rPr>
        <w:t>V</w:t>
      </w:r>
      <w:r w:rsidRPr="006C34F2">
        <w:rPr>
          <w:sz w:val="28"/>
        </w:rPr>
        <w:t xml:space="preserve"> </w:t>
      </w:r>
    </w:p>
    <w:p w:rsidR="006C34F2" w:rsidRDefault="00020BD3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lastRenderedPageBreak/>
        <w:pict>
          <v:shape id="_x0000_i1033" type="#_x0000_t75" style="width:467.4pt;height:343.2pt">
            <v:imagedata r:id="rId21" o:title="12333"/>
          </v:shape>
        </w:pict>
      </w:r>
    </w:p>
    <w:p w:rsidR="006C34F2" w:rsidRDefault="006C34F2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6C34F2" w:rsidRDefault="006C34F2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  <w:lang w:val="en-US"/>
        </w:rPr>
        <w:t>T</w:t>
      </w:r>
      <w:r w:rsidRPr="006C34F2">
        <w:rPr>
          <w:sz w:val="28"/>
        </w:rPr>
        <w:t>2-</w:t>
      </w:r>
      <w:r>
        <w:rPr>
          <w:sz w:val="28"/>
          <w:lang w:val="en-US"/>
        </w:rPr>
        <w:t>T</w:t>
      </w:r>
      <w:r w:rsidRPr="006C34F2">
        <w:rPr>
          <w:sz w:val="28"/>
        </w:rPr>
        <w:t>1 = 121,86 (</w:t>
      </w:r>
      <w:r>
        <w:rPr>
          <w:sz w:val="28"/>
        </w:rPr>
        <w:t>длительность переходного процесса на интервале сброса нагрузки)</w:t>
      </w:r>
    </w:p>
    <w:p w:rsidR="00052531" w:rsidRDefault="00052531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052531" w:rsidRDefault="00020BD3" w:rsidP="002239E9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pict>
          <v:shape id="_x0000_i1034" type="#_x0000_t75" style="width:422.4pt;height:298.2pt">
            <v:imagedata r:id="rId22" o:title="1_1"/>
          </v:shape>
        </w:pict>
      </w: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052531" w:rsidRP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lastRenderedPageBreak/>
        <w:t>Сброс и наброс нагрузки</w:t>
      </w:r>
      <w:r w:rsidRPr="006C34F2">
        <w:rPr>
          <w:sz w:val="28"/>
        </w:rPr>
        <w:t xml:space="preserve"> (</w:t>
      </w:r>
      <w:r>
        <w:rPr>
          <w:sz w:val="28"/>
        </w:rPr>
        <w:t>для 10%)</w:t>
      </w: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</w:rPr>
        <w:t xml:space="preserve">Уровень перенапряжения: </w:t>
      </w:r>
      <w:r>
        <w:rPr>
          <w:sz w:val="28"/>
          <w:lang w:val="en-US"/>
        </w:rPr>
        <w:t>VB</w:t>
      </w:r>
      <w:r w:rsidRPr="006C34F2">
        <w:rPr>
          <w:sz w:val="28"/>
        </w:rPr>
        <w:t>2-</w:t>
      </w:r>
      <w:r>
        <w:rPr>
          <w:sz w:val="28"/>
          <w:lang w:val="en-US"/>
        </w:rPr>
        <w:t>VB</w:t>
      </w:r>
      <w:r w:rsidRPr="006C34F2">
        <w:rPr>
          <w:sz w:val="28"/>
        </w:rPr>
        <w:t>1 =</w:t>
      </w:r>
      <w:r>
        <w:rPr>
          <w:sz w:val="28"/>
        </w:rPr>
        <w:t xml:space="preserve"> 1,25</w:t>
      </w:r>
      <w:r w:rsidRPr="006C34F2">
        <w:rPr>
          <w:sz w:val="28"/>
        </w:rPr>
        <w:t xml:space="preserve"> </w:t>
      </w:r>
      <w:r>
        <w:rPr>
          <w:sz w:val="28"/>
          <w:lang w:val="en-US"/>
        </w:rPr>
        <w:t>V</w:t>
      </w: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</w:p>
    <w:p w:rsidR="00052531" w:rsidRDefault="00020BD3" w:rsidP="00052531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  <w:r>
        <w:rPr>
          <w:sz w:val="28"/>
          <w:lang w:val="en-US"/>
        </w:rPr>
        <w:pict>
          <v:shape id="_x0000_i1035" type="#_x0000_t75" style="width:467.4pt;height:346.2pt">
            <v:imagedata r:id="rId23" o:title="1_2"/>
          </v:shape>
        </w:pict>
      </w: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  <w:lang w:val="en-US"/>
        </w:rPr>
      </w:pP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  <w:lang w:val="en-US"/>
        </w:rPr>
        <w:t>T</w:t>
      </w:r>
      <w:r w:rsidRPr="006C34F2">
        <w:rPr>
          <w:sz w:val="28"/>
        </w:rPr>
        <w:t>2-</w:t>
      </w:r>
      <w:r>
        <w:rPr>
          <w:sz w:val="28"/>
          <w:lang w:val="en-US"/>
        </w:rPr>
        <w:t>T</w:t>
      </w:r>
      <w:r>
        <w:rPr>
          <w:sz w:val="28"/>
        </w:rPr>
        <w:t>1 = 124,74</w:t>
      </w:r>
      <w:r w:rsidRPr="006C34F2">
        <w:rPr>
          <w:sz w:val="28"/>
        </w:rPr>
        <w:t xml:space="preserve"> (</w:t>
      </w:r>
      <w:r>
        <w:rPr>
          <w:sz w:val="28"/>
        </w:rPr>
        <w:t>длительность переходного процесса на интервале сброса нагрузки)</w:t>
      </w:r>
    </w:p>
    <w:p w:rsidR="00052531" w:rsidRDefault="00052531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C736F4" w:rsidRDefault="00C736F4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C736F4" w:rsidRDefault="00020BD3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lastRenderedPageBreak/>
        <w:pict>
          <v:shape id="_x0000_i1036" type="#_x0000_t75" style="width:467.4pt;height:356.4pt">
            <v:imagedata r:id="rId24" o:title="2_1"/>
          </v:shape>
        </w:pict>
      </w:r>
    </w:p>
    <w:p w:rsidR="00B37788" w:rsidRDefault="00B37788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C736F4" w:rsidRDefault="00C736F4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t>Сброс и наброс нагрузки</w:t>
      </w:r>
      <w:r w:rsidRPr="006C34F2">
        <w:rPr>
          <w:sz w:val="28"/>
        </w:rPr>
        <w:t xml:space="preserve"> (</w:t>
      </w:r>
      <w:r>
        <w:rPr>
          <w:sz w:val="28"/>
        </w:rPr>
        <w:t>для 100%)</w:t>
      </w:r>
    </w:p>
    <w:p w:rsidR="00C736F4" w:rsidRPr="00C736F4" w:rsidRDefault="00C736F4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t xml:space="preserve">Уровень перенапряжения: </w:t>
      </w:r>
      <w:r>
        <w:rPr>
          <w:sz w:val="28"/>
          <w:lang w:val="en-US"/>
        </w:rPr>
        <w:t>VB</w:t>
      </w:r>
      <w:r w:rsidRPr="006C34F2">
        <w:rPr>
          <w:sz w:val="28"/>
        </w:rPr>
        <w:t>2-</w:t>
      </w:r>
      <w:r>
        <w:rPr>
          <w:sz w:val="28"/>
          <w:lang w:val="en-US"/>
        </w:rPr>
        <w:t>VB</w:t>
      </w:r>
      <w:r w:rsidRPr="006C34F2">
        <w:rPr>
          <w:sz w:val="28"/>
        </w:rPr>
        <w:t>1 =</w:t>
      </w:r>
      <w:r>
        <w:rPr>
          <w:sz w:val="28"/>
        </w:rPr>
        <w:t xml:space="preserve"> 30,3</w:t>
      </w:r>
      <w:r w:rsidRPr="006C34F2">
        <w:rPr>
          <w:sz w:val="28"/>
        </w:rPr>
        <w:t xml:space="preserve"> </w:t>
      </w:r>
      <w:r>
        <w:rPr>
          <w:sz w:val="28"/>
          <w:lang w:val="en-US"/>
        </w:rPr>
        <w:t>V</w:t>
      </w:r>
    </w:p>
    <w:p w:rsidR="00C736F4" w:rsidRPr="00C736F4" w:rsidRDefault="00C736F4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C736F4" w:rsidRPr="00C736F4" w:rsidRDefault="00020BD3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pict>
          <v:shape id="_x0000_i1037" type="#_x0000_t75" style="width:389.4pt;height:288.6pt">
            <v:imagedata r:id="rId25" o:title="2_2"/>
          </v:shape>
        </w:pict>
      </w:r>
    </w:p>
    <w:p w:rsidR="00C736F4" w:rsidRDefault="00C736F4" w:rsidP="00C736F4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  <w:lang w:val="en-US"/>
        </w:rPr>
        <w:t>T</w:t>
      </w:r>
      <w:r w:rsidRPr="006C34F2">
        <w:rPr>
          <w:sz w:val="28"/>
        </w:rPr>
        <w:t>2-</w:t>
      </w:r>
      <w:r>
        <w:rPr>
          <w:sz w:val="28"/>
          <w:lang w:val="en-US"/>
        </w:rPr>
        <w:t>T</w:t>
      </w:r>
      <w:r>
        <w:rPr>
          <w:sz w:val="28"/>
        </w:rPr>
        <w:t>1 = 124,28</w:t>
      </w:r>
      <w:r w:rsidRPr="006C34F2">
        <w:rPr>
          <w:sz w:val="28"/>
        </w:rPr>
        <w:t xml:space="preserve"> (</w:t>
      </w:r>
      <w:r>
        <w:rPr>
          <w:sz w:val="28"/>
        </w:rPr>
        <w:t xml:space="preserve">длительность переходного процесса на интервале сброса </w:t>
      </w:r>
      <w:r>
        <w:rPr>
          <w:sz w:val="28"/>
        </w:rPr>
        <w:lastRenderedPageBreak/>
        <w:t>нагрузки)</w:t>
      </w:r>
    </w:p>
    <w:p w:rsidR="00C736F4" w:rsidRDefault="00020BD3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  <w:r>
        <w:rPr>
          <w:sz w:val="28"/>
        </w:rPr>
        <w:pict>
          <v:shape id="_x0000_i1038" type="#_x0000_t75" style="width:468pt;height:499.8pt">
            <v:imagedata r:id="rId26" o:title="75b2598f-071e-4717-8d60-75172a32a8a5"/>
          </v:shape>
        </w:pict>
      </w:r>
      <w:r>
        <w:rPr>
          <w:sz w:val="28"/>
        </w:rPr>
        <w:lastRenderedPageBreak/>
        <w:pict>
          <v:shape id="_x0000_i1039" type="#_x0000_t75" style="width:467.4pt;height:325.8pt">
            <v:imagedata r:id="rId27" o:title="79bdd6b3-613b-4112-ad5f-277195364594"/>
          </v:shape>
        </w:pict>
      </w:r>
    </w:p>
    <w:p w:rsidR="00286EEB" w:rsidRDefault="00286EEB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p w:rsidR="00286EEB" w:rsidRDefault="00286EEB" w:rsidP="00286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8"/>
        </w:rPr>
      </w:pPr>
      <w:r>
        <w:rPr>
          <w:sz w:val="28"/>
        </w:rPr>
        <w:t>Вывод:</w:t>
      </w:r>
    </w:p>
    <w:p w:rsidR="00286EEB" w:rsidRPr="0078488A" w:rsidRDefault="00286EEB" w:rsidP="00286E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  <w14:ligatures w14:val="standardContextual"/>
        </w:rPr>
      </w:pPr>
      <w:r w:rsidRPr="00286EEB">
        <w:rPr>
          <w:sz w:val="40"/>
        </w:rPr>
        <w:t xml:space="preserve"> </w:t>
      </w:r>
      <w:r w:rsidRPr="00286EEB">
        <w:rPr>
          <w:color w:val="000000" w:themeColor="text1"/>
          <w:sz w:val="28"/>
        </w:rPr>
        <w:t>В ходе исследования полупроводникового диода как нелинейного элемента были изучены его основные электрические характеристики и параметры. Диод проявляет нелинейное поведение, проводя ток только в одном направлении (прямом) и блокируя его в обратном. Экспериментально подтверждена зависимость тока от напряжения: при приложении напряжения выше порогового диод начинает активно проводить ток, а при обратном напряжении остаётся в запирающем состоянии с незначительным током утечки.</w:t>
      </w:r>
      <w:r w:rsidRPr="0078488A">
        <w:rPr>
          <w:rFonts w:eastAsiaTheme="minorHAnsi"/>
          <w:color w:val="000000" w:themeColor="text1"/>
          <w:lang w:eastAsia="en-US"/>
          <w14:ligatures w14:val="standardContextual"/>
        </w:rPr>
        <w:br/>
      </w:r>
    </w:p>
    <w:p w:rsidR="00286EEB" w:rsidRPr="006C34F2" w:rsidRDefault="00286EEB" w:rsidP="00052531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sectPr w:rsidR="00286EEB" w:rsidRPr="006C34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3655B"/>
    <w:multiLevelType w:val="hybridMultilevel"/>
    <w:tmpl w:val="2CF28898"/>
    <w:lvl w:ilvl="0" w:tplc="0E1CC042"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E3A7469"/>
    <w:multiLevelType w:val="multilevel"/>
    <w:tmpl w:val="55F62080"/>
    <w:lvl w:ilvl="0">
      <w:start w:val="1"/>
      <w:numFmt w:val="decimal"/>
      <w:lvlText w:val="%1"/>
      <w:lvlJc w:val="left"/>
      <w:pPr>
        <w:ind w:left="502" w:hanging="360"/>
      </w:pPr>
      <w:rPr>
        <w:rFonts w:ascii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numFmt w:val="bullet"/>
      <w:lvlText w:val="•"/>
      <w:lvlJc w:val="left"/>
      <w:pPr>
        <w:ind w:left="7984" w:hanging="360"/>
      </w:pPr>
      <w:rPr>
        <w:rFonts w:hint="default"/>
      </w:rPr>
    </w:lvl>
    <w:lvl w:ilvl="2">
      <w:numFmt w:val="bullet"/>
      <w:lvlText w:val="•"/>
      <w:lvlJc w:val="left"/>
      <w:pPr>
        <w:ind w:left="8192" w:hanging="360"/>
      </w:pPr>
      <w:rPr>
        <w:rFonts w:hint="default"/>
      </w:rPr>
    </w:lvl>
    <w:lvl w:ilvl="3">
      <w:numFmt w:val="bullet"/>
      <w:lvlText w:val="•"/>
      <w:lvlJc w:val="left"/>
      <w:pPr>
        <w:ind w:left="8401" w:hanging="360"/>
      </w:pPr>
      <w:rPr>
        <w:rFonts w:hint="default"/>
      </w:rPr>
    </w:lvl>
    <w:lvl w:ilvl="4">
      <w:numFmt w:val="bullet"/>
      <w:lvlText w:val="•"/>
      <w:lvlJc w:val="left"/>
      <w:pPr>
        <w:ind w:left="8610" w:hanging="360"/>
      </w:pPr>
      <w:rPr>
        <w:rFonts w:hint="default"/>
      </w:rPr>
    </w:lvl>
    <w:lvl w:ilvl="5">
      <w:numFmt w:val="bullet"/>
      <w:lvlText w:val="•"/>
      <w:lvlJc w:val="left"/>
      <w:pPr>
        <w:ind w:left="8819" w:hanging="360"/>
      </w:pPr>
      <w:rPr>
        <w:rFonts w:hint="default"/>
      </w:rPr>
    </w:lvl>
    <w:lvl w:ilvl="6">
      <w:numFmt w:val="bullet"/>
      <w:lvlText w:val="•"/>
      <w:lvlJc w:val="left"/>
      <w:pPr>
        <w:ind w:left="9028" w:hanging="360"/>
      </w:pPr>
      <w:rPr>
        <w:rFonts w:hint="default"/>
      </w:rPr>
    </w:lvl>
    <w:lvl w:ilvl="7">
      <w:numFmt w:val="bullet"/>
      <w:lvlText w:val="•"/>
      <w:lvlJc w:val="left"/>
      <w:pPr>
        <w:ind w:left="9237" w:hanging="360"/>
      </w:pPr>
      <w:rPr>
        <w:rFonts w:hint="default"/>
      </w:rPr>
    </w:lvl>
    <w:lvl w:ilvl="8">
      <w:numFmt w:val="bullet"/>
      <w:lvlText w:val="•"/>
      <w:lvlJc w:val="left"/>
      <w:pPr>
        <w:ind w:left="9446" w:hanging="360"/>
      </w:pPr>
      <w:rPr>
        <w:rFonts w:hint="default"/>
      </w:rPr>
    </w:lvl>
  </w:abstractNum>
  <w:abstractNum w:abstractNumId="2" w15:restartNumberingAfterBreak="0">
    <w:nsid w:val="1C52257C"/>
    <w:multiLevelType w:val="hybridMultilevel"/>
    <w:tmpl w:val="665C5CD4"/>
    <w:lvl w:ilvl="0" w:tplc="7A36E838"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447CD0"/>
    <w:multiLevelType w:val="multilevel"/>
    <w:tmpl w:val="15B88CA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4" w15:restartNumberingAfterBreak="0">
    <w:nsid w:val="32842AA9"/>
    <w:multiLevelType w:val="hybridMultilevel"/>
    <w:tmpl w:val="4F82BEF4"/>
    <w:lvl w:ilvl="0" w:tplc="52B8D6D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4EB2933"/>
    <w:multiLevelType w:val="hybridMultilevel"/>
    <w:tmpl w:val="FC3AC112"/>
    <w:lvl w:ilvl="0" w:tplc="BD363F4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E9003FB"/>
    <w:multiLevelType w:val="hybridMultilevel"/>
    <w:tmpl w:val="2D4E7450"/>
    <w:lvl w:ilvl="0" w:tplc="199CCD86"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A7"/>
    <w:rsid w:val="00020BD3"/>
    <w:rsid w:val="00030FB6"/>
    <w:rsid w:val="00050903"/>
    <w:rsid w:val="00052531"/>
    <w:rsid w:val="000569DC"/>
    <w:rsid w:val="000A7BBF"/>
    <w:rsid w:val="000C37CA"/>
    <w:rsid w:val="000D150F"/>
    <w:rsid w:val="001220A3"/>
    <w:rsid w:val="001E2430"/>
    <w:rsid w:val="001F0D2D"/>
    <w:rsid w:val="002239E9"/>
    <w:rsid w:val="00231D7F"/>
    <w:rsid w:val="00262339"/>
    <w:rsid w:val="0027362C"/>
    <w:rsid w:val="00273960"/>
    <w:rsid w:val="00286EEB"/>
    <w:rsid w:val="002D4385"/>
    <w:rsid w:val="003277F2"/>
    <w:rsid w:val="003335DD"/>
    <w:rsid w:val="00367AD4"/>
    <w:rsid w:val="00382CBE"/>
    <w:rsid w:val="00396237"/>
    <w:rsid w:val="003F0630"/>
    <w:rsid w:val="0043489F"/>
    <w:rsid w:val="004658F2"/>
    <w:rsid w:val="00472678"/>
    <w:rsid w:val="0050716D"/>
    <w:rsid w:val="005102C2"/>
    <w:rsid w:val="005355F8"/>
    <w:rsid w:val="00536DAD"/>
    <w:rsid w:val="0054554D"/>
    <w:rsid w:val="005631DC"/>
    <w:rsid w:val="005E50F8"/>
    <w:rsid w:val="005F14BC"/>
    <w:rsid w:val="005F6AF4"/>
    <w:rsid w:val="006276F9"/>
    <w:rsid w:val="006C34F2"/>
    <w:rsid w:val="006D0DB4"/>
    <w:rsid w:val="00712636"/>
    <w:rsid w:val="007C1042"/>
    <w:rsid w:val="007C289B"/>
    <w:rsid w:val="007D7B80"/>
    <w:rsid w:val="007F2EB2"/>
    <w:rsid w:val="008269B8"/>
    <w:rsid w:val="00851760"/>
    <w:rsid w:val="00886FD4"/>
    <w:rsid w:val="008F7E7A"/>
    <w:rsid w:val="00900280"/>
    <w:rsid w:val="00922890"/>
    <w:rsid w:val="00924722"/>
    <w:rsid w:val="009300EC"/>
    <w:rsid w:val="009752A1"/>
    <w:rsid w:val="00993D9C"/>
    <w:rsid w:val="00995B0E"/>
    <w:rsid w:val="009C0B53"/>
    <w:rsid w:val="00A746AA"/>
    <w:rsid w:val="00A8701B"/>
    <w:rsid w:val="00A93AB0"/>
    <w:rsid w:val="00A952F4"/>
    <w:rsid w:val="00A9660D"/>
    <w:rsid w:val="00AB73A7"/>
    <w:rsid w:val="00AC53AB"/>
    <w:rsid w:val="00B046C2"/>
    <w:rsid w:val="00B37788"/>
    <w:rsid w:val="00B74791"/>
    <w:rsid w:val="00BA625B"/>
    <w:rsid w:val="00C26123"/>
    <w:rsid w:val="00C27897"/>
    <w:rsid w:val="00C352B5"/>
    <w:rsid w:val="00C4774B"/>
    <w:rsid w:val="00C736F4"/>
    <w:rsid w:val="00CA2B0B"/>
    <w:rsid w:val="00CB472C"/>
    <w:rsid w:val="00CE3105"/>
    <w:rsid w:val="00D00112"/>
    <w:rsid w:val="00D60E4E"/>
    <w:rsid w:val="00D63948"/>
    <w:rsid w:val="00D854CF"/>
    <w:rsid w:val="00E322EA"/>
    <w:rsid w:val="00E538F0"/>
    <w:rsid w:val="00E66197"/>
    <w:rsid w:val="00E67ECE"/>
    <w:rsid w:val="00EF473C"/>
    <w:rsid w:val="00F55167"/>
    <w:rsid w:val="00F6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6A93"/>
  <w15:chartTrackingRefBased/>
  <w15:docId w15:val="{B092F36F-49D7-4CD0-8DBE-6B2CE85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6F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F2EB2"/>
    <w:pPr>
      <w:keepNext/>
      <w:ind w:firstLine="567"/>
      <w:jc w:val="both"/>
      <w:outlineLvl w:val="0"/>
    </w:pPr>
    <w:rPr>
      <w:sz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2E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7F2EB2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F2EB2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rsid w:val="007F2EB2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7F2E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3">
    <w:name w:val="Placeholder Text"/>
    <w:basedOn w:val="a0"/>
    <w:uiPriority w:val="99"/>
    <w:semiHidden/>
    <w:rsid w:val="003F0630"/>
    <w:rPr>
      <w:color w:val="808080"/>
    </w:rPr>
  </w:style>
  <w:style w:type="paragraph" w:styleId="21">
    <w:name w:val="Body Text Indent 2"/>
    <w:basedOn w:val="a"/>
    <w:link w:val="22"/>
    <w:uiPriority w:val="99"/>
    <w:unhideWhenUsed/>
    <w:rsid w:val="0027362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2736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List Paragraph"/>
    <w:basedOn w:val="a"/>
    <w:link w:val="a5"/>
    <w:uiPriority w:val="34"/>
    <w:qFormat/>
    <w:rsid w:val="00E66197"/>
    <w:pPr>
      <w:ind w:left="720"/>
      <w:contextualSpacing/>
    </w:pPr>
    <w:rPr>
      <w:sz w:val="24"/>
      <w:szCs w:val="24"/>
      <w:lang w:val="x-none" w:eastAsia="x-none"/>
    </w:rPr>
  </w:style>
  <w:style w:type="character" w:customStyle="1" w:styleId="a5">
    <w:name w:val="Абзац списка Знак"/>
    <w:link w:val="a4"/>
    <w:uiPriority w:val="34"/>
    <w:rsid w:val="00E6619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6">
    <w:name w:val="Body Text Indent"/>
    <w:basedOn w:val="a"/>
    <w:link w:val="a7"/>
    <w:uiPriority w:val="99"/>
    <w:semiHidden/>
    <w:unhideWhenUsed/>
    <w:rsid w:val="00A8701B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A870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367AD4"/>
    <w:pPr>
      <w:spacing w:before="100" w:beforeAutospacing="1" w:after="100" w:afterAutospacing="1"/>
    </w:pPr>
    <w:rPr>
      <w:sz w:val="24"/>
      <w:szCs w:val="24"/>
    </w:rPr>
  </w:style>
  <w:style w:type="paragraph" w:styleId="a9">
    <w:name w:val="Body Text"/>
    <w:basedOn w:val="a"/>
    <w:link w:val="aa"/>
    <w:uiPriority w:val="99"/>
    <w:semiHidden/>
    <w:unhideWhenUsed/>
    <w:rsid w:val="00BA625B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BA625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ableParagraph">
    <w:name w:val="Table Paragraph"/>
    <w:basedOn w:val="a"/>
    <w:uiPriority w:val="1"/>
    <w:qFormat/>
    <w:rsid w:val="00BA625B"/>
    <w:pPr>
      <w:widowControl w:val="0"/>
      <w:autoSpaceDE w:val="0"/>
      <w:autoSpaceDN w:val="0"/>
      <w:adjustRightInd w:val="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EA037-AADB-4C7A-B521-32EA05CAF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11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58</cp:revision>
  <dcterms:created xsi:type="dcterms:W3CDTF">2024-11-01T08:36:00Z</dcterms:created>
  <dcterms:modified xsi:type="dcterms:W3CDTF">2024-12-13T08:19:00Z</dcterms:modified>
</cp:coreProperties>
</file>