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424" w:rsidRPr="00CA4797" w:rsidRDefault="00CA4797">
      <w:pPr>
        <w:spacing w:after="120" w:line="360" w:lineRule="auto"/>
        <w:jc w:val="center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>Министерство образования и науки Челябинской области</w:t>
      </w:r>
    </w:p>
    <w:p w:rsidR="00123424" w:rsidRPr="00CA4797" w:rsidRDefault="00CA4797">
      <w:pPr>
        <w:spacing w:after="120" w:line="360" w:lineRule="auto"/>
        <w:jc w:val="center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>Государственное бюджетное профессиональное образовательное</w:t>
      </w:r>
    </w:p>
    <w:p w:rsidR="00123424" w:rsidRPr="00CA4797" w:rsidRDefault="00CA4797">
      <w:pPr>
        <w:spacing w:after="120" w:line="360" w:lineRule="auto"/>
        <w:jc w:val="center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>учреждение</w:t>
      </w:r>
    </w:p>
    <w:p w:rsidR="00123424" w:rsidRPr="00CA4797" w:rsidRDefault="00CA4797">
      <w:pPr>
        <w:spacing w:after="1200" w:line="360" w:lineRule="auto"/>
        <w:jc w:val="center"/>
        <w:rPr>
          <w:lang w:val="ru-RU"/>
        </w:rPr>
      </w:pPr>
      <w:r w:rsidRPr="00CA4797">
        <w:rPr>
          <w:rFonts w:ascii="Times New Roman" w:eastAsia="Times New Roman" w:hAnsi="Times New Roman"/>
          <w:b/>
          <w:sz w:val="32"/>
          <w:lang w:val="ru-RU"/>
        </w:rPr>
        <w:t>«Челябинский радиотехнический техникум»</w:t>
      </w:r>
    </w:p>
    <w:p w:rsidR="00123424" w:rsidRPr="00CA4797" w:rsidRDefault="00CA4797">
      <w:pPr>
        <w:spacing w:after="240" w:line="360" w:lineRule="auto"/>
        <w:jc w:val="center"/>
        <w:rPr>
          <w:lang w:val="ru-RU"/>
        </w:rPr>
      </w:pPr>
      <w:r w:rsidRPr="00CA4797">
        <w:rPr>
          <w:rFonts w:ascii="Times New Roman" w:eastAsia="Times New Roman" w:hAnsi="Times New Roman"/>
          <w:b/>
          <w:sz w:val="36"/>
          <w:lang w:val="ru-RU"/>
        </w:rPr>
        <w:t>Отчёт</w:t>
      </w:r>
    </w:p>
    <w:p w:rsidR="00123424" w:rsidRPr="00CA4797" w:rsidRDefault="00CA4797">
      <w:pPr>
        <w:spacing w:after="120" w:line="360" w:lineRule="auto"/>
        <w:jc w:val="center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>по практической работе</w:t>
      </w:r>
    </w:p>
    <w:p w:rsidR="00123424" w:rsidRPr="00CA4797" w:rsidRDefault="00CA4797">
      <w:pPr>
        <w:spacing w:after="600" w:line="360" w:lineRule="auto"/>
        <w:jc w:val="center"/>
        <w:rPr>
          <w:lang w:val="ru-RU"/>
        </w:rPr>
      </w:pPr>
      <w:r w:rsidRPr="00CA4797">
        <w:rPr>
          <w:rFonts w:ascii="Times New Roman" w:eastAsia="Times New Roman" w:hAnsi="Times New Roman"/>
          <w:b/>
          <w:sz w:val="28"/>
          <w:lang w:val="ru-RU"/>
        </w:rPr>
        <w:t xml:space="preserve">«Разработка сложных </w:t>
      </w:r>
      <w:r>
        <w:rPr>
          <w:rFonts w:ascii="Times New Roman" w:eastAsia="Times New Roman" w:hAnsi="Times New Roman"/>
          <w:b/>
          <w:sz w:val="28"/>
        </w:rPr>
        <w:t>SQL</w:t>
      </w:r>
      <w:r w:rsidRPr="00CA4797">
        <w:rPr>
          <w:rFonts w:ascii="Times New Roman" w:eastAsia="Times New Roman" w:hAnsi="Times New Roman"/>
          <w:b/>
          <w:sz w:val="28"/>
          <w:lang w:val="ru-RU"/>
        </w:rPr>
        <w:t>-запросов»</w:t>
      </w:r>
    </w:p>
    <w:p w:rsidR="00123424" w:rsidRPr="00CA4797" w:rsidRDefault="00CA4797" w:rsidP="00CA4797">
      <w:pPr>
        <w:spacing w:after="960" w:line="360" w:lineRule="auto"/>
        <w:jc w:val="center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 xml:space="preserve">Вариант: 10 (Информационная </w:t>
      </w:r>
      <w:r w:rsidRPr="00CA4797">
        <w:rPr>
          <w:rFonts w:ascii="Times New Roman" w:eastAsia="Times New Roman" w:hAnsi="Times New Roman"/>
          <w:sz w:val="28"/>
          <w:lang w:val="ru-RU"/>
        </w:rPr>
        <w:t>система кинотеатра)</w:t>
      </w:r>
    </w:p>
    <w:p w:rsidR="00123424" w:rsidRPr="00CA4797" w:rsidRDefault="00CA4797">
      <w:pPr>
        <w:spacing w:after="120" w:line="360" w:lineRule="auto"/>
        <w:jc w:val="right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>Выполнил: Питолин Михаил</w:t>
      </w:r>
    </w:p>
    <w:p w:rsidR="00123424" w:rsidRPr="00CA4797" w:rsidRDefault="00CA4797">
      <w:pPr>
        <w:spacing w:after="120" w:line="360" w:lineRule="auto"/>
        <w:jc w:val="right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>студент группы КБ - 284</w:t>
      </w:r>
    </w:p>
    <w:p w:rsidR="00123424" w:rsidRPr="00CA4797" w:rsidRDefault="00CA4797">
      <w:pPr>
        <w:spacing w:after="120" w:line="360" w:lineRule="auto"/>
        <w:jc w:val="right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>__________________________</w:t>
      </w:r>
    </w:p>
    <w:p w:rsidR="00123424" w:rsidRPr="00CA4797" w:rsidRDefault="00CA4797">
      <w:pPr>
        <w:spacing w:after="600" w:line="360" w:lineRule="auto"/>
        <w:jc w:val="right"/>
        <w:rPr>
          <w:lang w:val="ru-RU"/>
        </w:rPr>
      </w:pPr>
      <w:r w:rsidRPr="00CA4797">
        <w:rPr>
          <w:rFonts w:ascii="Times New Roman" w:eastAsia="Times New Roman" w:hAnsi="Times New Roman"/>
          <w:sz w:val="20"/>
          <w:lang w:val="ru-RU"/>
        </w:rPr>
        <w:t>подпись / дата сдачи</w:t>
      </w:r>
    </w:p>
    <w:p w:rsidR="00123424" w:rsidRPr="00CA4797" w:rsidRDefault="00CA4797">
      <w:pPr>
        <w:spacing w:after="120" w:line="360" w:lineRule="auto"/>
        <w:jc w:val="right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>Проверил:</w:t>
      </w:r>
    </w:p>
    <w:p w:rsidR="00123424" w:rsidRPr="00CA4797" w:rsidRDefault="00CA4797">
      <w:pPr>
        <w:spacing w:after="120" w:line="360" w:lineRule="auto"/>
        <w:jc w:val="right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 xml:space="preserve">преподаватель И.Н. </w:t>
      </w:r>
      <w:proofErr w:type="spellStart"/>
      <w:r w:rsidRPr="00CA4797">
        <w:rPr>
          <w:rFonts w:ascii="Times New Roman" w:eastAsia="Times New Roman" w:hAnsi="Times New Roman"/>
          <w:sz w:val="28"/>
          <w:lang w:val="ru-RU"/>
        </w:rPr>
        <w:t>Ганеева</w:t>
      </w:r>
      <w:proofErr w:type="spellEnd"/>
    </w:p>
    <w:p w:rsidR="00123424" w:rsidRPr="00CA4797" w:rsidRDefault="00CA4797">
      <w:pPr>
        <w:spacing w:after="120" w:line="360" w:lineRule="auto"/>
        <w:jc w:val="right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>__________________________</w:t>
      </w:r>
    </w:p>
    <w:p w:rsidR="00123424" w:rsidRPr="00CA4797" w:rsidRDefault="00CA4797">
      <w:pPr>
        <w:spacing w:after="120" w:line="360" w:lineRule="auto"/>
        <w:jc w:val="right"/>
        <w:rPr>
          <w:lang w:val="ru-RU"/>
        </w:rPr>
      </w:pPr>
      <w:r w:rsidRPr="00CA4797">
        <w:rPr>
          <w:rFonts w:ascii="Times New Roman" w:eastAsia="Times New Roman" w:hAnsi="Times New Roman"/>
          <w:sz w:val="20"/>
          <w:lang w:val="ru-RU"/>
        </w:rPr>
        <w:t>оценка / рецензия</w:t>
      </w:r>
    </w:p>
    <w:p w:rsidR="00123424" w:rsidRPr="00CA4797" w:rsidRDefault="00CA4797">
      <w:pPr>
        <w:spacing w:after="120" w:line="360" w:lineRule="auto"/>
        <w:jc w:val="right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>________________ «__</w:t>
      </w:r>
      <w:proofErr w:type="gramStart"/>
      <w:r w:rsidRPr="00CA4797">
        <w:rPr>
          <w:rFonts w:ascii="Times New Roman" w:eastAsia="Times New Roman" w:hAnsi="Times New Roman"/>
          <w:sz w:val="28"/>
          <w:lang w:val="ru-RU"/>
        </w:rPr>
        <w:t>_»_</w:t>
      </w:r>
      <w:proofErr w:type="gramEnd"/>
      <w:r w:rsidRPr="00CA4797">
        <w:rPr>
          <w:rFonts w:ascii="Times New Roman" w:eastAsia="Times New Roman" w:hAnsi="Times New Roman"/>
          <w:sz w:val="28"/>
          <w:lang w:val="ru-RU"/>
        </w:rPr>
        <w:t>_________20__ г.</w:t>
      </w:r>
    </w:p>
    <w:p w:rsidR="00123424" w:rsidRPr="00CA4797" w:rsidRDefault="00CA4797">
      <w:pPr>
        <w:spacing w:after="800" w:line="360" w:lineRule="auto"/>
        <w:jc w:val="right"/>
        <w:rPr>
          <w:lang w:val="ru-RU"/>
        </w:rPr>
      </w:pPr>
      <w:r w:rsidRPr="00CA4797">
        <w:rPr>
          <w:rFonts w:ascii="Times New Roman" w:eastAsia="Times New Roman" w:hAnsi="Times New Roman"/>
          <w:sz w:val="20"/>
          <w:lang w:val="ru-RU"/>
        </w:rPr>
        <w:t>подпись / дата пр</w:t>
      </w:r>
      <w:r w:rsidRPr="00CA4797">
        <w:rPr>
          <w:rFonts w:ascii="Times New Roman" w:eastAsia="Times New Roman" w:hAnsi="Times New Roman"/>
          <w:sz w:val="20"/>
          <w:lang w:val="ru-RU"/>
        </w:rPr>
        <w:t>оверки</w:t>
      </w:r>
    </w:p>
    <w:p w:rsidR="00123424" w:rsidRPr="00CA4797" w:rsidRDefault="00CA4797">
      <w:pPr>
        <w:spacing w:after="0" w:line="360" w:lineRule="auto"/>
        <w:jc w:val="center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>Челябинск 2026 г.</w:t>
      </w:r>
    </w:p>
    <w:p w:rsidR="00123424" w:rsidRPr="00CA4797" w:rsidRDefault="00CA4797" w:rsidP="00CA4797">
      <w:pPr>
        <w:rPr>
          <w:lang w:val="ru-RU"/>
        </w:rPr>
      </w:pPr>
      <w:r w:rsidRPr="00CA4797">
        <w:rPr>
          <w:lang w:val="ru-RU"/>
        </w:rPr>
        <w:br w:type="page"/>
      </w:r>
      <w:r w:rsidRPr="00CA4797">
        <w:rPr>
          <w:rFonts w:ascii="Times New Roman" w:eastAsia="Times New Roman" w:hAnsi="Times New Roman"/>
          <w:b/>
          <w:sz w:val="28"/>
          <w:lang w:val="ru-RU"/>
        </w:rPr>
        <w:lastRenderedPageBreak/>
        <w:t>1. Запрос 1 — Общий доход по категориям (агрегатные функции)</w:t>
      </w:r>
    </w:p>
    <w:p w:rsidR="00123424" w:rsidRPr="00CA4797" w:rsidRDefault="00CA4797">
      <w:pPr>
        <w:spacing w:after="24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 xml:space="preserve">Найден суммарный доход по каждой категории (жанру) фильмов с использованием агрегатных функций </w:t>
      </w:r>
      <w:r>
        <w:rPr>
          <w:rFonts w:ascii="Times New Roman" w:eastAsia="Times New Roman" w:hAnsi="Times New Roman"/>
          <w:sz w:val="28"/>
        </w:rPr>
        <w:t>COUNT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SUM</w:t>
      </w:r>
      <w:r w:rsidRPr="00CA4797">
        <w:rPr>
          <w:rFonts w:ascii="Times New Roman" w:eastAsia="Times New Roman" w:hAnsi="Times New Roman"/>
          <w:sz w:val="28"/>
          <w:lang w:val="ru-RU"/>
        </w:rPr>
        <w:t>, сортировка по убыванию дохода.</w:t>
      </w:r>
    </w:p>
    <w:p w:rsidR="00123424" w:rsidRDefault="00CA4797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751027" cy="690562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13 09514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9953" cy="695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424" w:rsidRPr="00CA4797" w:rsidRDefault="00CA4797">
      <w:pPr>
        <w:spacing w:after="240"/>
        <w:jc w:val="center"/>
        <w:rPr>
          <w:lang w:val="ru-RU"/>
        </w:rPr>
      </w:pPr>
      <w:r w:rsidRPr="00CA4797">
        <w:rPr>
          <w:rFonts w:ascii="Times New Roman" w:eastAsia="Times New Roman" w:hAnsi="Times New Roman"/>
          <w:sz w:val="24"/>
          <w:lang w:val="ru-RU"/>
        </w:rPr>
        <w:t xml:space="preserve">Рисунок 1 — Результат </w:t>
      </w:r>
      <w:r w:rsidRPr="00CA4797">
        <w:rPr>
          <w:rFonts w:ascii="Times New Roman" w:eastAsia="Times New Roman" w:hAnsi="Times New Roman"/>
          <w:sz w:val="24"/>
          <w:lang w:val="ru-RU"/>
        </w:rPr>
        <w:t>запроса 1: доход по жанрам</w:t>
      </w:r>
    </w:p>
    <w:p w:rsidR="00123424" w:rsidRPr="00CA4797" w:rsidRDefault="00CA4797">
      <w:pPr>
        <w:spacing w:after="24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>Результат: лидер по доходу — жанр «Драма» (2470 руб., 5 билетов), за ним «Научная фантастика» (2380 руб., 6 билетов).</w:t>
      </w:r>
    </w:p>
    <w:p w:rsidR="00123424" w:rsidRPr="00CA4797" w:rsidRDefault="00CA4797">
      <w:pPr>
        <w:rPr>
          <w:lang w:val="ru-RU"/>
        </w:rPr>
      </w:pPr>
      <w:r w:rsidRPr="00CA4797">
        <w:rPr>
          <w:lang w:val="ru-RU"/>
        </w:rPr>
        <w:br w:type="page"/>
      </w:r>
    </w:p>
    <w:p w:rsidR="00123424" w:rsidRPr="00CA4797" w:rsidRDefault="00CA4797">
      <w:pPr>
        <w:spacing w:after="12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b/>
          <w:sz w:val="28"/>
          <w:lang w:val="ru-RU"/>
        </w:rPr>
        <w:lastRenderedPageBreak/>
        <w:t>2. Запрос 2 — Клиенты без заказов (</w:t>
      </w:r>
      <w:r>
        <w:rPr>
          <w:rFonts w:ascii="Times New Roman" w:eastAsia="Times New Roman" w:hAnsi="Times New Roman"/>
          <w:b/>
          <w:sz w:val="28"/>
        </w:rPr>
        <w:t>LEFT</w:t>
      </w:r>
      <w:r w:rsidRPr="00CA4797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JOIN</w:t>
      </w:r>
      <w:r w:rsidRPr="00CA4797">
        <w:rPr>
          <w:rFonts w:ascii="Times New Roman" w:eastAsia="Times New Roman" w:hAnsi="Times New Roman"/>
          <w:b/>
          <w:sz w:val="28"/>
          <w:lang w:val="ru-RU"/>
        </w:rPr>
        <w:t>)</w:t>
      </w:r>
    </w:p>
    <w:p w:rsidR="00123424" w:rsidRPr="00CA4797" w:rsidRDefault="00CA4797">
      <w:pPr>
        <w:spacing w:after="24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 xml:space="preserve">Найдены клиенты, которые не делали заказов, с использованием </w:t>
      </w:r>
      <w:r>
        <w:rPr>
          <w:rFonts w:ascii="Times New Roman" w:eastAsia="Times New Roman" w:hAnsi="Times New Roman"/>
          <w:sz w:val="28"/>
        </w:rPr>
        <w:t>LE</w:t>
      </w:r>
      <w:r>
        <w:rPr>
          <w:rFonts w:ascii="Times New Roman" w:eastAsia="Times New Roman" w:hAnsi="Times New Roman"/>
          <w:sz w:val="28"/>
        </w:rPr>
        <w:t>FT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JOIN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и фильтрации по </w:t>
      </w:r>
      <w:r>
        <w:rPr>
          <w:rFonts w:ascii="Times New Roman" w:eastAsia="Times New Roman" w:hAnsi="Times New Roman"/>
          <w:sz w:val="28"/>
        </w:rPr>
        <w:t>IS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NULL</w:t>
      </w:r>
      <w:r w:rsidRPr="00CA4797">
        <w:rPr>
          <w:rFonts w:ascii="Times New Roman" w:eastAsia="Times New Roman" w:hAnsi="Times New Roman"/>
          <w:sz w:val="28"/>
          <w:lang w:val="ru-RU"/>
        </w:rPr>
        <w:t>.</w:t>
      </w:r>
    </w:p>
    <w:p w:rsidR="00123424" w:rsidRDefault="00CA4797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912074" cy="6857972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13 09531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6309" cy="68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424" w:rsidRPr="00CA4797" w:rsidRDefault="00CA4797">
      <w:pPr>
        <w:spacing w:after="240"/>
        <w:jc w:val="center"/>
        <w:rPr>
          <w:lang w:val="ru-RU"/>
        </w:rPr>
      </w:pPr>
      <w:r w:rsidRPr="00CA4797">
        <w:rPr>
          <w:rFonts w:ascii="Times New Roman" w:eastAsia="Times New Roman" w:hAnsi="Times New Roman"/>
          <w:sz w:val="24"/>
          <w:lang w:val="ru-RU"/>
        </w:rPr>
        <w:t>Рисунок 2 — Результат запроса 2: клиенты без заказов</w:t>
      </w:r>
    </w:p>
    <w:p w:rsidR="00123424" w:rsidRPr="00CA4797" w:rsidRDefault="00CA4797">
      <w:pPr>
        <w:spacing w:after="24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>Результат: таблица пустая, т.к. все 20 клиентов совершили хотя бы один заказ.</w:t>
      </w:r>
    </w:p>
    <w:p w:rsidR="00123424" w:rsidRPr="00CA4797" w:rsidRDefault="00CA4797">
      <w:pPr>
        <w:rPr>
          <w:lang w:val="ru-RU"/>
        </w:rPr>
      </w:pPr>
      <w:r w:rsidRPr="00CA4797">
        <w:rPr>
          <w:lang w:val="ru-RU"/>
        </w:rPr>
        <w:br w:type="page"/>
      </w:r>
    </w:p>
    <w:p w:rsidR="00123424" w:rsidRPr="00CA4797" w:rsidRDefault="00CA4797">
      <w:pPr>
        <w:spacing w:after="12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b/>
          <w:sz w:val="28"/>
          <w:lang w:val="ru-RU"/>
        </w:rPr>
        <w:lastRenderedPageBreak/>
        <w:t>3. Запрос 3 — Топ-3 клиента по сумме заказов (подзапрос)</w:t>
      </w:r>
    </w:p>
    <w:p w:rsidR="00123424" w:rsidRPr="00CA4797" w:rsidRDefault="00CA4797">
      <w:pPr>
        <w:spacing w:after="24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>Найдены три клиента с наибольше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й суммой покупок с использованием коррелированного подзапроса в </w:t>
      </w:r>
      <w:r>
        <w:rPr>
          <w:rFonts w:ascii="Times New Roman" w:eastAsia="Times New Roman" w:hAnsi="Times New Roman"/>
          <w:sz w:val="28"/>
        </w:rPr>
        <w:t>SELECT</w:t>
      </w:r>
      <w:r w:rsidRPr="00CA4797">
        <w:rPr>
          <w:rFonts w:ascii="Times New Roman" w:eastAsia="Times New Roman" w:hAnsi="Times New Roman"/>
          <w:sz w:val="28"/>
          <w:lang w:val="ru-RU"/>
        </w:rPr>
        <w:t>.</w:t>
      </w:r>
    </w:p>
    <w:p w:rsidR="00123424" w:rsidRDefault="00CA4797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058660" cy="6958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13 09534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6303" cy="697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424" w:rsidRPr="00CA4797" w:rsidRDefault="00CA4797">
      <w:pPr>
        <w:spacing w:after="240"/>
        <w:jc w:val="center"/>
        <w:rPr>
          <w:lang w:val="ru-RU"/>
        </w:rPr>
      </w:pPr>
      <w:r w:rsidRPr="00CA4797">
        <w:rPr>
          <w:rFonts w:ascii="Times New Roman" w:eastAsia="Times New Roman" w:hAnsi="Times New Roman"/>
          <w:sz w:val="24"/>
          <w:lang w:val="ru-RU"/>
        </w:rPr>
        <w:t>Рисунок 3 — Результат запроса 3: топ-3 клиента</w:t>
      </w:r>
    </w:p>
    <w:p w:rsidR="00123424" w:rsidRPr="00CA4797" w:rsidRDefault="00CA4797">
      <w:pPr>
        <w:spacing w:after="24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>Результат: 1 место — Павел Зайцев (650 руб.), 2 — Ольга Козлова (600 руб.), 3 — Дмитрий Волков (500 руб.).</w:t>
      </w:r>
    </w:p>
    <w:p w:rsidR="00123424" w:rsidRPr="00CA4797" w:rsidRDefault="00CA4797" w:rsidP="00CA4797">
      <w:pPr>
        <w:rPr>
          <w:lang w:val="ru-RU"/>
        </w:rPr>
      </w:pPr>
      <w:r w:rsidRPr="00CA4797">
        <w:rPr>
          <w:lang w:val="ru-RU"/>
        </w:rPr>
        <w:br w:type="page"/>
      </w:r>
      <w:r w:rsidRPr="00CA4797">
        <w:rPr>
          <w:rFonts w:ascii="Times New Roman" w:eastAsia="Times New Roman" w:hAnsi="Times New Roman"/>
          <w:b/>
          <w:sz w:val="28"/>
          <w:lang w:val="ru-RU"/>
        </w:rPr>
        <w:lastRenderedPageBreak/>
        <w:t>4. Запрос 4 — Ранжирование</w:t>
      </w:r>
      <w:r w:rsidRPr="00CA4797">
        <w:rPr>
          <w:rFonts w:ascii="Times New Roman" w:eastAsia="Times New Roman" w:hAnsi="Times New Roman"/>
          <w:b/>
          <w:sz w:val="28"/>
          <w:lang w:val="ru-RU"/>
        </w:rPr>
        <w:t xml:space="preserve"> заказов (оконные функции)</w:t>
      </w:r>
    </w:p>
    <w:p w:rsidR="00123424" w:rsidRDefault="00CA4797">
      <w:pPr>
        <w:spacing w:after="240" w:line="360" w:lineRule="auto"/>
      </w:pPr>
      <w:r w:rsidRPr="00CA4797">
        <w:rPr>
          <w:rFonts w:ascii="Times New Roman" w:eastAsia="Times New Roman" w:hAnsi="Times New Roman"/>
          <w:sz w:val="28"/>
          <w:lang w:val="ru-RU"/>
        </w:rPr>
        <w:t xml:space="preserve">Присвоен ранг заказам каждого клиента по дате сеанса (самый недавний — ранг 1) с использованием оконной функции </w:t>
      </w:r>
      <w:proofErr w:type="gramStart"/>
      <w:r>
        <w:rPr>
          <w:rFonts w:ascii="Times New Roman" w:eastAsia="Times New Roman" w:hAnsi="Times New Roman"/>
          <w:sz w:val="28"/>
        </w:rPr>
        <w:t>RANK</w:t>
      </w:r>
      <w:r w:rsidRPr="00CA4797">
        <w:rPr>
          <w:rFonts w:ascii="Times New Roman" w:eastAsia="Times New Roman" w:hAnsi="Times New Roman"/>
          <w:sz w:val="28"/>
          <w:lang w:val="ru-RU"/>
        </w:rPr>
        <w:t>(</w:t>
      </w:r>
      <w:proofErr w:type="gramEnd"/>
      <w:r w:rsidRPr="00CA4797">
        <w:rPr>
          <w:rFonts w:ascii="Times New Roman" w:eastAsia="Times New Roman" w:hAnsi="Times New Roman"/>
          <w:sz w:val="28"/>
          <w:lang w:val="ru-RU"/>
        </w:rPr>
        <w:t xml:space="preserve">) </w:t>
      </w:r>
      <w:r>
        <w:rPr>
          <w:rFonts w:ascii="Times New Roman" w:eastAsia="Times New Roman" w:hAnsi="Times New Roman"/>
          <w:sz w:val="28"/>
        </w:rPr>
        <w:t>OVER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sz w:val="28"/>
        </w:rPr>
        <w:t>PARTITION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BY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... </w:t>
      </w:r>
      <w:r>
        <w:rPr>
          <w:rFonts w:ascii="Times New Roman" w:eastAsia="Times New Roman" w:hAnsi="Times New Roman"/>
          <w:sz w:val="28"/>
        </w:rPr>
        <w:t>ORDER BY ...).</w:t>
      </w:r>
    </w:p>
    <w:p w:rsidR="00123424" w:rsidRDefault="00CA4797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582456" cy="65629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13 0954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5043" cy="662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424" w:rsidRPr="00CA4797" w:rsidRDefault="00CA4797">
      <w:pPr>
        <w:spacing w:after="240"/>
        <w:jc w:val="center"/>
        <w:rPr>
          <w:lang w:val="ru-RU"/>
        </w:rPr>
      </w:pPr>
      <w:r w:rsidRPr="00CA4797">
        <w:rPr>
          <w:rFonts w:ascii="Times New Roman" w:eastAsia="Times New Roman" w:hAnsi="Times New Roman"/>
          <w:sz w:val="24"/>
          <w:lang w:val="ru-RU"/>
        </w:rPr>
        <w:t>Рисунок 4 — Результат запроса 4: ранжирование заказов</w:t>
      </w:r>
    </w:p>
    <w:p w:rsidR="00123424" w:rsidRPr="00CA4797" w:rsidRDefault="00CA4797">
      <w:pPr>
        <w:spacing w:after="24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 xml:space="preserve">Результат: у </w:t>
      </w:r>
      <w:r w:rsidRPr="00CA4797">
        <w:rPr>
          <w:rFonts w:ascii="Times New Roman" w:eastAsia="Times New Roman" w:hAnsi="Times New Roman"/>
          <w:sz w:val="28"/>
          <w:lang w:val="ru-RU"/>
        </w:rPr>
        <w:t>каждого клиента ранг = 1, т.к. каждый клиент купил ровно один билет. При множественных покупках ранги бы распределились по датам.</w:t>
      </w:r>
    </w:p>
    <w:p w:rsidR="00123424" w:rsidRPr="00CA4797" w:rsidRDefault="00CA4797">
      <w:pPr>
        <w:rPr>
          <w:lang w:val="ru-RU"/>
        </w:rPr>
      </w:pPr>
      <w:r w:rsidRPr="00CA4797">
        <w:rPr>
          <w:lang w:val="ru-RU"/>
        </w:rPr>
        <w:br w:type="page"/>
      </w:r>
    </w:p>
    <w:p w:rsidR="00123424" w:rsidRPr="00CA4797" w:rsidRDefault="00CA4797">
      <w:pPr>
        <w:spacing w:after="12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b/>
          <w:sz w:val="28"/>
          <w:lang w:val="ru-RU"/>
        </w:rPr>
        <w:lastRenderedPageBreak/>
        <w:t>5. Запрос 5 — Средняя сумма заказа по городам (</w:t>
      </w:r>
      <w:r>
        <w:rPr>
          <w:rFonts w:ascii="Times New Roman" w:eastAsia="Times New Roman" w:hAnsi="Times New Roman"/>
          <w:b/>
          <w:sz w:val="28"/>
        </w:rPr>
        <w:t>CTE</w:t>
      </w:r>
      <w:r w:rsidRPr="00CA4797">
        <w:rPr>
          <w:rFonts w:ascii="Times New Roman" w:eastAsia="Times New Roman" w:hAnsi="Times New Roman"/>
          <w:b/>
          <w:sz w:val="28"/>
          <w:lang w:val="ru-RU"/>
        </w:rPr>
        <w:t>)</w:t>
      </w:r>
    </w:p>
    <w:p w:rsidR="00123424" w:rsidRPr="00CA4797" w:rsidRDefault="00CA4797">
      <w:pPr>
        <w:spacing w:after="24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>Использовано обобщённое табличное выражение (</w:t>
      </w:r>
      <w:r>
        <w:rPr>
          <w:rFonts w:ascii="Times New Roman" w:eastAsia="Times New Roman" w:hAnsi="Times New Roman"/>
          <w:sz w:val="28"/>
        </w:rPr>
        <w:t>CTE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) </w:t>
      </w:r>
      <w:proofErr w:type="spellStart"/>
      <w:r>
        <w:rPr>
          <w:rFonts w:ascii="Times New Roman" w:eastAsia="Times New Roman" w:hAnsi="Times New Roman"/>
          <w:sz w:val="28"/>
        </w:rPr>
        <w:t>CityStats</w:t>
      </w:r>
      <w:proofErr w:type="spellEnd"/>
      <w:r w:rsidRPr="00CA4797">
        <w:rPr>
          <w:rFonts w:ascii="Times New Roman" w:eastAsia="Times New Roman" w:hAnsi="Times New Roman"/>
          <w:sz w:val="28"/>
          <w:lang w:val="ru-RU"/>
        </w:rPr>
        <w:t xml:space="preserve"> для подсчёта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средней суммы заказа по городам клиентов.</w:t>
      </w:r>
    </w:p>
    <w:p w:rsidR="00123424" w:rsidRDefault="00CA4797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376440" cy="697547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13 0955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159" cy="698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424" w:rsidRPr="00CA4797" w:rsidRDefault="00CA4797">
      <w:pPr>
        <w:spacing w:after="240"/>
        <w:jc w:val="center"/>
        <w:rPr>
          <w:lang w:val="ru-RU"/>
        </w:rPr>
      </w:pPr>
      <w:r w:rsidRPr="00CA4797">
        <w:rPr>
          <w:rFonts w:ascii="Times New Roman" w:eastAsia="Times New Roman" w:hAnsi="Times New Roman"/>
          <w:sz w:val="24"/>
          <w:lang w:val="ru-RU"/>
        </w:rPr>
        <w:t>Рисунок 5 — Результат запроса 5: средняя сумма по городам</w:t>
      </w:r>
    </w:p>
    <w:p w:rsidR="00123424" w:rsidRPr="00CA4797" w:rsidRDefault="00CA4797">
      <w:pPr>
        <w:spacing w:after="24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>Результат: лидер — Екатеринбург (475 руб.), затем Казань (410 руб.), Москва (402,5 руб.), Санкт-Петербург (395 руб.), Новосибирск (392,5 руб.).</w:t>
      </w:r>
    </w:p>
    <w:p w:rsidR="00123424" w:rsidRPr="00CA4797" w:rsidRDefault="00CA4797" w:rsidP="00CA4797">
      <w:pPr>
        <w:rPr>
          <w:lang w:val="ru-RU"/>
        </w:rPr>
      </w:pPr>
      <w:r w:rsidRPr="00CA4797">
        <w:rPr>
          <w:lang w:val="ru-RU"/>
        </w:rPr>
        <w:br w:type="page"/>
      </w:r>
      <w:r w:rsidRPr="00CA4797">
        <w:rPr>
          <w:rFonts w:ascii="Times New Roman" w:eastAsia="Times New Roman" w:hAnsi="Times New Roman"/>
          <w:b/>
          <w:sz w:val="28"/>
          <w:lang w:val="ru-RU"/>
        </w:rPr>
        <w:lastRenderedPageBreak/>
        <w:t>6. Запр</w:t>
      </w:r>
      <w:r w:rsidRPr="00CA4797">
        <w:rPr>
          <w:rFonts w:ascii="Times New Roman" w:eastAsia="Times New Roman" w:hAnsi="Times New Roman"/>
          <w:b/>
          <w:sz w:val="28"/>
          <w:lang w:val="ru-RU"/>
        </w:rPr>
        <w:t xml:space="preserve">ос 6 — Сложный фильтр с </w:t>
      </w:r>
      <w:r>
        <w:rPr>
          <w:rFonts w:ascii="Times New Roman" w:eastAsia="Times New Roman" w:hAnsi="Times New Roman"/>
          <w:b/>
          <w:sz w:val="28"/>
        </w:rPr>
        <w:t>EXISTS</w:t>
      </w:r>
    </w:p>
    <w:p w:rsidR="00123424" w:rsidRPr="00CA4797" w:rsidRDefault="00CA4797">
      <w:pPr>
        <w:spacing w:after="24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 xml:space="preserve">Найдены клиенты, которые заказывали товары (билеты) ТОЛЬКО из категории «Научная фантастика», с использованием комбинации </w:t>
      </w:r>
      <w:r>
        <w:rPr>
          <w:rFonts w:ascii="Times New Roman" w:eastAsia="Times New Roman" w:hAnsi="Times New Roman"/>
          <w:sz w:val="28"/>
        </w:rPr>
        <w:t>EXISTS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/>
          <w:sz w:val="28"/>
        </w:rPr>
        <w:t>NOT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EXISTS</w:t>
      </w:r>
      <w:r w:rsidRPr="00CA4797">
        <w:rPr>
          <w:rFonts w:ascii="Times New Roman" w:eastAsia="Times New Roman" w:hAnsi="Times New Roman"/>
          <w:sz w:val="28"/>
          <w:lang w:val="ru-RU"/>
        </w:rPr>
        <w:t>.</w:t>
      </w:r>
    </w:p>
    <w:p w:rsidR="00123424" w:rsidRDefault="00CA4797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320000" cy="61773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13 09554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17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424" w:rsidRPr="00CA4797" w:rsidRDefault="00CA4797">
      <w:pPr>
        <w:spacing w:after="240"/>
        <w:jc w:val="center"/>
        <w:rPr>
          <w:lang w:val="ru-RU"/>
        </w:rPr>
      </w:pPr>
      <w:r w:rsidRPr="00CA4797">
        <w:rPr>
          <w:rFonts w:ascii="Times New Roman" w:eastAsia="Times New Roman" w:hAnsi="Times New Roman"/>
          <w:sz w:val="24"/>
          <w:lang w:val="ru-RU"/>
        </w:rPr>
        <w:t>Рисунок 6 — Результат запроса 6: только научная фантастика</w:t>
      </w:r>
    </w:p>
    <w:p w:rsidR="00123424" w:rsidRPr="00CA4797" w:rsidRDefault="00CA4797">
      <w:pPr>
        <w:spacing w:after="24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>Результат: 6 клиентов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(Иван Петров, Мария Сидорова, Анна Попова, Максим Павлов, Ксения Романова, Валерия Андреева) смотрели только фантастику.</w:t>
      </w:r>
    </w:p>
    <w:p w:rsidR="00123424" w:rsidRPr="00CA4797" w:rsidRDefault="00CA4797">
      <w:pPr>
        <w:rPr>
          <w:lang w:val="ru-RU"/>
        </w:rPr>
      </w:pPr>
      <w:r w:rsidRPr="00CA4797">
        <w:rPr>
          <w:lang w:val="ru-RU"/>
        </w:rPr>
        <w:br w:type="page"/>
      </w:r>
    </w:p>
    <w:p w:rsidR="00123424" w:rsidRPr="00CA4797" w:rsidRDefault="00CA4797">
      <w:pPr>
        <w:spacing w:after="24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b/>
          <w:sz w:val="32"/>
          <w:lang w:val="ru-RU"/>
        </w:rPr>
        <w:lastRenderedPageBreak/>
        <w:t>7. Контрольные вопросы</w:t>
      </w:r>
    </w:p>
    <w:p w:rsidR="00123424" w:rsidRPr="00CA4797" w:rsidRDefault="00CA4797">
      <w:pPr>
        <w:spacing w:after="12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b/>
          <w:sz w:val="28"/>
          <w:lang w:val="ru-RU"/>
        </w:rPr>
        <w:t xml:space="preserve">7.1. Чем подзапрос отличается от </w:t>
      </w:r>
      <w:r>
        <w:rPr>
          <w:rFonts w:ascii="Times New Roman" w:eastAsia="Times New Roman" w:hAnsi="Times New Roman"/>
          <w:b/>
          <w:sz w:val="28"/>
        </w:rPr>
        <w:t>CTE</w:t>
      </w:r>
      <w:r w:rsidRPr="00CA4797">
        <w:rPr>
          <w:rFonts w:ascii="Times New Roman" w:eastAsia="Times New Roman" w:hAnsi="Times New Roman"/>
          <w:b/>
          <w:sz w:val="28"/>
          <w:lang w:val="ru-RU"/>
        </w:rPr>
        <w:t xml:space="preserve">? Когда лучше использовать </w:t>
      </w:r>
      <w:r>
        <w:rPr>
          <w:rFonts w:ascii="Times New Roman" w:eastAsia="Times New Roman" w:hAnsi="Times New Roman"/>
          <w:b/>
          <w:sz w:val="28"/>
        </w:rPr>
        <w:t>CTE</w:t>
      </w:r>
      <w:r w:rsidRPr="00CA4797">
        <w:rPr>
          <w:rFonts w:ascii="Times New Roman" w:eastAsia="Times New Roman" w:hAnsi="Times New Roman"/>
          <w:b/>
          <w:sz w:val="28"/>
          <w:lang w:val="ru-RU"/>
        </w:rPr>
        <w:t>?</w:t>
      </w:r>
    </w:p>
    <w:p w:rsidR="00123424" w:rsidRPr="00CA4797" w:rsidRDefault="00CA4797">
      <w:pPr>
        <w:spacing w:after="24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 xml:space="preserve">Подзапрос — это вложенный </w:t>
      </w:r>
      <w:r>
        <w:rPr>
          <w:rFonts w:ascii="Times New Roman" w:eastAsia="Times New Roman" w:hAnsi="Times New Roman"/>
          <w:sz w:val="28"/>
        </w:rPr>
        <w:t>SELECT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внутри д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ругого запроса (в </w:t>
      </w:r>
      <w:r>
        <w:rPr>
          <w:rFonts w:ascii="Times New Roman" w:eastAsia="Times New Roman" w:hAnsi="Times New Roman"/>
          <w:sz w:val="28"/>
        </w:rPr>
        <w:t>WHERE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FROM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или </w:t>
      </w:r>
      <w:r>
        <w:rPr>
          <w:rFonts w:ascii="Times New Roman" w:eastAsia="Times New Roman" w:hAnsi="Times New Roman"/>
          <w:sz w:val="28"/>
        </w:rPr>
        <w:t>SELECT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). </w:t>
      </w:r>
      <w:r>
        <w:rPr>
          <w:rFonts w:ascii="Times New Roman" w:eastAsia="Times New Roman" w:hAnsi="Times New Roman"/>
          <w:sz w:val="28"/>
        </w:rPr>
        <w:t>CTE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sz w:val="28"/>
        </w:rPr>
        <w:t>Common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Table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Expression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) — это именованный временный результат, объявляемый через </w:t>
      </w:r>
      <w:r>
        <w:rPr>
          <w:rFonts w:ascii="Times New Roman" w:eastAsia="Times New Roman" w:hAnsi="Times New Roman"/>
          <w:sz w:val="28"/>
        </w:rPr>
        <w:t>WITH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>CTE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лучше использовать, когда подзапрос сложный и многократно используется в запросе, или когда нужна рекурсия. </w:t>
      </w:r>
      <w:r>
        <w:rPr>
          <w:rFonts w:ascii="Times New Roman" w:eastAsia="Times New Roman" w:hAnsi="Times New Roman"/>
          <w:sz w:val="28"/>
        </w:rPr>
        <w:t>CTE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повы</w:t>
      </w:r>
      <w:r w:rsidRPr="00CA4797">
        <w:rPr>
          <w:rFonts w:ascii="Times New Roman" w:eastAsia="Times New Roman" w:hAnsi="Times New Roman"/>
          <w:sz w:val="28"/>
          <w:lang w:val="ru-RU"/>
        </w:rPr>
        <w:t>шает читаемость кода и позволяет ссылаться на результат несколько раз.</w:t>
      </w:r>
    </w:p>
    <w:p w:rsidR="00123424" w:rsidRPr="00CA4797" w:rsidRDefault="00CA4797">
      <w:pPr>
        <w:spacing w:after="12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b/>
          <w:sz w:val="28"/>
          <w:lang w:val="ru-RU"/>
        </w:rPr>
        <w:t>7.2. Как оконные функции могут заменить группировку в некоторых случаях?</w:t>
      </w:r>
    </w:p>
    <w:p w:rsidR="00123424" w:rsidRPr="00CA4797" w:rsidRDefault="00CA4797">
      <w:pPr>
        <w:spacing w:after="24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>Оконные функции (</w:t>
      </w:r>
      <w:r>
        <w:rPr>
          <w:rFonts w:ascii="Times New Roman" w:eastAsia="Times New Roman" w:hAnsi="Times New Roman"/>
          <w:sz w:val="28"/>
        </w:rPr>
        <w:t>OVER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PARTITION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BY</w:t>
      </w:r>
      <w:r w:rsidRPr="00CA4797">
        <w:rPr>
          <w:rFonts w:ascii="Times New Roman" w:eastAsia="Times New Roman" w:hAnsi="Times New Roman"/>
          <w:sz w:val="28"/>
          <w:lang w:val="ru-RU"/>
        </w:rPr>
        <w:t>) позволяют выполнять агрегатные вычисления без свёртывания строк, как это де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лает </w:t>
      </w:r>
      <w:r>
        <w:rPr>
          <w:rFonts w:ascii="Times New Roman" w:eastAsia="Times New Roman" w:hAnsi="Times New Roman"/>
          <w:sz w:val="28"/>
        </w:rPr>
        <w:t>GROUP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BY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. Например, </w:t>
      </w:r>
      <w:proofErr w:type="gramStart"/>
      <w:r>
        <w:rPr>
          <w:rFonts w:ascii="Times New Roman" w:eastAsia="Times New Roman" w:hAnsi="Times New Roman"/>
          <w:sz w:val="28"/>
        </w:rPr>
        <w:t>RANK</w:t>
      </w:r>
      <w:r w:rsidRPr="00CA4797">
        <w:rPr>
          <w:rFonts w:ascii="Times New Roman" w:eastAsia="Times New Roman" w:hAnsi="Times New Roman"/>
          <w:sz w:val="28"/>
          <w:lang w:val="ru-RU"/>
        </w:rPr>
        <w:t>(</w:t>
      </w:r>
      <w:proofErr w:type="gramEnd"/>
      <w:r w:rsidRPr="00CA4797">
        <w:rPr>
          <w:rFonts w:ascii="Times New Roman" w:eastAsia="Times New Roman" w:hAnsi="Times New Roman"/>
          <w:sz w:val="28"/>
          <w:lang w:val="ru-RU"/>
        </w:rPr>
        <w:t xml:space="preserve">) </w:t>
      </w:r>
      <w:r>
        <w:rPr>
          <w:rFonts w:ascii="Times New Roman" w:eastAsia="Times New Roman" w:hAnsi="Times New Roman"/>
          <w:sz w:val="28"/>
        </w:rPr>
        <w:t>OVER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sz w:val="28"/>
        </w:rPr>
        <w:t>PARTITION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BY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CustomerID</w:t>
      </w:r>
      <w:proofErr w:type="spellEnd"/>
      <w:r w:rsidRPr="00CA4797">
        <w:rPr>
          <w:rFonts w:ascii="Times New Roman" w:eastAsia="Times New Roman" w:hAnsi="Times New Roman"/>
          <w:sz w:val="28"/>
          <w:lang w:val="ru-RU"/>
        </w:rPr>
        <w:t xml:space="preserve">) даёт ранг каждой строке внутри группы, сохраняя все исходные строки. </w:t>
      </w:r>
      <w:r>
        <w:rPr>
          <w:rFonts w:ascii="Times New Roman" w:eastAsia="Times New Roman" w:hAnsi="Times New Roman"/>
          <w:sz w:val="28"/>
        </w:rPr>
        <w:t>GROUP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BY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сворачивает группу в одну строку, а оконные функции — нет.</w:t>
      </w:r>
    </w:p>
    <w:p w:rsidR="00123424" w:rsidRPr="00CA4797" w:rsidRDefault="00CA4797">
      <w:pPr>
        <w:spacing w:after="12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b/>
          <w:sz w:val="28"/>
          <w:lang w:val="ru-RU"/>
        </w:rPr>
        <w:t xml:space="preserve">7.3. Какие преимущества даёт использование </w:t>
      </w:r>
      <w:r>
        <w:rPr>
          <w:rFonts w:ascii="Times New Roman" w:eastAsia="Times New Roman" w:hAnsi="Times New Roman"/>
          <w:b/>
          <w:sz w:val="28"/>
        </w:rPr>
        <w:t>EXISTS</w:t>
      </w:r>
      <w:r w:rsidRPr="00CA4797">
        <w:rPr>
          <w:rFonts w:ascii="Times New Roman" w:eastAsia="Times New Roman" w:hAnsi="Times New Roman"/>
          <w:b/>
          <w:sz w:val="28"/>
          <w:lang w:val="ru-RU"/>
        </w:rPr>
        <w:t xml:space="preserve"> вместо</w:t>
      </w:r>
      <w:r w:rsidRPr="00CA4797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IN</w:t>
      </w:r>
      <w:r w:rsidRPr="00CA4797">
        <w:rPr>
          <w:rFonts w:ascii="Times New Roman" w:eastAsia="Times New Roman" w:hAnsi="Times New Roman"/>
          <w:b/>
          <w:sz w:val="28"/>
          <w:lang w:val="ru-RU"/>
        </w:rPr>
        <w:t xml:space="preserve"> в фильтрах?</w:t>
      </w:r>
    </w:p>
    <w:p w:rsidR="00123424" w:rsidRPr="00CA4797" w:rsidRDefault="00CA4797">
      <w:pPr>
        <w:spacing w:after="240" w:line="360" w:lineRule="auto"/>
        <w:rPr>
          <w:lang w:val="ru-RU"/>
        </w:rPr>
      </w:pPr>
      <w:r>
        <w:rPr>
          <w:rFonts w:ascii="Times New Roman" w:eastAsia="Times New Roman" w:hAnsi="Times New Roman"/>
          <w:sz w:val="28"/>
        </w:rPr>
        <w:t>EXISTS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работает быстрее, т.к. прекращает поиск при первом найденном совпадении. </w:t>
      </w:r>
      <w:r>
        <w:rPr>
          <w:rFonts w:ascii="Times New Roman" w:eastAsia="Times New Roman" w:hAnsi="Times New Roman"/>
          <w:sz w:val="28"/>
        </w:rPr>
        <w:t>IN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сначала формирует полный список значений, а потом проверяет вхождение. </w:t>
      </w:r>
      <w:r>
        <w:rPr>
          <w:rFonts w:ascii="Times New Roman" w:eastAsia="Times New Roman" w:hAnsi="Times New Roman"/>
          <w:sz w:val="28"/>
        </w:rPr>
        <w:t>EXISTS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корректно обрабатывает </w:t>
      </w:r>
      <w:r>
        <w:rPr>
          <w:rFonts w:ascii="Times New Roman" w:eastAsia="Times New Roman" w:hAnsi="Times New Roman"/>
          <w:sz w:val="28"/>
        </w:rPr>
        <w:t>NULL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-значения, тогда как </w:t>
      </w:r>
      <w:r>
        <w:rPr>
          <w:rFonts w:ascii="Times New Roman" w:eastAsia="Times New Roman" w:hAnsi="Times New Roman"/>
          <w:sz w:val="28"/>
        </w:rPr>
        <w:t>IN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с </w:t>
      </w:r>
      <w:r>
        <w:rPr>
          <w:rFonts w:ascii="Times New Roman" w:eastAsia="Times New Roman" w:hAnsi="Times New Roman"/>
          <w:sz w:val="28"/>
        </w:rPr>
        <w:t>NULL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даёт непредсказуемый 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результат. </w:t>
      </w:r>
      <w:r>
        <w:rPr>
          <w:rFonts w:ascii="Times New Roman" w:eastAsia="Times New Roman" w:hAnsi="Times New Roman"/>
          <w:sz w:val="28"/>
        </w:rPr>
        <w:t>EXISTS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лучше подходит для коррелированных подзапросов с большими таблицами.</w:t>
      </w:r>
    </w:p>
    <w:p w:rsidR="00123424" w:rsidRPr="00CA4797" w:rsidRDefault="00CA4797">
      <w:pPr>
        <w:spacing w:after="12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b/>
          <w:sz w:val="28"/>
          <w:lang w:val="ru-RU"/>
        </w:rPr>
        <w:t>7.4. Как оптимизировать запрос с множественными объединениями таблиц?</w:t>
      </w:r>
    </w:p>
    <w:p w:rsidR="00123424" w:rsidRPr="00CA4797" w:rsidRDefault="00CA4797">
      <w:pPr>
        <w:spacing w:after="24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sz w:val="28"/>
          <w:lang w:val="ru-RU"/>
        </w:rPr>
        <w:t xml:space="preserve">1) Использовать индексы на столбцах </w:t>
      </w:r>
      <w:r>
        <w:rPr>
          <w:rFonts w:ascii="Times New Roman" w:eastAsia="Times New Roman" w:hAnsi="Times New Roman"/>
          <w:sz w:val="28"/>
        </w:rPr>
        <w:t>JOIN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WHERE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; 2) Выбирать только нужные столбцы вместо </w:t>
      </w:r>
      <w:r>
        <w:rPr>
          <w:rFonts w:ascii="Times New Roman" w:eastAsia="Times New Roman" w:hAnsi="Times New Roman"/>
          <w:sz w:val="28"/>
        </w:rPr>
        <w:t>SELECT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*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; 3) Использовать </w:t>
      </w:r>
      <w:r>
        <w:rPr>
          <w:rFonts w:ascii="Times New Roman" w:eastAsia="Times New Roman" w:hAnsi="Times New Roman"/>
          <w:sz w:val="28"/>
        </w:rPr>
        <w:t>INNER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JOIN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вместо </w:t>
      </w:r>
      <w:r>
        <w:rPr>
          <w:rFonts w:ascii="Times New Roman" w:eastAsia="Times New Roman" w:hAnsi="Times New Roman"/>
          <w:sz w:val="28"/>
        </w:rPr>
        <w:t>OUTER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JOIN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, где возможно; 4) Фильтровать данные как можно раньше (в подзапросах или </w:t>
      </w:r>
      <w:r>
        <w:rPr>
          <w:rFonts w:ascii="Times New Roman" w:eastAsia="Times New Roman" w:hAnsi="Times New Roman"/>
          <w:sz w:val="28"/>
        </w:rPr>
        <w:t>CTE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); 5) Избегать функций в условиях </w:t>
      </w:r>
      <w:r>
        <w:rPr>
          <w:rFonts w:ascii="Times New Roman" w:eastAsia="Times New Roman" w:hAnsi="Times New Roman"/>
          <w:sz w:val="28"/>
        </w:rPr>
        <w:t>JOIN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; 6) Использовать </w:t>
      </w:r>
      <w:r>
        <w:rPr>
          <w:rFonts w:ascii="Times New Roman" w:eastAsia="Times New Roman" w:hAnsi="Times New Roman"/>
          <w:sz w:val="28"/>
        </w:rPr>
        <w:t>EXPLAIN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PLAN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для анализа плана выполнения.</w:t>
      </w:r>
    </w:p>
    <w:p w:rsidR="00123424" w:rsidRPr="00CA4797" w:rsidRDefault="00CA4797">
      <w:pPr>
        <w:spacing w:after="240" w:line="360" w:lineRule="auto"/>
        <w:rPr>
          <w:lang w:val="ru-RU"/>
        </w:rPr>
      </w:pPr>
      <w:r w:rsidRPr="00CA4797">
        <w:rPr>
          <w:rFonts w:ascii="Times New Roman" w:eastAsia="Times New Roman" w:hAnsi="Times New Roman"/>
          <w:b/>
          <w:sz w:val="32"/>
          <w:lang w:val="ru-RU"/>
        </w:rPr>
        <w:t>8. Выводы</w:t>
      </w:r>
    </w:p>
    <w:p w:rsidR="00123424" w:rsidRDefault="00CA4797">
      <w:pPr>
        <w:spacing w:after="240" w:line="360" w:lineRule="auto"/>
      </w:pPr>
      <w:r w:rsidRPr="00CA4797">
        <w:rPr>
          <w:rFonts w:ascii="Times New Roman" w:eastAsia="Times New Roman" w:hAnsi="Times New Roman"/>
          <w:sz w:val="28"/>
          <w:lang w:val="ru-RU"/>
        </w:rPr>
        <w:lastRenderedPageBreak/>
        <w:t>В ходе выполнения практи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ческой работы разработаны 6 сложных </w:t>
      </w:r>
      <w:r>
        <w:rPr>
          <w:rFonts w:ascii="Times New Roman" w:eastAsia="Times New Roman" w:hAnsi="Times New Roman"/>
          <w:sz w:val="28"/>
        </w:rPr>
        <w:t>SQL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-запросов для базы данных </w:t>
      </w:r>
      <w:proofErr w:type="spellStart"/>
      <w:r>
        <w:rPr>
          <w:rFonts w:ascii="Times New Roman" w:eastAsia="Times New Roman" w:hAnsi="Times New Roman"/>
          <w:sz w:val="28"/>
        </w:rPr>
        <w:t>CinemaDB</w:t>
      </w:r>
      <w:proofErr w:type="spellEnd"/>
      <w:r w:rsidRPr="00CA4797">
        <w:rPr>
          <w:rFonts w:ascii="Times New Roman" w:eastAsia="Times New Roman" w:hAnsi="Times New Roman"/>
          <w:sz w:val="28"/>
          <w:lang w:val="ru-RU"/>
        </w:rPr>
        <w:t>. Все запросы выполнены с включённой статистикой времени и ввода-вывода (</w:t>
      </w:r>
      <w:r>
        <w:rPr>
          <w:rFonts w:ascii="Times New Roman" w:eastAsia="Times New Roman" w:hAnsi="Times New Roman"/>
          <w:sz w:val="28"/>
        </w:rPr>
        <w:t>SET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STATISTICS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TIME</w:t>
      </w:r>
      <w:r w:rsidRPr="00CA4797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IO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ON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). Использованы: агрегатные функции, </w:t>
      </w:r>
      <w:r>
        <w:rPr>
          <w:rFonts w:ascii="Times New Roman" w:eastAsia="Times New Roman" w:hAnsi="Times New Roman"/>
          <w:sz w:val="28"/>
        </w:rPr>
        <w:t>LEFT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JOIN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, подзапросы, оконные функции, </w:t>
      </w:r>
      <w:r>
        <w:rPr>
          <w:rFonts w:ascii="Times New Roman" w:eastAsia="Times New Roman" w:hAnsi="Times New Roman"/>
          <w:sz w:val="28"/>
        </w:rPr>
        <w:t>CTE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EX</w:t>
      </w:r>
      <w:r>
        <w:rPr>
          <w:rFonts w:ascii="Times New Roman" w:eastAsia="Times New Roman" w:hAnsi="Times New Roman"/>
          <w:sz w:val="28"/>
        </w:rPr>
        <w:t>ISTS</w:t>
      </w:r>
      <w:r w:rsidRPr="00CA4797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 xml:space="preserve">Запросы корректно обрабатывают данные кинотеатра и выдают ожидаемые </w:t>
      </w:r>
      <w:bookmarkStart w:id="0" w:name="_GoBack"/>
      <w:bookmarkEnd w:id="0"/>
      <w:r>
        <w:rPr>
          <w:rFonts w:ascii="Times New Roman" w:eastAsia="Times New Roman" w:hAnsi="Times New Roman"/>
          <w:sz w:val="28"/>
        </w:rPr>
        <w:t>результаты.</w:t>
      </w:r>
    </w:p>
    <w:sectPr w:rsidR="00123424" w:rsidSect="00CA4797">
      <w:pgSz w:w="11906" w:h="16838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3424"/>
    <w:rsid w:val="0015074B"/>
    <w:rsid w:val="0029639D"/>
    <w:rsid w:val="00326F90"/>
    <w:rsid w:val="00AA1D8D"/>
    <w:rsid w:val="00B47730"/>
    <w:rsid w:val="00CA47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CC2A3CC-A083-4326-9634-D2B7E988E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1A0BE0-E748-459C-B403-441C4C2FB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698</Words>
  <Characters>3983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Питолин</cp:lastModifiedBy>
  <cp:revision>2</cp:revision>
  <dcterms:created xsi:type="dcterms:W3CDTF">2026-06-13T05:21:00Z</dcterms:created>
  <dcterms:modified xsi:type="dcterms:W3CDTF">2026-06-13T05:21:00Z</dcterms:modified>
  <cp:category/>
</cp:coreProperties>
</file>