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4" w:type="dxa"/>
        <w:tblLayout w:type="fixed"/>
        <w:tblCellMar>
          <w:left w:w="10" w:type="dxa"/>
          <w:right w:w="10" w:type="dxa"/>
        </w:tblCellMar>
        <w:tblLook w:val="0000" w:firstRow="0" w:lastRow="0" w:firstColumn="0" w:lastColumn="0" w:noHBand="0" w:noVBand="0"/>
      </w:tblPr>
      <w:tblGrid>
        <w:gridCol w:w="1927"/>
        <w:gridCol w:w="968"/>
        <w:gridCol w:w="3795"/>
        <w:gridCol w:w="1477"/>
        <w:gridCol w:w="1477"/>
      </w:tblGrid>
      <w:tr w:rsidR="009F2593" w:rsidTr="00DA2BD3">
        <w:tc>
          <w:tcPr>
            <w:tcW w:w="289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9F2593" w:rsidRDefault="009F2593" w:rsidP="00DA2BD3">
            <w:pPr>
              <w:pStyle w:val="TableContents"/>
              <w:rPr>
                <w:b/>
                <w:bCs/>
              </w:rPr>
            </w:pPr>
            <w:r>
              <w:rPr>
                <w:b/>
                <w:bCs/>
              </w:rPr>
              <w:t>НУЛП, САПР, СПК</w:t>
            </w:r>
          </w:p>
        </w:tc>
        <w:tc>
          <w:tcPr>
            <w:tcW w:w="3795" w:type="dxa"/>
            <w:tcBorders>
              <w:top w:val="single" w:sz="2" w:space="0" w:color="000000"/>
              <w:left w:val="single" w:sz="2" w:space="0" w:color="000000"/>
              <w:bottom w:val="single" w:sz="2" w:space="0" w:color="000000"/>
            </w:tcBorders>
            <w:tcMar>
              <w:top w:w="55" w:type="dxa"/>
              <w:left w:w="55" w:type="dxa"/>
              <w:bottom w:w="55" w:type="dxa"/>
              <w:right w:w="55" w:type="dxa"/>
            </w:tcMar>
          </w:tcPr>
          <w:p w:rsidR="009F2593" w:rsidRDefault="009F2593" w:rsidP="00DA2BD3">
            <w:pPr>
              <w:pStyle w:val="TableContents"/>
              <w:rPr>
                <w:b/>
                <w:bCs/>
              </w:rPr>
            </w:pPr>
            <w:r>
              <w:rPr>
                <w:b/>
                <w:bCs/>
              </w:rPr>
              <w:t>Тема</w:t>
            </w:r>
          </w:p>
        </w:tc>
        <w:tc>
          <w:tcPr>
            <w:tcW w:w="1477" w:type="dxa"/>
            <w:tcBorders>
              <w:top w:val="single" w:sz="2" w:space="0" w:color="000000"/>
              <w:left w:val="single" w:sz="2" w:space="0" w:color="000000"/>
              <w:bottom w:val="single" w:sz="2" w:space="0" w:color="000000"/>
            </w:tcBorders>
            <w:tcMar>
              <w:top w:w="55" w:type="dxa"/>
              <w:left w:w="55" w:type="dxa"/>
              <w:bottom w:w="55" w:type="dxa"/>
              <w:right w:w="55" w:type="dxa"/>
            </w:tcMar>
          </w:tcPr>
          <w:p w:rsidR="009F2593" w:rsidRDefault="009F2593" w:rsidP="00DA2BD3">
            <w:pPr>
              <w:pStyle w:val="TableContents"/>
              <w:rPr>
                <w:b/>
                <w:bCs/>
              </w:rPr>
            </w:pPr>
            <w:r>
              <w:rPr>
                <w:b/>
                <w:bCs/>
              </w:rPr>
              <w:t>Оцінка:</w:t>
            </w:r>
          </w:p>
        </w:tc>
        <w:tc>
          <w:tcPr>
            <w:tcW w:w="147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F2593" w:rsidRDefault="009F2593" w:rsidP="00DA2BD3">
            <w:pPr>
              <w:pStyle w:val="TableContents"/>
              <w:rPr>
                <w:b/>
                <w:bCs/>
              </w:rPr>
            </w:pPr>
            <w:r>
              <w:rPr>
                <w:b/>
                <w:bCs/>
              </w:rPr>
              <w:t>Підпис:</w:t>
            </w:r>
          </w:p>
        </w:tc>
      </w:tr>
      <w:tr w:rsidR="009F2593" w:rsidTr="00DA2BD3">
        <w:tc>
          <w:tcPr>
            <w:tcW w:w="1927" w:type="dxa"/>
            <w:tcBorders>
              <w:left w:val="single" w:sz="2" w:space="0" w:color="000000"/>
              <w:bottom w:val="single" w:sz="2" w:space="0" w:color="000000"/>
            </w:tcBorders>
            <w:tcMar>
              <w:top w:w="55" w:type="dxa"/>
              <w:left w:w="55" w:type="dxa"/>
              <w:bottom w:w="55" w:type="dxa"/>
              <w:right w:w="55" w:type="dxa"/>
            </w:tcMar>
          </w:tcPr>
          <w:p w:rsidR="009F2593" w:rsidRDefault="009F2593" w:rsidP="00DA2BD3">
            <w:pPr>
              <w:pStyle w:val="TableContents"/>
            </w:pPr>
            <w:r>
              <w:t>КНСП-11</w:t>
            </w:r>
          </w:p>
        </w:tc>
        <w:tc>
          <w:tcPr>
            <w:tcW w:w="968" w:type="dxa"/>
            <w:tcBorders>
              <w:left w:val="single" w:sz="2" w:space="0" w:color="000000"/>
              <w:bottom w:val="single" w:sz="2" w:space="0" w:color="000000"/>
            </w:tcBorders>
            <w:tcMar>
              <w:top w:w="55" w:type="dxa"/>
              <w:left w:w="55" w:type="dxa"/>
              <w:bottom w:w="55" w:type="dxa"/>
              <w:right w:w="55" w:type="dxa"/>
            </w:tcMar>
          </w:tcPr>
          <w:p w:rsidR="009F2593" w:rsidRDefault="009F2593" w:rsidP="00DA2BD3">
            <w:pPr>
              <w:pStyle w:val="TableContents"/>
            </w:pPr>
            <w:r>
              <w:t>9</w:t>
            </w:r>
          </w:p>
        </w:tc>
        <w:tc>
          <w:tcPr>
            <w:tcW w:w="3795" w:type="dxa"/>
            <w:vMerge w:val="restart"/>
            <w:tcBorders>
              <w:left w:val="single" w:sz="2" w:space="0" w:color="000000"/>
              <w:bottom w:val="single" w:sz="2" w:space="0" w:color="000000"/>
            </w:tcBorders>
            <w:tcMar>
              <w:top w:w="55" w:type="dxa"/>
              <w:left w:w="55" w:type="dxa"/>
              <w:bottom w:w="55" w:type="dxa"/>
              <w:right w:w="55" w:type="dxa"/>
            </w:tcMar>
            <w:vAlign w:val="center"/>
          </w:tcPr>
          <w:p w:rsidR="009F2593" w:rsidRDefault="009F2593" w:rsidP="00DA2BD3">
            <w:pPr>
              <w:pStyle w:val="TableContents"/>
            </w:pPr>
            <w:r w:rsidRPr="009F2593">
              <w:t>Методи еволюційного пошуку</w:t>
            </w:r>
          </w:p>
        </w:tc>
        <w:tc>
          <w:tcPr>
            <w:tcW w:w="1477" w:type="dxa"/>
            <w:vMerge w:val="restart"/>
            <w:tcBorders>
              <w:left w:val="single" w:sz="2" w:space="0" w:color="000000"/>
              <w:bottom w:val="single" w:sz="2" w:space="0" w:color="000000"/>
            </w:tcBorders>
            <w:tcMar>
              <w:top w:w="55" w:type="dxa"/>
              <w:left w:w="55" w:type="dxa"/>
              <w:bottom w:w="55" w:type="dxa"/>
              <w:right w:w="55" w:type="dxa"/>
            </w:tcMar>
          </w:tcPr>
          <w:p w:rsidR="009F2593" w:rsidRDefault="009F2593" w:rsidP="00DA2BD3">
            <w:pPr>
              <w:pStyle w:val="TableContents"/>
            </w:pPr>
          </w:p>
        </w:tc>
        <w:tc>
          <w:tcPr>
            <w:tcW w:w="1477"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tcPr>
          <w:p w:rsidR="009F2593" w:rsidRDefault="009F2593" w:rsidP="00DA2BD3">
            <w:pPr>
              <w:pStyle w:val="TableContents"/>
            </w:pPr>
          </w:p>
        </w:tc>
      </w:tr>
      <w:tr w:rsidR="009F2593" w:rsidTr="00DA2BD3">
        <w:tc>
          <w:tcPr>
            <w:tcW w:w="2895" w:type="dxa"/>
            <w:gridSpan w:val="2"/>
            <w:tcBorders>
              <w:left w:val="single" w:sz="2" w:space="0" w:color="000000"/>
              <w:bottom w:val="single" w:sz="2" w:space="0" w:color="000000"/>
            </w:tcBorders>
            <w:tcMar>
              <w:top w:w="55" w:type="dxa"/>
              <w:left w:w="55" w:type="dxa"/>
              <w:bottom w:w="55" w:type="dxa"/>
              <w:right w:w="55" w:type="dxa"/>
            </w:tcMar>
          </w:tcPr>
          <w:p w:rsidR="009F2593" w:rsidRDefault="009F2593" w:rsidP="00DA2BD3">
            <w:pPr>
              <w:pStyle w:val="TableContents"/>
            </w:pPr>
            <w:r>
              <w:t>Рекрутів М.Г.</w:t>
            </w:r>
          </w:p>
        </w:tc>
        <w:tc>
          <w:tcPr>
            <w:tcW w:w="3795" w:type="dxa"/>
            <w:vMerge/>
            <w:tcBorders>
              <w:left w:val="single" w:sz="2" w:space="0" w:color="000000"/>
              <w:bottom w:val="single" w:sz="2" w:space="0" w:color="000000"/>
            </w:tcBorders>
            <w:tcMar>
              <w:top w:w="55" w:type="dxa"/>
              <w:left w:w="55" w:type="dxa"/>
              <w:bottom w:w="55" w:type="dxa"/>
              <w:right w:w="55" w:type="dxa"/>
            </w:tcMar>
            <w:vAlign w:val="center"/>
          </w:tcPr>
          <w:p w:rsidR="009F2593" w:rsidRDefault="009F2593" w:rsidP="00DA2BD3"/>
        </w:tc>
        <w:tc>
          <w:tcPr>
            <w:tcW w:w="1477" w:type="dxa"/>
            <w:vMerge/>
            <w:tcBorders>
              <w:left w:val="single" w:sz="2" w:space="0" w:color="000000"/>
              <w:bottom w:val="single" w:sz="2" w:space="0" w:color="000000"/>
            </w:tcBorders>
            <w:tcMar>
              <w:top w:w="55" w:type="dxa"/>
              <w:left w:w="55" w:type="dxa"/>
              <w:bottom w:w="55" w:type="dxa"/>
              <w:right w:w="55" w:type="dxa"/>
            </w:tcMar>
          </w:tcPr>
          <w:p w:rsidR="009F2593" w:rsidRDefault="009F2593" w:rsidP="00DA2BD3"/>
        </w:tc>
        <w:tc>
          <w:tcPr>
            <w:tcW w:w="1477"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9F2593" w:rsidRDefault="009F2593" w:rsidP="00DA2BD3"/>
        </w:tc>
      </w:tr>
      <w:tr w:rsidR="009F2593" w:rsidTr="00DA2BD3">
        <w:tc>
          <w:tcPr>
            <w:tcW w:w="2895" w:type="dxa"/>
            <w:gridSpan w:val="2"/>
            <w:tcBorders>
              <w:left w:val="single" w:sz="2" w:space="0" w:color="000000"/>
              <w:bottom w:val="single" w:sz="2" w:space="0" w:color="000000"/>
            </w:tcBorders>
            <w:tcMar>
              <w:top w:w="55" w:type="dxa"/>
              <w:left w:w="55" w:type="dxa"/>
              <w:bottom w:w="55" w:type="dxa"/>
              <w:right w:w="55" w:type="dxa"/>
            </w:tcMar>
          </w:tcPr>
          <w:p w:rsidR="009F2593" w:rsidRDefault="009F2593" w:rsidP="00DA2BD3">
            <w:pPr>
              <w:pStyle w:val="TableContents"/>
            </w:pPr>
            <w:r>
              <w:t>№1808406</w:t>
            </w:r>
          </w:p>
        </w:tc>
        <w:tc>
          <w:tcPr>
            <w:tcW w:w="3795" w:type="dxa"/>
            <w:vMerge/>
            <w:tcBorders>
              <w:left w:val="single" w:sz="2" w:space="0" w:color="000000"/>
              <w:bottom w:val="single" w:sz="2" w:space="0" w:color="000000"/>
            </w:tcBorders>
            <w:tcMar>
              <w:top w:w="55" w:type="dxa"/>
              <w:left w:w="55" w:type="dxa"/>
              <w:bottom w:w="55" w:type="dxa"/>
              <w:right w:w="55" w:type="dxa"/>
            </w:tcMar>
            <w:vAlign w:val="center"/>
          </w:tcPr>
          <w:p w:rsidR="009F2593" w:rsidRDefault="009F2593" w:rsidP="00DA2BD3"/>
        </w:tc>
        <w:tc>
          <w:tcPr>
            <w:tcW w:w="1477" w:type="dxa"/>
            <w:vMerge/>
            <w:tcBorders>
              <w:left w:val="single" w:sz="2" w:space="0" w:color="000000"/>
              <w:bottom w:val="single" w:sz="2" w:space="0" w:color="000000"/>
            </w:tcBorders>
            <w:tcMar>
              <w:top w:w="55" w:type="dxa"/>
              <w:left w:w="55" w:type="dxa"/>
              <w:bottom w:w="55" w:type="dxa"/>
              <w:right w:w="55" w:type="dxa"/>
            </w:tcMar>
          </w:tcPr>
          <w:p w:rsidR="009F2593" w:rsidRDefault="009F2593" w:rsidP="00DA2BD3"/>
        </w:tc>
        <w:tc>
          <w:tcPr>
            <w:tcW w:w="1477" w:type="dxa"/>
            <w:vMerge/>
            <w:tcBorders>
              <w:left w:val="single" w:sz="2" w:space="0" w:color="000000"/>
              <w:bottom w:val="single" w:sz="2" w:space="0" w:color="000000"/>
              <w:right w:val="single" w:sz="2" w:space="0" w:color="000000"/>
            </w:tcBorders>
            <w:tcMar>
              <w:top w:w="55" w:type="dxa"/>
              <w:left w:w="55" w:type="dxa"/>
              <w:bottom w:w="55" w:type="dxa"/>
              <w:right w:w="55" w:type="dxa"/>
            </w:tcMar>
          </w:tcPr>
          <w:p w:rsidR="009F2593" w:rsidRDefault="009F2593" w:rsidP="00DA2BD3"/>
        </w:tc>
      </w:tr>
      <w:tr w:rsidR="009F2593" w:rsidTr="00DA2BD3">
        <w:tc>
          <w:tcPr>
            <w:tcW w:w="2895" w:type="dxa"/>
            <w:gridSpan w:val="2"/>
            <w:tcBorders>
              <w:left w:val="single" w:sz="2" w:space="0" w:color="000000"/>
              <w:bottom w:val="single" w:sz="2" w:space="0" w:color="000000"/>
            </w:tcBorders>
            <w:tcMar>
              <w:top w:w="55" w:type="dxa"/>
              <w:left w:w="55" w:type="dxa"/>
              <w:bottom w:w="55" w:type="dxa"/>
              <w:right w:w="55" w:type="dxa"/>
            </w:tcMar>
          </w:tcPr>
          <w:p w:rsidR="009F2593" w:rsidRDefault="009F2593" w:rsidP="00DA2BD3">
            <w:pPr>
              <w:pStyle w:val="TableContents"/>
            </w:pPr>
            <w:r>
              <w:t>Методи нечіткої логіки та</w:t>
            </w:r>
          </w:p>
          <w:p w:rsidR="009F2593" w:rsidRDefault="009F2593" w:rsidP="00DA2BD3">
            <w:pPr>
              <w:pStyle w:val="TableContents"/>
            </w:pPr>
            <w:r>
              <w:t>еволюційні алгоритми</w:t>
            </w:r>
          </w:p>
        </w:tc>
        <w:tc>
          <w:tcPr>
            <w:tcW w:w="3795" w:type="dxa"/>
            <w:vMerge/>
            <w:tcBorders>
              <w:left w:val="single" w:sz="2" w:space="0" w:color="000000"/>
              <w:bottom w:val="single" w:sz="2" w:space="0" w:color="000000"/>
            </w:tcBorders>
            <w:tcMar>
              <w:top w:w="55" w:type="dxa"/>
              <w:left w:w="55" w:type="dxa"/>
              <w:bottom w:w="55" w:type="dxa"/>
              <w:right w:w="55" w:type="dxa"/>
            </w:tcMar>
            <w:vAlign w:val="center"/>
          </w:tcPr>
          <w:p w:rsidR="009F2593" w:rsidRDefault="009F2593" w:rsidP="00DA2BD3"/>
        </w:tc>
        <w:tc>
          <w:tcPr>
            <w:tcW w:w="2954"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9F2593" w:rsidRDefault="009F2593" w:rsidP="00DA2BD3">
            <w:pPr>
              <w:pStyle w:val="TableContents"/>
              <w:rPr>
                <w:b/>
                <w:bCs/>
              </w:rPr>
            </w:pPr>
            <w:r>
              <w:rPr>
                <w:b/>
                <w:bCs/>
              </w:rPr>
              <w:t>Викладач:</w:t>
            </w:r>
          </w:p>
          <w:p w:rsidR="009F2593" w:rsidRDefault="009F2593" w:rsidP="00DA2BD3">
            <w:pPr>
              <w:pStyle w:val="TableContents"/>
            </w:pPr>
            <w:r>
              <w:t>Кривий Р. З.</w:t>
            </w:r>
          </w:p>
        </w:tc>
      </w:tr>
    </w:tbl>
    <w:p w:rsidR="009F2593" w:rsidRDefault="009F2593" w:rsidP="009F2593">
      <w:pPr>
        <w:pStyle w:val="1"/>
        <w:numPr>
          <w:ilvl w:val="0"/>
          <w:numId w:val="0"/>
        </w:numPr>
      </w:pPr>
    </w:p>
    <w:p w:rsidR="00551868" w:rsidRDefault="006834A3" w:rsidP="009F2593">
      <w:pPr>
        <w:pStyle w:val="1"/>
        <w:numPr>
          <w:ilvl w:val="0"/>
          <w:numId w:val="0"/>
        </w:numPr>
      </w:pPr>
      <w:r>
        <w:t>Мета роботи</w:t>
      </w:r>
    </w:p>
    <w:p w:rsidR="002C2564" w:rsidRPr="002C2564" w:rsidRDefault="002C2564" w:rsidP="002C2564">
      <w:pPr>
        <w:pStyle w:val="Textbody"/>
      </w:pPr>
    </w:p>
    <w:p w:rsidR="00551868" w:rsidRDefault="006834A3">
      <w:pPr>
        <w:pStyle w:val="Firstlineindent"/>
      </w:pPr>
      <w:r>
        <w:t xml:space="preserve">Ознайомитися з принципом роботи методів еволюційного пошуку, та їх </w:t>
      </w:r>
      <w:proofErr w:type="spellStart"/>
      <w:r>
        <w:t>реалізаці</w:t>
      </w:r>
      <w:proofErr w:type="spellEnd"/>
      <w:r>
        <w:t xml:space="preserve"> в </w:t>
      </w:r>
      <w:proofErr w:type="spellStart"/>
      <w:r>
        <w:t>MatLab</w:t>
      </w:r>
      <w:proofErr w:type="spellEnd"/>
      <w:r>
        <w:t>.</w:t>
      </w:r>
    </w:p>
    <w:p w:rsidR="00551868" w:rsidRDefault="006834A3">
      <w:pPr>
        <w:pStyle w:val="1"/>
      </w:pPr>
      <w:r>
        <w:t>Теоретичні відомості</w:t>
      </w:r>
    </w:p>
    <w:p w:rsidR="00551868" w:rsidRDefault="006834A3">
      <w:pPr>
        <w:pStyle w:val="Firstlineindent"/>
      </w:pPr>
      <w:r>
        <w:t xml:space="preserve">Генетичні алгоритми - один із методів розв'язання оптимізаційних задач, що базується на природному відборі (процес що нагадує біологічну еволюцію). Генетичний алгоритм повторює знову і знову модифікацію популяції окремих </w:t>
      </w:r>
      <w:proofErr w:type="spellStart"/>
      <w:r>
        <w:t>розв'язків</w:t>
      </w:r>
      <w:proofErr w:type="spellEnd"/>
      <w:r>
        <w:t xml:space="preserve"> (особин). На кожному кроці алгоритм випадковим чином вибирає із популяції особин, що стануть батьками і будуть використовуватися при створенні нащадків для формування наступного її покоління. Через послідовність поколінь, популяція розвивається в напрямку оптимального розв'язку. Генетичні алгоритми використовують на кожній ітерації три основні типи дій для створення наступного покоління з поточної популяції:</w:t>
      </w:r>
    </w:p>
    <w:p w:rsidR="00551868" w:rsidRDefault="006834A3" w:rsidP="00FA27B4">
      <w:pPr>
        <w:pStyle w:val="Firstlineindent"/>
        <w:numPr>
          <w:ilvl w:val="0"/>
          <w:numId w:val="6"/>
        </w:numPr>
      </w:pPr>
      <w:r>
        <w:t>Селекція (</w:t>
      </w:r>
      <w:proofErr w:type="spellStart"/>
      <w:r>
        <w:t>Selection</w:t>
      </w:r>
      <w:proofErr w:type="spellEnd"/>
      <w:r>
        <w:t>) - вибір особин, що називаються батьками і які беруть участь у створенні наступного покоління.</w:t>
      </w:r>
    </w:p>
    <w:p w:rsidR="00551868" w:rsidRDefault="006834A3" w:rsidP="00FA27B4">
      <w:pPr>
        <w:pStyle w:val="Firstlineindent"/>
        <w:numPr>
          <w:ilvl w:val="0"/>
          <w:numId w:val="6"/>
        </w:numPr>
      </w:pPr>
      <w:proofErr w:type="spellStart"/>
      <w:r>
        <w:t>Кросовер</w:t>
      </w:r>
      <w:proofErr w:type="spellEnd"/>
      <w:r>
        <w:t xml:space="preserve"> (</w:t>
      </w:r>
      <w:proofErr w:type="spellStart"/>
      <w:r>
        <w:t>Crossover</w:t>
      </w:r>
      <w:proofErr w:type="spellEnd"/>
      <w:r>
        <w:t>) - комбінація двох батьків для формування нащадків.</w:t>
      </w:r>
    </w:p>
    <w:p w:rsidR="00551868" w:rsidRDefault="006834A3" w:rsidP="00FA27B4">
      <w:pPr>
        <w:pStyle w:val="Firstlineindent"/>
        <w:numPr>
          <w:ilvl w:val="0"/>
          <w:numId w:val="6"/>
        </w:numPr>
      </w:pPr>
      <w:r>
        <w:t>Мутація (</w:t>
      </w:r>
      <w:proofErr w:type="spellStart"/>
      <w:r>
        <w:t>Mutation</w:t>
      </w:r>
      <w:proofErr w:type="spellEnd"/>
      <w:r>
        <w:t>) - внесення випадкових змін до батьківських особин, щоб сформувати нових нащадків.</w:t>
      </w:r>
    </w:p>
    <w:p w:rsidR="00551868" w:rsidRDefault="006834A3" w:rsidP="00FA27B4">
      <w:pPr>
        <w:pStyle w:val="Firstlineindent"/>
        <w:numPr>
          <w:ilvl w:val="0"/>
          <w:numId w:val="6"/>
        </w:numPr>
      </w:pPr>
      <w:r>
        <w:t>Також важливими є поняття:</w:t>
      </w:r>
    </w:p>
    <w:p w:rsidR="00551868" w:rsidRDefault="006834A3" w:rsidP="00FA27B4">
      <w:pPr>
        <w:pStyle w:val="Firstlineindent"/>
        <w:numPr>
          <w:ilvl w:val="0"/>
          <w:numId w:val="6"/>
        </w:numPr>
      </w:pPr>
      <w:r>
        <w:t>Функція пристосованості (</w:t>
      </w:r>
      <w:proofErr w:type="spellStart"/>
      <w:r>
        <w:t>Fitness</w:t>
      </w:r>
      <w:proofErr w:type="spellEnd"/>
      <w:r>
        <w:t xml:space="preserve"> </w:t>
      </w:r>
      <w:proofErr w:type="spellStart"/>
      <w:r>
        <w:t>function</w:t>
      </w:r>
      <w:proofErr w:type="spellEnd"/>
      <w:r>
        <w:t xml:space="preserve">) - функція, яку необхідно оптимізувати (у </w:t>
      </w:r>
      <w:proofErr w:type="spellStart"/>
      <w:r>
        <w:t>Matlab</w:t>
      </w:r>
      <w:proofErr w:type="spellEnd"/>
      <w:r>
        <w:t xml:space="preserve"> здійснюється пошук її мінімуму).</w:t>
      </w:r>
    </w:p>
    <w:p w:rsidR="00551868" w:rsidRDefault="006834A3" w:rsidP="00FA27B4">
      <w:pPr>
        <w:pStyle w:val="Firstlineindent"/>
        <w:numPr>
          <w:ilvl w:val="0"/>
          <w:numId w:val="6"/>
        </w:numPr>
      </w:pPr>
      <w:r>
        <w:lastRenderedPageBreak/>
        <w:t>Особина (</w:t>
      </w:r>
      <w:proofErr w:type="spellStart"/>
      <w:r>
        <w:t>Individual</w:t>
      </w:r>
      <w:proofErr w:type="spellEnd"/>
      <w:r>
        <w:t>) - значення, для яких можна обчислити функцію пристосованості. Значення цієї функції для певної особини і буде величиною її пристосованості.</w:t>
      </w:r>
    </w:p>
    <w:p w:rsidR="00551868" w:rsidRDefault="006834A3" w:rsidP="00FA27B4">
      <w:pPr>
        <w:pStyle w:val="Firstlineindent"/>
        <w:numPr>
          <w:ilvl w:val="0"/>
          <w:numId w:val="6"/>
        </w:numPr>
      </w:pPr>
      <w:r>
        <w:t>Популяція (</w:t>
      </w:r>
      <w:proofErr w:type="spellStart"/>
      <w:r>
        <w:t>Population</w:t>
      </w:r>
      <w:proofErr w:type="spellEnd"/>
      <w:r>
        <w:t>) - набір особин. Наприклад, якщо розмір популяції 100 і у функції пристосованості є три параметри, то популяцію можна зобразити у вигляді матриці 100 x 3. Популяція може містити однакові особини.</w:t>
      </w:r>
    </w:p>
    <w:p w:rsidR="00551868" w:rsidRDefault="006834A3" w:rsidP="00FA27B4">
      <w:pPr>
        <w:pStyle w:val="Firstlineindent"/>
        <w:numPr>
          <w:ilvl w:val="0"/>
          <w:numId w:val="6"/>
        </w:numPr>
      </w:pPr>
      <w:r>
        <w:t>Покоління (</w:t>
      </w:r>
      <w:proofErr w:type="spellStart"/>
      <w:r>
        <w:t>Generation</w:t>
      </w:r>
      <w:proofErr w:type="spellEnd"/>
      <w:r>
        <w:t>) - популяція, яка формується на кожному черговому кроці роботі генетичного алгоритму.</w:t>
      </w:r>
    </w:p>
    <w:p w:rsidR="00551868" w:rsidRDefault="006834A3" w:rsidP="00FA27B4">
      <w:pPr>
        <w:pStyle w:val="Firstlineindent"/>
        <w:numPr>
          <w:ilvl w:val="0"/>
          <w:numId w:val="6"/>
        </w:numPr>
      </w:pPr>
      <w:r>
        <w:t>Пристосованість (</w:t>
      </w:r>
      <w:proofErr w:type="spellStart"/>
      <w:r>
        <w:t>Fitness</w:t>
      </w:r>
      <w:proofErr w:type="spellEnd"/>
      <w:r>
        <w:t xml:space="preserve"> </w:t>
      </w:r>
      <w:proofErr w:type="spellStart"/>
      <w:r>
        <w:t>value</w:t>
      </w:r>
      <w:proofErr w:type="spellEnd"/>
      <w:r>
        <w:t>) - значення функції пристосованості для конкретної особини. Чим менше це значення, тим краще.</w:t>
      </w:r>
    </w:p>
    <w:p w:rsidR="00551868" w:rsidRDefault="006834A3">
      <w:pPr>
        <w:pStyle w:val="Firstlineindent"/>
      </w:pPr>
      <w:r>
        <w:t>Словесний опис генетичного алгоритму:</w:t>
      </w:r>
    </w:p>
    <w:p w:rsidR="00551868" w:rsidRDefault="006834A3">
      <w:pPr>
        <w:pStyle w:val="Firstlineindent"/>
      </w:pPr>
      <w:r>
        <w:t>1) Створення початкової популяції (</w:t>
      </w:r>
      <w:proofErr w:type="spellStart"/>
      <w:r>
        <w:t>Initial</w:t>
      </w:r>
      <w:proofErr w:type="spellEnd"/>
      <w:r>
        <w:t xml:space="preserve"> </w:t>
      </w:r>
      <w:proofErr w:type="spellStart"/>
      <w:r>
        <w:t>population</w:t>
      </w:r>
      <w:proofErr w:type="spellEnd"/>
      <w:r>
        <w:t>)</w:t>
      </w:r>
    </w:p>
    <w:p w:rsidR="00551868" w:rsidRDefault="006834A3">
      <w:pPr>
        <w:pStyle w:val="Firstlineindent"/>
      </w:pPr>
      <w:r>
        <w:t>2) Використання особин поточної популяції для створення нового покоління. Для цього виконуються такі дії:</w:t>
      </w:r>
    </w:p>
    <w:p w:rsidR="00551868" w:rsidRDefault="006834A3" w:rsidP="00FA27B4">
      <w:pPr>
        <w:pStyle w:val="Firstlineindent"/>
        <w:numPr>
          <w:ilvl w:val="1"/>
          <w:numId w:val="5"/>
        </w:numPr>
      </w:pPr>
      <w:r>
        <w:t>Обчислюється пристосованість кожної особини поточної популяції</w:t>
      </w:r>
    </w:p>
    <w:p w:rsidR="00551868" w:rsidRDefault="006834A3" w:rsidP="00FA27B4">
      <w:pPr>
        <w:pStyle w:val="Firstlineindent"/>
        <w:numPr>
          <w:ilvl w:val="1"/>
          <w:numId w:val="5"/>
        </w:numPr>
      </w:pPr>
      <w:r>
        <w:t>Особини сортуються по значеннях своєї пристосованості</w:t>
      </w:r>
    </w:p>
    <w:p w:rsidR="00551868" w:rsidRDefault="006834A3" w:rsidP="00FA27B4">
      <w:pPr>
        <w:pStyle w:val="Firstlineindent"/>
        <w:numPr>
          <w:ilvl w:val="1"/>
          <w:numId w:val="5"/>
        </w:numPr>
      </w:pPr>
      <w:r>
        <w:t>Окремі особини, пристосованість яких має суттєво менше значення ніж у інших, називаються елітою і вони переходять у наступне покоління</w:t>
      </w:r>
    </w:p>
    <w:p w:rsidR="00551868" w:rsidRDefault="006834A3" w:rsidP="00FA27B4">
      <w:pPr>
        <w:pStyle w:val="Firstlineindent"/>
        <w:numPr>
          <w:ilvl w:val="1"/>
          <w:numId w:val="5"/>
        </w:numPr>
      </w:pPr>
      <w:r>
        <w:t xml:space="preserve">На основі своїх </w:t>
      </w:r>
      <w:proofErr w:type="spellStart"/>
      <w:r>
        <w:t>пристосованостей</w:t>
      </w:r>
      <w:proofErr w:type="spellEnd"/>
      <w:r>
        <w:t xml:space="preserve"> вибираються особини, які називаються батьками</w:t>
      </w:r>
    </w:p>
    <w:p w:rsidR="00551868" w:rsidRDefault="006834A3" w:rsidP="00FA27B4">
      <w:pPr>
        <w:pStyle w:val="Firstlineindent"/>
        <w:numPr>
          <w:ilvl w:val="1"/>
          <w:numId w:val="5"/>
        </w:numPr>
      </w:pPr>
      <w:r>
        <w:t>За допомогою батьківських особин створюються нащадки. Нащадки також можуть появитися з одної батьківської особини завдяки мутації</w:t>
      </w:r>
    </w:p>
    <w:p w:rsidR="00551868" w:rsidRDefault="006834A3" w:rsidP="00FA27B4">
      <w:pPr>
        <w:pStyle w:val="Firstlineindent"/>
        <w:numPr>
          <w:ilvl w:val="1"/>
          <w:numId w:val="5"/>
        </w:numPr>
      </w:pPr>
      <w:r>
        <w:t>Поточна популяція замінюються на нову, сформовану з нащадків</w:t>
      </w:r>
    </w:p>
    <w:p w:rsidR="00551868" w:rsidRDefault="006834A3">
      <w:pPr>
        <w:pStyle w:val="Firstlineindent"/>
      </w:pPr>
      <w:r>
        <w:t>3) Якщо виконується одна із умов зупинки алгоритму (описано далі), то робота завершується. Інакше повторюється крок 2.</w:t>
      </w:r>
    </w:p>
    <w:p w:rsidR="00551868" w:rsidRDefault="006834A3">
      <w:pPr>
        <w:pStyle w:val="1"/>
      </w:pPr>
      <w:r>
        <w:t>Результати виконання роботи</w:t>
      </w:r>
    </w:p>
    <w:p w:rsidR="00551868" w:rsidRDefault="002C2564">
      <w:pPr>
        <w:pStyle w:val="Firstlineindent"/>
        <w:rPr>
          <w:i/>
          <w:iCs/>
        </w:rPr>
      </w:pPr>
      <w:r>
        <w:rPr>
          <w:i/>
          <w:iCs/>
        </w:rPr>
        <w:t>Варіант 9</w:t>
      </w:r>
    </w:p>
    <w:tbl>
      <w:tblPr>
        <w:tblW w:w="9638" w:type="dxa"/>
        <w:tblLayout w:type="fixed"/>
        <w:tblCellMar>
          <w:left w:w="10" w:type="dxa"/>
          <w:right w:w="10" w:type="dxa"/>
        </w:tblCellMar>
        <w:tblLook w:val="0000" w:firstRow="0" w:lastRow="0" w:firstColumn="0" w:lastColumn="0" w:noHBand="0" w:noVBand="0"/>
      </w:tblPr>
      <w:tblGrid>
        <w:gridCol w:w="2410"/>
        <w:gridCol w:w="2409"/>
        <w:gridCol w:w="2409"/>
        <w:gridCol w:w="2410"/>
      </w:tblGrid>
      <w:tr w:rsidR="00551868">
        <w:tc>
          <w:tcPr>
            <w:tcW w:w="2409" w:type="dxa"/>
            <w:vMerge w:val="restart"/>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551868" w:rsidRDefault="006834A3">
            <w:pPr>
              <w:pStyle w:val="TableContents"/>
              <w:rPr>
                <w:b/>
                <w:bCs/>
              </w:rPr>
            </w:pPr>
            <w:r>
              <w:rPr>
                <w:b/>
                <w:bCs/>
              </w:rPr>
              <w:t>№ задачі</w:t>
            </w:r>
          </w:p>
        </w:tc>
        <w:tc>
          <w:tcPr>
            <w:tcW w:w="7228"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rPr>
                <w:b/>
                <w:bCs/>
              </w:rPr>
            </w:pPr>
            <w:r>
              <w:rPr>
                <w:b/>
                <w:bCs/>
              </w:rPr>
              <w:t>Еволюційні оператори</w:t>
            </w:r>
          </w:p>
        </w:tc>
      </w:tr>
      <w:tr w:rsidR="00551868">
        <w:tc>
          <w:tcPr>
            <w:tcW w:w="2409" w:type="dxa"/>
            <w:vMerge/>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4C603A" w:rsidRDefault="004C603A"/>
        </w:tc>
        <w:tc>
          <w:tcPr>
            <w:tcW w:w="2409"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rPr>
                <w:b/>
                <w:bCs/>
              </w:rPr>
            </w:pPr>
            <w:r>
              <w:rPr>
                <w:b/>
                <w:bCs/>
              </w:rPr>
              <w:t>Відбір</w:t>
            </w:r>
          </w:p>
        </w:tc>
        <w:tc>
          <w:tcPr>
            <w:tcW w:w="2409"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rPr>
                <w:b/>
                <w:bCs/>
              </w:rPr>
            </w:pPr>
            <w:r>
              <w:rPr>
                <w:b/>
                <w:bCs/>
              </w:rPr>
              <w:t>Схрещування</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rPr>
                <w:b/>
                <w:bCs/>
              </w:rPr>
            </w:pPr>
            <w:r>
              <w:rPr>
                <w:b/>
                <w:bCs/>
              </w:rPr>
              <w:t>Мутація</w:t>
            </w:r>
          </w:p>
        </w:tc>
      </w:tr>
      <w:tr w:rsidR="00551868">
        <w:tc>
          <w:tcPr>
            <w:tcW w:w="2409"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1</w:t>
            </w:r>
          </w:p>
        </w:tc>
        <w:tc>
          <w:tcPr>
            <w:tcW w:w="2409" w:type="dxa"/>
            <w:tcBorders>
              <w:left w:val="single" w:sz="2" w:space="0" w:color="000000"/>
              <w:bottom w:val="single" w:sz="2" w:space="0" w:color="000000"/>
            </w:tcBorders>
            <w:tcMar>
              <w:top w:w="55" w:type="dxa"/>
              <w:left w:w="55" w:type="dxa"/>
              <w:bottom w:w="55" w:type="dxa"/>
              <w:right w:w="55" w:type="dxa"/>
            </w:tcMar>
          </w:tcPr>
          <w:p w:rsidR="00551868" w:rsidRDefault="002C2564">
            <w:pPr>
              <w:pStyle w:val="TableContents"/>
            </w:pPr>
            <w:r>
              <w:t>Т</w:t>
            </w:r>
            <w:r w:rsidR="006834A3">
              <w:t>урнірний</w:t>
            </w:r>
          </w:p>
        </w:tc>
        <w:tc>
          <w:tcPr>
            <w:tcW w:w="2409"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proofErr w:type="spellStart"/>
            <w:r>
              <w:t>одноточкове</w:t>
            </w:r>
            <w:proofErr w:type="spellEnd"/>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pPr>
            <w:proofErr w:type="spellStart"/>
            <w:r>
              <w:t>гаусівська</w:t>
            </w:r>
            <w:proofErr w:type="spellEnd"/>
          </w:p>
        </w:tc>
      </w:tr>
      <w:tr w:rsidR="00551868">
        <w:tc>
          <w:tcPr>
            <w:tcW w:w="2409"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lastRenderedPageBreak/>
              <w:t>2</w:t>
            </w:r>
          </w:p>
        </w:tc>
        <w:tc>
          <w:tcPr>
            <w:tcW w:w="2409" w:type="dxa"/>
            <w:tcBorders>
              <w:left w:val="single" w:sz="2" w:space="0" w:color="000000"/>
              <w:bottom w:val="single" w:sz="2" w:space="0" w:color="000000"/>
            </w:tcBorders>
            <w:tcMar>
              <w:top w:w="55" w:type="dxa"/>
              <w:left w:w="55" w:type="dxa"/>
              <w:bottom w:w="55" w:type="dxa"/>
              <w:right w:w="55" w:type="dxa"/>
            </w:tcMar>
          </w:tcPr>
          <w:p w:rsidR="00551868" w:rsidRDefault="002C2564">
            <w:pPr>
              <w:pStyle w:val="TableContents"/>
            </w:pPr>
            <w:r>
              <w:t>Р</w:t>
            </w:r>
            <w:r w:rsidR="006834A3">
              <w:t>анжування</w:t>
            </w:r>
          </w:p>
        </w:tc>
        <w:tc>
          <w:tcPr>
            <w:tcW w:w="2409"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діагональне</w:t>
            </w:r>
          </w:p>
        </w:tc>
        <w:tc>
          <w:tcPr>
            <w:tcW w:w="2410"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pPr>
            <w:r>
              <w:t>нерівномірна</w:t>
            </w:r>
          </w:p>
        </w:tc>
      </w:tr>
    </w:tbl>
    <w:p w:rsidR="00551868" w:rsidRDefault="006834A3">
      <w:pPr>
        <w:pStyle w:val="Firstlineindent"/>
      </w:pPr>
      <w:r>
        <w:t>Обрані функції:</w:t>
      </w:r>
    </w:p>
    <w:tbl>
      <w:tblPr>
        <w:tblW w:w="9645" w:type="dxa"/>
        <w:tblLayout w:type="fixed"/>
        <w:tblCellMar>
          <w:left w:w="10" w:type="dxa"/>
          <w:right w:w="10" w:type="dxa"/>
        </w:tblCellMar>
        <w:tblLook w:val="0000" w:firstRow="0" w:lastRow="0" w:firstColumn="0" w:lastColumn="0" w:noHBand="0" w:noVBand="0"/>
      </w:tblPr>
      <w:tblGrid>
        <w:gridCol w:w="425"/>
        <w:gridCol w:w="4225"/>
        <w:gridCol w:w="4080"/>
        <w:gridCol w:w="915"/>
      </w:tblGrid>
      <w:tr w:rsidR="00551868">
        <w:tc>
          <w:tcPr>
            <w:tcW w:w="425" w:type="dxa"/>
            <w:tcBorders>
              <w:top w:val="single" w:sz="2" w:space="0" w:color="000000"/>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w:t>
            </w:r>
          </w:p>
        </w:tc>
        <w:tc>
          <w:tcPr>
            <w:tcW w:w="4225" w:type="dxa"/>
            <w:tcBorders>
              <w:top w:val="single" w:sz="2" w:space="0" w:color="000000"/>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Функція</w:t>
            </w:r>
          </w:p>
        </w:tc>
        <w:tc>
          <w:tcPr>
            <w:tcW w:w="4080" w:type="dxa"/>
            <w:tcBorders>
              <w:top w:val="single" w:sz="2" w:space="0" w:color="000000"/>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Графік</w:t>
            </w:r>
          </w:p>
        </w:tc>
        <w:tc>
          <w:tcPr>
            <w:tcW w:w="91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pPr>
            <w:r>
              <w:t>Ціль</w:t>
            </w:r>
          </w:p>
        </w:tc>
      </w:tr>
      <w:tr w:rsidR="00551868">
        <w:tc>
          <w:tcPr>
            <w:tcW w:w="425" w:type="dxa"/>
            <w:tcBorders>
              <w:left w:val="single" w:sz="2" w:space="0" w:color="000000"/>
              <w:bottom w:val="single" w:sz="2" w:space="0" w:color="000000"/>
            </w:tcBorders>
            <w:tcMar>
              <w:top w:w="55" w:type="dxa"/>
              <w:left w:w="55" w:type="dxa"/>
              <w:bottom w:w="55" w:type="dxa"/>
              <w:right w:w="55" w:type="dxa"/>
            </w:tcMar>
            <w:vAlign w:val="center"/>
          </w:tcPr>
          <w:p w:rsidR="00551868" w:rsidRDefault="006834A3">
            <w:pPr>
              <w:pStyle w:val="TableContents"/>
            </w:pPr>
            <w:r>
              <w:t>1</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551868" w:rsidRDefault="006834A3">
            <w:pPr>
              <w:pStyle w:val="TableContents"/>
            </w:pPr>
            <m:oMathPara>
              <m:oMathParaPr>
                <m:jc m:val="center"/>
              </m:oMathParaPr>
              <m:oMath>
                <m:r>
                  <w:rPr>
                    <w:rFonts w:ascii="Cambria Math" w:hAnsi="Cambria Math"/>
                  </w:rPr>
                  <m:t>f(x)=5-24x+17</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11</m:t>
                    </m:r>
                  </m:num>
                  <m:den>
                    <m:r>
                      <w:rPr>
                        <w:rFonts w:ascii="Cambria Math" w:hAnsi="Cambria Math"/>
                      </w:rPr>
                      <m:t>3</m:t>
                    </m:r>
                  </m:den>
                </m:f>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sSup>
                  <m:sSupPr>
                    <m:ctrlPr>
                      <w:rPr>
                        <w:rFonts w:ascii="Cambria Math" w:hAnsi="Cambria Math"/>
                      </w:rPr>
                    </m:ctrlPr>
                  </m:sSupPr>
                  <m:e>
                    <m:r>
                      <w:rPr>
                        <w:rFonts w:ascii="Cambria Math" w:hAnsi="Cambria Math"/>
                      </w:rPr>
                      <m:t>x</m:t>
                    </m:r>
                  </m:e>
                  <m:sup>
                    <m:r>
                      <w:rPr>
                        <w:rFonts w:ascii="Cambria Math" w:hAnsi="Cambria Math"/>
                      </w:rPr>
                      <m:t>4</m:t>
                    </m:r>
                  </m:sup>
                </m:sSup>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rPr>
                <w:noProof/>
                <w:lang w:val="en-US" w:eastAsia="en-US" w:bidi="ar-SA"/>
              </w:rPr>
              <w:drawing>
                <wp:inline distT="0" distB="0" distL="0" distR="0">
                  <wp:extent cx="2521080" cy="2018519"/>
                  <wp:effectExtent l="0" t="0" r="0" b="781"/>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521080" cy="2018519"/>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551868" w:rsidRDefault="006834A3">
            <w:pPr>
              <w:pStyle w:val="TableContents"/>
            </w:pPr>
            <w:proofErr w:type="spellStart"/>
            <w:r>
              <w:t>min</w:t>
            </w:r>
            <w:proofErr w:type="spellEnd"/>
          </w:p>
        </w:tc>
      </w:tr>
      <w:tr w:rsidR="00551868">
        <w:tc>
          <w:tcPr>
            <w:tcW w:w="425" w:type="dxa"/>
            <w:tcBorders>
              <w:left w:val="single" w:sz="2" w:space="0" w:color="000000"/>
              <w:bottom w:val="single" w:sz="2" w:space="0" w:color="000000"/>
            </w:tcBorders>
            <w:tcMar>
              <w:top w:w="55" w:type="dxa"/>
              <w:left w:w="55" w:type="dxa"/>
              <w:bottom w:w="55" w:type="dxa"/>
              <w:right w:w="55" w:type="dxa"/>
            </w:tcMar>
            <w:vAlign w:val="center"/>
          </w:tcPr>
          <w:p w:rsidR="00551868" w:rsidRDefault="006834A3">
            <w:pPr>
              <w:pStyle w:val="TableContents"/>
            </w:pPr>
            <w:r>
              <w:t>2</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551868" w:rsidRDefault="006834A3">
            <w:pPr>
              <w:pStyle w:val="TableContents"/>
            </w:pPr>
            <m:oMathPara>
              <m:oMathParaPr>
                <m:jc m:val="center"/>
              </m:oMathParaPr>
              <m:oMath>
                <m:r>
                  <w:rPr>
                    <w:rFonts w:ascii="Cambria Math" w:hAnsi="Cambria Math"/>
                  </w:rPr>
                  <m:t>f(x,y)=(y-3)</m:t>
                </m:r>
                <m:r>
                  <m:rPr>
                    <m:sty m:val="p"/>
                  </m:rPr>
                  <w:rPr>
                    <w:rFonts w:ascii="Cambria Math" w:hAnsi="Cambria Math"/>
                  </w:rPr>
                  <m:t>exp</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rPr>
                <w:noProof/>
                <w:lang w:val="en-US" w:eastAsia="en-US" w:bidi="ar-SA"/>
              </w:rPr>
              <w:drawing>
                <wp:inline distT="0" distB="0" distL="0" distR="0">
                  <wp:extent cx="2521080" cy="2033280"/>
                  <wp:effectExtent l="0" t="0" r="0" b="5070"/>
                  <wp:docPr id="3"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521080" cy="2033280"/>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551868" w:rsidRDefault="006834A3">
            <w:pPr>
              <w:pStyle w:val="TableContents"/>
            </w:pPr>
            <w:proofErr w:type="spellStart"/>
            <w:r>
              <w:t>min</w:t>
            </w:r>
            <w:proofErr w:type="spellEnd"/>
          </w:p>
        </w:tc>
      </w:tr>
      <w:tr w:rsidR="00551868">
        <w:tc>
          <w:tcPr>
            <w:tcW w:w="425" w:type="dxa"/>
            <w:tcBorders>
              <w:left w:val="single" w:sz="2" w:space="0" w:color="000000"/>
              <w:bottom w:val="single" w:sz="2" w:space="0" w:color="000000"/>
            </w:tcBorders>
            <w:tcMar>
              <w:top w:w="55" w:type="dxa"/>
              <w:left w:w="55" w:type="dxa"/>
              <w:bottom w:w="55" w:type="dxa"/>
              <w:right w:w="55" w:type="dxa"/>
            </w:tcMar>
            <w:vAlign w:val="center"/>
          </w:tcPr>
          <w:p w:rsidR="00551868" w:rsidRDefault="006834A3">
            <w:pPr>
              <w:pStyle w:val="TableContents"/>
            </w:pPr>
            <w:r>
              <w:t>3</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551868" w:rsidRDefault="006834A3">
            <w:pPr>
              <w:pStyle w:val="TableContents"/>
            </w:pPr>
            <m:oMathPara>
              <m:oMathParaPr>
                <m:jc m:val="center"/>
              </m:oMathParaPr>
              <m:oMath>
                <m:r>
                  <w:rPr>
                    <w:rFonts w:ascii="Cambria Math" w:hAnsi="Cambria Math"/>
                  </w:rPr>
                  <m:t>f(x)=</m:t>
                </m:r>
                <m:f>
                  <m:fPr>
                    <m:ctrlPr>
                      <w:rPr>
                        <w:rFonts w:ascii="Cambria Math" w:hAnsi="Cambria Math"/>
                      </w:rPr>
                    </m:ctrlPr>
                  </m:fPr>
                  <m:num>
                    <m:r>
                      <w:rPr>
                        <w:rFonts w:ascii="Cambria Math" w:hAnsi="Cambria Math"/>
                      </w:rPr>
                      <m:t>6</m:t>
                    </m:r>
                    <m:rad>
                      <m:radPr>
                        <m:ctrlPr>
                          <w:rPr>
                            <w:rFonts w:ascii="Cambria Math" w:hAnsi="Cambria Math"/>
                          </w:rPr>
                        </m:ctrlPr>
                      </m:radPr>
                      <m:deg>
                        <m:r>
                          <w:rPr>
                            <w:rFonts w:ascii="Cambria Math" w:hAnsi="Cambria Math"/>
                          </w:rPr>
                          <m:t>3</m:t>
                        </m:r>
                      </m:deg>
                      <m:e>
                        <m:r>
                          <w:rPr>
                            <w:rFonts w:ascii="Cambria Math" w:hAnsi="Cambria Math"/>
                          </w:rPr>
                          <m:t>6</m:t>
                        </m:r>
                        <m:sSup>
                          <m:sSupPr>
                            <m:ctrlPr>
                              <w:rPr>
                                <w:rFonts w:ascii="Cambria Math" w:hAnsi="Cambria Math"/>
                              </w:rPr>
                            </m:ctrlPr>
                          </m:sSupPr>
                          <m:e>
                            <m:r>
                              <w:rPr>
                                <w:rFonts w:ascii="Cambria Math" w:hAnsi="Cambria Math"/>
                              </w:rPr>
                              <m:t>(x-3)</m:t>
                            </m:r>
                          </m:e>
                          <m:sup>
                            <m:r>
                              <w:rPr>
                                <w:rFonts w:ascii="Cambria Math" w:hAnsi="Cambria Math"/>
                              </w:rPr>
                              <m:t>2</m:t>
                            </m:r>
                          </m:sup>
                        </m:sSup>
                      </m:e>
                    </m:rad>
                  </m:num>
                  <m:den>
                    <m:sSup>
                      <m:sSupPr>
                        <m:ctrlPr>
                          <w:rPr>
                            <w:rFonts w:ascii="Cambria Math" w:hAnsi="Cambria Math"/>
                          </w:rPr>
                        </m:ctrlPr>
                      </m:sSupPr>
                      <m:e>
                        <m:r>
                          <w:rPr>
                            <w:rFonts w:ascii="Cambria Math" w:hAnsi="Cambria Math"/>
                          </w:rPr>
                          <m:t>(x-1)</m:t>
                        </m:r>
                      </m:e>
                      <m:sup>
                        <m:r>
                          <w:rPr>
                            <w:rFonts w:ascii="Cambria Math" w:hAnsi="Cambria Math"/>
                          </w:rPr>
                          <m:t>2</m:t>
                        </m:r>
                      </m:sup>
                    </m:sSup>
                    <m:r>
                      <w:rPr>
                        <w:rFonts w:ascii="Cambria Math" w:hAnsi="Cambria Math"/>
                      </w:rPr>
                      <m:t>+8</m:t>
                    </m:r>
                  </m:den>
                </m:f>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rPr>
                <w:noProof/>
                <w:lang w:val="en-US" w:eastAsia="en-US" w:bidi="ar-SA"/>
              </w:rPr>
              <w:drawing>
                <wp:inline distT="0" distB="0" distL="0" distR="0">
                  <wp:extent cx="2521080" cy="2030760"/>
                  <wp:effectExtent l="0" t="0" r="0" b="7590"/>
                  <wp:docPr id="4"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521080" cy="2030760"/>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551868" w:rsidRDefault="006834A3">
            <w:pPr>
              <w:pStyle w:val="TableContents"/>
            </w:pPr>
            <w:proofErr w:type="spellStart"/>
            <w:r>
              <w:t>max</w:t>
            </w:r>
            <w:proofErr w:type="spellEnd"/>
          </w:p>
        </w:tc>
      </w:tr>
      <w:tr w:rsidR="00551868">
        <w:tc>
          <w:tcPr>
            <w:tcW w:w="425" w:type="dxa"/>
            <w:tcBorders>
              <w:left w:val="single" w:sz="2" w:space="0" w:color="000000"/>
              <w:bottom w:val="single" w:sz="2" w:space="0" w:color="000000"/>
            </w:tcBorders>
            <w:tcMar>
              <w:top w:w="55" w:type="dxa"/>
              <w:left w:w="55" w:type="dxa"/>
              <w:bottom w:w="55" w:type="dxa"/>
              <w:right w:w="55" w:type="dxa"/>
            </w:tcMar>
            <w:vAlign w:val="center"/>
          </w:tcPr>
          <w:p w:rsidR="00551868" w:rsidRDefault="006834A3">
            <w:pPr>
              <w:pStyle w:val="TableContents"/>
            </w:pPr>
            <w:r>
              <w:lastRenderedPageBreak/>
              <w:t>4</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551868" w:rsidRDefault="006834A3">
            <w:pPr>
              <w:pStyle w:val="TableContents"/>
            </w:pPr>
            <m:oMathPara>
              <m:oMathParaPr>
                <m:jc m:val="center"/>
              </m:oMathParaPr>
              <m:oMath>
                <m:r>
                  <w:rPr>
                    <w:rFonts w:ascii="Cambria Math" w:hAnsi="Cambria Math"/>
                  </w:rPr>
                  <m:t>f(x,y)=</m:t>
                </m:r>
                <m:r>
                  <m:rPr>
                    <m:sty m:val="p"/>
                  </m:rPr>
                  <w:rPr>
                    <w:rFonts w:ascii="Cambria Math" w:hAnsi="Cambria Math"/>
                  </w:rPr>
                  <m:t>exp</m:t>
                </m:r>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r>
                  <m:rPr>
                    <m:sty m:val="p"/>
                  </m:rPr>
                  <w:rPr>
                    <w:rFonts w:ascii="Cambria Math" w:hAnsi="Cambria Math"/>
                  </w:rPr>
                  <m:t>sin</m:t>
                </m:r>
                <m:r>
                  <w:rPr>
                    <w:rFonts w:ascii="Cambria Math" w:hAnsi="Cambria Math"/>
                  </w:rPr>
                  <m:t>(x+y)</m:t>
                </m:r>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rPr>
                <w:noProof/>
                <w:lang w:val="en-US" w:eastAsia="en-US" w:bidi="ar-SA"/>
              </w:rPr>
              <w:drawing>
                <wp:inline distT="0" distB="0" distL="0" distR="0">
                  <wp:extent cx="2521080" cy="1991880"/>
                  <wp:effectExtent l="0" t="0" r="0" b="8370"/>
                  <wp:docPr id="5" name="Изображение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521080" cy="1991880"/>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551868" w:rsidRDefault="006834A3">
            <w:pPr>
              <w:pStyle w:val="TableContents"/>
            </w:pPr>
            <w:proofErr w:type="spellStart"/>
            <w:r>
              <w:t>max</w:t>
            </w:r>
            <w:proofErr w:type="spellEnd"/>
          </w:p>
        </w:tc>
      </w:tr>
      <w:tr w:rsidR="00551868">
        <w:tc>
          <w:tcPr>
            <w:tcW w:w="425" w:type="dxa"/>
            <w:tcBorders>
              <w:left w:val="single" w:sz="2" w:space="0" w:color="000000"/>
              <w:bottom w:val="single" w:sz="2" w:space="0" w:color="000000"/>
            </w:tcBorders>
            <w:tcMar>
              <w:top w:w="55" w:type="dxa"/>
              <w:left w:w="55" w:type="dxa"/>
              <w:bottom w:w="55" w:type="dxa"/>
              <w:right w:w="55" w:type="dxa"/>
            </w:tcMar>
            <w:vAlign w:val="center"/>
          </w:tcPr>
          <w:p w:rsidR="00551868" w:rsidRDefault="006834A3">
            <w:pPr>
              <w:pStyle w:val="TableContents"/>
            </w:pPr>
            <w:r>
              <w:t>5</w:t>
            </w:r>
          </w:p>
        </w:tc>
        <w:tc>
          <w:tcPr>
            <w:tcW w:w="4225" w:type="dxa"/>
            <w:tcBorders>
              <w:left w:val="single" w:sz="2" w:space="0" w:color="000000"/>
              <w:bottom w:val="single" w:sz="2" w:space="0" w:color="000000"/>
            </w:tcBorders>
            <w:tcMar>
              <w:top w:w="55" w:type="dxa"/>
              <w:left w:w="55" w:type="dxa"/>
              <w:bottom w:w="55" w:type="dxa"/>
              <w:right w:w="55" w:type="dxa"/>
            </w:tcMar>
            <w:vAlign w:val="center"/>
          </w:tcPr>
          <w:p w:rsidR="00551868" w:rsidRDefault="006834A3">
            <w:pPr>
              <w:pStyle w:val="TableContents"/>
            </w:pPr>
            <m:oMathPara>
              <m:oMathParaPr>
                <m:jc m:val="center"/>
              </m:oMathParaPr>
              <m:oMath>
                <m:r>
                  <w:rPr>
                    <w:rFonts w:ascii="Cambria Math" w:hAnsi="Cambria Math"/>
                  </w:rPr>
                  <m:t>f(x)=0.3</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sin</m:t>
                </m:r>
                <m:r>
                  <w:rPr>
                    <w:rFonts w:ascii="Cambria Math" w:hAnsi="Cambria Math"/>
                  </w:rPr>
                  <m:t>(x)</m:t>
                </m:r>
              </m:oMath>
            </m:oMathPara>
          </w:p>
        </w:tc>
        <w:tc>
          <w:tcPr>
            <w:tcW w:w="408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rPr>
                <w:noProof/>
                <w:lang w:val="en-US" w:eastAsia="en-US" w:bidi="ar-SA"/>
              </w:rPr>
              <w:drawing>
                <wp:inline distT="0" distB="0" distL="0" distR="0">
                  <wp:extent cx="2521080" cy="1955160"/>
                  <wp:effectExtent l="0" t="0" r="0" b="6990"/>
                  <wp:docPr id="6" name="Изображение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521080" cy="1955160"/>
                          </a:xfrm>
                          <a:prstGeom prst="rect">
                            <a:avLst/>
                          </a:prstGeom>
                        </pic:spPr>
                      </pic:pic>
                    </a:graphicData>
                  </a:graphic>
                </wp:inline>
              </w:drawing>
            </w:r>
          </w:p>
        </w:tc>
        <w:tc>
          <w:tcPr>
            <w:tcW w:w="915"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551868" w:rsidRDefault="006834A3">
            <w:pPr>
              <w:pStyle w:val="TableContents"/>
            </w:pPr>
            <w:proofErr w:type="spellStart"/>
            <w:r>
              <w:t>min</w:t>
            </w:r>
            <w:proofErr w:type="spellEnd"/>
          </w:p>
        </w:tc>
      </w:tr>
    </w:tbl>
    <w:p w:rsidR="00551868" w:rsidRDefault="006834A3">
      <w:pPr>
        <w:pStyle w:val="Firstlineindent"/>
      </w:pPr>
      <w:r>
        <w:t>Порівняння генетичних алгоритмів здійснюється при сталих значеннях діапазону вибору початкової популяції, розміру популяції та максимальної кількості ітерацій. Результати порівнюються за часом виконання алгоритму та точністю отриманих значень. Оскільки генетичні алгоритми мають випадковий характер, то за еталонне значення приймається мінімальне з отриманих після декількох застосувань алгоритму, а за результат — середнє арифметичне. Чим більшою буде похибка, тим ймовірніше, що повторне застосування обраного алгоритму не дасть бажаного результату.</w:t>
      </w:r>
    </w:p>
    <w:tbl>
      <w:tblPr>
        <w:tblW w:w="9638" w:type="dxa"/>
        <w:tblLayout w:type="fixed"/>
        <w:tblCellMar>
          <w:left w:w="10" w:type="dxa"/>
          <w:right w:w="10" w:type="dxa"/>
        </w:tblCellMar>
        <w:tblLook w:val="0000" w:firstRow="0" w:lastRow="0" w:firstColumn="0" w:lastColumn="0" w:noHBand="0" w:noVBand="0"/>
      </w:tblPr>
      <w:tblGrid>
        <w:gridCol w:w="9638"/>
      </w:tblGrid>
      <w:tr w:rsidR="00551868">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a6"/>
            </w:pPr>
            <w:r>
              <w:t xml:space="preserve">Функція з налаштуваннями </w:t>
            </w:r>
            <w:proofErr w:type="spellStart"/>
            <w:r>
              <w:t>ga</w:t>
            </w:r>
            <w:proofErr w:type="spellEnd"/>
            <w:r>
              <w:t xml:space="preserve"> згідно </w:t>
            </w:r>
            <w:proofErr w:type="spellStart"/>
            <w:r>
              <w:t>Залачі</w:t>
            </w:r>
            <w:proofErr w:type="spellEnd"/>
            <w:r>
              <w:t xml:space="preserve"> 1</w:t>
            </w:r>
          </w:p>
        </w:tc>
      </w:tr>
      <w:tr w:rsidR="00551868">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a6"/>
            </w:pPr>
            <w:proofErr w:type="spellStart"/>
            <w:r>
              <w:t>function</w:t>
            </w:r>
            <w:proofErr w:type="spellEnd"/>
            <w:r>
              <w:t xml:space="preserve"> [ </w:t>
            </w:r>
            <w:proofErr w:type="spellStart"/>
            <w:r>
              <w:t>time</w:t>
            </w:r>
            <w:proofErr w:type="spellEnd"/>
            <w:r>
              <w:t xml:space="preserve">, </w:t>
            </w:r>
            <w:proofErr w:type="spellStart"/>
            <w:r>
              <w:t>fval</w:t>
            </w:r>
            <w:proofErr w:type="spellEnd"/>
            <w:r>
              <w:t xml:space="preserve"> ] = ga_var1( </w:t>
            </w:r>
            <w:proofErr w:type="spellStart"/>
            <w:r>
              <w:t>func</w:t>
            </w:r>
            <w:proofErr w:type="spellEnd"/>
            <w:r>
              <w:t xml:space="preserve">, </w:t>
            </w:r>
            <w:proofErr w:type="spellStart"/>
            <w:r>
              <w:t>nvars</w:t>
            </w:r>
            <w:proofErr w:type="spellEnd"/>
            <w:r>
              <w:t xml:space="preserve">, </w:t>
            </w:r>
            <w:proofErr w:type="spellStart"/>
            <w:r>
              <w:t>range</w:t>
            </w:r>
            <w:proofErr w:type="spellEnd"/>
            <w:r>
              <w:t xml:space="preserve">, </w:t>
            </w:r>
            <w:proofErr w:type="spellStart"/>
            <w:r>
              <w:t>population_size</w:t>
            </w:r>
            <w:proofErr w:type="spellEnd"/>
            <w:r>
              <w:t xml:space="preserve">, </w:t>
            </w:r>
            <w:proofErr w:type="spellStart"/>
            <w:r>
              <w:t>generations</w:t>
            </w:r>
            <w:proofErr w:type="spellEnd"/>
            <w:r>
              <w:t xml:space="preserve"> )</w:t>
            </w:r>
          </w:p>
          <w:p w:rsidR="00551868" w:rsidRDefault="006834A3">
            <w:pPr>
              <w:pStyle w:val="a6"/>
            </w:pPr>
            <w:r>
              <w:t>% Задача 1 %</w:t>
            </w:r>
          </w:p>
          <w:p w:rsidR="00551868" w:rsidRDefault="006834A3">
            <w:pPr>
              <w:pStyle w:val="a6"/>
            </w:pPr>
            <w:proofErr w:type="spellStart"/>
            <w:r>
              <w:t>options</w:t>
            </w:r>
            <w:proofErr w:type="spellEnd"/>
            <w:r>
              <w:t xml:space="preserve"> = </w:t>
            </w:r>
            <w:proofErr w:type="spellStart"/>
            <w:r>
              <w:t>gaoptimset</w:t>
            </w:r>
            <w:proofErr w:type="spellEnd"/>
            <w:r>
              <w:t>();</w:t>
            </w:r>
          </w:p>
          <w:p w:rsidR="00551868" w:rsidRDefault="006834A3">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SelectionFcn</w:t>
            </w:r>
            <w:proofErr w:type="spellEnd"/>
            <w:r>
              <w:t>', @</w:t>
            </w:r>
            <w:proofErr w:type="spellStart"/>
            <w:r>
              <w:t>selectiontournament</w:t>
            </w:r>
            <w:proofErr w:type="spellEnd"/>
            <w:r>
              <w:t>);</w:t>
            </w:r>
          </w:p>
          <w:p w:rsidR="00551868" w:rsidRDefault="006834A3">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CrossoverFcn</w:t>
            </w:r>
            <w:proofErr w:type="spellEnd"/>
            <w:r>
              <w:t>', @</w:t>
            </w:r>
            <w:proofErr w:type="spellStart"/>
            <w:r>
              <w:t>crossoversinglepoint</w:t>
            </w:r>
            <w:proofErr w:type="spellEnd"/>
            <w:r>
              <w:t>);</w:t>
            </w:r>
          </w:p>
          <w:p w:rsidR="00551868" w:rsidRDefault="006834A3">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MutationFcn</w:t>
            </w:r>
            <w:proofErr w:type="spellEnd"/>
            <w:r>
              <w:t>', @</w:t>
            </w:r>
            <w:proofErr w:type="spellStart"/>
            <w:r>
              <w:t>mutationgaussian</w:t>
            </w:r>
            <w:proofErr w:type="spellEnd"/>
            <w:r>
              <w:t>);</w:t>
            </w:r>
          </w:p>
          <w:p w:rsidR="00551868" w:rsidRDefault="006834A3">
            <w:pPr>
              <w:pStyle w:val="a6"/>
            </w:pPr>
            <w:r>
              <w:t>%</w:t>
            </w: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PopInitRange</w:t>
            </w:r>
            <w:proofErr w:type="spellEnd"/>
            <w:r>
              <w:t xml:space="preserve">', </w:t>
            </w:r>
            <w:proofErr w:type="spellStart"/>
            <w:r>
              <w:t>range</w:t>
            </w:r>
            <w:proofErr w:type="spellEnd"/>
            <w:r>
              <w:t>);</w:t>
            </w:r>
          </w:p>
          <w:p w:rsidR="00551868" w:rsidRDefault="006834A3">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Generations</w:t>
            </w:r>
            <w:proofErr w:type="spellEnd"/>
            <w:r>
              <w:t xml:space="preserve">', </w:t>
            </w:r>
            <w:proofErr w:type="spellStart"/>
            <w:r>
              <w:t>generations</w:t>
            </w:r>
            <w:proofErr w:type="spellEnd"/>
            <w:r>
              <w:t>);</w:t>
            </w:r>
          </w:p>
          <w:p w:rsidR="00551868" w:rsidRDefault="006834A3">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PopulationSize</w:t>
            </w:r>
            <w:proofErr w:type="spellEnd"/>
            <w:r>
              <w:t xml:space="preserve">', </w:t>
            </w:r>
            <w:proofErr w:type="spellStart"/>
            <w:r>
              <w:t>population_size</w:t>
            </w:r>
            <w:proofErr w:type="spellEnd"/>
            <w:r>
              <w:t>);</w:t>
            </w:r>
          </w:p>
          <w:p w:rsidR="00551868" w:rsidRDefault="006834A3">
            <w:pPr>
              <w:pStyle w:val="a6"/>
            </w:pPr>
            <w:r>
              <w:t xml:space="preserve"> </w:t>
            </w:r>
          </w:p>
          <w:p w:rsidR="00551868" w:rsidRDefault="006834A3">
            <w:pPr>
              <w:pStyle w:val="a6"/>
            </w:pPr>
            <w:proofErr w:type="spellStart"/>
            <w:r>
              <w:t>tic</w:t>
            </w:r>
            <w:proofErr w:type="spellEnd"/>
          </w:p>
          <w:p w:rsidR="00551868" w:rsidRDefault="006834A3">
            <w:pPr>
              <w:pStyle w:val="a6"/>
            </w:pPr>
            <w:r>
              <w:lastRenderedPageBreak/>
              <w:t>[</w:t>
            </w:r>
            <w:proofErr w:type="spellStart"/>
            <w:r>
              <w:t>fx</w:t>
            </w:r>
            <w:proofErr w:type="spellEnd"/>
            <w:r>
              <w:t xml:space="preserve">, </w:t>
            </w:r>
            <w:proofErr w:type="spellStart"/>
            <w:r>
              <w:t>fval</w:t>
            </w:r>
            <w:proofErr w:type="spellEnd"/>
            <w:r>
              <w:t xml:space="preserve">] = </w:t>
            </w:r>
            <w:proofErr w:type="spellStart"/>
            <w:r>
              <w:t>ga</w:t>
            </w:r>
            <w:proofErr w:type="spellEnd"/>
            <w:r>
              <w:t>(</w:t>
            </w:r>
            <w:proofErr w:type="spellStart"/>
            <w:r>
              <w:t>func</w:t>
            </w:r>
            <w:proofErr w:type="spellEnd"/>
            <w:r>
              <w:t xml:space="preserve">, </w:t>
            </w:r>
            <w:proofErr w:type="spellStart"/>
            <w:r>
              <w:t>nvars</w:t>
            </w:r>
            <w:proofErr w:type="spellEnd"/>
            <w:r>
              <w:t xml:space="preserve">, </w:t>
            </w:r>
            <w:proofErr w:type="spellStart"/>
            <w:r>
              <w:t>options</w:t>
            </w:r>
            <w:proofErr w:type="spellEnd"/>
            <w:r>
              <w:t>);</w:t>
            </w:r>
          </w:p>
          <w:p w:rsidR="00551868" w:rsidRDefault="006834A3">
            <w:pPr>
              <w:pStyle w:val="a6"/>
            </w:pPr>
            <w:proofErr w:type="spellStart"/>
            <w:r>
              <w:t>time</w:t>
            </w:r>
            <w:proofErr w:type="spellEnd"/>
            <w:r>
              <w:t xml:space="preserve"> = </w:t>
            </w:r>
            <w:proofErr w:type="spellStart"/>
            <w:r>
              <w:t>toc</w:t>
            </w:r>
            <w:proofErr w:type="spellEnd"/>
            <w:r>
              <w:t>;</w:t>
            </w:r>
          </w:p>
          <w:p w:rsidR="00551868" w:rsidRDefault="006834A3">
            <w:pPr>
              <w:pStyle w:val="a6"/>
            </w:pPr>
            <w:r>
              <w:t xml:space="preserve"> </w:t>
            </w:r>
          </w:p>
          <w:p w:rsidR="00551868" w:rsidRDefault="006834A3">
            <w:pPr>
              <w:pStyle w:val="a6"/>
            </w:pPr>
            <w:proofErr w:type="spellStart"/>
            <w:r>
              <w:t>end</w:t>
            </w:r>
            <w:proofErr w:type="spellEnd"/>
          </w:p>
        </w:tc>
      </w:tr>
    </w:tbl>
    <w:p w:rsidR="00551868" w:rsidRDefault="00551868">
      <w:pPr>
        <w:pStyle w:val="Textbody"/>
      </w:pPr>
    </w:p>
    <w:tbl>
      <w:tblPr>
        <w:tblW w:w="9638" w:type="dxa"/>
        <w:tblLayout w:type="fixed"/>
        <w:tblCellMar>
          <w:left w:w="10" w:type="dxa"/>
          <w:right w:w="10" w:type="dxa"/>
        </w:tblCellMar>
        <w:tblLook w:val="0000" w:firstRow="0" w:lastRow="0" w:firstColumn="0" w:lastColumn="0" w:noHBand="0" w:noVBand="0"/>
      </w:tblPr>
      <w:tblGrid>
        <w:gridCol w:w="9638"/>
      </w:tblGrid>
      <w:tr w:rsidR="00551868">
        <w:trPr>
          <w:tblHeader/>
        </w:trPr>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a6"/>
            </w:pPr>
            <w:r>
              <w:t xml:space="preserve">Функція з налаштуваннями </w:t>
            </w:r>
            <w:proofErr w:type="spellStart"/>
            <w:r>
              <w:t>ga</w:t>
            </w:r>
            <w:proofErr w:type="spellEnd"/>
            <w:r>
              <w:t xml:space="preserve"> згідно </w:t>
            </w:r>
            <w:proofErr w:type="spellStart"/>
            <w:r>
              <w:t>Залачі</w:t>
            </w:r>
            <w:proofErr w:type="spellEnd"/>
            <w:r>
              <w:t xml:space="preserve"> 2</w:t>
            </w:r>
          </w:p>
        </w:tc>
      </w:tr>
      <w:tr w:rsidR="00551868">
        <w:tc>
          <w:tcPr>
            <w:tcW w:w="9638"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a6"/>
            </w:pPr>
            <w:proofErr w:type="spellStart"/>
            <w:r>
              <w:t>function</w:t>
            </w:r>
            <w:proofErr w:type="spellEnd"/>
            <w:r>
              <w:t xml:space="preserve"> [ </w:t>
            </w:r>
            <w:proofErr w:type="spellStart"/>
            <w:r>
              <w:t>time</w:t>
            </w:r>
            <w:proofErr w:type="spellEnd"/>
            <w:r>
              <w:t xml:space="preserve">, </w:t>
            </w:r>
            <w:proofErr w:type="spellStart"/>
            <w:r>
              <w:t>fval</w:t>
            </w:r>
            <w:proofErr w:type="spellEnd"/>
            <w:r>
              <w:t xml:space="preserve"> ] = ga_var2( </w:t>
            </w:r>
            <w:proofErr w:type="spellStart"/>
            <w:r>
              <w:t>func</w:t>
            </w:r>
            <w:proofErr w:type="spellEnd"/>
            <w:r>
              <w:t xml:space="preserve">, </w:t>
            </w:r>
            <w:proofErr w:type="spellStart"/>
            <w:r>
              <w:t>nvars</w:t>
            </w:r>
            <w:proofErr w:type="spellEnd"/>
            <w:r>
              <w:t xml:space="preserve">, </w:t>
            </w:r>
            <w:proofErr w:type="spellStart"/>
            <w:r>
              <w:t>range</w:t>
            </w:r>
            <w:proofErr w:type="spellEnd"/>
            <w:r>
              <w:t xml:space="preserve">, </w:t>
            </w:r>
            <w:proofErr w:type="spellStart"/>
            <w:r>
              <w:t>population_size</w:t>
            </w:r>
            <w:proofErr w:type="spellEnd"/>
            <w:r>
              <w:t xml:space="preserve">, </w:t>
            </w:r>
            <w:proofErr w:type="spellStart"/>
            <w:r>
              <w:t>generations</w:t>
            </w:r>
            <w:proofErr w:type="spellEnd"/>
            <w:r>
              <w:t xml:space="preserve"> )</w:t>
            </w:r>
          </w:p>
          <w:p w:rsidR="00551868" w:rsidRDefault="006834A3">
            <w:pPr>
              <w:pStyle w:val="a6"/>
            </w:pPr>
            <w:r>
              <w:t>% Задача 2 %</w:t>
            </w:r>
          </w:p>
          <w:p w:rsidR="00551868" w:rsidRDefault="006834A3">
            <w:pPr>
              <w:pStyle w:val="a6"/>
            </w:pPr>
            <w:proofErr w:type="spellStart"/>
            <w:r>
              <w:t>options</w:t>
            </w:r>
            <w:proofErr w:type="spellEnd"/>
            <w:r>
              <w:t xml:space="preserve"> = </w:t>
            </w:r>
            <w:proofErr w:type="spellStart"/>
            <w:r>
              <w:t>gaoptimset</w:t>
            </w:r>
            <w:proofErr w:type="spellEnd"/>
            <w:r>
              <w:t>();</w:t>
            </w:r>
          </w:p>
          <w:p w:rsidR="00551868" w:rsidRDefault="006834A3">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SelectionFcn</w:t>
            </w:r>
            <w:proofErr w:type="spellEnd"/>
            <w:r>
              <w:t>', @</w:t>
            </w:r>
            <w:proofErr w:type="spellStart"/>
            <w:r>
              <w:t>selectionroulette</w:t>
            </w:r>
            <w:proofErr w:type="spellEnd"/>
            <w:r>
              <w:t>);</w:t>
            </w:r>
          </w:p>
          <w:p w:rsidR="00551868" w:rsidRDefault="006834A3">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CrossoverFcn</w:t>
            </w:r>
            <w:proofErr w:type="spellEnd"/>
            <w:r>
              <w:t>', @</w:t>
            </w:r>
            <w:proofErr w:type="spellStart"/>
            <w:r>
              <w:t>crossoverintermediate</w:t>
            </w:r>
            <w:proofErr w:type="spellEnd"/>
            <w:r>
              <w:t>);</w:t>
            </w:r>
          </w:p>
          <w:p w:rsidR="00551868" w:rsidRDefault="006834A3">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MutationFcn</w:t>
            </w:r>
            <w:proofErr w:type="spellEnd"/>
            <w:r>
              <w:t>', @</w:t>
            </w:r>
            <w:proofErr w:type="spellStart"/>
            <w:r>
              <w:t>mutationuniform</w:t>
            </w:r>
            <w:proofErr w:type="spellEnd"/>
            <w:r>
              <w:t>);</w:t>
            </w:r>
          </w:p>
          <w:p w:rsidR="00551868" w:rsidRDefault="006834A3">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PopInitRange</w:t>
            </w:r>
            <w:proofErr w:type="spellEnd"/>
            <w:r>
              <w:t xml:space="preserve">', </w:t>
            </w:r>
            <w:proofErr w:type="spellStart"/>
            <w:r>
              <w:t>range</w:t>
            </w:r>
            <w:proofErr w:type="spellEnd"/>
            <w:r>
              <w:t>);</w:t>
            </w:r>
          </w:p>
          <w:p w:rsidR="00551868" w:rsidRDefault="006834A3">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Generations</w:t>
            </w:r>
            <w:proofErr w:type="spellEnd"/>
            <w:r>
              <w:t xml:space="preserve">', </w:t>
            </w:r>
            <w:proofErr w:type="spellStart"/>
            <w:r>
              <w:t>generations</w:t>
            </w:r>
            <w:proofErr w:type="spellEnd"/>
            <w:r>
              <w:t>);</w:t>
            </w:r>
          </w:p>
          <w:p w:rsidR="00551868" w:rsidRDefault="006834A3">
            <w:pPr>
              <w:pStyle w:val="a6"/>
            </w:pPr>
            <w:proofErr w:type="spellStart"/>
            <w:r>
              <w:t>options</w:t>
            </w:r>
            <w:proofErr w:type="spellEnd"/>
            <w:r>
              <w:t xml:space="preserve"> = </w:t>
            </w:r>
            <w:proofErr w:type="spellStart"/>
            <w:r>
              <w:t>gaoptimset</w:t>
            </w:r>
            <w:proofErr w:type="spellEnd"/>
            <w:r>
              <w:t>(</w:t>
            </w:r>
            <w:proofErr w:type="spellStart"/>
            <w:r>
              <w:t>options</w:t>
            </w:r>
            <w:proofErr w:type="spellEnd"/>
            <w:r>
              <w:t>, '</w:t>
            </w:r>
            <w:proofErr w:type="spellStart"/>
            <w:r>
              <w:t>PopulationSize</w:t>
            </w:r>
            <w:proofErr w:type="spellEnd"/>
            <w:r>
              <w:t xml:space="preserve">', </w:t>
            </w:r>
            <w:proofErr w:type="spellStart"/>
            <w:r>
              <w:t>population_size</w:t>
            </w:r>
            <w:proofErr w:type="spellEnd"/>
            <w:r>
              <w:t>);</w:t>
            </w:r>
          </w:p>
          <w:p w:rsidR="00551868" w:rsidRDefault="006834A3">
            <w:pPr>
              <w:pStyle w:val="a6"/>
            </w:pPr>
            <w:r>
              <w:t xml:space="preserve"> </w:t>
            </w:r>
          </w:p>
          <w:p w:rsidR="00551868" w:rsidRDefault="006834A3">
            <w:pPr>
              <w:pStyle w:val="a6"/>
            </w:pPr>
            <w:proofErr w:type="spellStart"/>
            <w:r>
              <w:t>tic</w:t>
            </w:r>
            <w:proofErr w:type="spellEnd"/>
          </w:p>
          <w:p w:rsidR="00551868" w:rsidRDefault="006834A3">
            <w:pPr>
              <w:pStyle w:val="a6"/>
            </w:pPr>
            <w:r>
              <w:t xml:space="preserve">[x, </w:t>
            </w:r>
            <w:proofErr w:type="spellStart"/>
            <w:r>
              <w:t>fval</w:t>
            </w:r>
            <w:proofErr w:type="spellEnd"/>
            <w:r>
              <w:t xml:space="preserve">] = </w:t>
            </w:r>
            <w:proofErr w:type="spellStart"/>
            <w:r>
              <w:t>ga</w:t>
            </w:r>
            <w:proofErr w:type="spellEnd"/>
            <w:r>
              <w:t>(</w:t>
            </w:r>
            <w:proofErr w:type="spellStart"/>
            <w:r>
              <w:t>func</w:t>
            </w:r>
            <w:proofErr w:type="spellEnd"/>
            <w:r>
              <w:t xml:space="preserve">, </w:t>
            </w:r>
            <w:proofErr w:type="spellStart"/>
            <w:r>
              <w:t>nvars</w:t>
            </w:r>
            <w:proofErr w:type="spellEnd"/>
            <w:r>
              <w:t xml:space="preserve">, </w:t>
            </w:r>
            <w:proofErr w:type="spellStart"/>
            <w:r>
              <w:t>options</w:t>
            </w:r>
            <w:proofErr w:type="spellEnd"/>
            <w:r>
              <w:t>);</w:t>
            </w:r>
          </w:p>
          <w:p w:rsidR="00551868" w:rsidRDefault="006834A3">
            <w:pPr>
              <w:pStyle w:val="a6"/>
            </w:pPr>
            <w:proofErr w:type="spellStart"/>
            <w:r>
              <w:t>time</w:t>
            </w:r>
            <w:proofErr w:type="spellEnd"/>
            <w:r>
              <w:t xml:space="preserve"> = </w:t>
            </w:r>
            <w:proofErr w:type="spellStart"/>
            <w:r>
              <w:t>toc</w:t>
            </w:r>
            <w:proofErr w:type="spellEnd"/>
            <w:r>
              <w:t>;</w:t>
            </w:r>
          </w:p>
          <w:p w:rsidR="00551868" w:rsidRDefault="006834A3">
            <w:pPr>
              <w:pStyle w:val="a6"/>
            </w:pPr>
            <w:r>
              <w:t xml:space="preserve"> </w:t>
            </w:r>
          </w:p>
          <w:p w:rsidR="00551868" w:rsidRDefault="006834A3">
            <w:pPr>
              <w:pStyle w:val="a6"/>
            </w:pPr>
            <w:proofErr w:type="spellStart"/>
            <w:r>
              <w:t>end</w:t>
            </w:r>
            <w:proofErr w:type="spellEnd"/>
          </w:p>
        </w:tc>
      </w:tr>
    </w:tbl>
    <w:p w:rsidR="00551868" w:rsidRDefault="00551868">
      <w:pPr>
        <w:pStyle w:val="Textbody"/>
      </w:pPr>
    </w:p>
    <w:tbl>
      <w:tblPr>
        <w:tblW w:w="9638" w:type="dxa"/>
        <w:tblLayout w:type="fixed"/>
        <w:tblCellMar>
          <w:left w:w="10" w:type="dxa"/>
          <w:right w:w="10" w:type="dxa"/>
        </w:tblCellMar>
        <w:tblLook w:val="0000" w:firstRow="0" w:lastRow="0" w:firstColumn="0" w:lastColumn="0" w:noHBand="0" w:noVBand="0"/>
      </w:tblPr>
      <w:tblGrid>
        <w:gridCol w:w="9638"/>
      </w:tblGrid>
      <w:tr w:rsidR="00551868">
        <w:tc>
          <w:tcPr>
            <w:tcW w:w="9638" w:type="dxa"/>
            <w:tcBorders>
              <w:top w:val="single" w:sz="2" w:space="0" w:color="000000"/>
              <w:left w:val="single" w:sz="2" w:space="0" w:color="000000"/>
              <w:right w:val="single" w:sz="2" w:space="0" w:color="000000"/>
            </w:tcBorders>
            <w:tcMar>
              <w:top w:w="55" w:type="dxa"/>
              <w:left w:w="55" w:type="dxa"/>
              <w:bottom w:w="55" w:type="dxa"/>
              <w:right w:w="55" w:type="dxa"/>
            </w:tcMar>
          </w:tcPr>
          <w:p w:rsidR="00551868" w:rsidRDefault="006834A3">
            <w:pPr>
              <w:pStyle w:val="a6"/>
            </w:pPr>
            <w:r>
              <w:t>Повертає статистичні дані для вказаної функції</w:t>
            </w:r>
          </w:p>
        </w:tc>
      </w:tr>
      <w:tr w:rsidR="00551868">
        <w:tc>
          <w:tcPr>
            <w:tcW w:w="9638" w:type="dxa"/>
            <w:tcBorders>
              <w:left w:val="single" w:sz="2" w:space="0" w:color="000000"/>
              <w:right w:val="single" w:sz="2" w:space="0" w:color="000000"/>
            </w:tcBorders>
            <w:tcMar>
              <w:top w:w="55" w:type="dxa"/>
              <w:left w:w="55" w:type="dxa"/>
              <w:bottom w:w="55" w:type="dxa"/>
              <w:right w:w="55" w:type="dxa"/>
            </w:tcMar>
          </w:tcPr>
          <w:p w:rsidR="00551868" w:rsidRDefault="006834A3">
            <w:pPr>
              <w:pStyle w:val="a6"/>
            </w:pPr>
            <w:proofErr w:type="spellStart"/>
            <w:r>
              <w:t>function</w:t>
            </w:r>
            <w:proofErr w:type="spellEnd"/>
            <w:r>
              <w:t xml:space="preserve"> [ </w:t>
            </w:r>
            <w:proofErr w:type="spellStart"/>
            <w:r>
              <w:t>ret_fun</w:t>
            </w:r>
            <w:proofErr w:type="spellEnd"/>
            <w:r>
              <w:t xml:space="preserve"> ] = </w:t>
            </w:r>
            <w:proofErr w:type="spellStart"/>
            <w:r>
              <w:t>ga_static</w:t>
            </w:r>
            <w:proofErr w:type="spellEnd"/>
            <w:r>
              <w:t xml:space="preserve">( </w:t>
            </w:r>
            <w:proofErr w:type="spellStart"/>
            <w:r>
              <w:t>func</w:t>
            </w:r>
            <w:proofErr w:type="spellEnd"/>
            <w:r>
              <w:t xml:space="preserve">, </w:t>
            </w:r>
            <w:proofErr w:type="spellStart"/>
            <w:r>
              <w:t>nvars</w:t>
            </w:r>
            <w:proofErr w:type="spellEnd"/>
            <w:r>
              <w:t>, k)</w:t>
            </w:r>
          </w:p>
          <w:p w:rsidR="00551868" w:rsidRDefault="00551868">
            <w:pPr>
              <w:pStyle w:val="a6"/>
            </w:pPr>
          </w:p>
          <w:p w:rsidR="00551868" w:rsidRDefault="006834A3">
            <w:pPr>
              <w:pStyle w:val="a6"/>
            </w:pPr>
            <w:r>
              <w:t>RANGE = [-50; 50];</w:t>
            </w:r>
          </w:p>
          <w:p w:rsidR="00551868" w:rsidRDefault="006834A3">
            <w:pPr>
              <w:pStyle w:val="a6"/>
            </w:pPr>
            <w:r>
              <w:t>POPULATION = 20;</w:t>
            </w:r>
          </w:p>
          <w:p w:rsidR="00551868" w:rsidRDefault="006834A3">
            <w:pPr>
              <w:pStyle w:val="a6"/>
            </w:pPr>
            <w:r>
              <w:t>GENERATIONS = 100;</w:t>
            </w:r>
          </w:p>
          <w:p w:rsidR="00551868" w:rsidRDefault="006834A3">
            <w:pPr>
              <w:pStyle w:val="a6"/>
            </w:pPr>
            <w:r>
              <w:t>F(1) = {@ga_var1};</w:t>
            </w:r>
          </w:p>
          <w:p w:rsidR="00551868" w:rsidRDefault="006834A3">
            <w:pPr>
              <w:pStyle w:val="a6"/>
            </w:pPr>
            <w:r>
              <w:t>F(2) = {@ga_var2};</w:t>
            </w:r>
          </w:p>
          <w:p w:rsidR="00551868" w:rsidRDefault="006834A3">
            <w:pPr>
              <w:pStyle w:val="a6"/>
            </w:pPr>
            <w:r>
              <w:t xml:space="preserve">N = 10;  </w:t>
            </w:r>
          </w:p>
          <w:p w:rsidR="00551868" w:rsidRDefault="006834A3">
            <w:pPr>
              <w:pStyle w:val="a6"/>
            </w:pPr>
            <w:r>
              <w:t xml:space="preserve"> </w:t>
            </w:r>
          </w:p>
          <w:p w:rsidR="00551868" w:rsidRDefault="006834A3">
            <w:pPr>
              <w:pStyle w:val="a6"/>
            </w:pPr>
            <w:proofErr w:type="spellStart"/>
            <w:r>
              <w:t>for</w:t>
            </w:r>
            <w:proofErr w:type="spellEnd"/>
            <w:r>
              <w:t xml:space="preserve"> </w:t>
            </w:r>
            <w:proofErr w:type="spellStart"/>
            <w:r>
              <w:t>var</w:t>
            </w:r>
            <w:proofErr w:type="spellEnd"/>
            <w:r>
              <w:t xml:space="preserve"> = 1:1:2</w:t>
            </w:r>
          </w:p>
          <w:p w:rsidR="00551868" w:rsidRDefault="006834A3">
            <w:pPr>
              <w:pStyle w:val="a6"/>
            </w:pPr>
            <w:r>
              <w:t xml:space="preserve">    </w:t>
            </w:r>
            <w:proofErr w:type="spellStart"/>
            <w:r>
              <w:t>time</w:t>
            </w:r>
            <w:proofErr w:type="spellEnd"/>
            <w:r>
              <w:t xml:space="preserve"> = []; </w:t>
            </w:r>
            <w:proofErr w:type="spellStart"/>
            <w:r>
              <w:t>fval</w:t>
            </w:r>
            <w:proofErr w:type="spellEnd"/>
            <w:r>
              <w:t xml:space="preserve"> = [];</w:t>
            </w:r>
          </w:p>
          <w:p w:rsidR="00551868" w:rsidRDefault="006834A3">
            <w:pPr>
              <w:pStyle w:val="a6"/>
            </w:pPr>
            <w:r>
              <w:t xml:space="preserve">    </w:t>
            </w:r>
            <w:proofErr w:type="spellStart"/>
            <w:r>
              <w:t>ga_var</w:t>
            </w:r>
            <w:proofErr w:type="spellEnd"/>
            <w:r>
              <w:t xml:space="preserve"> = F{</w:t>
            </w:r>
            <w:proofErr w:type="spellStart"/>
            <w:r>
              <w:t>var</w:t>
            </w:r>
            <w:proofErr w:type="spellEnd"/>
            <w:r>
              <w:t>};</w:t>
            </w:r>
          </w:p>
          <w:p w:rsidR="00551868" w:rsidRDefault="006834A3">
            <w:pPr>
              <w:pStyle w:val="a6"/>
            </w:pPr>
            <w:r>
              <w:t xml:space="preserve">    </w:t>
            </w:r>
            <w:proofErr w:type="spellStart"/>
            <w:r>
              <w:t>for</w:t>
            </w:r>
            <w:proofErr w:type="spellEnd"/>
            <w:r>
              <w:t xml:space="preserve"> i = 1:1:N</w:t>
            </w:r>
          </w:p>
          <w:p w:rsidR="00551868" w:rsidRDefault="006834A3">
            <w:pPr>
              <w:pStyle w:val="a6"/>
            </w:pPr>
            <w:r>
              <w:t xml:space="preserve">        [ </w:t>
            </w:r>
            <w:proofErr w:type="spellStart"/>
            <w:r>
              <w:t>time_ret</w:t>
            </w:r>
            <w:proofErr w:type="spellEnd"/>
            <w:r>
              <w:t xml:space="preserve">, </w:t>
            </w:r>
            <w:proofErr w:type="spellStart"/>
            <w:r>
              <w:t>fval_ret</w:t>
            </w:r>
            <w:proofErr w:type="spellEnd"/>
            <w:r>
              <w:t xml:space="preserve"> ] = </w:t>
            </w:r>
            <w:proofErr w:type="spellStart"/>
            <w:r>
              <w:t>ga_var</w:t>
            </w:r>
            <w:proofErr w:type="spellEnd"/>
            <w:r>
              <w:t xml:space="preserve">( </w:t>
            </w:r>
            <w:proofErr w:type="spellStart"/>
            <w:r>
              <w:t>func</w:t>
            </w:r>
            <w:proofErr w:type="spellEnd"/>
            <w:r>
              <w:t xml:space="preserve">, </w:t>
            </w:r>
            <w:proofErr w:type="spellStart"/>
            <w:r>
              <w:t>nvars</w:t>
            </w:r>
            <w:proofErr w:type="spellEnd"/>
            <w:r>
              <w:t>, RANGE, POPULATION, GENERATIONS);</w:t>
            </w:r>
          </w:p>
          <w:p w:rsidR="00551868" w:rsidRDefault="006834A3">
            <w:pPr>
              <w:pStyle w:val="a6"/>
            </w:pPr>
            <w:r>
              <w:t xml:space="preserve">        </w:t>
            </w:r>
            <w:proofErr w:type="spellStart"/>
            <w:r>
              <w:t>time</w:t>
            </w:r>
            <w:proofErr w:type="spellEnd"/>
            <w:r>
              <w:t xml:space="preserve">(i) = </w:t>
            </w:r>
            <w:proofErr w:type="spellStart"/>
            <w:r>
              <w:t>time_ret</w:t>
            </w:r>
            <w:proofErr w:type="spellEnd"/>
            <w:r>
              <w:t>;</w:t>
            </w:r>
          </w:p>
          <w:p w:rsidR="00551868" w:rsidRDefault="006834A3">
            <w:pPr>
              <w:pStyle w:val="a6"/>
            </w:pPr>
            <w:r>
              <w:t xml:space="preserve">        </w:t>
            </w:r>
            <w:proofErr w:type="spellStart"/>
            <w:r>
              <w:t>fval</w:t>
            </w:r>
            <w:proofErr w:type="spellEnd"/>
            <w:r>
              <w:t xml:space="preserve">(i) = </w:t>
            </w:r>
            <w:proofErr w:type="spellStart"/>
            <w:r>
              <w:t>fval_ret</w:t>
            </w:r>
            <w:proofErr w:type="spellEnd"/>
            <w:r>
              <w:t>;</w:t>
            </w:r>
          </w:p>
          <w:p w:rsidR="00551868" w:rsidRDefault="006834A3">
            <w:pPr>
              <w:pStyle w:val="a6"/>
            </w:pPr>
            <w:r>
              <w:t xml:space="preserve">    </w:t>
            </w:r>
            <w:proofErr w:type="spellStart"/>
            <w:r>
              <w:t>end</w:t>
            </w:r>
            <w:proofErr w:type="spellEnd"/>
            <w:r>
              <w:t>;</w:t>
            </w:r>
          </w:p>
          <w:p w:rsidR="00551868" w:rsidRDefault="006834A3">
            <w:pPr>
              <w:pStyle w:val="a6"/>
            </w:pPr>
            <w:r>
              <w:lastRenderedPageBreak/>
              <w:t xml:space="preserve">    </w:t>
            </w:r>
          </w:p>
          <w:p w:rsidR="00551868" w:rsidRDefault="006834A3">
            <w:pPr>
              <w:pStyle w:val="a6"/>
            </w:pPr>
            <w:r>
              <w:t xml:space="preserve">    </w:t>
            </w:r>
            <w:proofErr w:type="spellStart"/>
            <w:r>
              <w:t>ret_fun</w:t>
            </w:r>
            <w:proofErr w:type="spellEnd"/>
            <w:r>
              <w:t xml:space="preserve">(1, </w:t>
            </w:r>
            <w:proofErr w:type="spellStart"/>
            <w:r>
              <w:t>var</w:t>
            </w:r>
            <w:proofErr w:type="spellEnd"/>
            <w:r>
              <w:t xml:space="preserve">) = </w:t>
            </w:r>
            <w:proofErr w:type="spellStart"/>
            <w:r>
              <w:t>roundn</w:t>
            </w:r>
            <w:proofErr w:type="spellEnd"/>
            <w:r>
              <w:t>(</w:t>
            </w:r>
            <w:proofErr w:type="spellStart"/>
            <w:r>
              <w:t>mean</w:t>
            </w:r>
            <w:proofErr w:type="spellEnd"/>
            <w:r>
              <w:t>(</w:t>
            </w:r>
            <w:proofErr w:type="spellStart"/>
            <w:r>
              <w:t>time</w:t>
            </w:r>
            <w:proofErr w:type="spellEnd"/>
            <w:r>
              <w:t>), -4);</w:t>
            </w:r>
          </w:p>
          <w:p w:rsidR="00551868" w:rsidRDefault="006834A3">
            <w:pPr>
              <w:pStyle w:val="a6"/>
            </w:pPr>
            <w:r>
              <w:t xml:space="preserve">    </w:t>
            </w:r>
            <w:proofErr w:type="spellStart"/>
            <w:r>
              <w:t>ret_fun</w:t>
            </w:r>
            <w:proofErr w:type="spellEnd"/>
            <w:r>
              <w:t xml:space="preserve">(2, </w:t>
            </w:r>
            <w:proofErr w:type="spellStart"/>
            <w:r>
              <w:t>var</w:t>
            </w:r>
            <w:proofErr w:type="spellEnd"/>
            <w:r>
              <w:t>) = k*</w:t>
            </w:r>
            <w:proofErr w:type="spellStart"/>
            <w:r>
              <w:t>roundn</w:t>
            </w:r>
            <w:proofErr w:type="spellEnd"/>
            <w:r>
              <w:t>(</w:t>
            </w:r>
            <w:proofErr w:type="spellStart"/>
            <w:r>
              <w:t>mean</w:t>
            </w:r>
            <w:proofErr w:type="spellEnd"/>
            <w:r>
              <w:t>(</w:t>
            </w:r>
            <w:proofErr w:type="spellStart"/>
            <w:r>
              <w:t>fval</w:t>
            </w:r>
            <w:proofErr w:type="spellEnd"/>
            <w:r>
              <w:t>), -4);</w:t>
            </w:r>
          </w:p>
          <w:p w:rsidR="00551868" w:rsidRDefault="006834A3">
            <w:pPr>
              <w:pStyle w:val="a6"/>
            </w:pPr>
            <w:r>
              <w:t xml:space="preserve">    </w:t>
            </w:r>
            <w:proofErr w:type="spellStart"/>
            <w:r>
              <w:t>ret_fun</w:t>
            </w:r>
            <w:proofErr w:type="spellEnd"/>
            <w:r>
              <w:t xml:space="preserve">(3, </w:t>
            </w:r>
            <w:proofErr w:type="spellStart"/>
            <w:r>
              <w:t>var</w:t>
            </w:r>
            <w:proofErr w:type="spellEnd"/>
            <w:r>
              <w:t>) = k*</w:t>
            </w:r>
            <w:proofErr w:type="spellStart"/>
            <w:r>
              <w:t>roundn</w:t>
            </w:r>
            <w:proofErr w:type="spellEnd"/>
            <w:r>
              <w:t>(</w:t>
            </w:r>
            <w:proofErr w:type="spellStart"/>
            <w:r>
              <w:t>min</w:t>
            </w:r>
            <w:proofErr w:type="spellEnd"/>
            <w:r>
              <w:t>(</w:t>
            </w:r>
            <w:proofErr w:type="spellStart"/>
            <w:r>
              <w:t>fval</w:t>
            </w:r>
            <w:proofErr w:type="spellEnd"/>
            <w:r>
              <w:t>), -4);</w:t>
            </w:r>
          </w:p>
          <w:p w:rsidR="00551868" w:rsidRDefault="006834A3">
            <w:pPr>
              <w:pStyle w:val="a6"/>
            </w:pPr>
            <w:r>
              <w:t xml:space="preserve">    </w:t>
            </w:r>
            <w:proofErr w:type="spellStart"/>
            <w:r>
              <w:t>ret_fun</w:t>
            </w:r>
            <w:proofErr w:type="spellEnd"/>
            <w:r>
              <w:t xml:space="preserve">(4, </w:t>
            </w:r>
            <w:proofErr w:type="spellStart"/>
            <w:r>
              <w:t>var</w:t>
            </w:r>
            <w:proofErr w:type="spellEnd"/>
            <w:r>
              <w:t xml:space="preserve">) = </w:t>
            </w:r>
            <w:proofErr w:type="spellStart"/>
            <w:r>
              <w:t>abs</w:t>
            </w:r>
            <w:proofErr w:type="spellEnd"/>
            <w:r>
              <w:t>((</w:t>
            </w:r>
            <w:proofErr w:type="spellStart"/>
            <w:r>
              <w:t>ret_fun</w:t>
            </w:r>
            <w:proofErr w:type="spellEnd"/>
            <w:r>
              <w:t xml:space="preserve">(2, </w:t>
            </w:r>
            <w:proofErr w:type="spellStart"/>
            <w:r>
              <w:t>var</w:t>
            </w:r>
            <w:proofErr w:type="spellEnd"/>
            <w:r>
              <w:t xml:space="preserve">) - </w:t>
            </w:r>
            <w:proofErr w:type="spellStart"/>
            <w:r>
              <w:t>ret_fun</w:t>
            </w:r>
            <w:proofErr w:type="spellEnd"/>
            <w:r>
              <w:t xml:space="preserve">(3, </w:t>
            </w:r>
            <w:proofErr w:type="spellStart"/>
            <w:r>
              <w:t>var</w:t>
            </w:r>
            <w:proofErr w:type="spellEnd"/>
            <w:r>
              <w:t>))/...</w:t>
            </w:r>
          </w:p>
          <w:p w:rsidR="00551868" w:rsidRDefault="006834A3">
            <w:pPr>
              <w:pStyle w:val="a6"/>
            </w:pPr>
            <w:r>
              <w:t xml:space="preserve">                        </w:t>
            </w:r>
            <w:proofErr w:type="spellStart"/>
            <w:r>
              <w:t>ret_fun</w:t>
            </w:r>
            <w:proofErr w:type="spellEnd"/>
            <w:r>
              <w:t xml:space="preserve">(3, </w:t>
            </w:r>
            <w:proofErr w:type="spellStart"/>
            <w:r>
              <w:t>var</w:t>
            </w:r>
            <w:proofErr w:type="spellEnd"/>
            <w:r>
              <w:t>))*100;</w:t>
            </w:r>
          </w:p>
          <w:p w:rsidR="00551868" w:rsidRDefault="006834A3">
            <w:pPr>
              <w:pStyle w:val="a6"/>
            </w:pPr>
            <w:proofErr w:type="spellStart"/>
            <w:r>
              <w:t>end</w:t>
            </w:r>
            <w:proofErr w:type="spellEnd"/>
            <w:r>
              <w:t>;</w:t>
            </w:r>
          </w:p>
          <w:p w:rsidR="00551868" w:rsidRDefault="00551868">
            <w:pPr>
              <w:pStyle w:val="a6"/>
            </w:pPr>
          </w:p>
          <w:p w:rsidR="00551868" w:rsidRDefault="006834A3">
            <w:pPr>
              <w:pStyle w:val="a6"/>
            </w:pPr>
            <w:proofErr w:type="spellStart"/>
            <w:r>
              <w:t>end</w:t>
            </w:r>
            <w:proofErr w:type="spellEnd"/>
          </w:p>
          <w:p w:rsidR="00551868" w:rsidRDefault="006834A3">
            <w:pPr>
              <w:pStyle w:val="a6"/>
            </w:pPr>
            <w:r>
              <w:t xml:space="preserve"> </w:t>
            </w:r>
          </w:p>
        </w:tc>
      </w:tr>
    </w:tbl>
    <w:p w:rsidR="00551868" w:rsidRDefault="00551868">
      <w:pPr>
        <w:pStyle w:val="Firstlineindent"/>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551868">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pPr>
            <w:r>
              <w:t>Функція №1 (</w:t>
            </w:r>
            <w:proofErr w:type="spellStart"/>
            <w:r>
              <w:t>min</w:t>
            </w:r>
            <w:proofErr w:type="spellEnd"/>
            <w:r>
              <w:t>)</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551868">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pPr>
            <w:r>
              <w:t>Реальне значення</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0,3234</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0,1146</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551868">
            <w:pPr>
              <w:pStyle w:val="TableContents"/>
            </w:pP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-5,4086</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-5,4114</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551868" w:rsidRDefault="006834A3">
            <w:pPr>
              <w:pStyle w:val="TableContents"/>
            </w:pPr>
            <w:r>
              <w:t>-5,4167</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-5,4166</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-5,4167</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C603A" w:rsidRDefault="004C603A"/>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0,1477</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0,0978</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551868">
            <w:pPr>
              <w:pStyle w:val="TableContents"/>
            </w:pPr>
          </w:p>
        </w:tc>
      </w:tr>
    </w:tbl>
    <w:p w:rsidR="00551868" w:rsidRDefault="00551868">
      <w:pPr>
        <w:pStyle w:val="Firstlineindent"/>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551868">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pPr>
            <w:r>
              <w:t>Функція №2 (</w:t>
            </w:r>
            <w:proofErr w:type="spellStart"/>
            <w:r>
              <w:t>min</w:t>
            </w:r>
            <w:proofErr w:type="spellEnd"/>
            <w:r>
              <w:t>)</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551868">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pPr>
            <w:r>
              <w:t>Реальне значення</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0,3153</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0,1684</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551868">
            <w:pPr>
              <w:pStyle w:val="TableContents"/>
            </w:pP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-2,0262</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-2,2284</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551868" w:rsidRDefault="006834A3">
            <w:pPr>
              <w:pStyle w:val="TableContents"/>
            </w:pPr>
            <w:r>
              <w:t>-3,0801</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-3,0722</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-3,0800</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C603A" w:rsidRDefault="004C603A"/>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34,0473</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27,6494</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551868">
            <w:pPr>
              <w:pStyle w:val="TableContents"/>
            </w:pPr>
          </w:p>
        </w:tc>
      </w:tr>
    </w:tbl>
    <w:p w:rsidR="00551868" w:rsidRDefault="00551868">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551868">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pPr>
            <w:r>
              <w:t>Функція №3 (</w:t>
            </w:r>
            <w:proofErr w:type="spellStart"/>
            <w:r>
              <w:t>max</w:t>
            </w:r>
            <w:proofErr w:type="spellEnd"/>
            <w:r>
              <w:t>)</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551868">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pPr>
            <w:r>
              <w:t>Реальне значення</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0,2932</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0,1142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551868">
            <w:pPr>
              <w:pStyle w:val="TableContents"/>
            </w:pP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5,0181</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5,0182</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551868" w:rsidRDefault="006834A3">
            <w:pPr>
              <w:pStyle w:val="TableContents"/>
            </w:pPr>
            <w:r>
              <w:t>5,0191</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lastRenderedPageBreak/>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5,0191</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5,0191</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C603A" w:rsidRDefault="004C603A"/>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lastRenderedPageBreak/>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0,0199</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0,0179</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551868">
            <w:pPr>
              <w:pStyle w:val="TableContents"/>
            </w:pPr>
          </w:p>
        </w:tc>
      </w:tr>
    </w:tbl>
    <w:p w:rsidR="00551868" w:rsidRDefault="00551868">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551868">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pPr>
            <w:r>
              <w:t>Функція №4 (</w:t>
            </w:r>
            <w:proofErr w:type="spellStart"/>
            <w:r>
              <w:t>max</w:t>
            </w:r>
            <w:proofErr w:type="spellEnd"/>
            <w:r>
              <w:t>)</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551868">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pPr>
            <w:r>
              <w:t>Реальне значення</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0,2812</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0,1375</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551868">
            <w:pPr>
              <w:pStyle w:val="TableContents"/>
            </w:pP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1,0905</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1,0905</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551868" w:rsidRDefault="006834A3">
            <w:pPr>
              <w:pStyle w:val="TableContents"/>
            </w:pPr>
            <w:r>
              <w:t>1,4506</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1,3304</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1,4506</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C603A" w:rsidRDefault="004C603A"/>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18,0322</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24,8242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551868">
            <w:pPr>
              <w:pStyle w:val="TableContents"/>
            </w:pPr>
          </w:p>
        </w:tc>
      </w:tr>
    </w:tbl>
    <w:p w:rsidR="00551868" w:rsidRDefault="00551868">
      <w:pPr>
        <w:pStyle w:val="Standard"/>
      </w:pPr>
    </w:p>
    <w:tbl>
      <w:tblPr>
        <w:tblW w:w="9642" w:type="dxa"/>
        <w:tblLayout w:type="fixed"/>
        <w:tblCellMar>
          <w:left w:w="10" w:type="dxa"/>
          <w:right w:w="10" w:type="dxa"/>
        </w:tblCellMar>
        <w:tblLook w:val="0000" w:firstRow="0" w:lastRow="0" w:firstColumn="0" w:lastColumn="0" w:noHBand="0" w:noVBand="0"/>
      </w:tblPr>
      <w:tblGrid>
        <w:gridCol w:w="3000"/>
        <w:gridCol w:w="2040"/>
        <w:gridCol w:w="2040"/>
        <w:gridCol w:w="2562"/>
      </w:tblGrid>
      <w:tr w:rsidR="00551868">
        <w:tc>
          <w:tcPr>
            <w:tcW w:w="9642" w:type="dxa"/>
            <w:gridSpan w:val="4"/>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pPr>
            <w:r>
              <w:t>Функція №5 (</w:t>
            </w:r>
            <w:proofErr w:type="spellStart"/>
            <w:r>
              <w:t>min</w:t>
            </w:r>
            <w:proofErr w:type="spellEnd"/>
            <w:r>
              <w:t>)</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551868">
            <w:pPr>
              <w:pStyle w:val="TableContents"/>
            </w:pP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Задача 1</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Задача 2</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6834A3">
            <w:pPr>
              <w:pStyle w:val="TableContents"/>
            </w:pPr>
            <w:r>
              <w:t>Реальне значення</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Час виконання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0,2812</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0,1135</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551868">
            <w:pPr>
              <w:pStyle w:val="TableContents"/>
            </w:pP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Середнє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-8,27E+07</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-2,72E+04</w:t>
            </w:r>
          </w:p>
        </w:tc>
        <w:tc>
          <w:tcPr>
            <w:tcW w:w="2562"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551868" w:rsidRDefault="006834A3">
            <w:pPr>
              <w:pStyle w:val="TableContents"/>
            </w:pPr>
            <w:r>
              <w:t>---</w:t>
            </w:r>
          </w:p>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Мінімальне значення</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-1,13E+08</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-3,26E+04</w:t>
            </w:r>
          </w:p>
        </w:tc>
        <w:tc>
          <w:tcPr>
            <w:tcW w:w="2562" w:type="dxa"/>
            <w:vMerge/>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4C603A" w:rsidRDefault="004C603A"/>
        </w:tc>
      </w:tr>
      <w:tr w:rsidR="00551868">
        <w:tc>
          <w:tcPr>
            <w:tcW w:w="300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Відносна похибка (%)</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26,9582</w:t>
            </w:r>
          </w:p>
        </w:tc>
        <w:tc>
          <w:tcPr>
            <w:tcW w:w="2040" w:type="dxa"/>
            <w:tcBorders>
              <w:left w:val="single" w:sz="2" w:space="0" w:color="000000"/>
              <w:bottom w:val="single" w:sz="2" w:space="0" w:color="000000"/>
            </w:tcBorders>
            <w:tcMar>
              <w:top w:w="55" w:type="dxa"/>
              <w:left w:w="55" w:type="dxa"/>
              <w:bottom w:w="55" w:type="dxa"/>
              <w:right w:w="55" w:type="dxa"/>
            </w:tcMar>
          </w:tcPr>
          <w:p w:rsidR="00551868" w:rsidRDefault="006834A3">
            <w:pPr>
              <w:pStyle w:val="TableContents"/>
            </w:pPr>
            <w:r>
              <w:t>16,4903</w:t>
            </w:r>
          </w:p>
        </w:tc>
        <w:tc>
          <w:tcPr>
            <w:tcW w:w="2562" w:type="dxa"/>
            <w:tcBorders>
              <w:left w:val="single" w:sz="2" w:space="0" w:color="000000"/>
              <w:bottom w:val="single" w:sz="2" w:space="0" w:color="000000"/>
              <w:right w:val="single" w:sz="2" w:space="0" w:color="000000"/>
            </w:tcBorders>
            <w:tcMar>
              <w:top w:w="55" w:type="dxa"/>
              <w:left w:w="55" w:type="dxa"/>
              <w:bottom w:w="55" w:type="dxa"/>
              <w:right w:w="55" w:type="dxa"/>
            </w:tcMar>
          </w:tcPr>
          <w:p w:rsidR="00551868" w:rsidRDefault="00551868">
            <w:pPr>
              <w:pStyle w:val="TableContents"/>
            </w:pPr>
          </w:p>
        </w:tc>
      </w:tr>
    </w:tbl>
    <w:p w:rsidR="00551868" w:rsidRDefault="006834A3">
      <w:pPr>
        <w:pStyle w:val="1"/>
      </w:pPr>
      <w:r>
        <w:t>Висновок</w:t>
      </w:r>
    </w:p>
    <w:p w:rsidR="00551868" w:rsidRDefault="006834A3">
      <w:pPr>
        <w:pStyle w:val="Firstlineindent"/>
      </w:pPr>
      <w:r>
        <w:t xml:space="preserve">В </w:t>
      </w:r>
      <w:proofErr w:type="spellStart"/>
      <w:r>
        <w:t>MatLab</w:t>
      </w:r>
      <w:proofErr w:type="spellEnd"/>
      <w:r>
        <w:t xml:space="preserve"> вже реалізовані методи для використання генетичних алгоритмів під час пошуку оптимумів функції. Нам залишається тільки викликати їх з правильними параметрами і проаналізувати результат.</w:t>
      </w:r>
    </w:p>
    <w:p w:rsidR="00551868" w:rsidRDefault="006834A3">
      <w:pPr>
        <w:pStyle w:val="Firstlineindent"/>
      </w:pPr>
      <w:r>
        <w:t>Початкова вибірка вибиралася із широкого діапазону значень, щоб віддалити її від оптимуму. Оптимум досягається швидше, якщо використовувати параметри із задачі 2, при цьому як мінімальне, так і середнє значення ближчі до ре</w:t>
      </w:r>
      <w:bookmarkStart w:id="0" w:name="_GoBack"/>
      <w:bookmarkEnd w:id="0"/>
      <w:r>
        <w:t>ального оптимуму.</w:t>
      </w:r>
    </w:p>
    <w:sectPr w:rsidR="00551868">
      <w:footerReference w:type="default" r:id="rId12"/>
      <w:footerReference w:type="first" r:id="rId13"/>
      <w:pgSz w:w="11906" w:h="16838"/>
      <w:pgMar w:top="1134" w:right="1134" w:bottom="567"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C95" w:rsidRDefault="00096C95">
      <w:r>
        <w:separator/>
      </w:r>
    </w:p>
  </w:endnote>
  <w:endnote w:type="continuationSeparator" w:id="0">
    <w:p w:rsidR="00096C95" w:rsidRDefault="0009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tarSymbol">
    <w:charset w:val="02"/>
    <w:family w:val="auto"/>
    <w:pitch w:val="default"/>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charset w:val="00"/>
    <w:family w:val="swiss"/>
    <w:pitch w:val="variable"/>
  </w:font>
  <w:font w:name="Liberation Mono">
    <w:charset w:val="00"/>
    <w:family w:val="modern"/>
    <w:pitch w:val="fixed"/>
  </w:font>
  <w:font w:name="FreeMono">
    <w:altName w:val="MS Gothic"/>
    <w:charset w:val="00"/>
    <w:family w:val="modern"/>
    <w:pitch w:val="fixed"/>
  </w:font>
  <w:font w:name="Mangal">
    <w:altName w:val="Courier New"/>
    <w:panose1 w:val="00000400000000000000"/>
    <w:charset w:val="01"/>
    <w:family w:val="roman"/>
    <w:pitch w:val="variable"/>
    <w:sig w:usb0="00002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58E" w:rsidRDefault="006834A3">
    <w:pPr>
      <w:pStyle w:val="a5"/>
      <w:jc w:val="right"/>
    </w:pPr>
    <w:r>
      <w:fldChar w:fldCharType="begin"/>
    </w:r>
    <w:r>
      <w:instrText xml:space="preserve"> PAGE </w:instrText>
    </w:r>
    <w:r>
      <w:fldChar w:fldCharType="separate"/>
    </w:r>
    <w:r w:rsidR="005E20D5">
      <w:rPr>
        <w:noProof/>
      </w:rPr>
      <w:t>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58E" w:rsidRDefault="00096C95" w:rsidP="009F2593">
    <w:pPr>
      <w:pStyle w:val="a5"/>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C95" w:rsidRDefault="00096C95">
      <w:r>
        <w:rPr>
          <w:color w:val="000000"/>
        </w:rPr>
        <w:separator/>
      </w:r>
    </w:p>
  </w:footnote>
  <w:footnote w:type="continuationSeparator" w:id="0">
    <w:p w:rsidR="00096C95" w:rsidRDefault="00096C9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C4B31"/>
    <w:multiLevelType w:val="multilevel"/>
    <w:tmpl w:val="984C39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0A47863"/>
    <w:multiLevelType w:val="multilevel"/>
    <w:tmpl w:val="60A03CB6"/>
    <w:lvl w:ilvl="0">
      <w:numFmt w:val="bullet"/>
      <w:lvlText w:val="•"/>
      <w:lvlJc w:val="left"/>
      <w:pPr>
        <w:ind w:left="720" w:hanging="360"/>
      </w:pPr>
      <w:rPr>
        <w:rFonts w:ascii="StarSymbol" w:hAnsi="StarSymbol"/>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 w15:restartNumberingAfterBreak="0">
    <w:nsid w:val="24C721EC"/>
    <w:multiLevelType w:val="hybridMultilevel"/>
    <w:tmpl w:val="0EC0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325C0F"/>
    <w:multiLevelType w:val="multilevel"/>
    <w:tmpl w:val="D4E62644"/>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4" w15:restartNumberingAfterBreak="0">
    <w:nsid w:val="30282909"/>
    <w:multiLevelType w:val="multilevel"/>
    <w:tmpl w:val="EF3C6982"/>
    <w:styleLink w:val="Outlin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5" w15:restartNumberingAfterBreak="0">
    <w:nsid w:val="6C694AB0"/>
    <w:multiLevelType w:val="multilevel"/>
    <w:tmpl w:val="32F405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868"/>
    <w:rsid w:val="00081316"/>
    <w:rsid w:val="00096C95"/>
    <w:rsid w:val="002C2564"/>
    <w:rsid w:val="004C603A"/>
    <w:rsid w:val="00551868"/>
    <w:rsid w:val="005E20D5"/>
    <w:rsid w:val="006834A3"/>
    <w:rsid w:val="006E6125"/>
    <w:rsid w:val="00994C0B"/>
    <w:rsid w:val="009F2593"/>
    <w:rsid w:val="00FA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7AE2"/>
  <w15:docId w15:val="{15C2B1C1-A216-47E9-B543-57FF67AC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numPr>
        <w:numId w:val="1"/>
      </w:numPr>
      <w:spacing w:before="113" w:after="113"/>
      <w:outlineLvl w:val="0"/>
    </w:pPr>
    <w:rPr>
      <w:rFonts w:ascii="Times New Roman" w:eastAsia="Times New Roman" w:hAnsi="Times New Roman" w:cs="Times New Roman"/>
      <w:b/>
      <w:bCs/>
      <w:caps/>
      <w:sz w:val="24"/>
    </w:rPr>
  </w:style>
  <w:style w:type="paragraph" w:styleId="2">
    <w:name w:val="heading 2"/>
    <w:basedOn w:val="Heading"/>
    <w:next w:val="Textbody"/>
    <w:pPr>
      <w:numPr>
        <w:ilvl w:val="1"/>
        <w:numId w:val="1"/>
      </w:numPr>
      <w:spacing w:before="113" w:after="113"/>
      <w:outlineLvl w:val="1"/>
    </w:pPr>
    <w:rPr>
      <w:rFonts w:ascii="Times New Roman" w:eastAsia="Times New Roman" w:hAnsi="Times New Roman" w:cs="Times New Roman"/>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Outline">
    <w:name w:val="Outline"/>
    <w:basedOn w:val="a2"/>
    <w:pPr>
      <w:numPr>
        <w:numId w:val="1"/>
      </w:numPr>
    </w:pPr>
  </w:style>
  <w:style w:type="paragraph" w:customStyle="1" w:styleId="Standard">
    <w:name w:val="Standard"/>
    <w:pPr>
      <w:spacing w:line="360" w:lineRule="auto"/>
      <w:jc w:val="center"/>
    </w:pPr>
    <w:rPr>
      <w:rFonts w:ascii="Times New Roman" w:eastAsia="Times New Roman" w:hAnsi="Times New Roman" w:cs="Times New Roman"/>
      <w:sz w:val="28"/>
      <w:szCs w:val="28"/>
      <w:lang w:val="uk-UA"/>
    </w:rPr>
  </w:style>
  <w:style w:type="paragraph" w:customStyle="1" w:styleId="Heading">
    <w:name w:val="Heading"/>
    <w:basedOn w:val="Standard"/>
    <w:next w:val="Textbody"/>
    <w:pPr>
      <w:keepNext/>
      <w:spacing w:before="240" w:after="120"/>
    </w:pPr>
    <w:rPr>
      <w:rFonts w:ascii="Liberation Sans" w:eastAsia="Droid Sans Fallback" w:hAnsi="Liberation Sans" w:cs="FreeSans"/>
    </w:rPr>
  </w:style>
  <w:style w:type="paragraph" w:customStyle="1" w:styleId="Textbody">
    <w:name w:val="Text body"/>
    <w:basedOn w:val="Standard"/>
    <w:pPr>
      <w:spacing w:after="140" w:line="288" w:lineRule="auto"/>
    </w:pPr>
  </w:style>
  <w:style w:type="paragraph" w:styleId="a3">
    <w:name w:val="List"/>
    <w:basedOn w:val="Textbody"/>
    <w:rPr>
      <w:rFonts w:cs="FreeSans"/>
      <w:sz w:val="24"/>
    </w:rPr>
  </w:style>
  <w:style w:type="paragraph" w:styleId="a4">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a5">
    <w:name w:val="footer"/>
    <w:basedOn w:val="Standard"/>
    <w:pPr>
      <w:suppressLineNumbers/>
      <w:tabs>
        <w:tab w:val="center" w:pos="4819"/>
        <w:tab w:val="right" w:pos="9638"/>
      </w:tabs>
    </w:pPr>
  </w:style>
  <w:style w:type="paragraph" w:customStyle="1" w:styleId="Firstlineindent">
    <w:name w:val="First line indent"/>
    <w:basedOn w:val="Textbody"/>
    <w:pPr>
      <w:spacing w:after="85"/>
      <w:ind w:firstLine="624"/>
      <w:jc w:val="both"/>
    </w:pPr>
  </w:style>
  <w:style w:type="paragraph" w:customStyle="1" w:styleId="TableContents">
    <w:name w:val="Table Contents"/>
    <w:basedOn w:val="Standard"/>
    <w:pPr>
      <w:suppressLineNumbers/>
    </w:p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a6">
    <w:name w:val="Код"/>
    <w:basedOn w:val="TableContents"/>
    <w:pPr>
      <w:spacing w:line="240" w:lineRule="auto"/>
      <w:jc w:val="left"/>
    </w:pPr>
    <w:rPr>
      <w:rFonts w:ascii="FreeMono" w:eastAsia="FreeMono" w:hAnsi="FreeMono" w:cs="FreeMono"/>
      <w:sz w:val="24"/>
    </w:rPr>
  </w:style>
  <w:style w:type="paragraph" w:customStyle="1" w:styleId="Textbodyindent">
    <w:name w:val="Text body indent"/>
    <w:basedOn w:val="Textbody"/>
    <w:pPr>
      <w:ind w:left="283"/>
    </w:pPr>
  </w:style>
  <w:style w:type="paragraph" w:customStyle="1" w:styleId="TableHeading">
    <w:name w:val="Table Heading"/>
    <w:basedOn w:val="TableContents"/>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paragraph" w:styleId="a7">
    <w:name w:val="header"/>
    <w:basedOn w:val="a"/>
    <w:link w:val="a8"/>
    <w:uiPriority w:val="99"/>
    <w:unhideWhenUsed/>
    <w:rsid w:val="002C2564"/>
    <w:pPr>
      <w:tabs>
        <w:tab w:val="center" w:pos="4844"/>
        <w:tab w:val="right" w:pos="9689"/>
      </w:tabs>
    </w:pPr>
    <w:rPr>
      <w:rFonts w:cs="Mangal"/>
      <w:szCs w:val="21"/>
    </w:rPr>
  </w:style>
  <w:style w:type="character" w:customStyle="1" w:styleId="a8">
    <w:name w:val="Верхний колонтитул Знак"/>
    <w:basedOn w:val="a0"/>
    <w:link w:val="a7"/>
    <w:uiPriority w:val="99"/>
    <w:rsid w:val="002C256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1080</Words>
  <Characters>6161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Misha</dc:creator>
  <cp:lastModifiedBy>Misha</cp:lastModifiedBy>
  <cp:revision>6</cp:revision>
  <dcterms:created xsi:type="dcterms:W3CDTF">2019-06-06T17:44:00Z</dcterms:created>
  <dcterms:modified xsi:type="dcterms:W3CDTF">2019-06-06T17:57:00Z</dcterms:modified>
</cp:coreProperties>
</file>