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rPr>
          <w:sz w:val="28"/>
          <w:szCs w:val="28"/>
        </w:rPr>
      </w:pP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firstLine="180"/>
        <w:jc w:val="center"/>
        <w:rPr>
          <w:b/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 ___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/ Рысев М.Д./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ind w:firstLine="0"/>
        <w:rPr/>
      </w:pPr>
    </w:p>
    <w:p>
      <w:pPr>
        <w:spacing w:after="200" w:line="276" w:lineRule="auto"/>
        <w:ind w:firstLine="0"/>
        <w:rPr/>
      </w:pPr>
      <w:r>
        <w:rPr/>
        <w:br w:type="page"/>
      </w:r>
    </w:p>
    <w:p>
      <w:pPr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"_Toc147915966" </w:instrText>
      </w:r>
      <w:r>
        <w:fldChar w:fldCharType="separate"/>
      </w:r>
      <w:r>
        <w:rPr>
          <w:rStyle w:val="Hyperlink"/>
        </w:rPr>
        <w:t>Введение</w:t>
      </w:r>
      <w:r>
        <w:tab/>
      </w:r>
      <w:r>
        <w:fldChar w:fldCharType="begin"/>
      </w:r>
      <w:r>
        <w:instrText xml:space="preserve"> PAGEREF _Toc147915966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"_Toc147915967"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Постановка задачи</w:t>
      </w:r>
      <w:r>
        <w:tab/>
      </w:r>
      <w:r>
        <w:fldChar w:fldCharType="begin"/>
      </w:r>
      <w:r>
        <w:instrText xml:space="preserve"> PAGEREF _Toc147915967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"_Toc147915968"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Руководство пользователя</w:t>
      </w:r>
      <w:r>
        <w:tab/>
      </w:r>
      <w:r>
        <w:fldChar w:fldCharType="begin"/>
      </w:r>
      <w:r>
        <w:instrText xml:space="preserve"> PAGEREF _Toc147915968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"_Toc147915969"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</w:t>
      </w:r>
      <w:r>
        <w:rPr>
          <w:rStyle w:val="Hyperlink"/>
        </w:rPr>
        <w:t>риложение для демонстрации работы битовых полей</w:t>
      </w:r>
      <w:r>
        <w:tab/>
      </w:r>
      <w:r>
        <w:fldChar w:fldCharType="begin"/>
      </w:r>
      <w:r>
        <w:instrText xml:space="preserve"> PAGEREF _Toc147915969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"_Toc147915970" </w:instrText>
      </w:r>
      <w:r>
        <w:fldChar w:fldCharType="separate"/>
      </w:r>
      <w:r>
        <w:rPr>
          <w:rStyle w:val="Hyperlink"/>
        </w:rPr>
        <w:t>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Приложение для демонстрации работы множеств</w:t>
      </w:r>
      <w:r>
        <w:tab/>
      </w:r>
      <w:r>
        <w:fldChar w:fldCharType="begin"/>
      </w:r>
      <w:r>
        <w:instrText xml:space="preserve"> PAGEREF _Toc147915970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"_Toc147915971" </w:instrText>
      </w:r>
      <w:r>
        <w:fldChar w:fldCharType="separate"/>
      </w:r>
      <w:r>
        <w:rPr>
          <w:rStyle w:val="Hyperlink"/>
        </w:rPr>
        <w:t>2.3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Эратосфено»</w:t>
      </w:r>
      <w:r>
        <w:tab/>
      </w:r>
      <w:r>
        <w:fldChar w:fldCharType="begin"/>
      </w:r>
      <w:r>
        <w:instrText xml:space="preserve"> PAGEREF _Toc147915971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"_Toc147915972"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Руковод</w:t>
      </w:r>
      <w:r>
        <w:rPr>
          <w:rStyle w:val="Hyperlink"/>
        </w:rPr>
        <w:t>ство программиста</w:t>
      </w:r>
      <w:r>
        <w:tab/>
      </w:r>
      <w:r>
        <w:fldChar w:fldCharType="begin"/>
      </w:r>
      <w:r>
        <w:instrText xml:space="preserve"> PAGEREF _Toc147915972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"_Toc147915973"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алгоритмов</w:t>
      </w:r>
      <w:r>
        <w:tab/>
      </w:r>
      <w:r>
        <w:fldChar w:fldCharType="begin"/>
      </w:r>
      <w:r>
        <w:instrText xml:space="preserve"> PAGEREF _Toc147915973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"_Toc147915974" </w:instrText>
      </w:r>
      <w:r>
        <w:fldChar w:fldCharType="separate"/>
      </w:r>
      <w:r>
        <w:rPr>
          <w:rStyle w:val="Hyperlink"/>
        </w:rPr>
        <w:t>3.1.1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Битовые поля</w:t>
      </w:r>
      <w:r>
        <w:tab/>
      </w:r>
      <w:r>
        <w:fldChar w:fldCharType="begin"/>
      </w:r>
      <w:r>
        <w:instrText xml:space="preserve"> PAGEREF _Toc147915974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"_Toc147915975" </w:instrText>
      </w:r>
      <w:r>
        <w:fldChar w:fldCharType="separate"/>
      </w:r>
      <w:r>
        <w:rPr>
          <w:rStyle w:val="Hyperlink"/>
        </w:rPr>
        <w:t>3.1.2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Множест</w:t>
      </w:r>
      <w:r>
        <w:rPr>
          <w:rStyle w:val="Hyperlink"/>
        </w:rPr>
        <w:t>ва</w:t>
      </w:r>
      <w:r>
        <w:tab/>
      </w:r>
      <w:r>
        <w:fldChar w:fldCharType="begin"/>
      </w:r>
      <w:r>
        <w:instrText xml:space="preserve"> PAGEREF _Toc147915975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"_Toc147915976" </w:instrText>
      </w:r>
      <w:r>
        <w:fldChar w:fldCharType="separate"/>
      </w:r>
      <w:r>
        <w:rPr>
          <w:rStyle w:val="Hyperlink"/>
        </w:rPr>
        <w:t>3.1.3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«Решето Эратосфена»</w:t>
      </w:r>
      <w:r>
        <w:tab/>
      </w:r>
      <w:r>
        <w:fldChar w:fldCharType="begin"/>
      </w:r>
      <w:r>
        <w:instrText xml:space="preserve"> PAGEREF _Toc147915976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"_Toc147915977"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>Описание программной реализации</w:t>
      </w:r>
      <w:r>
        <w:tab/>
      </w:r>
      <w:r>
        <w:fldChar w:fldCharType="begin"/>
      </w:r>
      <w:r>
        <w:instrText xml:space="preserve"> PAGEREF _Toc147915977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"_Toc147915978" </w:instrText>
      </w:r>
      <w:r>
        <w:fldChar w:fldCharType="separate"/>
      </w:r>
      <w:r>
        <w:rPr>
          <w:rStyle w:val="Hyperlink"/>
        </w:rPr>
        <w:t>3.2.1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"_Toc147915979" </w:instrText>
      </w:r>
      <w:r>
        <w:fldChar w:fldCharType="separate"/>
      </w:r>
      <w:r>
        <w:rPr>
          <w:rStyle w:val="Hyperlink"/>
        </w:rPr>
        <w:t>3.2.2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</w:rPr>
        <w:t xml:space="preserve">Описание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_Toc147915979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"_Toc147915980" </w:instrText>
      </w:r>
      <w:r>
        <w:fldChar w:fldCharType="separate"/>
      </w:r>
      <w:r>
        <w:rPr>
          <w:rStyle w:val="Hyperlink"/>
        </w:rPr>
        <w:t>Заключение</w:t>
      </w:r>
      <w:r>
        <w:tab/>
      </w:r>
      <w:r>
        <w:fldChar w:fldCharType="begin"/>
      </w:r>
      <w:r>
        <w:instrText xml:space="preserve"> PAGEREF _Toc147915980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val="en-US" w:eastAsia="ru-RU"/>
        </w:rPr>
      </w:pPr>
      <w:r>
        <w:fldChar w:fldCharType="begin"/>
      </w:r>
      <w:r>
        <w:instrText xml:space="preserve">HYPERLINK \l "_Toc147915981" </w:instrText>
      </w:r>
      <w:r>
        <w:fldChar w:fldCharType="separate"/>
      </w:r>
      <w:r>
        <w:rPr>
          <w:rStyle w:val="Hyperlink"/>
        </w:rPr>
        <w:t>Литература</w:t>
      </w:r>
      <w:r>
        <w:tab/>
      </w:r>
      <w:r>
        <w:fldChar w:fldCharType="begin"/>
      </w:r>
      <w:r>
        <w:instrText xml:space="preserve"> PAGEREF _Toc147915981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"_Toc147915982" </w:instrText>
      </w:r>
      <w:r>
        <w:fldChar w:fldCharType="separate"/>
      </w:r>
      <w:r>
        <w:rPr>
          <w:rStyle w:val="Hyperlink"/>
        </w:rPr>
        <w:t>Приложения</w:t>
      </w:r>
      <w:r>
        <w:tab/>
      </w:r>
      <w:r>
        <w:fldChar w:fldCharType="begin"/>
      </w:r>
      <w:r>
        <w:instrText xml:space="preserve"> PAGEREF _Toc147915982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"_Toc147915983" </w:instrText>
      </w:r>
      <w:r>
        <w:fldChar w:fldCharType="separate"/>
      </w:r>
      <w:r>
        <w:rPr>
          <w:rStyle w:val="Hyperlink"/>
        </w:rPr>
        <w:t xml:space="preserve">Приложение А. Реализация класса </w:t>
      </w:r>
      <w:r>
        <w:rPr>
          <w:rStyle w:val="Hyperlink"/>
          <w:lang w:val="en-US"/>
        </w:rPr>
        <w:t>TBitField</w:t>
      </w:r>
      <w:r>
        <w:tab/>
      </w:r>
      <w:r>
        <w:fldChar w:fldCharType="begin"/>
      </w:r>
      <w:r>
        <w:instrText xml:space="preserve"> PAGEREF _Toc147915983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>
        <w:instrText xml:space="preserve">HYPERLINK \l "_Toc147915984" </w:instrText>
      </w:r>
      <w:r>
        <w:fldChar w:fldCharType="separate"/>
      </w:r>
      <w:r>
        <w:rPr>
          <w:rStyle w:val="Hyperlink"/>
        </w:rPr>
        <w:t xml:space="preserve">Приложение Б. Реализация класса </w:t>
      </w:r>
      <w:r>
        <w:rPr>
          <w:rStyle w:val="Hyperlink"/>
          <w:lang w:val="en-US"/>
        </w:rPr>
        <w:t>TSet</w:t>
      </w:r>
      <w:r>
        <w:tab/>
      </w:r>
      <w:r>
        <w:fldChar w:fldCharType="begin"/>
      </w:r>
      <w:r>
        <w:instrText xml:space="preserve"> PAGEREF _Toc147915984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r>
        <w:fldChar w:fldCharType="end"/>
      </w: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0" w:name="_Toc147915966"/>
      <w:r>
        <w:t>Введение</w:t>
      </w:r>
      <w:bookmarkEnd w:id="0"/>
    </w:p>
    <w:p>
      <w:r>
        <w:t xml:space="preserve">В программировании и анализе данных часто приходиться работать с большими объёмами информации, из чего вытекает необходимость поиска более менее оптимального варианта представления этих </w:t>
      </w:r>
      <w:r>
        <w:t>данных и манипуляции с ними. Битовые поля и множества как раз являются одним из этих вариантов. Они позволяют хранить набор элементов в виде вектора из нулей из единиц, где ноль означает отсутствие элемента в наборе, а единица, наоборот, его наличие. Таким</w:t>
      </w:r>
      <w:r>
        <w:t xml:space="preserve"> образом, мы получаем вариант хранения данных, который позволяет нам сэкономить объём занимаемой памяти, а также ускорить операции над этими данными. </w:t>
      </w:r>
      <w:r>
        <w:rPr/>
        <w:br w:type="page"/>
      </w:r>
    </w:p>
    <w:p>
      <w:pPr>
        <w:pStyle w:val="Heading1"/>
        <w:rPr/>
      </w:pPr>
      <w:bookmarkStart w:id="1" w:name="_Toc147915967"/>
      <w:r>
        <w:t>Постановка задачи</w:t>
      </w:r>
      <w:bookmarkEnd w:id="1"/>
    </w:p>
    <w:p>
      <w:r>
        <w:t>Цель – Реализация</w:t>
      </w:r>
      <w:r>
        <w:t xml:space="preserve"> класса “Битовое поле” и класса “Множество”. Практическое применение битовых полей и множеств.</w:t>
      </w:r>
    </w:p>
    <w:p>
      <w:r>
        <w:t>Задачи:</w:t>
      </w:r>
    </w:p>
    <w:p>
      <w:pPr>
        <w:numPr>
          <w:ilvl w:val="0"/>
          <w:numId w:val="5"/>
        </w:numPr>
        <w:rPr/>
      </w:pPr>
      <w:r>
        <w:t>Ознакомиться с теорий о множествах и битовых полях.</w:t>
      </w:r>
    </w:p>
    <w:p>
      <w:pPr>
        <w:numPr>
          <w:ilvl w:val="0"/>
          <w:numId w:val="5"/>
        </w:numPr>
        <w:rPr/>
      </w:pPr>
      <w:r>
        <w:t>Реализовать классы, предназначенные для представления битовых полей и множеств и операций над ними.</w:t>
      </w:r>
    </w:p>
    <w:p>
      <w:pPr>
        <w:numPr>
          <w:ilvl w:val="0"/>
          <w:numId w:val="5"/>
        </w:numPr>
        <w:rPr/>
      </w:pPr>
      <w:r>
        <w:t>Протестировать работу полученных классов.</w:t>
      </w:r>
    </w:p>
    <w:p>
      <w:pPr>
        <w:numPr>
          <w:ilvl w:val="0"/>
          <w:numId w:val="5"/>
        </w:numPr>
        <w:rPr/>
      </w:pPr>
      <w:r>
        <w:t>Написать программы, предназначенные для демонстрации работы полей и битовых множеств.</w:t>
      </w:r>
    </w:p>
    <w:p>
      <w:pPr>
        <w:numPr>
          <w:ilvl w:val="0"/>
          <w:numId w:val="5"/>
        </w:numPr>
        <w:rPr/>
      </w:pPr>
      <w:r>
        <w:rPr/>
        <w:br w:type="page"/>
      </w:r>
    </w:p>
    <w:p>
      <w:pPr>
        <w:pStyle w:val="Heading1"/>
        <w:rPr/>
      </w:pPr>
      <w:bookmarkStart w:id="2" w:name="_Toc147915968"/>
      <w:r>
        <w:t>Руководство пользователя</w:t>
      </w:r>
      <w:bookmarkEnd w:id="2"/>
    </w:p>
    <w:p>
      <w:pPr>
        <w:pStyle w:val="Heading2"/>
        <w:rPr/>
      </w:pPr>
      <w:bookmarkStart w:id="3" w:name="_Toc147915969"/>
      <w:r>
        <w:t>Приложение для демонстрации работы битовых полей</w:t>
      </w:r>
      <w:bookmarkEnd w:id="3"/>
    </w:p>
    <w:p>
      <w:pPr>
        <w:pStyle w:val="ListParagraph"/>
        <w:numPr>
          <w:ilvl w:val="0"/>
          <w:numId w:val="2"/>
        </w:numPr>
        <w:rPr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bitfield</w:t>
      </w:r>
      <w:r>
        <w:t>.</w:t>
      </w:r>
      <w:r>
        <w:rPr>
          <w:lang w:val="en-US"/>
        </w:rPr>
        <w:t>exe</w:t>
      </w:r>
      <w:r>
        <w:t xml:space="preserve">. </w:t>
      </w:r>
      <w:r>
        <w:t xml:space="preserve">В результате появится окно, показанное ниже </w:t>
      </w:r>
      <w:r>
        <w:fldChar w:fldCharType="begin"/>
      </w:r>
      <w:r>
        <w:instrText xml:space="preserve">HYPERLINK \l "Рис1"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1)</w:t>
      </w:r>
      <w:r>
        <w:fldChar w:fldCharType="end"/>
      </w:r>
      <w:r>
        <w:t>.</w:t>
      </w:r>
    </w:p>
    <w:p>
      <w:pPr>
        <w:pStyle w:val="Рисунок"/>
        <w:ind w:left="129"/>
        <w:rPr/>
      </w:pPr>
      <w:r>
        <w:rPr/>
        <w:drawing xmlns:mc="http://schemas.openxmlformats.org/markup-compatibility/2006">
          <wp:inline distT="0" distB="0" distL="0" distR="0">
            <wp:extent cx="5801360" cy="3028315"/>
            <wp:effectExtent l="0" t="0" r="0" b="0"/>
            <wp:docPr id="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Подписькрисунку"/>
        <w:rPr/>
      </w:pPr>
      <w:bookmarkStart w:id="4" w:name="_Ref147915296"/>
      <w:bookmarkStart w:id="5" w:name="Рис1"/>
      <w:r>
        <w:t>Основное окно программы</w:t>
      </w:r>
      <w:bookmarkEnd w:id="4"/>
      <w:r>
        <w:t xml:space="preserve"> </w:t>
      </w:r>
      <w:r>
        <w:rPr>
          <w:lang w:val="en-US"/>
        </w:rPr>
        <w:t>test_bitfield</w:t>
      </w:r>
      <w:bookmarkEnd w:id="5"/>
    </w:p>
    <w:p>
      <w:pPr>
        <w:pStyle w:val="ListParagraph"/>
        <w:numPr>
          <w:ilvl w:val="0"/>
          <w:numId w:val="2"/>
        </w:numPr>
        <w:rPr/>
      </w:pPr>
      <w:r>
        <w:t xml:space="preserve">В окне уже будут выведены шесть битовых </w:t>
      </w:r>
      <w:r>
        <w:t xml:space="preserve">полей и демонстрация операций объединения, пересечения и удаления. Затем необходимо ввести битовое поле длинны пять </w:t>
      </w:r>
      <w:r>
        <w:fldChar w:fldCharType="begin"/>
      </w:r>
      <w:r>
        <w:instrText xml:space="preserve">HYPERLINK \l "Рис2"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>(рис .2)</w:t>
      </w:r>
      <w:r>
        <w:fldChar w:fldCharType="end"/>
      </w:r>
      <w:r>
        <w:t>.</w:t>
      </w:r>
    </w:p>
    <w:p>
      <w:pPr>
        <w:pStyle w:val="Рисунок"/>
        <w:ind w:left="171" w:right="21"/>
        <w:rPr/>
      </w:pPr>
      <w:r>
        <w:rPr/>
        <w:drawing xmlns:mc="http://schemas.openxmlformats.org/markup-compatibility/2006">
          <wp:inline distT="0" distB="0" distL="0" distR="0">
            <wp:extent cx="5784850" cy="3037205"/>
            <wp:effectExtent l="0" t="0" r="0" b="0"/>
            <wp:docPr id="776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622"/>
                    <pic:cNvPicPr>
                      <a:picLocks noChangeAspect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r>
        <w:t xml:space="preserve"> </w:t>
      </w:r>
      <w:bookmarkStart w:id="6" w:name="Рис2"/>
      <w:r>
        <w:t>Ввод нового битового поля</w:t>
      </w:r>
      <w:bookmarkEnd w:id="6"/>
    </w:p>
    <w:p>
      <w:pPr>
        <w:pStyle w:val="ListParagraph"/>
        <w:numPr>
          <w:ilvl w:val="0"/>
          <w:numId w:val="2"/>
        </w:numPr>
        <w:rPr/>
      </w:pPr>
      <w:r>
        <w:t>После ввода битового поля будут выведены результаты сравнения битовых полей на равенство и неравенств</w:t>
      </w:r>
      <w:r>
        <w:t xml:space="preserve">о, а также операции взятия и очистки бита </w:t>
      </w:r>
      <w:r>
        <w:fldChar w:fldCharType="begin"/>
      </w:r>
      <w:r>
        <w:instrText xml:space="preserve">HYPERLINK \l "Рис3"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3)</w:t>
      </w:r>
      <w:r>
        <w:fldChar w:fldCharType="end"/>
      </w:r>
      <w:r>
        <w:t>.</w:t>
      </w:r>
    </w:p>
    <w:p>
      <w:pPr>
        <w:pStyle w:val="ListParagraph"/>
        <w:ind w:left="927" w:firstLine="0"/>
        <w:rPr/>
      </w:pPr>
    </w:p>
    <w:p>
      <w:pPr>
        <w:pStyle w:val="Рисунок"/>
        <w:ind w:left="193"/>
        <w:rPr/>
      </w:pPr>
      <w:r>
        <w:rPr/>
        <w:drawing xmlns:mc="http://schemas.openxmlformats.org/markup-compatibility/2006">
          <wp:inline distT="0" distB="0" distL="0" distR="0">
            <wp:extent cx="5837555" cy="3048000"/>
            <wp:effectExtent l="0" t="0" r="0" b="0"/>
            <wp:docPr id="777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Picture 623"/>
                    <pic:cNvPicPr>
                      <a:picLocks noChangeAspect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ind w:left="193"/>
        <w:rPr/>
      </w:pPr>
      <w:bookmarkStart w:id="7" w:name="Рис3"/>
      <w:r>
        <w:t xml:space="preserve">Результат работы программы </w:t>
      </w:r>
      <w:r>
        <w:rPr>
          <w:lang w:val="en-US"/>
        </w:rPr>
        <w:t>test_bitfield</w:t>
      </w:r>
      <w:bookmarkEnd w:id="7"/>
    </w:p>
    <w:p>
      <w:pPr>
        <w:pStyle w:val="Подписькрисунку"/>
        <w:numPr>
          <w:ilvl w:val="0"/>
          <w:numId w:val="0"/>
        </w:numPr>
        <w:ind w:left="193"/>
        <w:rPr/>
      </w:pPr>
      <w:r>
        <w:rPr/>
        <w:br w:type="page"/>
      </w:r>
    </w:p>
    <w:p>
      <w:pPr>
        <w:pStyle w:val="Heading2"/>
        <w:rPr/>
      </w:pPr>
      <w:bookmarkStart w:id="8" w:name="_Toc147915970"/>
      <w:r>
        <w:t>Приложение для демонстрации работы множеств</w:t>
      </w:r>
      <w:bookmarkEnd w:id="8"/>
    </w:p>
    <w:p>
      <w:pPr>
        <w:pStyle w:val="ListParagraph"/>
        <w:numPr>
          <w:ilvl w:val="0"/>
          <w:numId w:val="8"/>
        </w:numPr>
        <w:ind w:left="934"/>
        <w:rPr/>
      </w:pPr>
      <w:r>
        <w:t xml:space="preserve">Запустите приложение с названием </w:t>
      </w:r>
      <w:r>
        <w:rPr>
          <w:lang w:val="en-US"/>
        </w:rPr>
        <w:t>test</w:t>
      </w:r>
      <w:r>
        <w:t>_</w:t>
      </w:r>
      <w:r>
        <w:rPr>
          <w:lang w:val="en-US"/>
        </w:rPr>
        <w:t>set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fldChar w:fldCharType="begin"/>
      </w:r>
      <w:r>
        <w:instrText xml:space="preserve">HYPERLINK \l "Рис4"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rPr>
          <w:rStyle w:val="Hyperlink"/>
          <w:i w:val="off"/>
          <w:iCs w:val="off"/>
          <w:color w:val="000000" w:themeColor="dk1"/>
          <w:u w:val="none"/>
        </w:rPr>
        <w:t xml:space="preserve">рис. </w:t>
      </w:r>
      <w:r>
        <w:fldChar w:fldCharType="end"/>
      </w:r>
      <w:r>
        <w:rPr>
          <w:rStyle w:val="Hyperlink"/>
          <w:i w:val="off"/>
          <w:iCs w:val="off"/>
          <w:color w:val="000000" w:themeColor="dk1"/>
          <w:u w:val="none"/>
        </w:rPr>
        <w:t>4)</w:t>
      </w:r>
      <w:r>
        <w:fldChar w:fldCharType="end"/>
      </w:r>
      <w:r>
        <w:t>.</w:t>
      </w:r>
    </w:p>
    <w:p>
      <w:pPr>
        <w:pStyle w:val="ListParagraph"/>
        <w:ind w:left="934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78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624"/>
                    <pic:cNvPicPr>
                      <a:picLocks noChangeAspect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9" w:name="Рис4"/>
      <w:r>
        <w:t xml:space="preserve">Основное окно программы </w:t>
      </w:r>
      <w:r>
        <w:rPr>
          <w:lang w:val="en-US"/>
        </w:rPr>
        <w:t>test_set</w:t>
      </w:r>
      <w:bookmarkEnd w:id="9"/>
    </w:p>
    <w:p>
      <w:pPr>
        <w:pStyle w:val="ListParagraph"/>
        <w:ind w:left="934" w:hanging="322"/>
        <w:rPr/>
      </w:pPr>
      <w:r>
        <w:t>2.  Программа будет ожидать ввода четырёх чисел, значения которых не превышают тройки. После</w:t>
      </w:r>
      <w:r>
        <w:t xml:space="preserve"> ввода чисел будет выведена демонстрация включения и исключения элемента из множества, теоретико-множественных операций, операций сравнения и проверка наличия элемента в множестве </w:t>
      </w:r>
      <w:r>
        <w:fldChar w:fldCharType="begin"/>
      </w:r>
      <w:r>
        <w:instrText xml:space="preserve">HYPERLINK \l "Рис5"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5)</w:t>
      </w:r>
      <w:r>
        <w:fldChar w:fldCharType="end"/>
      </w:r>
      <w:r>
        <w:t>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6420"/>
            <wp:effectExtent l="0" t="0" r="0" b="0"/>
            <wp:docPr id="779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625"/>
                    <pic:cNvPicPr>
                      <a:picLocks noChangeAspect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0" w:name="Рис5"/>
      <w:r>
        <w:t xml:space="preserve">Результат работы программы </w:t>
      </w:r>
      <w:r>
        <w:rPr>
          <w:lang w:val="en-US"/>
        </w:rPr>
        <w:t>test_set</w:t>
      </w:r>
    </w:p>
    <w:p>
      <w:pPr>
        <w:pStyle w:val="Heading2"/>
        <w:rPr/>
      </w:pPr>
      <w:bookmarkEnd w:id="10"/>
      <w:bookmarkStart w:id="11" w:name="_Toc147915971"/>
      <w:r>
        <w:t>«Решето Эратосфена»</w:t>
      </w:r>
      <w:bookmarkEnd w:id="11"/>
    </w:p>
    <w:p>
      <w:pPr>
        <w:numPr>
          <w:ilvl w:val="0"/>
          <w:numId w:val="14"/>
        </w:numPr>
        <w:tabs>
          <w:tab w:val="left" w:pos="9"/>
        </w:tabs>
        <w:ind w:left="954" w:hanging="371"/>
        <w:rPr/>
      </w:pPr>
      <w:r>
        <w:t>Запустит</w:t>
      </w:r>
      <w:r>
        <w:t xml:space="preserve">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</w:t>
      </w:r>
      <w:r>
        <w:t>_</w:t>
      </w:r>
      <w:r>
        <w:rPr>
          <w:lang w:val="en-US"/>
        </w:rPr>
        <w:t>numbers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fldChar w:fldCharType="begin"/>
      </w:r>
      <w:r>
        <w:instrText xml:space="preserve">HYPERLINK \l "Рис6"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 xml:space="preserve">рис. </w:t>
      </w:r>
      <w:r>
        <w:fldChar w:fldCharType="end"/>
      </w:r>
      <w:r>
        <w:rPr>
          <w:rStyle w:val="Hyperlink"/>
          <w:color w:val="000000" w:themeColor="dk1"/>
          <w:u w:val="none"/>
        </w:rPr>
        <w:t>6)</w:t>
      </w:r>
      <w:r>
        <w:fldChar w:fldCharType="end"/>
      </w:r>
      <w:r>
        <w:t>.</w:t>
      </w:r>
    </w:p>
    <w:p>
      <w:pPr>
        <w:tabs>
          <w:tab w:val="left" w:pos="9"/>
        </w:tabs>
        <w:ind w:left="954" w:firstLine="0"/>
        <w:rPr/>
      </w:pP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9595"/>
            <wp:effectExtent l="0" t="0" r="0" b="0"/>
            <wp:docPr id="780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Picture 626"/>
                    <pic:cNvPicPr>
                      <a:picLocks noChangeAspect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2" w:name="Рис6"/>
      <w:r>
        <w:t xml:space="preserve">Основное окно программы </w:t>
      </w:r>
      <w:r>
        <w:rPr>
          <w:lang w:val="en-US"/>
        </w:rPr>
        <w:t>sample_prime_numbers</w:t>
      </w:r>
      <w:bookmarkEnd w:id="12"/>
    </w:p>
    <w:p>
      <w:pPr>
        <w:tabs>
          <w:tab w:val="left" w:pos="9"/>
        </w:tabs>
        <w:ind w:left="954" w:firstLine="0"/>
        <w:rPr/>
      </w:pPr>
    </w:p>
    <w:p>
      <w:pPr>
        <w:numPr>
          <w:ilvl w:val="0"/>
          <w:numId w:val="14"/>
        </w:numPr>
        <w:tabs>
          <w:tab w:val="left" w:pos="9"/>
        </w:tabs>
        <w:ind w:left="954" w:hanging="371"/>
        <w:rPr/>
      </w:pPr>
      <w:r>
        <w:t xml:space="preserve">Введите число, до которого хотите осуществить поиск простых чисел (введённое число должно принадлежать множеству натуральных чисел). Затем в окне будет выведен результат работы программы </w:t>
      </w:r>
      <w:r>
        <w:fldChar w:fldCharType="begin"/>
      </w:r>
      <w:r>
        <w:instrText xml:space="preserve">HYPERLINK \l "Рис7"</w:instrText>
      </w:r>
      <w:r>
        <w:fldChar w:fldCharType="separate"/>
      </w:r>
      <w:r>
        <w:rPr>
          <w:rStyle w:val="Hyperlink"/>
          <w:color w:val="000000" w:themeColor="dk1"/>
          <w:u w:val="none"/>
        </w:rPr>
        <w:t>(рис. 7)</w:t>
      </w:r>
      <w:r>
        <w:fldChar w:fldCharType="end"/>
      </w:r>
      <w:r>
        <w:t>.</w:t>
      </w:r>
    </w:p>
    <w:p>
      <w:pPr>
        <w:pStyle w:val="Рисунок"/>
        <w:rPr/>
      </w:pPr>
      <w:r>
        <w:rPr/>
        <w:drawing xmlns:mc="http://schemas.openxmlformats.org/markup-compatibility/2006">
          <wp:inline distT="0" distB="0" distL="0" distR="0">
            <wp:extent cx="5940425" cy="3100705"/>
            <wp:effectExtent l="0" t="0" r="0" b="0"/>
            <wp:docPr id="781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627"/>
                    <pic:cNvPicPr>
                      <a:picLocks noChangeAspect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Подписькрисунку"/>
        <w:rPr/>
      </w:pPr>
      <w:bookmarkStart w:id="13" w:name="Рис7"/>
      <w:r>
        <w:t xml:space="preserve">Результат работы алгоритма “Решето </w:t>
      </w:r>
      <w:r>
        <w:t>Эратосфена”</w:t>
      </w:r>
      <w:bookmarkEnd w:id="13"/>
    </w:p>
    <w:p>
      <w:pPr>
        <w:pStyle w:val="Heading1"/>
        <w:rPr/>
      </w:pPr>
      <w:bookmarkStart w:id="14" w:name="_Toc147915972"/>
      <w:r>
        <w:t>Руководство программиста</w:t>
      </w:r>
      <w:bookmarkEnd w:id="14"/>
    </w:p>
    <w:p>
      <w:pPr>
        <w:pStyle w:val="Heading2"/>
        <w:rPr/>
      </w:pPr>
      <w:bookmarkStart w:id="15" w:name="_Toc147915973"/>
      <w:r>
        <w:t>Описание алгоритмов</w:t>
      </w:r>
      <w:bookmarkEnd w:id="15"/>
    </w:p>
    <w:p>
      <w:pPr>
        <w:pStyle w:val="Heading3"/>
        <w:rPr/>
      </w:pPr>
      <w:bookmarkStart w:id="16" w:name="_Toc147915974"/>
      <w:r>
        <w:t>Битовые поля</w:t>
      </w:r>
      <w:bookmarkEnd w:id="16"/>
    </w:p>
    <w:p>
      <w:r>
        <w:t xml:space="preserve">Битовые поля - удобный способ хранить наборы данных, представленных в форме множеств целых неотрицательных чисел. Каждый бит поля хранит в себе состояние некоторого элемента, а именно - </w:t>
      </w:r>
      <w:r>
        <w:t>1 если элемент является частью множества, 0 в противном случае.</w:t>
      </w:r>
    </w:p>
    <w:p>
      <w:r>
        <w:t>Пример битового поля длины 7:</w:t>
      </w:r>
    </w:p>
    <w:tbl>
      <w:tblPr>
        <w:tblStyle w:val="TableGrid"/>
        <w:tblpPr w:leftFromText="187" w:rightFromText="187" w:vertAnchor="page" w:horzAnchor="page" w:tblpX="1664" w:tblpY="4806"/>
        <w:tblOverlap w:val="never"/>
        <w:tblW w:w="0" w:type="auto"/>
        <w:tblInd w:w="237" w:type="dxa"/>
        <w:tblLook w:val="04A0"/>
      </w:tblPr>
      <w:tblGrid>
        <w:gridCol w:w="1333"/>
        <w:gridCol w:w="1333"/>
        <w:gridCol w:w="1333"/>
        <w:gridCol w:w="1333"/>
        <w:gridCol w:w="1333"/>
        <w:gridCol w:w="1333"/>
        <w:gridCol w:w="1333"/>
      </w:tblGrid>
      <w:tr>
        <w:trPr>
          <w:trHeight w:val="350"/>
        </w:trPr>
        <w:tc>
          <w:tcPr>
            <w:cnfStyle w:val="101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0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1</w:t>
            </w:r>
          </w:p>
        </w:tc>
        <w:tc>
          <w:tcPr>
            <w:cnfStyle w:val="100000000000"/>
            <w:tcW w:w="1367" w:type="dxa"/>
          </w:tcPr>
          <w:p>
            <w:pPr>
              <w:pStyle w:val="таблица"/>
              <w:rPr/>
            </w:pPr>
            <w:r>
              <w:t>0</w:t>
            </w:r>
          </w:p>
        </w:tc>
      </w:tr>
    </w:tbl>
    <w:p/>
    <w:p>
      <w:r>
        <w:t>Битовые поля поддерживают следующие операции: объединение, пересечение двух полей, дополнение поля, сравнение.</w:t>
      </w:r>
    </w:p>
    <w:p>
      <w:r>
        <w:rPr>
          <w:b/>
          <w:bCs/>
        </w:rPr>
        <w:t>Объединение</w:t>
      </w:r>
      <w:r>
        <w:t>. Операция возвращает результирующее битовое поле, каждый бит которого равен 1, если хотя бы в одном из исходных полей бит с таким же индексом равен 1, и 0, если бит со схожим индексом равен нулю в обоих исходных полях.</w:t>
      </w:r>
    </w:p>
    <w:p>
      <w:r>
        <w:t>Пример: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 xml:space="preserve">1 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  <w:tcBorders>
              <w:bottom w:val="single" w:color="auto" w:sz="4" w:space="0"/>
            </w:tcBorders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100000"/>
            <w:tcW w:w="1595" w:type="dxa"/>
            <w:tcBorders>
              <w:bottom w:val="single" w:color="auto" w:sz="4" w:space="0"/>
            </w:tcBorders>
          </w:tcPr>
          <w:p>
            <w:r>
              <w:t>0</w:t>
            </w:r>
          </w:p>
        </w:tc>
      </w:tr>
      <w:tr>
        <w:trPr>
          <w:trHeight w:val="325"/>
        </w:trPr>
        <w:tc>
          <w:tcPr>
            <w:cnfStyle w:val="001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0"/>
              <w:jc w:val="center"/>
              <w:rPr/>
            </w:pPr>
            <w:r>
              <w:rPr>
                <w:lang w:val="en-US"/>
              </w:rPr>
              <w:t>Bf1 | Bf2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1</w:t>
            </w:r>
          </w:p>
        </w:tc>
        <w:tc>
          <w:tcPr>
            <w:cnfStyle w:val="000000010000"/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0</w:t>
            </w:r>
          </w:p>
        </w:tc>
      </w:tr>
    </w:tbl>
    <w:p>
      <w:pPr>
        <w:ind w:firstLine="0"/>
        <w:rPr/>
      </w:pPr>
    </w:p>
    <w:p>
      <w:r>
        <w:rPr>
          <w:b/>
          <w:bCs/>
        </w:rPr>
        <w:t>Пересечение</w:t>
      </w:r>
      <w:r>
        <w:t>. Операция возвращает результирующее битовое поле, каждый бит которого равен 1, если в обоих из исходных полей биты с таким же индексом равны 1, и 0, если хотя бы в одном их полей бит со схожим индексом равен нулю.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 xml:space="preserve">1 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</w:tr>
      <w:tr>
        <w:trPr>
          <w:trHeight w:val="337"/>
        </w:trPr>
        <w:tc>
          <w:tcPr>
            <w:cnfStyle w:val="001000010000"/>
            <w:tcW w:w="1595" w:type="dxa"/>
          </w:tcPr>
          <w:p>
            <w:pPr>
              <w:ind w:firstLine="0"/>
              <w:jc w:val="center"/>
              <w:rPr/>
            </w:pPr>
            <w:r>
              <w:rPr>
                <w:lang w:val="en-US"/>
              </w:rPr>
              <w:t>Bf1 &amp; Bf2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  <w:tc>
          <w:tcPr>
            <w:cnfStyle w:val="000000010000"/>
            <w:tcW w:w="1595" w:type="dxa"/>
          </w:tcPr>
          <w:p>
            <w:r>
              <w:t>1</w:t>
            </w:r>
          </w:p>
        </w:tc>
        <w:tc>
          <w:tcPr>
            <w:cnfStyle w:val="000000010000"/>
            <w:tcW w:w="1595" w:type="dxa"/>
          </w:tcPr>
          <w:p>
            <w:r>
              <w:t>0</w:t>
            </w:r>
          </w:p>
        </w:tc>
      </w:tr>
    </w:tbl>
    <w:p/>
    <w:p>
      <w:r>
        <w:rPr>
          <w:b/>
          <w:bCs/>
        </w:rPr>
        <w:t>Дополнение</w:t>
      </w:r>
      <w:r>
        <w:t xml:space="preserve">. Операция возвращает результирующие битовое поле, каждый бит которого равен 1, если в исходном поле бит с таким же индексом равен 0, и наоборот, если в исходном поле некоторые бит равен 1, то в </w:t>
      </w:r>
      <w:r>
        <w:t>результирующем поле этот же бит будет равен 0.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pPr>
              <w:ind w:hanging="121"/>
              <w:jc w:val="center"/>
              <w:rPr/>
            </w:pPr>
            <w:r>
              <w:t>~</w:t>
            </w:r>
            <w:r>
              <w:rPr>
                <w:lang w:val="en-US"/>
              </w:rPr>
              <w:t>Bf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</w:tr>
    </w:tbl>
    <w:p/>
    <w:p>
      <w:pPr>
        <w:rPr>
          <w:b/>
          <w:bCs/>
        </w:rPr>
      </w:pPr>
    </w:p>
    <w:p>
      <w:r>
        <w:rPr>
          <w:b/>
          <w:bCs/>
        </w:rPr>
        <w:t>Сравнение</w:t>
      </w:r>
      <w:r>
        <w:t>. Операция возвращает 1</w:t>
      </w:r>
      <w:r>
        <w:t xml:space="preserve"> </w:t>
      </w:r>
      <w:r>
        <w:t>если поля побитово равны, 0 в противном случае.</w:t>
      </w:r>
    </w:p>
    <w:tbl>
      <w:tblPr>
        <w:tblStyle w:val="TableGrid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5"/>
      </w:tblGrid>
      <w:tr>
        <w:trPr/>
        <w:tc>
          <w:tcPr>
            <w:cnfStyle w:val="101000000000"/>
            <w:tcW w:w="1595" w:type="dxa"/>
          </w:tcPr>
          <w:p>
            <w:r>
              <w:rPr>
                <w:lang w:val="en-US"/>
              </w:rPr>
              <w:t>Bf1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0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  <w:tc>
          <w:tcPr>
            <w:cnfStyle w:val="100000000000"/>
            <w:tcW w:w="1595" w:type="dxa"/>
          </w:tcPr>
          <w:p>
            <w:r>
              <w:t>1</w:t>
            </w:r>
          </w:p>
        </w:tc>
      </w:tr>
      <w:tr>
        <w:trPr/>
        <w:tc>
          <w:tcPr>
            <w:cnfStyle w:val="001000100000"/>
            <w:tcW w:w="1595" w:type="dxa"/>
          </w:tcPr>
          <w:p>
            <w:r>
              <w:rPr>
                <w:lang w:val="en-US"/>
              </w:rPr>
              <w:t>Bf2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0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  <w:tc>
          <w:tcPr>
            <w:cnfStyle w:val="000000100000"/>
            <w:tcW w:w="1595" w:type="dxa"/>
          </w:tcPr>
          <w:p>
            <w:r>
              <w:t>1</w:t>
            </w:r>
          </w:p>
        </w:tc>
      </w:tr>
      <w:tr>
        <w:trPr>
          <w:gridAfter w:val="4"/>
          <w:wAfter w:w="6380" w:type="dxa"/>
        </w:trPr>
        <w:tc>
          <w:tcPr>
            <w:cnfStyle w:val="001000010000"/>
            <w:tcW w:w="1595" w:type="dxa"/>
          </w:tcPr>
          <w:p>
            <w:pPr>
              <w:ind w:firstLine="155"/>
              <w:jc w:val="left"/>
              <w:rPr/>
            </w:pPr>
            <w:r>
              <w:rPr>
                <w:lang w:val="en-US"/>
              </w:rPr>
              <w:t>Bf1 == Bf2</w:t>
            </w:r>
          </w:p>
        </w:tc>
        <w:tc>
          <w:tcPr>
            <w:cnfStyle w:val="000000010000"/>
            <w:tcW w:w="1595" w:type="dxa"/>
          </w:tcPr>
          <w:p>
            <w:r>
              <w:t>1</w:t>
            </w:r>
          </w:p>
        </w:tc>
      </w:tr>
    </w:tbl>
    <w:p/>
    <w:p>
      <w:r>
        <w:t xml:space="preserve">Реализация битового поля указана в приложении А </w:t>
      </w:r>
      <w:r>
        <w:t>данного файла.</w:t>
      </w:r>
    </w:p>
    <w:p>
      <w:pPr>
        <w:pStyle w:val="Heading3"/>
        <w:rPr/>
      </w:pPr>
      <w:bookmarkStart w:id="17" w:name="_Toc147915975"/>
      <w:r>
        <w:t>Множества</w:t>
      </w:r>
      <w:bookmarkEnd w:id="17"/>
    </w:p>
    <w:p>
      <w:pPr>
        <w:ind w:firstLine="0"/>
        <w:rPr/>
      </w:pPr>
      <w:r>
        <w:tab/>
        <w:t>В данной лабораторной работе множества представляют собой набор из неотрицательных целых чисел. Реализуется наше множество на базе битового поля. Это значит, что задавая множество, мы ставим ему в соответствие какое-то битовое пол</w:t>
      </w:r>
      <w:r>
        <w:t xml:space="preserve">е, каждый бит которого хранит информацию о наличии элемента в множестве. </w:t>
      </w:r>
    </w:p>
    <w:p>
      <w:pPr>
        <w:ind w:firstLine="0"/>
        <w:rPr/>
      </w:pPr>
      <w:r>
        <w:tab/>
        <w:t xml:space="preserve">Пример множества: </w:t>
      </w:r>
      <w:r>
        <w:rPr>
          <w:lang w:val="en-US"/>
        </w:rPr>
        <w:t>A</w:t>
      </w:r>
      <w:r>
        <w:t xml:space="preserve"> = {1, 3, 5, 7, 9} </w:t>
      </w:r>
      <w:r>
        <w:t>при |</w:t>
      </w:r>
      <w:r>
        <w:rPr>
          <w:lang w:val="en-US"/>
        </w:rPr>
        <w:t>U</w:t>
      </w:r>
      <w:r>
        <w:t>| = 10 (</w:t>
      </w:r>
      <w:r>
        <w:t>универсальное множество состоит из десяти элементов 0, 1, ... , 9</w:t>
      </w:r>
      <w:r>
        <w:t xml:space="preserve">). </w:t>
      </w:r>
      <w:r>
        <w:t xml:space="preserve">Битовое поле соответствующее множеству </w:t>
      </w:r>
      <w:r>
        <w:rPr>
          <w:lang w:val="en-US"/>
        </w:rPr>
        <w:t xml:space="preserve">A: </w:t>
      </w:r>
    </w:p>
    <w:tbl>
      <w:tblPr>
        <w:tblStyle w:val="TableGrid"/>
        <w:tblOverlap w:val="never"/>
        <w:tblW w:w="0" w:type="auto"/>
        <w:tblLook w:val="04A0"/>
      </w:tblPr>
      <w:tblGrid>
        <w:gridCol w:w="1117"/>
        <w:gridCol w:w="845"/>
        <w:gridCol w:w="845"/>
        <w:gridCol w:w="845"/>
        <w:gridCol w:w="846"/>
        <w:gridCol w:w="845"/>
        <w:gridCol w:w="846"/>
        <w:gridCol w:w="845"/>
        <w:gridCol w:w="846"/>
        <w:gridCol w:w="845"/>
        <w:gridCol w:w="846"/>
      </w:tblGrid>
      <w:tr>
        <w:trPr>
          <w:trHeight w:val="553"/>
        </w:trPr>
        <w:tc>
          <w:tcPr>
            <w:cnfStyle w:val="101000000000"/>
            <w:tcW w:w="870" w:type="dxa"/>
          </w:tcPr>
          <w:p>
            <w:pPr>
              <w:tabs>
                <w:tab w:val="left" w:pos="152"/>
              </w:tabs>
              <w:ind w:hanging="45"/>
              <w:jc w:val="center"/>
              <w:rPr/>
            </w:pPr>
            <w:r>
              <w:t>Номер бита</w:t>
            </w:r>
          </w:p>
        </w:tc>
        <w:tc>
          <w:tcPr>
            <w:cnfStyle w:val="100000000000"/>
            <w:tcW w:w="870" w:type="dxa"/>
          </w:tcPr>
          <w:p>
            <w:pPr>
              <w:spacing w:line="480" w:lineRule="auto"/>
              <w:ind w:left="115" w:right="115" w:firstLine="0"/>
              <w:jc w:val="center"/>
              <w:rPr/>
            </w:pPr>
            <w:r>
              <w:t>0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2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3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4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5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6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7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8</w:t>
            </w:r>
          </w:p>
        </w:tc>
        <w:tc>
          <w:tcPr>
            <w:cnfStyle w:val="100000000000"/>
            <w:tcW w:w="870" w:type="dxa"/>
          </w:tcPr>
          <w:p>
            <w:pPr>
              <w:ind w:firstLine="0"/>
              <w:jc w:val="center"/>
              <w:rPr/>
            </w:pPr>
            <w:r>
              <w:t>9</w:t>
            </w:r>
          </w:p>
        </w:tc>
      </w:tr>
      <w:tr>
        <w:trPr/>
        <w:tc>
          <w:tcPr>
            <w:cnfStyle w:val="001000100000"/>
            <w:tcW w:w="870" w:type="dxa"/>
          </w:tcPr>
          <w:p>
            <w:pPr>
              <w:ind w:hanging="45"/>
              <w:jc w:val="center"/>
              <w:rPr/>
            </w:pPr>
            <w:r>
              <w:t>Значение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0</w:t>
            </w:r>
          </w:p>
        </w:tc>
        <w:tc>
          <w:tcPr>
            <w:cnfStyle w:val="000000100000"/>
            <w:tcW w:w="870" w:type="dxa"/>
          </w:tcPr>
          <w:p>
            <w:pPr>
              <w:ind w:firstLine="0"/>
              <w:jc w:val="center"/>
              <w:rPr/>
            </w:pPr>
            <w:r>
              <w:t>1</w:t>
            </w:r>
          </w:p>
        </w:tc>
      </w:tr>
    </w:tbl>
    <w:p>
      <w:pPr>
        <w:ind w:firstLine="0"/>
        <w:rPr/>
      </w:pPr>
    </w:p>
    <w:p>
      <w:pPr>
        <w:ind w:firstLine="0"/>
        <w:rPr/>
      </w:pPr>
      <w:r>
        <w:tab/>
        <w:t>Множества поддерживают следующие операции: объединение, пересечение множеств, объединение с элементом, разность с элементом, дополнение множества, сравнение множеств.</w:t>
      </w:r>
    </w:p>
    <w:p>
      <w:pPr>
        <w:ind w:firstLine="0"/>
        <w:rPr/>
      </w:pPr>
      <w:r>
        <w:tab/>
      </w:r>
      <w:r>
        <w:rPr>
          <w:b/>
          <w:bCs/>
        </w:rPr>
        <w:t>Объединение</w:t>
      </w:r>
      <w:r>
        <w:t xml:space="preserve">. Операция возвращает </w:t>
      </w:r>
      <w:r>
        <w:t xml:space="preserve">результирующее множество, содержащее как все уникальные элементы из первого исходного множества, так и все уникальные элементы из второго исходного множества. </w:t>
      </w:r>
    </w:p>
    <w:p>
      <w:pPr>
        <w:ind w:firstLine="0"/>
        <w:rPr/>
      </w:pPr>
      <w:r>
        <w:tab/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</w:t>
      </w:r>
    </w:p>
    <w:p>
      <w:pPr>
        <w:ind w:firstLine="708"/>
        <w:jc w:val="center"/>
        <w:rPr/>
      </w:pPr>
      <w:r>
        <w:rPr>
          <w:lang w:val="en-US"/>
        </w:rPr>
        <w:t>B</w:t>
      </w:r>
      <w:r>
        <w:t xml:space="preserve"> = {0, 2, 3, 5}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| </w:t>
      </w:r>
      <w:r>
        <w:rPr>
          <w:lang w:val="en-US"/>
        </w:rPr>
        <w:t>B</w:t>
      </w:r>
      <w:r>
        <w:t xml:space="preserve"> = {0, 1, 2, 3, 5}</w:t>
      </w:r>
    </w:p>
    <w:p>
      <w:pPr>
        <w:ind w:firstLine="708"/>
        <w:rPr/>
      </w:pPr>
      <w:r>
        <w:rPr>
          <w:b/>
          <w:bCs/>
        </w:rPr>
        <w:t>Пересечение</w:t>
      </w:r>
      <w:r>
        <w:t>. Операция возвращает</w:t>
      </w:r>
      <w:r>
        <w:t xml:space="preserve"> результирующее множество, содержащее только те элементы, которые есть одновременно в обоих исходных множествах.</w:t>
      </w:r>
    </w:p>
    <w:p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 xml:space="preserve">: 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A = {1, 3, 5}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B = {0, 2, 3, 5}</w:t>
      </w:r>
    </w:p>
    <w:p>
      <w:pPr>
        <w:ind w:firstLine="708"/>
        <w:jc w:val="center"/>
        <w:rPr>
          <w:lang w:val="en-US"/>
        </w:rPr>
      </w:pPr>
      <w:r>
        <w:rPr>
          <w:lang w:val="en-US"/>
        </w:rPr>
        <w:t>A * B = {3, 5}</w:t>
      </w:r>
    </w:p>
    <w:p>
      <w:pPr>
        <w:ind w:firstLine="708"/>
        <w:rPr/>
      </w:pPr>
      <w:r>
        <w:rPr>
          <w:b/>
          <w:bCs/>
        </w:rPr>
        <w:t>Объединение с элементом</w:t>
      </w:r>
      <w:r>
        <w:t xml:space="preserve">. Операция возвращает множество, в которое добавлен элемент, </w:t>
      </w:r>
      <w:r>
        <w:t>участвующий в операции. Обязательным условием является наличие элемента в универсальном множестве.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7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+ </w:t>
      </w:r>
      <w:r>
        <w:rPr>
          <w:lang w:val="en-US"/>
        </w:rPr>
        <w:t>a</w:t>
      </w:r>
      <w:r>
        <w:t xml:space="preserve"> = {1, 3, 5, 7}</w:t>
      </w:r>
    </w:p>
    <w:p>
      <w:pPr>
        <w:ind w:firstLine="708"/>
        <w:rPr/>
      </w:pPr>
      <w:r>
        <w:rPr>
          <w:b/>
          <w:bCs/>
        </w:rPr>
        <w:t>Разность с элементом</w:t>
      </w:r>
      <w:r>
        <w:t>. Операция возвращает множество, из которого удалён элемент, участвующий в опе</w:t>
      </w:r>
      <w:r>
        <w:t>рации. Обязательным условием является наличие элемента в универсальном множестве.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10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5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- </w:t>
      </w:r>
      <w:r>
        <w:rPr>
          <w:lang w:val="en-US"/>
        </w:rPr>
        <w:t>a</w:t>
      </w:r>
      <w:r>
        <w:t xml:space="preserve"> = {1, 3}</w:t>
      </w:r>
    </w:p>
    <w:p>
      <w:pPr>
        <w:ind w:firstLine="708"/>
        <w:rPr/>
      </w:pPr>
      <w:r>
        <w:rPr>
          <w:b/>
          <w:bCs/>
        </w:rPr>
        <w:t>Дополнение множества</w:t>
      </w:r>
      <w:r>
        <w:t>. Операция возвращает множество, в котором содержаться элементы принадлежащие универсальному множеств</w:t>
      </w:r>
      <w:r>
        <w:t>у, но не принадлежащие исходному множеству.</w:t>
      </w:r>
    </w:p>
    <w:p>
      <w:pPr>
        <w:ind w:firstLine="708"/>
        <w:rPr/>
      </w:pPr>
      <w:r>
        <w:t>Пример: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5}, |</w:t>
      </w:r>
      <w:r>
        <w:rPr>
          <w:lang w:val="en-US"/>
        </w:rPr>
        <w:t>U</w:t>
      </w:r>
      <w:r>
        <w:t>| = 7</w:t>
      </w:r>
    </w:p>
    <w:p>
      <w:pPr>
        <w:ind w:firstLine="708"/>
        <w:jc w:val="center"/>
        <w:rPr/>
      </w:pPr>
      <w:r>
        <w:t>~</w:t>
      </w:r>
      <w:r>
        <w:rPr>
          <w:lang w:val="en-US"/>
        </w:rPr>
        <w:t>A</w:t>
      </w:r>
      <w:r>
        <w:t xml:space="preserve"> = {0, 2, 4, 6}</w:t>
      </w:r>
    </w:p>
    <w:p>
      <w:r>
        <w:rPr>
          <w:b/>
          <w:bCs/>
        </w:rPr>
        <w:t>Сравнение множеств</w:t>
      </w:r>
      <w:r>
        <w:t xml:space="preserve">. Операция возвращает 1, если множества поэлементно равны, и 0 в противном случае. </w:t>
      </w:r>
    </w:p>
    <w:p>
      <w:pPr>
        <w:ind w:firstLine="708"/>
        <w:jc w:val="center"/>
        <w:rPr/>
      </w:pPr>
      <w:r>
        <w:rPr>
          <w:lang w:val="en-US"/>
        </w:rPr>
        <w:t>A</w:t>
      </w:r>
      <w:r>
        <w:t xml:space="preserve"> = {1, 3, 5}</w:t>
      </w:r>
    </w:p>
    <w:p>
      <w:pPr>
        <w:ind w:firstLine="708"/>
        <w:jc w:val="center"/>
        <w:rPr/>
      </w:pPr>
      <w:r>
        <w:rPr>
          <w:lang w:val="en-US"/>
        </w:rPr>
        <w:t>B</w:t>
      </w:r>
      <w:r>
        <w:t xml:space="preserve"> = {0, 2, 3, 5}</w:t>
      </w:r>
    </w:p>
    <w:p>
      <w:pPr>
        <w:jc w:val="center"/>
        <w:rPr/>
      </w:pPr>
      <w:r>
        <w:t xml:space="preserve">  </w:t>
      </w:r>
      <w:r>
        <w:rPr>
          <w:lang w:val="en-US"/>
        </w:rPr>
        <w:t>A</w:t>
      </w:r>
      <w:r>
        <w:t xml:space="preserve"> == </w:t>
      </w:r>
      <w:r>
        <w:rPr>
          <w:lang w:val="en-US"/>
        </w:rPr>
        <w:t>B</w:t>
      </w:r>
      <w:r>
        <w:t>? - 0</w:t>
      </w:r>
    </w:p>
    <w:p>
      <w:pPr>
        <w:ind w:firstLine="0"/>
        <w:rPr/>
      </w:pPr>
      <w:r>
        <w:tab/>
        <w:t>Реализация множ</w:t>
      </w:r>
      <w:r>
        <w:t>ества описана в приложении Б данного файла.</w:t>
      </w:r>
    </w:p>
    <w:p>
      <w:pPr>
        <w:ind w:firstLine="708"/>
        <w:rPr/>
      </w:pPr>
    </w:p>
    <w:p>
      <w:pPr>
        <w:pStyle w:val="Heading3"/>
        <w:rPr/>
      </w:pPr>
      <w:bookmarkStart w:id="18" w:name="_Toc147915976"/>
      <w:r>
        <w:t>«Решето Эратосфена»</w:t>
      </w:r>
      <w:bookmarkEnd w:id="18"/>
    </w:p>
    <w:p>
      <w:r>
        <w:t>Данный алгоритм реализован двумя способами: с использованием битовых полей и с использованием множеств. Что бы переключиться с одного способа на другой достаточно закомментировать (или раском</w:t>
      </w:r>
      <w:r>
        <w:t xml:space="preserve">ментировать объявление константы ) </w:t>
      </w:r>
      <w:r>
        <w:rPr>
          <w:lang w:val="en-US"/>
        </w:rPr>
        <w:t>USE</w:t>
      </w:r>
      <w:r>
        <w:t>_</w:t>
      </w:r>
      <w:r>
        <w:rPr>
          <w:lang w:val="en-US"/>
        </w:rPr>
        <w:t>SET</w:t>
      </w:r>
      <w:r>
        <w:t xml:space="preserve">. </w:t>
      </w:r>
    </w:p>
    <w:p>
      <w:r>
        <w:t>Алгоритм работает по следующему принципу:</w:t>
      </w:r>
    </w:p>
    <w:p>
      <w:pPr>
        <w:numPr>
          <w:ilvl w:val="0"/>
          <w:numId w:val="25"/>
        </w:numPr>
        <w:rPr/>
      </w:pPr>
      <w:r>
        <w:t xml:space="preserve">Запрашивается число </w:t>
      </w:r>
      <w:r>
        <w:rPr>
          <w:lang w:val="en-US"/>
        </w:rPr>
        <w:t>N</w:t>
      </w:r>
      <w:r>
        <w:t>, до которого будет осуществляться поиск простых чисел.</w:t>
      </w:r>
    </w:p>
    <w:p>
      <w:pPr>
        <w:numPr>
          <w:ilvl w:val="0"/>
          <w:numId w:val="25"/>
        </w:numPr>
        <w:rPr/>
      </w:pPr>
      <w:r>
        <w:t xml:space="preserve">Формируется битовое поле (или множество) от 2 до </w:t>
      </w:r>
      <w:r>
        <w:rPr>
          <w:lang w:val="en-US"/>
        </w:rPr>
        <w:t>N</w:t>
      </w:r>
      <w:r>
        <w:t>, и все элементы битового поля (множества) помечаются как имеющиеся.</w:t>
      </w:r>
    </w:p>
    <w:p>
      <w:pPr>
        <w:numPr>
          <w:ilvl w:val="0"/>
          <w:numId w:val="25"/>
        </w:numPr>
        <w:rPr/>
      </w:pPr>
      <w:r>
        <w:t xml:space="preserve">Запускается перебор чисел от 2 до корня квадратного из </w:t>
      </w:r>
      <w:r>
        <w:rPr>
          <w:lang w:val="en-US"/>
        </w:rPr>
        <w:t>N</w:t>
      </w:r>
      <w:r>
        <w:t>:</w:t>
      </w:r>
    </w:p>
    <w:p>
      <w:pPr>
        <w:numPr>
          <w:ilvl w:val="1"/>
          <w:numId w:val="25"/>
        </w:numPr>
        <w:rPr/>
      </w:pPr>
      <w:r>
        <w:t xml:space="preserve">Если текущее число </w:t>
      </w:r>
      <w:r>
        <w:rPr>
          <w:lang w:val="en-US"/>
        </w:rPr>
        <w:t>x</w:t>
      </w:r>
      <w:r>
        <w:t xml:space="preserve"> есть в битовом поле (множестве), то из битового поля (множества) удаляются все кратные числу </w:t>
      </w:r>
      <w:r>
        <w:rPr>
          <w:lang w:val="en-US"/>
        </w:rPr>
        <w:t>x</w:t>
      </w:r>
      <w:r>
        <w:t xml:space="preserve"> </w:t>
      </w:r>
      <w:r>
        <w:t>элементы.</w:t>
      </w:r>
    </w:p>
    <w:p>
      <w:pPr>
        <w:numPr>
          <w:ilvl w:val="1"/>
          <w:numId w:val="25"/>
        </w:numPr>
        <w:rPr/>
      </w:pPr>
      <w:r>
        <w:t>Есл</w:t>
      </w:r>
      <w:r>
        <w:t xml:space="preserve">и текущее число </w:t>
      </w:r>
      <w:r>
        <w:rPr>
          <w:lang w:val="en-US"/>
        </w:rPr>
        <w:t>x</w:t>
      </w:r>
      <w:r>
        <w:t xml:space="preserve"> </w:t>
      </w:r>
      <w:r>
        <w:t>не содержится в битовом поле (множестве) то осуществляется переход к следующему элементу</w:t>
      </w:r>
    </w:p>
    <w:p>
      <w:r>
        <w:t>После окончания работы алгоритма происходит вывод результата в консоль.</w:t>
      </w:r>
    </w:p>
    <w:p/>
    <w:p>
      <w:pPr>
        <w:ind w:firstLine="0"/>
        <w:rPr/>
      </w:pPr>
      <w:r>
        <w:t xml:space="preserve"> </w:t>
      </w:r>
      <w:r>
        <w:tab/>
      </w:r>
      <w:r>
        <w:tab/>
      </w:r>
    </w:p>
    <w:p>
      <w:pPr>
        <w:pStyle w:val="Подписькрисунку"/>
        <w:numPr>
          <w:ilvl w:val="0"/>
          <w:numId w:val="0"/>
        </w:numPr>
        <w:rPr/>
      </w:pPr>
    </w:p>
    <w:p>
      <w:pPr>
        <w:pStyle w:val="Подписькрисунку"/>
        <w:numPr>
          <w:ilvl w:val="0"/>
          <w:numId w:val="0"/>
        </w:numPr>
        <w:ind w:left="720"/>
        <w:rPr/>
      </w:pPr>
      <w:r>
        <w:rPr/>
        <w:br w:type="page"/>
      </w:r>
    </w:p>
    <w:p>
      <w:pPr>
        <w:pStyle w:val="Подписькрисунку"/>
        <w:numPr>
          <w:ilvl w:val="0"/>
          <w:numId w:val="0"/>
        </w:numPr>
        <w:ind w:left="720"/>
        <w:rPr/>
      </w:pPr>
    </w:p>
    <w:p>
      <w:pPr>
        <w:pStyle w:val="Heading2"/>
        <w:rPr/>
      </w:pPr>
      <w:bookmarkStart w:id="19" w:name="_Toc147915977"/>
      <w:r>
        <w:t>Описание программной реализации</w:t>
      </w:r>
      <w:bookmarkEnd w:id="19"/>
    </w:p>
    <w:p>
      <w:pPr>
        <w:pStyle w:val="Heading3"/>
        <w:rPr/>
      </w:pPr>
      <w:bookmarkStart w:id="20" w:name="_Toc147915978"/>
      <w:r>
        <w:t xml:space="preserve">Описание класса </w:t>
      </w:r>
      <w:r>
        <w:rPr>
          <w:lang w:val="en-US"/>
        </w:rPr>
        <w:t>TBitField</w:t>
      </w:r>
      <w:bookmarkEnd w:id="20"/>
    </w:p>
    <w:p>
      <w:pPr>
        <w:pStyle w:val="Программныйкод"/>
        <w:rPr/>
      </w:pPr>
      <w:r>
        <w:t>class TBit</w:t>
      </w:r>
      <w:r>
        <w:t>Field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 xml:space="preserve">  int  BitLen;</w:t>
      </w:r>
    </w:p>
    <w:p>
      <w:pPr>
        <w:pStyle w:val="Программныйкод"/>
        <w:rPr/>
      </w:pPr>
      <w:r>
        <w:t xml:space="preserve">  TELEM *pMem;</w:t>
      </w:r>
    </w:p>
    <w:p>
      <w:pPr>
        <w:pStyle w:val="Программныйкод"/>
        <w:rPr/>
      </w:pPr>
      <w:r>
        <w:t xml:space="preserve">  int  MemLen;</w:t>
      </w:r>
    </w:p>
    <w:p>
      <w:pPr>
        <w:pStyle w:val="Программныйкод"/>
        <w:rPr/>
      </w:pPr>
      <w:r>
        <w:t xml:space="preserve">  int   GetMemIndex(const int n) const;      </w:t>
      </w:r>
    </w:p>
    <w:p>
      <w:pPr>
        <w:pStyle w:val="Программныйкод"/>
        <w:rPr/>
      </w:pPr>
      <w:r>
        <w:t xml:space="preserve">  TELEM GetMemMask (const int n) const;       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 xml:space="preserve">  TBitField(int len);                                                   </w:t>
      </w:r>
    </w:p>
    <w:p>
      <w:pPr>
        <w:pStyle w:val="Программныйкод"/>
        <w:rPr/>
      </w:pPr>
      <w:r>
        <w:t xml:space="preserve">  TBitField(const </w:t>
      </w:r>
      <w:r>
        <w:t xml:space="preserve">TBitField &amp;bf);                                       </w:t>
      </w:r>
    </w:p>
    <w:p>
      <w:pPr>
        <w:pStyle w:val="Программныйкод"/>
        <w:rPr/>
      </w:pPr>
      <w:r>
        <w:t xml:space="preserve">  ~TBitField();                                                      </w:t>
      </w:r>
    </w:p>
    <w:p>
      <w:pPr>
        <w:pStyle w:val="Программныйкод"/>
        <w:rPr/>
      </w:pPr>
      <w:r>
        <w:t xml:space="preserve">  int GetLength(void) const;      </w:t>
      </w:r>
    </w:p>
    <w:p>
      <w:pPr>
        <w:pStyle w:val="Программныйкод"/>
        <w:rPr/>
      </w:pPr>
      <w:r>
        <w:t xml:space="preserve">  void SetBit(const int n);       </w:t>
      </w:r>
    </w:p>
    <w:p>
      <w:pPr>
        <w:pStyle w:val="Программныйкод"/>
        <w:rPr/>
      </w:pPr>
      <w:r>
        <w:t xml:space="preserve">  void ClrBit(const int n);       </w:t>
      </w:r>
    </w:p>
    <w:p>
      <w:pPr>
        <w:pStyle w:val="Программныйкод"/>
        <w:rPr/>
      </w:pPr>
      <w:r>
        <w:t xml:space="preserve">  int  GetBit(const int n</w:t>
      </w:r>
      <w:r>
        <w:t xml:space="preserve">) const; </w:t>
      </w:r>
    </w:p>
    <w:p>
      <w:pPr>
        <w:pStyle w:val="Программныйкод"/>
        <w:rPr/>
      </w:pPr>
      <w:r>
        <w:t xml:space="preserve">  int operator==(const TBitField &amp;bf) const;</w:t>
      </w:r>
    </w:p>
    <w:p>
      <w:pPr>
        <w:pStyle w:val="Программныйкод"/>
        <w:rPr/>
      </w:pPr>
      <w:r>
        <w:t xml:space="preserve">  int operator!=(const TBitField &amp;bf) const; </w:t>
      </w:r>
    </w:p>
    <w:p>
      <w:pPr>
        <w:pStyle w:val="Программныйкод"/>
        <w:rPr/>
      </w:pPr>
      <w:r>
        <w:t xml:space="preserve">  const TBitField&amp; operator=(const TBitField &amp;bf); </w:t>
      </w:r>
    </w:p>
    <w:p>
      <w:pPr>
        <w:pStyle w:val="Программныйкод"/>
        <w:rPr/>
      </w:pPr>
      <w:r>
        <w:t xml:space="preserve">  TBitField  operator|(const TBitField &amp;bf); </w:t>
      </w:r>
    </w:p>
    <w:p>
      <w:pPr>
        <w:pStyle w:val="Программныйкод"/>
        <w:rPr/>
      </w:pPr>
      <w:r>
        <w:t xml:space="preserve">  TBitField  operator&amp;(const TBitField &amp;bf); </w:t>
      </w:r>
    </w:p>
    <w:p>
      <w:pPr>
        <w:pStyle w:val="Программныйкод"/>
        <w:rPr/>
      </w:pPr>
      <w:r>
        <w:t xml:space="preserve">  TBitField</w:t>
      </w:r>
      <w:r>
        <w:t xml:space="preserve">  operator~(void);                </w:t>
      </w:r>
    </w:p>
    <w:p>
      <w:pPr>
        <w:pStyle w:val="Программныйкод"/>
        <w:rPr/>
      </w:pPr>
      <w:r>
        <w:t xml:space="preserve">  friend istream &amp;operator&gt;&gt;(istream &amp;istr, TBitField &amp;bf);    </w:t>
      </w:r>
    </w:p>
    <w:p>
      <w:pPr>
        <w:pStyle w:val="Программныйкод"/>
        <w:rPr/>
      </w:pPr>
      <w:r>
        <w:t xml:space="preserve">  friend ostream &amp;operator&lt;&lt;(ostream &amp;ostr, const TBitField &amp;bf); </w:t>
      </w:r>
    </w:p>
    <w:p>
      <w:pPr>
        <w:pStyle w:val="Программныйкод"/>
        <w:rPr>
          <w:lang w:val="ru-RU"/>
        </w:rPr>
      </w:pPr>
      <w:r>
        <w:rPr>
          <w:lang w:val="ru-RU"/>
        </w:rPr>
        <w:t>};</w:t>
      </w:r>
    </w:p>
    <w:p>
      <w:r>
        <w:t xml:space="preserve">Назначение: </w:t>
      </w:r>
    </w:p>
    <w:p>
      <w:r>
        <w:t>Представление битового поля.</w:t>
      </w:r>
    </w:p>
    <w:p>
      <w:r>
        <w:t>Поля:</w:t>
      </w:r>
    </w:p>
    <w:p>
      <w:r>
        <w:rPr>
          <w:rStyle w:val="Элементкода"/>
        </w:rPr>
        <w:t>BitLen</w:t>
      </w:r>
      <w:r>
        <w:t xml:space="preserve"> – длина битового поля – максимал</w:t>
      </w:r>
      <w:r>
        <w:t>ьное количество битов.</w:t>
      </w:r>
    </w:p>
    <w:p>
      <w:r>
        <w:rPr>
          <w:rStyle w:val="Элементкода"/>
        </w:rPr>
        <w:t>pMem</w:t>
      </w:r>
      <w:r>
        <w:t xml:space="preserve"> – память для представления битового поля.</w:t>
      </w:r>
    </w:p>
    <w:p>
      <w:r>
        <w:rPr>
          <w:rStyle w:val="Элементкода"/>
        </w:rPr>
        <w:t>MemLen</w:t>
      </w:r>
      <w:r>
        <w:t xml:space="preserve"> – количество элементов для представления битового поля.</w:t>
      </w:r>
    </w:p>
    <w:p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>
      <w:pPr>
        <w:pStyle w:val="Программныйкод"/>
        <w:rPr/>
      </w:pPr>
      <w:r>
        <w:t>int GetMemIndex(const int n) const;</w:t>
      </w:r>
    </w:p>
    <w:p>
      <w:pPr>
        <w:spacing w:before="120" w:line="276" w:lineRule="auto"/>
        <w:rPr/>
      </w:pPr>
      <w:r>
        <w:t>Назначение: получение индекса элемента в памяти.</w:t>
      </w:r>
    </w:p>
    <w:p>
      <w:pPr>
        <w:spacing w:before="120" w:line="276" w:lineRule="auto"/>
        <w:rPr/>
      </w:pPr>
      <w:r>
        <w:t>Входные параметры:</w:t>
      </w:r>
    </w:p>
    <w:p>
      <w:pPr>
        <w:spacing w:before="120" w:line="276" w:lineRule="auto"/>
        <w:rPr/>
      </w:pPr>
      <w:r>
        <w:rPr>
          <w:rStyle w:val="Элементкода"/>
        </w:rPr>
        <w:t>n</w:t>
      </w:r>
      <w:r>
        <w:t xml:space="preserve"> – номер б</w:t>
      </w:r>
      <w:r>
        <w:t>ита.</w:t>
      </w:r>
    </w:p>
    <w:p>
      <w:pPr>
        <w:spacing w:before="120" w:line="276" w:lineRule="auto"/>
        <w:rPr/>
      </w:pPr>
      <w:r>
        <w:t>Выходные параметры:</w:t>
      </w:r>
    </w:p>
    <w:p>
      <w:pPr>
        <w:spacing w:before="120" w:line="276" w:lineRule="auto"/>
        <w:rPr/>
      </w:pPr>
      <w:r>
        <w:t>Номер элемента в памяти.</w:t>
      </w: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сто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t>TELEM GetMemMask (const int n)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Получение маски бита.</w:t>
      </w:r>
    </w:p>
    <w:p>
      <w:pPr>
        <w:spacing w:before="120"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ind w:firstLine="595"/>
        <w:rPr/>
      </w:pPr>
      <w:r>
        <w:rPr>
          <w:rStyle w:val="Элементкода"/>
        </w:rPr>
        <w:t>n</w:t>
      </w:r>
      <w:r>
        <w:t xml:space="preserve"> - номер бита.</w:t>
      </w:r>
    </w:p>
    <w:p>
      <w:pPr>
        <w:spacing w:before="120" w:line="276" w:lineRule="auto"/>
        <w:rPr/>
      </w:pPr>
      <w:r>
        <w:t xml:space="preserve">Выходные параметры: </w:t>
      </w:r>
    </w:p>
    <w:p>
      <w:pPr>
        <w:spacing w:before="120" w:line="276" w:lineRule="auto"/>
        <w:rPr>
          <w:lang w:val="en-US"/>
        </w:rPr>
      </w:pPr>
      <w:r>
        <w:t>Маска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>
      <w:pPr>
        <w:spacing w:before="120"/>
        <w:rPr>
          <w:lang w:val="en-US"/>
        </w:rPr>
      </w:pPr>
    </w:p>
    <w:p>
      <w:pPr>
        <w:pStyle w:val="Программныйкод"/>
        <w:rPr/>
      </w:pPr>
      <w:r>
        <w:t xml:space="preserve">TBitField(int len);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firstLine="708"/>
        <w:rPr/>
      </w:pPr>
      <w:r>
        <w:t xml:space="preserve">Конструктор. Создание </w:t>
      </w:r>
      <w:r>
        <w:t>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 xml:space="preserve"> </w:t>
      </w:r>
      <w:r>
        <w:rPr>
          <w:rStyle w:val="Элементкода"/>
          <w:lang w:val="en-US"/>
        </w:rPr>
        <w:t>len</w:t>
      </w:r>
      <w:r>
        <w:t xml:space="preserve"> - </w:t>
      </w:r>
      <w:r>
        <w:t>число элементов.</w:t>
      </w:r>
    </w:p>
    <w:p>
      <w:pPr>
        <w:pStyle w:val="Просто"/>
        <w:spacing w:line="276" w:lineRule="auto"/>
        <w:ind w:firstLine="709"/>
        <w:rPr/>
      </w:pPr>
      <w:r>
        <w:t xml:space="preserve">Выходные параметры: </w:t>
      </w:r>
    </w:p>
    <w:p>
      <w:pPr>
        <w:pStyle w:val="Просто"/>
        <w:spacing w:line="276" w:lineRule="auto"/>
        <w:ind w:firstLine="709"/>
        <w:rPr/>
      </w:pPr>
      <w:r>
        <w:t>Отсутствуют.</w:t>
      </w:r>
    </w:p>
    <w:p>
      <w:pPr>
        <w:pStyle w:val="NoSpacing"/>
        <w:ind w:firstLine="709"/>
        <w:rPr/>
      </w:pPr>
    </w:p>
    <w:p>
      <w:pPr>
        <w:pStyle w:val="Программныйкод"/>
        <w:rPr>
          <w:lang w:val="ru-RU"/>
        </w:rPr>
      </w:pPr>
      <w:r>
        <w:rPr>
          <w:rStyle w:val="Элементкода"/>
        </w:rPr>
        <w:t>TBitField</w:t>
      </w:r>
      <w:r>
        <w:rPr>
          <w:rStyle w:val="Элементкода"/>
          <w:lang w:val="ru-RU"/>
        </w:rPr>
        <w:t>(</w:t>
      </w:r>
      <w:r>
        <w:rPr>
          <w:rStyle w:val="Элементкода"/>
        </w:rPr>
        <w:t>const</w:t>
      </w:r>
      <w:r>
        <w:rPr>
          <w:rStyle w:val="Элементкода"/>
          <w:lang w:val="ru-RU"/>
        </w:rPr>
        <w:t xml:space="preserve"> </w:t>
      </w:r>
      <w:r>
        <w:rPr>
          <w:rStyle w:val="Элементкода"/>
        </w:rPr>
        <w:t>TBitField</w:t>
      </w:r>
      <w:r>
        <w:rPr>
          <w:rStyle w:val="Элементкода"/>
          <w:lang w:val="ru-RU"/>
        </w:rPr>
        <w:t xml:space="preserve"> &amp;</w:t>
      </w:r>
      <w:r>
        <w:rPr>
          <w:rStyle w:val="Элементкода"/>
        </w:rPr>
        <w:t>bf</w:t>
      </w:r>
      <w:r>
        <w:rPr>
          <w:rStyle w:val="Элементкода"/>
          <w:lang w:val="ru-RU"/>
        </w:rPr>
        <w:t>);</w:t>
      </w:r>
      <w:r>
        <w:rPr>
          <w:lang w:val="ru-RU"/>
        </w:rPr>
        <w:t xml:space="preserve">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Конструктор. Копирования 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 xml:space="preserve"> &amp;</w:t>
      </w:r>
      <w:r>
        <w:rPr>
          <w:rStyle w:val="Элементкода"/>
          <w:lang w:val="en-US"/>
        </w:rPr>
        <w:t>bf</w:t>
      </w:r>
      <w:r>
        <w:rPr>
          <w:rStyle w:val="Элементкода"/>
        </w:rPr>
        <w:t xml:space="preserve"> </w:t>
      </w:r>
      <w:r>
        <w:t>-</w:t>
      </w:r>
      <w:r>
        <w:rPr>
          <w:rStyle w:val="Элементкода"/>
        </w:rPr>
        <w:t xml:space="preserve">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  Отсутствуют.</w:t>
      </w:r>
    </w:p>
    <w:p>
      <w:pPr>
        <w:pStyle w:val="NoSpacing"/>
        <w:ind w:firstLine="708"/>
        <w:rPr/>
      </w:pPr>
    </w:p>
    <w:p>
      <w:pPr>
        <w:pStyle w:val="Программныйкод"/>
        <w:rPr>
          <w:lang w:val="ru-RU"/>
        </w:rPr>
      </w:pPr>
      <w:r>
        <w:rPr>
          <w:lang w:val="ru-RU"/>
        </w:rPr>
        <w:t>~</w:t>
      </w:r>
      <w:r>
        <w:t>TBitField</w:t>
      </w:r>
      <w:r>
        <w:rPr>
          <w:lang w:val="ru-RU"/>
        </w:rPr>
        <w:t xml:space="preserve">(); </w:t>
      </w:r>
    </w:p>
    <w:p>
      <w:pPr>
        <w:pStyle w:val="Просто"/>
        <w:rPr/>
      </w:pPr>
      <w:r>
        <w:tab/>
        <w:t xml:space="preserve">Назначение: </w:t>
      </w:r>
    </w:p>
    <w:p>
      <w:pPr>
        <w:pStyle w:val="Просто"/>
        <w:rPr/>
      </w:pPr>
      <w:r>
        <w:tab/>
        <w:t>Деструктор. Очистка выделенной памяти.</w:t>
      </w:r>
    </w:p>
    <w:p>
      <w:pPr>
        <w:pStyle w:val="Просто"/>
        <w:ind w:firstLine="710"/>
        <w:rPr/>
      </w:pPr>
      <w:r>
        <w:t>Входные параметры:</w:t>
      </w:r>
    </w:p>
    <w:p>
      <w:pPr>
        <w:pStyle w:val="Просто"/>
        <w:ind w:firstLine="710"/>
        <w:rPr/>
      </w:pPr>
      <w:r>
        <w:t>Отсутствуют.</w:t>
      </w:r>
    </w:p>
    <w:p>
      <w:pPr>
        <w:pStyle w:val="Просто"/>
        <w:ind w:firstLine="708"/>
        <w:rPr/>
      </w:pPr>
      <w:r>
        <w:t>Выходные параметры:</w:t>
      </w:r>
    </w:p>
    <w:p>
      <w:pPr>
        <w:pStyle w:val="Просто"/>
        <w:ind w:firstLine="708"/>
        <w:rPr/>
      </w:pPr>
      <w:r>
        <w:t>Отсутствуют.</w:t>
      </w:r>
    </w:p>
    <w:p>
      <w:pPr>
        <w:pStyle w:val="Просто"/>
        <w:ind w:firstLine="708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GetLength</w:t>
      </w:r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; </w:t>
      </w:r>
    </w:p>
    <w:p>
      <w:pPr>
        <w:pStyle w:val="Просто"/>
        <w:spacing w:line="276" w:lineRule="auto"/>
        <w:rPr/>
      </w:pPr>
      <w:r>
        <w:tab/>
        <w:t xml:space="preserve">Назначение:  </w:t>
      </w:r>
    </w:p>
    <w:p>
      <w:pPr>
        <w:pStyle w:val="Просто"/>
        <w:spacing w:line="276" w:lineRule="auto"/>
        <w:ind w:left="708" w:firstLine="0"/>
        <w:rPr/>
      </w:pPr>
      <w:r>
        <w:t>Получение размера битового поля.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>
          <w:lang w:val="en-US"/>
        </w:rPr>
      </w:pPr>
      <w:r>
        <w:t>Длина</w:t>
      </w:r>
      <w:r>
        <w:rPr>
          <w:lang w:val="en-US"/>
        </w:rPr>
        <w:t xml:space="preserve"> </w:t>
      </w:r>
      <w:r>
        <w:t>битового</w:t>
      </w:r>
      <w:r>
        <w:rPr>
          <w:lang w:val="en-US"/>
        </w:rPr>
        <w:t xml:space="preserve"> </w:t>
      </w:r>
      <w:r>
        <w:t>поля</w:t>
      </w:r>
      <w:r>
        <w:rPr>
          <w:lang w:val="en-US"/>
        </w:rPr>
        <w:t>.</w:t>
      </w:r>
    </w:p>
    <w:p>
      <w:pPr>
        <w:pStyle w:val="Просто"/>
        <w:spacing w:line="276" w:lineRule="auto"/>
        <w:ind w:firstLine="708"/>
        <w:rPr>
          <w:lang w:val="en-US"/>
        </w:rPr>
      </w:pPr>
    </w:p>
    <w:p>
      <w:pPr>
        <w:pStyle w:val="Программныйкод"/>
        <w:rPr/>
      </w:pPr>
      <w:r>
        <w:t xml:space="preserve">void SetBit(const int n);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Установка значения бита в единицу.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08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  <w:r>
        <w:t>void</w:t>
      </w:r>
      <w:r>
        <w:rPr>
          <w:lang w:val="ru-RU"/>
        </w:rPr>
        <w:t xml:space="preserve"> </w:t>
      </w:r>
      <w:r>
        <w:t>ClrBit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int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);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Установка зна</w:t>
      </w:r>
      <w:r>
        <w:t>чения бита в ноль.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08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rPr/>
      </w:pPr>
      <w:r>
        <w:t xml:space="preserve">  Отсутствуют.</w:t>
      </w:r>
    </w:p>
    <w:p>
      <w:pPr>
        <w:pStyle w:val="Просто"/>
        <w:rPr/>
      </w:pPr>
    </w:p>
    <w:p>
      <w:pPr>
        <w:pStyle w:val="Программныйкод"/>
        <w:rPr>
          <w:lang w:val="ru-RU"/>
        </w:rPr>
      </w:pPr>
      <w:r>
        <w:t>int</w:t>
      </w:r>
      <w:r>
        <w:rPr>
          <w:lang w:val="ru-RU"/>
        </w:rPr>
        <w:t xml:space="preserve">  </w:t>
      </w:r>
      <w:r>
        <w:t>GetBit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int</w:t>
      </w:r>
      <w:r>
        <w:rPr>
          <w:lang w:val="ru-RU"/>
        </w:rPr>
        <w:t xml:space="preserve"> </w:t>
      </w:r>
      <w:r>
        <w:t>n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;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  Получение значения бита.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  <w:lang w:val="en-US"/>
        </w:rPr>
        <w:t>n</w:t>
      </w:r>
      <w:r>
        <w:rPr>
          <w:rStyle w:val="Элементкода"/>
        </w:rPr>
        <w:t xml:space="preserve"> </w:t>
      </w:r>
      <w:r>
        <w:t xml:space="preserve">- </w:t>
      </w:r>
      <w:r>
        <w:t>номер бита.</w:t>
      </w:r>
    </w:p>
    <w:p>
      <w:pPr>
        <w:pStyle w:val="Просто"/>
        <w:spacing w:line="276" w:lineRule="auto"/>
        <w:ind w:firstLine="710"/>
        <w:rPr/>
      </w:pPr>
      <w:r>
        <w:t>Выходные параметры:</w:t>
      </w:r>
    </w:p>
    <w:p>
      <w:pPr>
        <w:pStyle w:val="Просто"/>
        <w:spacing w:line="276" w:lineRule="auto"/>
        <w:ind w:firstLine="710"/>
        <w:rPr>
          <w:lang w:val="en-US"/>
        </w:rPr>
      </w:pPr>
      <w:r>
        <w:t>Значение</w:t>
      </w:r>
      <w:r>
        <w:rPr>
          <w:lang w:val="en-US"/>
        </w:rPr>
        <w:t xml:space="preserve"> </w:t>
      </w:r>
      <w:r>
        <w:t>бита</w:t>
      </w:r>
      <w:r>
        <w:rPr>
          <w:lang w:val="en-US"/>
        </w:rPr>
        <w:t>.</w:t>
      </w: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 xml:space="preserve">int </w:t>
      </w:r>
      <w:r>
        <w:t>operator==(const TBitField &amp;bf) const;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Оператор сравнения на равенство.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Результат сравнения - 0 или 1.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/>
      </w:pPr>
      <w:r>
        <w:t>int operator!=(const TBitField &amp;bf) const;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left="708" w:firstLine="0"/>
        <w:rPr/>
      </w:pPr>
      <w:r>
        <w:t>Оператор с</w:t>
      </w:r>
      <w:r>
        <w:t>равнения на неравенство.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>Результат сравнения - 0 или 1.</w:t>
      </w:r>
    </w:p>
    <w:p>
      <w:pPr>
        <w:pStyle w:val="Просто"/>
        <w:rPr/>
      </w:pPr>
    </w:p>
    <w:p>
      <w:pPr>
        <w:pStyle w:val="Программныйкод"/>
        <w:rPr/>
      </w:pPr>
      <w:r>
        <w:t>const TBitField&amp; operator=(const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Оператор присваивания.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</w:t>
      </w:r>
      <w:r>
        <w:t xml:space="preserve">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Ссылка на объект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/>
      </w:pPr>
      <w:r>
        <w:t>TBitField  operator|(const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  Побитовое “ИЛИ”.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Объект класса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t>TBitField  operator&amp;</w:t>
      </w:r>
      <w:r>
        <w:t>(const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ind w:firstLine="605"/>
        <w:rPr/>
      </w:pPr>
      <w:r>
        <w:t xml:space="preserve">  Побитовое “И”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08"/>
        <w:rPr/>
      </w:pPr>
      <w:r>
        <w:t xml:space="preserve">Объект класса </w:t>
      </w:r>
      <w:r>
        <w:rPr>
          <w:lang w:val="en-US"/>
        </w:rPr>
        <w:t>TbitField</w:t>
      </w:r>
      <w:r>
        <w:t>.</w:t>
      </w:r>
    </w:p>
    <w:p>
      <w:pPr>
        <w:pStyle w:val="Просто"/>
        <w:spacing w:line="276" w:lineRule="auto"/>
        <w:ind w:firstLine="708"/>
        <w:rPr/>
      </w:pPr>
    </w:p>
    <w:p>
      <w:pPr>
        <w:pStyle w:val="Программныйкод"/>
        <w:rPr>
          <w:lang w:val="ru-RU"/>
        </w:rPr>
      </w:pPr>
      <w:r>
        <w:rPr>
          <w:lang w:val="ru-RU"/>
        </w:rPr>
        <w:t>TBitField  operator~(void);</w:t>
      </w:r>
      <w:r>
        <w:rPr>
          <w:lang w:val="ru-RU"/>
        </w:rPr>
        <w:t xml:space="preserve"> </w:t>
      </w:r>
    </w:p>
    <w:p>
      <w:pPr>
        <w:pStyle w:val="Просто"/>
        <w:spacing w:line="276" w:lineRule="auto"/>
        <w:rPr/>
      </w:pPr>
      <w:r>
        <w:tab/>
        <w:t xml:space="preserve">Назначение: </w:t>
      </w:r>
    </w:p>
    <w:p>
      <w:pPr>
        <w:pStyle w:val="Просто"/>
        <w:spacing w:line="276" w:lineRule="auto"/>
        <w:rPr/>
      </w:pPr>
      <w:r>
        <w:tab/>
        <w:t>Побитовое отрицание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t>Отсутствуют.</w:t>
      </w:r>
    </w:p>
    <w:p>
      <w:pPr>
        <w:pStyle w:val="Просто"/>
        <w:spacing w:line="276" w:lineRule="auto"/>
        <w:ind w:firstLine="708"/>
        <w:rPr/>
      </w:pPr>
      <w:r>
        <w:t xml:space="preserve">Выходные </w:t>
      </w:r>
      <w:r>
        <w:t>параметры:</w:t>
      </w:r>
    </w:p>
    <w:p>
      <w:pPr>
        <w:pStyle w:val="Просто"/>
        <w:spacing w:line="276" w:lineRule="auto"/>
        <w:ind w:firstLine="708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TbitField.</w:t>
      </w:r>
    </w:p>
    <w:p>
      <w:pPr>
        <w:pStyle w:val="Просто"/>
        <w:spacing w:line="276" w:lineRule="auto"/>
        <w:ind w:firstLine="708"/>
        <w:rPr>
          <w:lang w:val="en-US"/>
        </w:rPr>
      </w:pPr>
    </w:p>
    <w:p>
      <w:pPr>
        <w:pStyle w:val="Программныйкод"/>
        <w:rPr/>
      </w:pPr>
      <w:r>
        <w:t>friend istream &amp;operator&gt;&gt;(istream &amp;istr,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 xml:space="preserve">Чтение битового поля из консоли.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t xml:space="preserve"> - </w:t>
      </w:r>
      <w:r>
        <w:t>ссылка на поток ввода.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spacing w:line="276" w:lineRule="auto"/>
        <w:ind w:firstLine="710"/>
        <w:rPr/>
      </w:pPr>
      <w:r>
        <w:t>Ссылка на п</w:t>
      </w:r>
      <w:r>
        <w:t>оток ввода.</w:t>
      </w:r>
    </w:p>
    <w:p>
      <w:pPr>
        <w:pStyle w:val="Просто"/>
        <w:spacing w:line="276" w:lineRule="auto"/>
        <w:ind w:firstLine="710"/>
        <w:rPr/>
      </w:pPr>
    </w:p>
    <w:p>
      <w:pPr>
        <w:pStyle w:val="Программныйкод"/>
        <w:rPr/>
      </w:pPr>
      <w:r>
        <w:t>friend ostream &amp;operator&lt;&lt;(ostream &amp;ostr, const TBitField &amp;bf);</w:t>
      </w:r>
      <w:r>
        <w:t xml:space="preserve"> </w:t>
      </w:r>
    </w:p>
    <w:p>
      <w:pPr>
        <w:pStyle w:val="Просто"/>
        <w:spacing w:line="276" w:lineRule="auto"/>
        <w:rPr/>
      </w:pPr>
      <w:r>
        <w:rPr>
          <w:lang w:val="en-US"/>
        </w:rPr>
        <w:tab/>
      </w:r>
      <w:r>
        <w:t xml:space="preserve">Назначение: </w:t>
      </w:r>
    </w:p>
    <w:p>
      <w:pPr>
        <w:pStyle w:val="Просто"/>
        <w:spacing w:line="276" w:lineRule="auto"/>
        <w:rPr/>
      </w:pPr>
      <w:r>
        <w:tab/>
        <w:t xml:space="preserve">Вывод битового поля в консоль. </w:t>
      </w:r>
    </w:p>
    <w:p>
      <w:pPr>
        <w:pStyle w:val="Просто"/>
        <w:spacing w:line="276" w:lineRule="auto"/>
        <w:ind w:firstLine="710"/>
        <w:rPr/>
      </w:pPr>
      <w:r>
        <w:t>Входные параметры: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ostr</w:t>
      </w:r>
      <w:r>
        <w:t xml:space="preserve"> - </w:t>
      </w:r>
      <w:r>
        <w:t>ссылка на поток вывода.</w:t>
      </w:r>
    </w:p>
    <w:p>
      <w:pPr>
        <w:pStyle w:val="Просто"/>
        <w:spacing w:line="276" w:lineRule="auto"/>
        <w:ind w:firstLine="710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bf</w:t>
      </w:r>
      <w:r>
        <w:t xml:space="preserve"> - </w:t>
      </w:r>
      <w:r>
        <w:t>ссылка на битовое поле.</w:t>
      </w:r>
    </w:p>
    <w:p>
      <w:pPr>
        <w:pStyle w:val="Просто"/>
        <w:spacing w:line="276" w:lineRule="auto"/>
        <w:ind w:firstLine="708"/>
        <w:rPr/>
      </w:pPr>
      <w:r>
        <w:t>Выходные параметры:</w:t>
      </w:r>
    </w:p>
    <w:p>
      <w:pPr>
        <w:pStyle w:val="Просто"/>
        <w:rPr/>
      </w:pPr>
      <w:r>
        <w:t xml:space="preserve">  Ссылка на поток вывода.</w:t>
      </w:r>
      <w:r>
        <w:rPr/>
        <w:br w:type="page"/>
      </w:r>
    </w:p>
    <w:p>
      <w:pPr>
        <w:pStyle w:val="Heading3"/>
        <w:rPr/>
      </w:pPr>
      <w:bookmarkStart w:id="21" w:name="_Toc147915979"/>
      <w:r>
        <w:t xml:space="preserve">Описание класса </w:t>
      </w:r>
      <w:r>
        <w:rPr>
          <w:lang w:val="en-US"/>
        </w:rPr>
        <w:t>Tset</w:t>
      </w:r>
      <w:bookmarkEnd w:id="21"/>
    </w:p>
    <w:p>
      <w:pPr>
        <w:pStyle w:val="Программныйкод"/>
        <w:rPr/>
      </w:pPr>
      <w:r>
        <w:t>class TSet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>private:</w:t>
      </w:r>
    </w:p>
    <w:p>
      <w:pPr>
        <w:pStyle w:val="Программныйкод"/>
        <w:rPr/>
      </w:pPr>
      <w:r>
        <w:t xml:space="preserve">  int MaxPower;      </w:t>
      </w:r>
    </w:p>
    <w:p>
      <w:pPr>
        <w:pStyle w:val="Программныйкод"/>
        <w:rPr/>
      </w:pPr>
      <w:r>
        <w:t xml:space="preserve">  TBitField BitField; </w:t>
      </w:r>
    </w:p>
    <w:p>
      <w:pPr>
        <w:pStyle w:val="Программныйкод"/>
        <w:rPr/>
      </w:pPr>
      <w:r>
        <w:t>public:</w:t>
      </w:r>
    </w:p>
    <w:p>
      <w:pPr>
        <w:pStyle w:val="Программныйкод"/>
        <w:rPr/>
      </w:pPr>
      <w:r>
        <w:t xml:space="preserve">  TSet(int mp);</w:t>
      </w:r>
    </w:p>
    <w:p>
      <w:pPr>
        <w:pStyle w:val="Программныйкод"/>
        <w:rPr/>
      </w:pPr>
      <w:r>
        <w:t xml:space="preserve">  TSet(const TSet &amp;s);       </w:t>
      </w:r>
    </w:p>
    <w:p>
      <w:pPr>
        <w:pStyle w:val="Программныйкод"/>
        <w:rPr/>
      </w:pPr>
      <w:r>
        <w:t xml:space="preserve">  TSet(const TBitField &amp;bf); </w:t>
      </w:r>
    </w:p>
    <w:p>
      <w:pPr>
        <w:pStyle w:val="Программныйкод"/>
        <w:rPr/>
      </w:pPr>
      <w:r>
        <w:t xml:space="preserve">  operator TBitField();      </w:t>
      </w:r>
    </w:p>
    <w:p>
      <w:pPr>
        <w:pStyle w:val="Программныйкод"/>
        <w:rPr/>
      </w:pPr>
      <w:r>
        <w:t xml:space="preserve">  int GetMaxPower(void) const;    </w:t>
      </w:r>
    </w:p>
    <w:p>
      <w:pPr>
        <w:pStyle w:val="Программныйкод"/>
        <w:rPr/>
      </w:pPr>
      <w:r>
        <w:t xml:space="preserve">  void InsElem(</w:t>
      </w:r>
      <w:r>
        <w:t xml:space="preserve">const int Elem);     </w:t>
      </w:r>
    </w:p>
    <w:p>
      <w:pPr>
        <w:pStyle w:val="Программныйкод"/>
        <w:rPr/>
      </w:pPr>
      <w:r>
        <w:t xml:space="preserve">  void DelElem(const int Elem);       </w:t>
      </w:r>
    </w:p>
    <w:p>
      <w:pPr>
        <w:pStyle w:val="Программныйкод"/>
        <w:rPr/>
      </w:pPr>
      <w:r>
        <w:t xml:space="preserve">  int IsMember(const int Elem) const; </w:t>
      </w:r>
    </w:p>
    <w:p>
      <w:pPr>
        <w:pStyle w:val="Программныйкод"/>
        <w:rPr/>
      </w:pPr>
      <w:r>
        <w:t xml:space="preserve">  int operator== (const TSet &amp;s) const; </w:t>
      </w:r>
    </w:p>
    <w:p>
      <w:pPr>
        <w:pStyle w:val="Программныйкод"/>
        <w:rPr/>
      </w:pPr>
      <w:r>
        <w:t xml:space="preserve">  int operator!= (const TSet &amp;s) const; </w:t>
      </w:r>
    </w:p>
    <w:p>
      <w:pPr>
        <w:pStyle w:val="Программныйкод"/>
        <w:rPr/>
      </w:pPr>
      <w:r>
        <w:t xml:space="preserve">  const TSet&amp; operator=(const TSet &amp;s);  </w:t>
      </w:r>
    </w:p>
    <w:p>
      <w:pPr>
        <w:pStyle w:val="Программныйкод"/>
        <w:rPr/>
      </w:pPr>
      <w:r>
        <w:t xml:space="preserve">  TSet operator+ (const int Elem</w:t>
      </w:r>
      <w:r>
        <w:t xml:space="preserve">); </w:t>
      </w:r>
    </w:p>
    <w:p>
      <w:pPr>
        <w:pStyle w:val="Программныйкод"/>
        <w:rPr/>
      </w:pPr>
      <w:r>
        <w:t xml:space="preserve">  TSet operator- (const int Elem); </w:t>
      </w:r>
    </w:p>
    <w:p>
      <w:pPr>
        <w:pStyle w:val="Программныйкод"/>
        <w:rPr/>
      </w:pPr>
      <w:r>
        <w:t xml:space="preserve">  TSet operator+ (const TSet &amp;s);  </w:t>
      </w:r>
    </w:p>
    <w:p>
      <w:pPr>
        <w:pStyle w:val="Программныйкод"/>
        <w:rPr/>
      </w:pPr>
      <w:r>
        <w:t xml:space="preserve">  TSet operator* (const TSet &amp;s);  </w:t>
      </w:r>
    </w:p>
    <w:p>
      <w:pPr>
        <w:pStyle w:val="Программныйкод"/>
        <w:rPr/>
      </w:pPr>
      <w:r>
        <w:t xml:space="preserve">  TSet operator~ (void);           </w:t>
      </w:r>
    </w:p>
    <w:p>
      <w:pPr>
        <w:pStyle w:val="Программныйкод"/>
        <w:rPr/>
      </w:pPr>
      <w:r>
        <w:t xml:space="preserve">  friend istream &amp;operator&gt;&gt;(istream &amp;istr, TSet &amp;bf);</w:t>
      </w:r>
    </w:p>
    <w:p>
      <w:pPr>
        <w:pStyle w:val="Программныйкод"/>
        <w:rPr/>
      </w:pPr>
      <w:r>
        <w:t xml:space="preserve">  friend ostream &amp;operator&lt;&lt;(ostream &amp;ostr, const TSe</w:t>
      </w:r>
      <w:r>
        <w:t>t &amp;bf);</w:t>
      </w:r>
    </w:p>
    <w:p>
      <w:pPr>
        <w:pStyle w:val="Программныйкод"/>
        <w:rPr>
          <w:rFonts w:ascii="Cascadia Mono"/>
          <w:color w:val="000000"/>
          <w:sz w:val="19"/>
          <w:lang w:val="ru-RU"/>
        </w:rPr>
      </w:pPr>
      <w:r>
        <w:rPr>
          <w:lang w:val="ru-RU"/>
        </w:rPr>
        <w:t>};</w:t>
      </w:r>
    </w:p>
    <w:p>
      <w:pPr>
        <w:pStyle w:val="Просто"/>
        <w:spacing w:line="276" w:lineRule="auto"/>
        <w:rPr/>
      </w:pPr>
      <w:r>
        <w:t>Назначение:</w:t>
      </w:r>
    </w:p>
    <w:p>
      <w:pPr>
        <w:pStyle w:val="Просто"/>
        <w:spacing w:line="276" w:lineRule="auto"/>
        <w:rPr/>
      </w:pPr>
      <w:r>
        <w:t>Представление множества.</w:t>
      </w:r>
    </w:p>
    <w:p>
      <w:pPr>
        <w:pStyle w:val="Просто"/>
        <w:spacing w:line="276" w:lineRule="auto"/>
        <w:rPr/>
      </w:pPr>
      <w:r>
        <w:t>Поля: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MaxPower</w:t>
      </w:r>
      <w:r>
        <w:t xml:space="preserve"> - </w:t>
      </w:r>
      <w:r>
        <w:t>количество элементов в множестве - мощность унивёрса.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BitField</w:t>
      </w:r>
      <w:r>
        <w:t xml:space="preserve"> - </w:t>
      </w:r>
      <w:r>
        <w:t>битовое поле.</w:t>
      </w:r>
    </w:p>
    <w:p>
      <w:pPr>
        <w:pStyle w:val="Просто"/>
        <w:spacing w:line="276" w:lineRule="auto"/>
        <w:rPr/>
      </w:pPr>
      <w:r>
        <w:t>Методы: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  <w:r>
        <w:t>TSet</w:t>
      </w:r>
      <w:r>
        <w:rPr>
          <w:lang w:val="ru-RU"/>
        </w:rPr>
        <w:t>(</w:t>
      </w:r>
      <w:r>
        <w:t>int</w:t>
      </w:r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Конструктор. Создание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mp</w:t>
      </w:r>
      <w:r>
        <w:t xml:space="preserve"> - </w:t>
      </w:r>
      <w:r>
        <w:t xml:space="preserve">количество </w:t>
      </w:r>
      <w:r>
        <w:t>элементов.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>TSet(const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Конструктор. Копирование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TSet(const TBitField &amp;bf);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Конструктор. </w:t>
      </w:r>
      <w:r>
        <w:t>Преобразование битового поля к множеству.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>();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Преобразование множества к битовому полю.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 xml:space="preserve">TbitField. 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int GetMaxPower(void)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Получение размера унивёрса, которому принадлежит множество.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Отсутствуют.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Размер</w:t>
      </w:r>
      <w:r>
        <w:rPr>
          <w:lang w:val="en-US"/>
        </w:rPr>
        <w:t xml:space="preserve"> </w:t>
      </w:r>
      <w:r>
        <w:t>унивёрса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</w:p>
    <w:p>
      <w:pPr>
        <w:pStyle w:val="Программныйкод"/>
        <w:rPr/>
      </w:pPr>
      <w:r>
        <w:t>void InsElem(const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Вставка </w:t>
      </w:r>
      <w:r>
        <w:t>элемента.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вставляемый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void DelElem(const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Удаление элемента.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удаляемый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Отсутствуют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int IsMember(const int E</w:t>
      </w:r>
      <w:r>
        <w:t>lem)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Проверка наличия элемента в множестве.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>искомый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Результат поиска - 0 или 1.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int operator== (const TSet &amp;s) const;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 xml:space="preserve">Сравнение на равенство. 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Результат сравнения - 0 или 1.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>
          <w:lang w:val="ru-RU"/>
        </w:rPr>
      </w:pPr>
    </w:p>
    <w:p>
      <w:pPr>
        <w:pStyle w:val="Программныйкод"/>
        <w:rPr/>
      </w:pPr>
      <w:r>
        <w:rPr>
          <w:lang w:val="ru-RU"/>
        </w:rPr>
        <w:t xml:space="preserve">int operator!= </w:t>
      </w:r>
      <w:r>
        <w:t>(const TSet &amp;s) const;</w:t>
      </w:r>
    </w:p>
    <w:p>
      <w:pPr>
        <w:pStyle w:val="Просто"/>
        <w:spacing w:line="276" w:lineRule="auto"/>
        <w:rPr>
          <w:lang w:val="en-US"/>
        </w:rPr>
      </w:pPr>
      <w:r>
        <w:t>Назначение</w:t>
      </w:r>
      <w:r>
        <w:rPr>
          <w:lang w:val="en-US"/>
        </w:rPr>
        <w:t xml:space="preserve">: </w:t>
      </w:r>
    </w:p>
    <w:p>
      <w:pPr>
        <w:pStyle w:val="Просто"/>
        <w:spacing w:line="276" w:lineRule="auto"/>
        <w:rPr/>
      </w:pPr>
      <w:r>
        <w:t xml:space="preserve">Сравнение на неравенство. 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Результат</w:t>
      </w:r>
      <w:r>
        <w:rPr>
          <w:lang w:val="en-US"/>
        </w:rPr>
        <w:t xml:space="preserve"> </w:t>
      </w:r>
      <w:r>
        <w:t>сравнения</w:t>
      </w:r>
      <w:r>
        <w:rPr>
          <w:lang w:val="en-US"/>
        </w:rPr>
        <w:t xml:space="preserve"> - 0 </w:t>
      </w:r>
      <w:r>
        <w:t>или</w:t>
      </w:r>
      <w:r>
        <w:rPr>
          <w:lang w:val="en-US"/>
        </w:rPr>
        <w:t xml:space="preserve"> 1.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con</w:t>
      </w:r>
      <w:r>
        <w:t>st TSet&amp; operator=(const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Оператор присваивания.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Ссылка на объект класса </w:t>
      </w:r>
      <w:r>
        <w:rPr>
          <w:lang w:val="en-US"/>
        </w:rPr>
        <w:t>TSet</w:t>
      </w:r>
      <w:r>
        <w:t xml:space="preserve">. 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operator+ 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Объединение с элементом.</w:t>
      </w:r>
    </w:p>
    <w:p>
      <w:pPr>
        <w:pStyle w:val="Просто"/>
        <w:spacing w:line="276" w:lineRule="auto"/>
        <w:rPr/>
      </w:pPr>
      <w:r>
        <w:t xml:space="preserve">Входные </w:t>
      </w:r>
      <w:r>
        <w:t>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 xml:space="preserve">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operator- (const int Elem);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Разность с элементом.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  <w:lang w:val="en-US"/>
        </w:rPr>
        <w:t>Elem</w:t>
      </w:r>
      <w:r>
        <w:t xml:space="preserve"> - </w:t>
      </w:r>
      <w:r>
        <w:t xml:space="preserve"> элемент.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TSet operator+ 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Объединение множеств.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TSet.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 operator* (const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Пересечение множеств.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Объект</w:t>
      </w:r>
      <w:r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r>
        <w:rPr>
          <w:lang w:val="en-US"/>
        </w:rPr>
        <w:t>TSet.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TSet operator~ (void);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Дополнение множества.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t>Отсутствует.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 xml:space="preserve">Объект класса </w:t>
      </w:r>
      <w:r>
        <w:rPr>
          <w:lang w:val="en-US"/>
        </w:rPr>
        <w:t>TSet</w:t>
      </w:r>
      <w:r>
        <w:t>.</w:t>
      </w:r>
    </w:p>
    <w:p>
      <w:pPr>
        <w:pStyle w:val="Просто"/>
        <w:spacing w:line="276" w:lineRule="auto"/>
        <w:rPr/>
      </w:pPr>
    </w:p>
    <w:p>
      <w:pPr>
        <w:pStyle w:val="Программныйкод"/>
        <w:rPr/>
      </w:pPr>
      <w:r>
        <w:t>friend istream &amp;operator&gt;&gt;(istream &amp;istr, TSet &amp;</w:t>
      </w:r>
      <w:r>
        <w:t>s</w:t>
      </w:r>
      <w:r>
        <w:t>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Чтение множества из консоли.</w:t>
      </w:r>
    </w:p>
    <w:p>
      <w:pPr>
        <w:pStyle w:val="Просто"/>
        <w:spacing w:line="276" w:lineRule="auto"/>
        <w:rPr/>
      </w:pPr>
      <w:r>
        <w:t>Входные па</w:t>
      </w:r>
      <w:r>
        <w:t>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istr</w:t>
      </w:r>
      <w:r>
        <w:t xml:space="preserve"> - </w:t>
      </w:r>
      <w:r>
        <w:t>ссылка на поток ввода.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>
          <w:lang w:val="en-US"/>
        </w:rPr>
      </w:pPr>
      <w:r>
        <w:t>Ссылка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lang w:val="en-US"/>
        </w:rPr>
        <w:t>.</w:t>
      </w:r>
    </w:p>
    <w:p>
      <w:pPr>
        <w:pStyle w:val="Просто"/>
        <w:spacing w:line="276" w:lineRule="auto"/>
        <w:rPr>
          <w:lang w:val="en-US"/>
        </w:rPr>
      </w:pPr>
    </w:p>
    <w:p>
      <w:pPr>
        <w:pStyle w:val="Просто"/>
        <w:spacing w:line="276" w:lineRule="auto"/>
        <w:rPr>
          <w:lang w:val="en-US"/>
        </w:rPr>
      </w:pPr>
    </w:p>
    <w:p>
      <w:pPr>
        <w:pStyle w:val="Программныйкод"/>
        <w:rPr/>
      </w:pPr>
      <w:r>
        <w:t>friend ostream &amp;operator&lt;&lt;(ostream &amp;ostr, const TSet &amp;s);</w:t>
      </w:r>
    </w:p>
    <w:p>
      <w:pPr>
        <w:pStyle w:val="Просто"/>
        <w:spacing w:line="276" w:lineRule="auto"/>
        <w:rPr/>
      </w:pPr>
      <w:r>
        <w:t xml:space="preserve">Назначение: </w:t>
      </w:r>
    </w:p>
    <w:p>
      <w:pPr>
        <w:pStyle w:val="Просто"/>
        <w:spacing w:line="276" w:lineRule="auto"/>
        <w:rPr/>
      </w:pPr>
      <w:r>
        <w:t>Вывод множества в консоль.</w:t>
      </w:r>
    </w:p>
    <w:p>
      <w:pPr>
        <w:pStyle w:val="Просто"/>
        <w:spacing w:line="276" w:lineRule="auto"/>
        <w:rPr/>
      </w:pPr>
      <w:r>
        <w:t>Входные параметры: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ostr</w:t>
      </w:r>
      <w:r>
        <w:t xml:space="preserve"> - </w:t>
      </w:r>
      <w:r>
        <w:t xml:space="preserve">ссылка на поток </w:t>
      </w:r>
      <w:r>
        <w:t>вывода.</w:t>
      </w:r>
    </w:p>
    <w:p>
      <w:pPr>
        <w:pStyle w:val="Просто"/>
        <w:spacing w:line="276" w:lineRule="auto"/>
        <w:rPr/>
      </w:pPr>
      <w:r>
        <w:rPr>
          <w:rStyle w:val="Элементкода"/>
        </w:rPr>
        <w:t>&amp;</w:t>
      </w:r>
      <w:r>
        <w:rPr>
          <w:rStyle w:val="Элементкода"/>
          <w:lang w:val="en-US"/>
        </w:rPr>
        <w:t>s</w:t>
      </w:r>
      <w:r>
        <w:t xml:space="preserve"> - </w:t>
      </w:r>
      <w:r>
        <w:t>ссылка на множество.</w:t>
      </w:r>
    </w:p>
    <w:p>
      <w:pPr>
        <w:pStyle w:val="Просто"/>
        <w:spacing w:line="276" w:lineRule="auto"/>
        <w:rPr/>
      </w:pPr>
      <w:r>
        <w:t>Выходные параметры:</w:t>
      </w:r>
    </w:p>
    <w:p>
      <w:pPr>
        <w:pStyle w:val="Просто"/>
        <w:spacing w:line="276" w:lineRule="auto"/>
        <w:rPr/>
      </w:pPr>
      <w:r>
        <w:t>Ссылка на поток вывода.</w:t>
      </w:r>
    </w:p>
    <w:p>
      <w:pPr>
        <w:pStyle w:val="Просто"/>
        <w:spacing w:line="276" w:lineRule="auto"/>
        <w:ind w:firstLine="0"/>
        <w:rPr/>
      </w:pPr>
    </w:p>
    <w:p>
      <w:pPr>
        <w:ind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2" w:name="_Toc147915980"/>
      <w:r>
        <w:t>Заключение</w:t>
      </w:r>
      <w:bookmarkEnd w:id="22"/>
    </w:p>
    <w:p>
      <w:pPr>
        <w:numPr>
          <w:ilvl w:val="0"/>
          <w:numId w:val="21"/>
        </w:numPr>
        <w:rPr/>
      </w:pPr>
      <w:r>
        <w:t>Была изучена теория битовых полях и множествах.</w:t>
      </w:r>
    </w:p>
    <w:p>
      <w:pPr>
        <w:numPr>
          <w:ilvl w:val="0"/>
          <w:numId w:val="21"/>
        </w:numPr>
        <w:rPr/>
      </w:pPr>
      <w:r>
        <w:t>Реализованы классы, предназначенные для представления битовых полей (</w:t>
      </w:r>
      <w:r>
        <w:rPr>
          <w:lang w:val="en-US"/>
        </w:rPr>
        <w:t>TBitFieald</w:t>
      </w:r>
      <w:r>
        <w:t>) и множеств (</w:t>
      </w:r>
      <w:r>
        <w:rPr>
          <w:lang w:val="en-US"/>
        </w:rPr>
        <w:t>TSet</w:t>
      </w:r>
      <w:r>
        <w:t>).</w:t>
      </w:r>
    </w:p>
    <w:p>
      <w:pPr>
        <w:numPr>
          <w:ilvl w:val="0"/>
          <w:numId w:val="21"/>
        </w:numPr>
        <w:rPr/>
      </w:pPr>
      <w:r>
        <w:t>Проведены тесты</w:t>
      </w:r>
      <w:r>
        <w:t xml:space="preserve"> на корректность работы работы классов </w:t>
      </w:r>
      <w:r>
        <w:rPr>
          <w:lang w:val="en-US"/>
        </w:rPr>
        <w:t>TSet</w:t>
      </w:r>
      <w:r>
        <w:t xml:space="preserve"> </w:t>
      </w:r>
      <w:r>
        <w:t xml:space="preserve">и </w:t>
      </w:r>
      <w:r>
        <w:rPr>
          <w:lang w:val="en-US"/>
        </w:rPr>
        <w:t>TBitFieald</w:t>
      </w:r>
      <w:r>
        <w:t>.</w:t>
      </w:r>
    </w:p>
    <w:p>
      <w:pPr>
        <w:numPr>
          <w:ilvl w:val="0"/>
          <w:numId w:val="21"/>
        </w:numPr>
        <w:rPr/>
      </w:pPr>
      <w:r>
        <w:t>Написаны программы, предназначенные для демонстрации работы полей и битовых множеств.</w:t>
      </w:r>
    </w:p>
    <w:p>
      <w:pPr>
        <w:ind w:left="720" w:firstLine="0"/>
        <w:rPr/>
      </w:pPr>
    </w:p>
    <w:p>
      <w:pPr>
        <w:numPr>
          <w:ilvl w:val="0"/>
          <w:numId w:val="21"/>
        </w:numPr>
        <w:rPr/>
      </w:pPr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3" w:name="_Toc147915981"/>
      <w:r>
        <w:t>Литература</w:t>
      </w:r>
      <w:bookmarkEnd w:id="23"/>
    </w:p>
    <w:p>
      <w:pPr>
        <w:pStyle w:val="ListParagraph"/>
        <w:numPr>
          <w:ilvl w:val="0"/>
          <w:numId w:val="4"/>
        </w:numPr>
        <w:rPr/>
      </w:pPr>
      <w:r>
        <w:t xml:space="preserve">Майкрософт </w:t>
      </w:r>
      <w:r>
        <w:fldChar w:fldCharType="begin"/>
      </w:r>
      <w:r>
        <w:instrText xml:space="preserve">HYPERLINK "https://learn.microsoft.com/ru-ru/cpp/cpp/cpp-bit-fields?view=msvc-170"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</w:rPr>
        <w:t>s://learn.microsoft.com/ru-ru/cpp/cpp/cpp-bit-fields?view=msvc-170</w:t>
      </w:r>
      <w:r>
        <w:fldChar w:fldCharType="end"/>
      </w:r>
      <w:r>
        <w:t>.</w:t>
      </w:r>
    </w:p>
    <w:p>
      <w:pPr>
        <w:pStyle w:val="ListParagraph"/>
        <w:ind w:left="927" w:firstLine="0"/>
        <w:rPr/>
      </w:pPr>
    </w:p>
    <w:p>
      <w:r>
        <w:rPr/>
        <w:br w:type="page"/>
      </w:r>
    </w:p>
    <w:p>
      <w:pPr>
        <w:pStyle w:val="Heading1"/>
        <w:numPr>
          <w:ilvl w:val="0"/>
          <w:numId w:val="0"/>
        </w:numPr>
        <w:ind w:left="432"/>
        <w:rPr/>
      </w:pPr>
      <w:bookmarkStart w:id="24" w:name="_Toc147915982"/>
      <w:r>
        <w:t>Приложения</w:t>
      </w:r>
      <w:bookmarkEnd w:id="24"/>
    </w:p>
    <w:p>
      <w:pPr>
        <w:pStyle w:val="Heading2"/>
        <w:numPr>
          <w:ilvl w:val="0"/>
          <w:numId w:val="0"/>
        </w:numPr>
        <w:ind w:left="576"/>
        <w:rPr/>
      </w:pPr>
      <w:bookmarkStart w:id="25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5"/>
    </w:p>
    <w:p>
      <w:pPr>
        <w:pStyle w:val="Программныйкод"/>
        <w:rPr/>
      </w:pPr>
      <w:r>
        <w:t>#include "tbitfield.h"</w:t>
      </w:r>
    </w:p>
    <w:p>
      <w:pPr>
        <w:pStyle w:val="Программныйкод"/>
        <w:rPr/>
      </w:pPr>
      <w:r>
        <w:t>#include &lt;iostream&gt;</w:t>
      </w:r>
    </w:p>
    <w:p>
      <w:pPr>
        <w:pStyle w:val="Программныйкод"/>
        <w:rPr/>
      </w:pPr>
      <w:r>
        <w:t>#include &lt;cmath&gt;</w:t>
      </w:r>
    </w:p>
    <w:p>
      <w:pPr>
        <w:pStyle w:val="Программныйкод"/>
        <w:rPr/>
      </w:pPr>
      <w:r>
        <w:t>TBitField::TBitField(int len)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(len &lt; 0) throw "</w:t>
      </w:r>
      <w:r>
        <w:t>length_cant_be_less_then_zero";</w:t>
      </w:r>
    </w:p>
    <w:p>
      <w:pPr>
        <w:pStyle w:val="Программныйкод"/>
        <w:rPr/>
      </w:pPr>
      <w:r>
        <w:tab/>
        <w:t>BitLen = len;</w:t>
      </w:r>
    </w:p>
    <w:p>
      <w:pPr>
        <w:pStyle w:val="Программныйкод"/>
        <w:rPr/>
      </w:pPr>
      <w:r>
        <w:tab/>
        <w:t>MemLen = ((BitLen - 1) &gt;&gt; 5) + 1;</w:t>
      </w:r>
    </w:p>
    <w:p>
      <w:pPr>
        <w:pStyle w:val="Программныйкод"/>
        <w:rPr/>
      </w:pPr>
      <w:r>
        <w:tab/>
        <w:t>pMem = new TELEM[MemLen];</w:t>
      </w:r>
    </w:p>
    <w:p>
      <w:pPr>
        <w:pStyle w:val="Программныйкод"/>
        <w:rPr/>
      </w:pPr>
      <w:r>
        <w:tab/>
        <w:t>memset(pMem, 0, MemLen * sizeof(TELEM));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TBitField::TBitField(const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BitLen = bf.BitLen;</w:t>
      </w:r>
    </w:p>
    <w:p>
      <w:pPr>
        <w:pStyle w:val="Программныйкод"/>
        <w:rPr/>
      </w:pPr>
      <w:r>
        <w:tab/>
        <w:t>MemLen = bf.MemLen;</w:t>
      </w:r>
    </w:p>
    <w:p>
      <w:pPr>
        <w:pStyle w:val="Программныйкод"/>
        <w:rPr/>
      </w:pPr>
      <w:r>
        <w:tab/>
        <w:t>pMem = new TELEM</w:t>
      </w:r>
      <w:r>
        <w:t>[MemLen];</w:t>
      </w:r>
    </w:p>
    <w:p>
      <w:pPr>
        <w:pStyle w:val="Программныйкод"/>
        <w:rPr/>
      </w:pPr>
      <w:r>
        <w:tab/>
        <w:t>memcpy(pMem, bf.pMem, MemLen * sizeof(TELEM));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TBitField::~TBitField()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delete[] pMem;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int TBitField::GetMemIndex(const int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int s = ceil(log2(sizeof(int) * 8 - 1));</w:t>
      </w:r>
    </w:p>
    <w:p>
      <w:pPr>
        <w:pStyle w:val="Программныйкод"/>
        <w:rPr/>
      </w:pPr>
      <w:r>
        <w:tab/>
        <w:t>return n &gt;&gt;</w:t>
      </w:r>
      <w:r>
        <w:t xml:space="preserve"> s;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TELEM TBitField::GetMemMask(const int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return 1 &lt;&lt; (BitLen - (n &amp; sizeof(TELEM) * 8 - 1) - 1);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int TBitField::GetLength(void) const 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return BitLen;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TBitField::SetBit(const int 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 xml:space="preserve">if (n &gt;= BitLen || n &lt; 0) </w:t>
      </w:r>
    </w:p>
    <w:p>
      <w:pPr>
        <w:pStyle w:val="Программныйкод"/>
        <w:rPr/>
      </w:pPr>
      <w:r>
        <w:tab/>
      </w:r>
      <w:r>
        <w:tab/>
        <w:t>throw "out_of_range";</w:t>
      </w:r>
    </w:p>
    <w:p>
      <w:pPr>
        <w:pStyle w:val="Программныйкод"/>
        <w:rPr/>
      </w:pPr>
      <w:r>
        <w:tab/>
        <w:t>pMem[GetMemIndex(n)] |= GetMemMask(n);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TBitField::ClrBit(const int n)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pMem[GetMemIndex(n)] &amp;= ~GetMemMask(n);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TBitField::GetBit(const i</w:t>
      </w:r>
      <w:r>
        <w:t>nt n)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(n &gt;= BitLen || n &lt; 0) throw "out_of_range";</w:t>
      </w:r>
    </w:p>
    <w:p>
      <w:pPr>
        <w:pStyle w:val="Программныйкод"/>
        <w:rPr/>
      </w:pPr>
      <w:r>
        <w:tab/>
        <w:t>if ((pMem[GetMemIndex(n)] &amp; GetMemMask(n)) == 0) return 0;</w:t>
      </w:r>
    </w:p>
    <w:p>
      <w:pPr>
        <w:pStyle w:val="Программныйкод"/>
        <w:rPr/>
      </w:pPr>
      <w:r>
        <w:tab/>
        <w:t>return 1;</w:t>
      </w:r>
    </w:p>
    <w:p>
      <w:pPr>
        <w:pStyle w:val="Программныйкод"/>
        <w:rPr/>
      </w:pPr>
      <w:r>
        <w:t>}</w:t>
      </w:r>
    </w:p>
    <w:p>
      <w:pPr>
        <w:pStyle w:val="Просто"/>
        <w:rPr/>
      </w:pPr>
    </w:p>
    <w:p>
      <w:pPr>
        <w:pStyle w:val="Программныйкод"/>
        <w:rPr/>
      </w:pPr>
      <w:r>
        <w:t>const TBitField&amp; TBitField::operator=(const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(bf == (*this)) return (*this);</w:t>
      </w:r>
    </w:p>
    <w:p>
      <w:pPr>
        <w:pStyle w:val="Программныйкод"/>
        <w:rPr/>
      </w:pPr>
      <w:r>
        <w:tab/>
        <w:t>if (BitLen != bf</w:t>
      </w:r>
      <w:r>
        <w:t>.BitLen)</w:t>
      </w:r>
    </w:p>
    <w:p>
      <w:pPr>
        <w:pStyle w:val="Программныйкод"/>
        <w:rPr/>
      </w:pPr>
      <w:r>
        <w:tab/>
        <w:t>{</w:t>
      </w:r>
    </w:p>
    <w:p>
      <w:pPr>
        <w:pStyle w:val="Программныйкод"/>
        <w:rPr/>
      </w:pPr>
      <w:r>
        <w:tab/>
      </w:r>
      <w:r>
        <w:tab/>
        <w:t>pMem = new TELEM[bf.MemLen];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BitLen = bf.BitLen;</w:t>
      </w:r>
    </w:p>
    <w:p>
      <w:pPr>
        <w:pStyle w:val="Программныйкод"/>
        <w:rPr/>
      </w:pPr>
      <w:r>
        <w:tab/>
        <w:t>MemLen = bf.MemLen;</w:t>
      </w:r>
    </w:p>
    <w:p>
      <w:pPr>
        <w:pStyle w:val="Программныйкод"/>
        <w:rPr/>
      </w:pPr>
      <w:r>
        <w:tab/>
        <w:t>memcpy(pMem, bf.pMem, MemLen * sizeof(TELEM));</w:t>
      </w:r>
    </w:p>
    <w:p>
      <w:pPr>
        <w:pStyle w:val="Программныйкод"/>
        <w:rPr/>
      </w:pPr>
      <w:r>
        <w:tab/>
        <w:t>return (*this);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TBitField::operator==(const TBitField&amp; bf)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if (bf.BitLen != BitLen) return 0;</w:t>
      </w:r>
    </w:p>
    <w:p>
      <w:pPr>
        <w:pStyle w:val="Программныйкод"/>
        <w:rPr/>
      </w:pPr>
      <w:r>
        <w:tab/>
        <w:t>for (int</w:t>
      </w:r>
      <w:r>
        <w:t xml:space="preserve"> i = 0; i &lt; BitLen; i++) {</w:t>
      </w:r>
    </w:p>
    <w:p>
      <w:pPr>
        <w:pStyle w:val="Программныйкод"/>
        <w:rPr/>
      </w:pPr>
      <w:r>
        <w:tab/>
      </w:r>
      <w:r>
        <w:tab/>
        <w:t>if (bf.GetBit(i) != GetBit(i)) return 0;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1;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TBitField::operator!=(const TBitField&amp; bf)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return !(*this == bf);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TBitField::operator|(const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</w:r>
      <w:r>
        <w:t>TBitField max = (BitLen &gt;= bf.BitLen) ? *this : bf;</w:t>
      </w:r>
    </w:p>
    <w:p>
      <w:pPr>
        <w:pStyle w:val="Программныйкод"/>
        <w:rPr/>
      </w:pPr>
      <w:r>
        <w:tab/>
        <w:t>TBitField min = (bf.BitLen &lt;= BitLen) ? bf : *this;</w:t>
      </w:r>
    </w:p>
    <w:p>
      <w:pPr>
        <w:pStyle w:val="Программныйкод"/>
        <w:rPr/>
      </w:pPr>
      <w:r>
        <w:tab/>
        <w:t>for (int i = 0; i &lt; min.MemLen; i++) {</w:t>
      </w:r>
    </w:p>
    <w:p>
      <w:pPr>
        <w:pStyle w:val="Программныйкод"/>
        <w:rPr/>
      </w:pPr>
      <w:r>
        <w:tab/>
        <w:tab/>
        <w:t>max.pMem[i] |= min.pMem[i];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 xml:space="preserve">return max; 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TBitField::operator&amp;(const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</w:r>
      <w:r>
        <w:t>TBitField max = (BitLen &gt;= bf.BitLen) ? *this : bf;</w:t>
      </w:r>
    </w:p>
    <w:p>
      <w:pPr>
        <w:pStyle w:val="Программныйкод"/>
        <w:rPr/>
      </w:pPr>
      <w:r>
        <w:tab/>
        <w:t>TBitField min = (bf.BitLen &lt;= BitLen) ? bf : *this;</w:t>
      </w:r>
    </w:p>
    <w:p>
      <w:pPr>
        <w:pStyle w:val="Программныйкод"/>
        <w:rPr/>
      </w:pPr>
      <w:r>
        <w:tab/>
        <w:t>for (int i = 0; i &lt; min.MemLen; i++) {</w:t>
      </w:r>
    </w:p>
    <w:p>
      <w:pPr>
        <w:pStyle w:val="Программныйкод"/>
        <w:rPr/>
      </w:pPr>
      <w:r>
        <w:tab/>
        <w:tab/>
        <w:t>max.pMem[i] &amp;= min.pMem[i];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max;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TBitField TBitField::operator~(void)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TBitField tmp(BitLen);</w:t>
      </w:r>
    </w:p>
    <w:p>
      <w:pPr>
        <w:pStyle w:val="Программныйкод"/>
        <w:rPr/>
      </w:pPr>
      <w:r>
        <w:tab/>
        <w:t>for (int i = 0; i &lt; BitLen; i++) {</w:t>
      </w:r>
    </w:p>
    <w:p>
      <w:pPr>
        <w:pStyle w:val="Программныйкод"/>
        <w:rPr/>
      </w:pPr>
      <w:r>
        <w:tab/>
      </w:r>
      <w:r>
        <w:tab/>
        <w:t>if (!GetBit(i)) tmp.SetBit(i);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istream&amp; operator&gt;&gt;(istream&amp; istr,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for (int i = 0; i &lt; bf</w:t>
      </w:r>
      <w:r>
        <w:t>.BitLen; i++) {</w:t>
      </w:r>
    </w:p>
    <w:p>
      <w:pPr>
        <w:pStyle w:val="Программныйкод"/>
        <w:rPr/>
      </w:pPr>
      <w:r>
        <w:tab/>
      </w:r>
      <w:r>
        <w:tab/>
        <w:t>int num;</w:t>
      </w:r>
    </w:p>
    <w:p>
      <w:pPr>
        <w:pStyle w:val="Программныйкод"/>
        <w:rPr/>
      </w:pPr>
      <w:r>
        <w:tab/>
      </w:r>
      <w:r>
        <w:tab/>
        <w:t>cin &gt;&gt; num;</w:t>
      </w:r>
    </w:p>
    <w:p>
      <w:pPr>
        <w:pStyle w:val="Программныйкод"/>
        <w:rPr/>
      </w:pPr>
      <w:r>
        <w:tab/>
      </w:r>
      <w:r>
        <w:tab/>
        <w:t>if (num) bf.SetBit(i);</w:t>
      </w:r>
    </w:p>
    <w:p>
      <w:pPr>
        <w:pStyle w:val="Программныйкод"/>
        <w:rPr/>
      </w:pPr>
      <w:r>
        <w:tab/>
        <w:t>}</w:t>
      </w:r>
    </w:p>
    <w:p>
      <w:pPr>
        <w:pStyle w:val="Программныйкод"/>
        <w:rPr/>
      </w:pPr>
      <w:r>
        <w:tab/>
        <w:t>return istr;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ostream&amp; operator&lt;&lt;(ostream&amp; ostr, const TBitField&amp; 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ab/>
        <w:t>for (int i = 0; i &lt; bf.BitLen; i++) cout &lt;&lt; bf.GetBit(i);</w:t>
      </w:r>
    </w:p>
    <w:p>
      <w:pPr>
        <w:pStyle w:val="Программныйкод"/>
        <w:rPr/>
      </w:pPr>
      <w:r>
        <w:tab/>
        <w:t>return ostr;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Heading2"/>
        <w:numPr>
          <w:ilvl w:val="0"/>
          <w:numId w:val="0"/>
        </w:numPr>
        <w:ind w:left="576"/>
        <w:rPr/>
      </w:pPr>
      <w:bookmarkStart w:id="26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6"/>
    </w:p>
    <w:p>
      <w:pPr>
        <w:pStyle w:val="Программныйкод"/>
        <w:rPr/>
      </w:pPr>
      <w:r>
        <w:t>#include "tset.h"</w:t>
      </w:r>
    </w:p>
    <w:p>
      <w:pPr>
        <w:pStyle w:val="Программныйкод"/>
        <w:rPr/>
      </w:pPr>
      <w:r>
        <w:t>TSet::TSet(int mp) : BitField(mp)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TSet::TSet(const TSet&amp; s) : BitField(s.BitField)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s.MaxPower;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TSet::TSet(const TBitField&amp; bf) : BitField(bf)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MaxPower = bf.GetLength();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TSet::operator </w:t>
      </w:r>
      <w:r>
        <w:t>TBitField()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BitField;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TSet::GetMaxPower(void)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MaxPower;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TSet::IsMember(const int Elem)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if (BitField.GetBit(Elem)) return 1;</w:t>
      </w:r>
    </w:p>
    <w:p>
      <w:pPr>
        <w:pStyle w:val="Программныйкод"/>
        <w:rPr/>
      </w:pPr>
      <w:r>
        <w:t xml:space="preserve">    return 0;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</w:t>
      </w:r>
      <w:r>
        <w:t>oid TSet::InsElem(const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BitField.SetBit(Elem);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void TSet::DelElem(const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BitField.ClrBit(Elem);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 xml:space="preserve">const </w:t>
      </w:r>
      <w:r>
        <w:t>TSet&amp; TSet::operator=(const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(s == (*this)) return (*this);</w:t>
      </w:r>
    </w:p>
    <w:p>
      <w:pPr>
        <w:pStyle w:val="Программныйкод"/>
        <w:rPr/>
      </w:pPr>
      <w:r>
        <w:t xml:space="preserve">    MaxPower = s.MaxPower;</w:t>
      </w:r>
    </w:p>
    <w:p>
      <w:pPr>
        <w:pStyle w:val="Программныйкод"/>
        <w:rPr/>
      </w:pPr>
      <w:r>
        <w:t xml:space="preserve">    BitField = s.BitField;</w:t>
      </w:r>
    </w:p>
    <w:p>
      <w:pPr>
        <w:pStyle w:val="Программныйкод"/>
        <w:rPr/>
      </w:pPr>
      <w:r>
        <w:t xml:space="preserve">    return (*this);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</w:p>
    <w:p>
      <w:pPr>
        <w:pStyle w:val="Программныйкод"/>
        <w:rPr/>
      </w:pPr>
      <w:r>
        <w:t>int TSet::operator==(const TSet&amp; s)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(MaxPower != s.MaxPower) return 0;</w:t>
      </w:r>
    </w:p>
    <w:p>
      <w:pPr>
        <w:pStyle w:val="Программныйкод"/>
        <w:rPr/>
      </w:pPr>
      <w:r>
        <w:t xml:space="preserve">    return</w:t>
      </w:r>
      <w:r>
        <w:t xml:space="preserve"> (BitField == s.BitField);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int TSet::operator!=(const TSet&amp; s) const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return !((*this) == s);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TSet::operator+(const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tmp(max(MaxPower, s.GetMaxPower()));</w:t>
      </w:r>
    </w:p>
    <w:p>
      <w:pPr>
        <w:pStyle w:val="Программныйкод"/>
        <w:rPr/>
      </w:pPr>
      <w:r>
        <w:t xml:space="preserve">    tmp.BitField = BitField | s.BitField;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</w:t>
      </w:r>
      <w:r>
        <w:t>::operator+(const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throw "Element not in universe";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BitField;</w:t>
      </w:r>
    </w:p>
    <w:p>
      <w:pPr>
        <w:pStyle w:val="Программныйкод"/>
        <w:rPr/>
      </w:pPr>
      <w:r>
        <w:t xml:space="preserve">    tmp.BitField.SetBit(Elem);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TSet::operator-(const int Elem)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if (Elem &gt;= MaxPower) </w:t>
      </w:r>
      <w:r>
        <w:t>throw "Element not in universe";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BitField;</w:t>
      </w:r>
    </w:p>
    <w:p>
      <w:pPr>
        <w:pStyle w:val="Программныйкод"/>
        <w:rPr/>
      </w:pPr>
      <w:r>
        <w:t xml:space="preserve">    tmp.BitField.ClrBit(Elem);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TSet::operator*(const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tmp(max(MaxPower, s.GetMaxPower()));</w:t>
      </w:r>
    </w:p>
    <w:p>
      <w:pPr>
        <w:pStyle w:val="Программныйкод"/>
        <w:rPr/>
      </w:pPr>
      <w:r>
        <w:t xml:space="preserve">    tmp.BitField = (BitField &amp; s.BitF</w:t>
      </w:r>
      <w:r>
        <w:t>ield);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TSet TSet::operator~(void)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TSet tmp(MaxPower);</w:t>
      </w:r>
    </w:p>
    <w:p>
      <w:pPr>
        <w:pStyle w:val="Программныйкод"/>
        <w:rPr/>
      </w:pPr>
      <w:r>
        <w:t xml:space="preserve">    tmp.BitField = ~BitField;</w:t>
      </w:r>
    </w:p>
    <w:p>
      <w:pPr>
        <w:pStyle w:val="Программныйкод"/>
        <w:rPr/>
      </w:pPr>
      <w:r>
        <w:t xml:space="preserve">    return tmp;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istream&amp; operator&gt;&gt;(istream&amp; istr,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int n;</w:t>
      </w:r>
    </w:p>
    <w:p>
      <w:pPr>
        <w:pStyle w:val="Программныйкод"/>
        <w:rPr/>
      </w:pPr>
      <w:r>
        <w:t xml:space="preserve">    cout &lt;&lt; "Input count of element(|U| = " &lt;&lt; s.GetMaxPower() &lt;&lt; "): ";</w:t>
      </w:r>
    </w:p>
    <w:p>
      <w:pPr>
        <w:pStyle w:val="Программныйкод"/>
        <w:rPr/>
      </w:pPr>
      <w:r>
        <w:t xml:space="preserve">    istr &gt;&gt; n;</w:t>
      </w:r>
    </w:p>
    <w:p>
      <w:pPr>
        <w:pStyle w:val="Программныйкод"/>
        <w:rPr/>
      </w:pPr>
      <w:r>
        <w:t xml:space="preserve">    for (int i = 0; i &lt; n; i++) {</w:t>
      </w:r>
    </w:p>
    <w:p>
      <w:pPr>
        <w:pStyle w:val="Программныйкод"/>
        <w:rPr/>
      </w:pPr>
      <w:r>
        <w:t xml:space="preserve">        int val;</w:t>
      </w:r>
    </w:p>
    <w:p>
      <w:pPr>
        <w:pStyle w:val="Программныйкод"/>
        <w:rPr/>
      </w:pPr>
      <w:r>
        <w:t xml:space="preserve">        cin &gt;&gt; val;</w:t>
      </w:r>
    </w:p>
    <w:p>
      <w:pPr>
        <w:pStyle w:val="Программныйкод"/>
        <w:rPr/>
      </w:pPr>
      <w:r>
        <w:t xml:space="preserve">        s.BitField.SetBit(val);</w:t>
      </w:r>
    </w:p>
    <w:p>
      <w:pPr>
        <w:pStyle w:val="Программныйкод"/>
        <w:rPr/>
      </w:pPr>
      <w:r>
        <w:t xml:space="preserve">    }</w:t>
      </w:r>
    </w:p>
    <w:p>
      <w:pPr>
        <w:pStyle w:val="Программныйкод"/>
        <w:rPr/>
      </w:pPr>
      <w:r>
        <w:t xml:space="preserve">    return istr;</w:t>
      </w:r>
    </w:p>
    <w:p>
      <w:pPr>
        <w:pStyle w:val="Программныйкод"/>
        <w:rPr/>
      </w:pPr>
      <w:r>
        <w:t>}</w:t>
      </w:r>
    </w:p>
    <w:p>
      <w:pPr>
        <w:pStyle w:val="Программныйкод"/>
        <w:rPr/>
      </w:pPr>
      <w:r>
        <w:t>ostream&amp; operator&lt;&lt;(ostream&amp; ostr, const TSet&amp; s)</w:t>
      </w:r>
    </w:p>
    <w:p>
      <w:pPr>
        <w:pStyle w:val="Программныйкод"/>
        <w:rPr/>
      </w:pPr>
      <w:r>
        <w:t>{</w:t>
      </w:r>
    </w:p>
    <w:p>
      <w:pPr>
        <w:pStyle w:val="Программныйкод"/>
        <w:rPr/>
      </w:pPr>
      <w:r>
        <w:t xml:space="preserve">    for (int i = 0; i &lt; s.MaxPower; i++) {</w:t>
      </w:r>
    </w:p>
    <w:p>
      <w:pPr>
        <w:pStyle w:val="Программныйкод"/>
        <w:rPr/>
      </w:pPr>
      <w:r>
        <w:t xml:space="preserve">        if (s</w:t>
      </w:r>
      <w:r>
        <w:t>.BitField.GetBit(i)) cout &lt;&lt; i &lt;&lt; " ";</w:t>
      </w:r>
    </w:p>
    <w:p>
      <w:pPr>
        <w:pStyle w:val="Программныйкод"/>
        <w:rPr/>
      </w:pPr>
      <w:r>
        <w:t xml:space="preserve">    }</w:t>
      </w:r>
    </w:p>
    <w:p>
      <w:pPr>
        <w:pStyle w:val="Программныйкод"/>
        <w:rPr/>
      </w:pPr>
      <w:r>
        <w:t xml:space="preserve">    return ostr;</w:t>
      </w:r>
    </w:p>
    <w:p>
      <w:pPr>
        <w:pStyle w:val="Программныйкод"/>
        <w:rPr/>
      </w:pPr>
      <w:r>
        <w:t>}</w:t>
      </w:r>
    </w:p>
    <w:sectPr>
      <w:footerReference w:type="default" r:id="rId74"/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Tahoma">
    <w:panose1 w:val="00000000000000000000"/>
    <w:charset w:val="00"/>
    <w:family w:val="swiss"/>
    <w:notTrueType w:val="o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p>
    <w:pPr>
      <w:pStyle w:val="Footer"/>
      <w:jc w:val="center"/>
      <w:rPr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footnote w:type="separator" w:id="0">
    <w:p>
      <w:pPr>
        <w:spacing w:line="240" w:lineRule="auto"/>
        <w:rPr/>
      </w:pPr>
      <w:r>
        <w:rPr/>
        <w:separator/>
      </w:r>
    </w:p>
  </w:footnote>
  <w:footnote w:type="continuationSeparator" w:id="1">
    <w:p>
      <w:pPr>
        <w:spacing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 w:tentative="0">
      <w:start w:val="1"/>
      <w:numFmt w:val="decimal"/>
      <w:pStyle w:val="Подписькрисунку"/>
      <w:lvlText w:val="Рис.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decimal"/>
      <w:lvlText w:val="%1.%2."/>
      <w:lvlJc w:val="left"/>
      <w:pPr>
        <w:ind w:left="1512" w:hanging="432"/>
      </w:pPr>
    </w:lvl>
    <w:lvl w:ilvl="2" w:tentative="0">
      <w:start w:val="1"/>
      <w:numFmt w:val="decimal"/>
      <w:lvlText w:val="%1.%2.%3."/>
      <w:lvlJc w:val="left"/>
      <w:pPr>
        <w:ind w:left="1944" w:hanging="504"/>
      </w:pPr>
    </w:lvl>
    <w:lvl w:ilvl="3" w:tentative="0">
      <w:start w:val="1"/>
      <w:numFmt w:val="decimal"/>
      <w:lvlText w:val="%1.%2.%3.%4."/>
      <w:lvlJc w:val="left"/>
      <w:pPr>
        <w:ind w:left="2448" w:hanging="648"/>
      </w:pPr>
    </w:lvl>
    <w:lvl w:ilvl="4" w:tentative="0">
      <w:start w:val="1"/>
      <w:numFmt w:val="decimal"/>
      <w:lvlText w:val="%1.%2.%3.%4.%5."/>
      <w:lvlJc w:val="left"/>
      <w:pPr>
        <w:ind w:left="2952" w:hanging="792"/>
      </w:pPr>
    </w:lvl>
    <w:lvl w:ilvl="5" w:tentative="0">
      <w:start w:val="1"/>
      <w:numFmt w:val="decimal"/>
      <w:lvlText w:val="%1.%2.%3.%4.%5.%6."/>
      <w:lvlJc w:val="left"/>
      <w:pPr>
        <w:ind w:left="3456" w:hanging="936"/>
      </w:pPr>
    </w:lvl>
    <w:lvl w:ilvl="6" w:tentative="0">
      <w:start w:val="1"/>
      <w:numFmt w:val="decimal"/>
      <w:lvlText w:val="%1.%2.%3.%4.%5.%6.%7."/>
      <w:lvlJc w:val="left"/>
      <w:pPr>
        <w:ind w:left="3960" w:hanging="1080"/>
      </w:p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8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9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0">
      <w:start w:val="1"/>
      <w:numFmt w:val="decimal"/>
      <w:lvlText w:val="%2)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0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1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2">
    <w:multiLevelType w:val="hybridMultilevel"/>
    <w:lvl w:ilvl="0" w:tentative="1">
      <w:start w:val="1"/>
      <w:numFmt w:val="decimal"/>
      <w:lvlText w:val="%1."/>
      <w:lvlJc w:val="left"/>
      <w:pPr>
        <w:ind w:left="1491" w:hanging="360"/>
      </w:pPr>
    </w:lvl>
    <w:lvl w:ilvl="1" w:tentative="1">
      <w:start w:val="1"/>
      <w:numFmt w:val="lowerLetter"/>
      <w:lvlText w:val="%2."/>
      <w:lvlJc w:val="left"/>
      <w:pPr>
        <w:ind w:left="2211" w:hanging="360"/>
      </w:pPr>
    </w:lvl>
    <w:lvl w:ilvl="2" w:tentative="1">
      <w:start w:val="1"/>
      <w:numFmt w:val="lowerRoman"/>
      <w:lvlText w:val="%3."/>
      <w:lvlJc w:val="right"/>
      <w:pPr>
        <w:ind w:left="2931" w:hanging="360"/>
      </w:pPr>
    </w:lvl>
    <w:lvl w:ilvl="3" w:tentative="1">
      <w:start w:val="1"/>
      <w:numFmt w:val="decimal"/>
      <w:lvlText w:val="%4."/>
      <w:lvlJc w:val="left"/>
      <w:pPr>
        <w:ind w:left="3651" w:hanging="360"/>
      </w:pPr>
    </w:lvl>
    <w:lvl w:ilvl="4" w:tentative="1">
      <w:start w:val="1"/>
      <w:numFmt w:val="lowerLetter"/>
      <w:lvlText w:val="%5."/>
      <w:lvlJc w:val="left"/>
      <w:pPr>
        <w:ind w:left="4371" w:hanging="360"/>
      </w:pPr>
    </w:lvl>
    <w:lvl w:ilvl="5" w:tentative="1">
      <w:start w:val="1"/>
      <w:numFmt w:val="lowerRoman"/>
      <w:lvlText w:val="%6."/>
      <w:lvlJc w:val="right"/>
      <w:pPr>
        <w:ind w:left="5091" w:hanging="360"/>
      </w:pPr>
    </w:lvl>
    <w:lvl w:ilvl="6" w:tentative="1">
      <w:start w:val="1"/>
      <w:numFmt w:val="decimal"/>
      <w:lvlText w:val="%7."/>
      <w:lvlJc w:val="left"/>
      <w:pPr>
        <w:ind w:left="5810" w:hanging="360"/>
      </w:pPr>
    </w:lvl>
    <w:lvl w:ilvl="7" w:tentative="1">
      <w:start w:val="1"/>
      <w:numFmt w:val="lowerLetter"/>
      <w:lvlText w:val="%8."/>
      <w:lvlJc w:val="left"/>
      <w:pPr>
        <w:ind w:left="6530" w:hanging="360"/>
      </w:pPr>
    </w:lvl>
    <w:lvl w:ilvl="8" w:tentative="1">
      <w:start w:val="1"/>
      <w:numFmt w:val="lowerRoman"/>
      <w:lvlText w:val="%9."/>
      <w:lvlJc w:val="right"/>
      <w:pPr>
        <w:ind w:left="7250" w:hanging="360"/>
      </w:pPr>
    </w:lvl>
  </w:abstractNum>
  <w:abstractNum w:abstractNumId="1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15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."/>
      <w:lvlJc w:val="left"/>
      <w:pPr>
        <w:ind w:left="1068" w:hanging="360"/>
      </w:pPr>
    </w:lvl>
    <w:lvl w:ilvl="1" w:tentative="1">
      <w:start w:val="1"/>
      <w:numFmt w:val="lowerLetter"/>
      <w:lvlText w:val="%2."/>
      <w:lvlJc w:val="left"/>
      <w:pPr>
        <w:ind w:left="1788" w:hanging="360"/>
      </w:pPr>
    </w:lvl>
    <w:lvl w:ilvl="2" w:tentative="1">
      <w:start w:val="1"/>
      <w:numFmt w:val="lowerRoman"/>
      <w:lvlText w:val="%3."/>
      <w:lvlJc w:val="right"/>
      <w:pPr>
        <w:ind w:left="2508" w:hanging="360"/>
      </w:pPr>
    </w:lvl>
    <w:lvl w:ilvl="3" w:tentative="1">
      <w:start w:val="1"/>
      <w:numFmt w:val="decimal"/>
      <w:lvlText w:val="%4."/>
      <w:lvlJc w:val="left"/>
      <w:pPr>
        <w:ind w:left="3227" w:hanging="360"/>
      </w:pPr>
    </w:lvl>
    <w:lvl w:ilvl="4" w:tentative="1">
      <w:start w:val="1"/>
      <w:numFmt w:val="lowerLetter"/>
      <w:lvlText w:val="%5."/>
      <w:lvlJc w:val="left"/>
      <w:pPr>
        <w:ind w:left="3947" w:hanging="360"/>
      </w:pPr>
    </w:lvl>
    <w:lvl w:ilvl="5" w:tentative="1">
      <w:start w:val="1"/>
      <w:numFmt w:val="lowerRoman"/>
      <w:lvlText w:val="%6."/>
      <w:lvlJc w:val="right"/>
      <w:pPr>
        <w:ind w:left="4667" w:hanging="360"/>
      </w:pPr>
    </w:lvl>
    <w:lvl w:ilvl="6" w:tentative="1">
      <w:start w:val="1"/>
      <w:numFmt w:val="decimal"/>
      <w:lvlText w:val="%7."/>
      <w:lvlJc w:val="left"/>
      <w:pPr>
        <w:ind w:left="5387" w:hanging="360"/>
      </w:pPr>
    </w:lvl>
    <w:lvl w:ilvl="7" w:tentative="1">
      <w:start w:val="1"/>
      <w:numFmt w:val="lowerLetter"/>
      <w:lvlText w:val="%8."/>
      <w:lvlJc w:val="left"/>
      <w:pPr>
        <w:ind w:left="6107" w:hanging="360"/>
      </w:pPr>
    </w:lvl>
    <w:lvl w:ilvl="8" w:tentative="1">
      <w:start w:val="1"/>
      <w:numFmt w:val="lowerRoman"/>
      <w:lvlText w:val="%9."/>
      <w:lvlJc w:val="right"/>
      <w:pPr>
        <w:ind w:left="6827" w:hanging="360"/>
      </w:pPr>
    </w:lvl>
  </w:abstractNum>
  <w:abstractNum w:abstractNumId="18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19">
    <w:multiLevelType w:val="multilevel"/>
    <w:lvl w:ilvl="0" w:tentative="0">
      <w:start w:val="1"/>
      <w:numFmt w:val="decimal"/>
      <w:pStyle w:val="Heading1"/>
      <w:lvlText w:val="%1"/>
      <w:lvlJc w:val="left"/>
      <w:pPr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1">
    <w:multiLevelType w:val="hybridMultilevel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2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3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6" w:hanging="360"/>
      </w:pPr>
    </w:lvl>
    <w:lvl w:ilvl="3" w:tentative="1">
      <w:start w:val="1"/>
      <w:numFmt w:val="decimal"/>
      <w:lvlText w:val="%4."/>
      <w:lvlJc w:val="left"/>
      <w:pPr>
        <w:ind w:left="3446" w:hanging="360"/>
      </w:pPr>
    </w:lvl>
    <w:lvl w:ilvl="4" w:tentative="1">
      <w:start w:val="1"/>
      <w:numFmt w:val="lowerLetter"/>
      <w:lvlText w:val="%5."/>
      <w:lvlJc w:val="left"/>
      <w:pPr>
        <w:ind w:left="4166" w:hanging="360"/>
      </w:pPr>
    </w:lvl>
    <w:lvl w:ilvl="5" w:tentative="1">
      <w:start w:val="1"/>
      <w:numFmt w:val="lowerRoman"/>
      <w:lvlText w:val="%6."/>
      <w:lvlJc w:val="right"/>
      <w:pPr>
        <w:ind w:left="4886" w:hanging="360"/>
      </w:pPr>
    </w:lvl>
    <w:lvl w:ilvl="6" w:tentative="1">
      <w:start w:val="1"/>
      <w:numFmt w:val="decimal"/>
      <w:lvlText w:val="%7."/>
      <w:lvlJc w:val="left"/>
      <w:pPr>
        <w:ind w:left="5605" w:hanging="360"/>
      </w:pPr>
    </w:lvl>
    <w:lvl w:ilvl="7" w:tentative="1">
      <w:start w:val="1"/>
      <w:numFmt w:val="lowerLetter"/>
      <w:lvlText w:val="%8."/>
      <w:lvlJc w:val="left"/>
      <w:pPr>
        <w:ind w:left="6325" w:hanging="360"/>
      </w:pPr>
    </w:lvl>
    <w:lvl w:ilvl="8" w:tentative="1">
      <w:start w:val="1"/>
      <w:numFmt w:val="lowerRoman"/>
      <w:lvlText w:val="%9."/>
      <w:lvlJc w:val="right"/>
      <w:pPr>
        <w:ind w:left="7045" w:hanging="360"/>
      </w:pPr>
    </w:lvl>
  </w:abstractNum>
  <w:abstractNum w:abstractNumId="24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6">
    <w:multiLevelType w:val="hybridMultilevel"/>
    <w:lvl w:ilvl="0" w:tentative="1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abstractNum w:abstractNumId="27">
    <w:multiLevelType w:val="hybridMultilevel"/>
    <w:lvl w:ilvl="0" w:tentative="0">
      <w:start w:val="1"/>
      <w:numFmt w:val="decimal"/>
      <w:lvlText w:val="%1."/>
      <w:lvlJc w:val="left"/>
      <w:pPr>
        <w:ind w:left="1286" w:hanging="360"/>
      </w:pPr>
    </w:lvl>
    <w:lvl w:ilvl="1" w:tentative="1">
      <w:start w:val="1"/>
      <w:numFmt w:val="lowerLetter"/>
      <w:lvlText w:val="%2."/>
      <w:lvlJc w:val="left"/>
      <w:pPr>
        <w:ind w:left="2006" w:hanging="360"/>
      </w:pPr>
    </w:lvl>
    <w:lvl w:ilvl="2" w:tentative="1">
      <w:start w:val="1"/>
      <w:numFmt w:val="lowerRoman"/>
      <w:lvlText w:val="%3."/>
      <w:lvlJc w:val="right"/>
      <w:pPr>
        <w:ind w:left="2727" w:hanging="360"/>
      </w:pPr>
    </w:lvl>
    <w:lvl w:ilvl="3" w:tentative="1">
      <w:start w:val="1"/>
      <w:numFmt w:val="decimal"/>
      <w:lvlText w:val="%4."/>
      <w:lvlJc w:val="left"/>
      <w:pPr>
        <w:ind w:left="3447" w:hanging="360"/>
      </w:pPr>
    </w:lvl>
    <w:lvl w:ilvl="4" w:tentative="1">
      <w:start w:val="1"/>
      <w:numFmt w:val="lowerLetter"/>
      <w:lvlText w:val="%5."/>
      <w:lvlJc w:val="left"/>
      <w:pPr>
        <w:ind w:left="4167" w:hanging="360"/>
      </w:pPr>
    </w:lvl>
    <w:lvl w:ilvl="5" w:tentative="1">
      <w:start w:val="1"/>
      <w:numFmt w:val="lowerRoman"/>
      <w:lvlText w:val="%6."/>
      <w:lvlJc w:val="right"/>
      <w:pPr>
        <w:ind w:left="4887" w:hanging="360"/>
      </w:pPr>
    </w:lvl>
    <w:lvl w:ilvl="6" w:tentative="1">
      <w:start w:val="1"/>
      <w:numFmt w:val="decimal"/>
      <w:lvlText w:val="%7."/>
      <w:lvlJc w:val="left"/>
      <w:pPr>
        <w:ind w:left="5607" w:hanging="360"/>
      </w:pPr>
    </w:lvl>
    <w:lvl w:ilvl="7" w:tentative="1">
      <w:start w:val="1"/>
      <w:numFmt w:val="lowerLetter"/>
      <w:lvlText w:val="%8."/>
      <w:lvlJc w:val="left"/>
      <w:pPr>
        <w:ind w:left="6327" w:hanging="360"/>
      </w:pPr>
    </w:lvl>
    <w:lvl w:ilvl="8" w:tentative="1">
      <w:start w:val="1"/>
      <w:numFmt w:val="lowerRoman"/>
      <w:lvlText w:val="%9."/>
      <w:lvlJc w:val="right"/>
      <w:pPr>
        <w:ind w:left="7047" w:hanging="360"/>
      </w:pPr>
    </w:lvl>
  </w:abstractNum>
  <w:num w:numId="1">
    <w:abstractNumId w:val="19"/>
  </w:num>
  <w:num w:numId="2">
    <w:abstractNumId w:val="2"/>
  </w:num>
  <w:num w:numId="3">
    <w:abstractNumId w:val="3"/>
  </w:num>
  <w:num w:numId="4">
    <w:abstractNumId w:val="24"/>
  </w:num>
  <w:num w:numId="5">
    <w:abstractNumId w:val="27"/>
  </w:num>
  <w:num w:numId="6">
    <w:abstractNumId w:val="25"/>
  </w:num>
  <w:num w:numId="7">
    <w:abstractNumId w:val="21"/>
  </w:num>
  <w:num w:numId="8">
    <w:abstractNumId w:val="6"/>
  </w:num>
  <w:num w:numId="9">
    <w:abstractNumId w:val="16"/>
  </w:num>
  <w:num w:numId="10">
    <w:abstractNumId w:val="16"/>
  </w:num>
  <w:num w:numId="11">
    <w:abstractNumId w:val="8"/>
  </w:num>
  <w:num w:numId="12">
    <w:abstractNumId w:val="14"/>
  </w:num>
  <w:num w:numId="13">
    <w:abstractNumId w:val="20"/>
  </w:num>
  <w:num w:numId="14">
    <w:abstractNumId w:val="11"/>
  </w:num>
  <w:num w:numId="15">
    <w:abstractNumId w:val="10"/>
  </w:num>
  <w:num w:numId="16">
    <w:abstractNumId w:val="26"/>
  </w:num>
  <w:num w:numId="17">
    <w:abstractNumId w:val="12"/>
  </w:num>
  <w:num w:numId="18">
    <w:abstractNumId w:val="18"/>
  </w:num>
  <w:num w:numId="19">
    <w:abstractNumId w:val="23"/>
  </w:num>
  <w:num w:numId="20">
    <w:abstractNumId w:val="7"/>
  </w:num>
  <w:num w:numId="21">
    <w:abstractNumId w:val="0"/>
  </w:num>
  <w:num w:numId="22">
    <w:abstractNumId w:val="22"/>
  </w:num>
  <w:num w:numId="23">
    <w:abstractNumId w:val="17"/>
  </w:num>
  <w:num w:numId="24">
    <w:abstractNumId w:val="9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compat/>
  <w:rsids>
    <w:rsidRoot w:val="002373C5"/>
    <w:rsid w:val="002373C5"/>
    <w:rsid w:val="002F5E8B"/>
    <w:rsid w:val="00323683"/>
    <w:rsid w:val="003E5BAC"/>
    <w:rsid w:val="004546AA"/>
    <w:rsid w:val="00656C1E"/>
    <w:rsid w:val="00857C02"/>
    <w:rsid w:val="00B70279"/>
    <w:rsid w:val="00C70471"/>
    <w:rsid w:val="00DE1982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customStyle="1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customStyle="1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customStyle="1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customStyle="1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numPr>
        <w:ilvl w:val="0"/>
        <w:numId w:val="1"/>
      </w:numPr>
      <w:spacing w:before="480" w:after="120" w:line="240" w:lineRule="auto"/>
      <w:ind w:left="431" w:hanging="431"/>
    </w:pPr>
    <w:rPr>
      <w:rFonts w:cstheme="majorBidi" w:eastAsiaTheme="majorEastAsia"/>
      <w:b/>
      <w:bCs/>
      <w:sz w:val="36"/>
      <w:szCs w:val="28"/>
    </w:rPr>
  </w:style>
  <w:style w:type="paragraph" w:customStyle="1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numPr>
        <w:ilvl w:val="1"/>
        <w:numId w:val="1"/>
      </w:numPr>
      <w:spacing w:before="200" w:after="120" w:line="240" w:lineRule="auto"/>
      <w:ind w:left="578" w:hanging="578"/>
    </w:pPr>
    <w:rPr>
      <w:rFonts w:cstheme="majorBidi" w:eastAsiaTheme="majorEastAsia"/>
      <w:b/>
      <w:bCs/>
      <w:sz w:val="32"/>
      <w:szCs w:val="26"/>
    </w:rPr>
  </w:style>
  <w:style w:type="paragraph" w:customStyle="1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numPr>
        <w:ilvl w:val="2"/>
        <w:numId w:val="1"/>
      </w:numPr>
      <w:spacing w:before="200" w:after="120" w:line="240" w:lineRule="auto"/>
    </w:pPr>
    <w:rPr>
      <w:rFonts w:cstheme="majorBidi" w:eastAsiaTheme="majorEastAsia"/>
      <w:b/>
      <w:bCs/>
      <w:sz w:val="28"/>
    </w:rPr>
  </w:style>
  <w:style w:type="paragraph" w:customStyle="1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numPr>
        <w:ilvl w:val="3"/>
        <w:numId w:val="1"/>
      </w:numPr>
      <w:spacing w:before="20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numPr>
        <w:ilvl w:val="4"/>
        <w:numId w:val="1"/>
      </w:numPr>
      <w:spacing w:before="20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1"/>
      </w:numPr>
      <w:spacing w:before="20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1"/>
      </w:numPr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bCs/>
      <w:sz w:val="32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bCs/>
      <w:sz w:val="28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customStyle="1" w:styleId="Toc1">
    <w:name w:val="Toc 1"/>
    <w:basedOn w:val="Normal"/>
    <w:next w:val="Normal"/>
    <w:uiPriority w:val="39"/>
    <w:unhideWhenUsed w:val="on"/>
    <w:pPr>
      <w:spacing w:after="100"/>
    </w:pPr>
  </w:style>
  <w:style w:type="paragraph" w:customStyle="1" w:styleId="Toc2">
    <w:name w:val="Toc 2"/>
    <w:basedOn w:val="Normal"/>
    <w:next w:val="Normal"/>
    <w:uiPriority w:val="39"/>
    <w:unhideWhenUsed w:val="on"/>
    <w:pPr>
      <w:spacing w:after="100"/>
      <w:ind w:left="240"/>
    </w:pPr>
  </w:style>
  <w:style w:type="paragraph" w:customStyle="1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НазваниеЗнак"/>
    <w:uiPriority w:val="99"/>
    <w:qFormat w:val="on"/>
    <w:pPr>
      <w:spacing w:after="120" w:line="240" w:lineRule="auto"/>
      <w:ind w:firstLine="0"/>
      <w:jc w:val="center"/>
    </w:pPr>
    <w:rPr>
      <w:rFonts w:cs="Times New Roman" w:eastAsia="Times New Roman"/>
      <w:b/>
      <w:szCs w:val="20"/>
      <w:lang w:eastAsia="ar-SA"/>
    </w:rPr>
  </w:style>
  <w:style w:type="character" w:customStyle="1" w:styleId="НазваниеЗнак">
    <w:name w:val="Название Знак"/>
    <w:basedOn w:val="DefaultParagraphFont"/>
    <w:link w:val="Title"/>
    <w:uiPriority w:val="99"/>
    <w:rPr>
      <w:rFonts w:ascii="Times New Roman" w:cs="Times New Roman" w:eastAsia="Times New Roman" w:hAnsi="Times New Roman"/>
      <w:b/>
      <w:sz w:val="24"/>
      <w:szCs w:val="20"/>
      <w:lang w:eastAsia="ar-SA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customStyle="1" w:styleId="Header">
    <w:name w:val="Header"/>
    <w:basedOn w:val="Normal"/>
    <w:link w:val="ВерхнийколонтитулЗнак"/>
    <w:uiPriority w:val="99"/>
    <w:semiHidden w:val="on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semiHidden w:val="on"/>
    <w:rPr>
      <w:rFonts w:ascii="Times New Roman" w:hAnsi="Times New Roman"/>
      <w:sz w:val="24"/>
    </w:rPr>
  </w:style>
  <w:style w:type="paragraph" w:customStyle="1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customStyle="1" w:styleId="Рисунок">
    <w:name w:val="Рисунок"/>
    <w:basedOn w:val="Normal"/>
    <w:next w:val="Подписькрисунку"/>
    <w:uiPriority w:val="99"/>
    <w:qFormat w:val="on"/>
    <w:pPr>
      <w:ind w:firstLine="0"/>
      <w:jc w:val="center"/>
    </w:pPr>
    <w:rPr>
      <w:lang w:eastAsia="ru-RU"/>
    </w:rPr>
  </w:style>
  <w:style w:type="paragraph" w:customStyle="1" w:styleId="Подписькрисунку">
    <w:name w:val="Подпись к рисунку"/>
    <w:basedOn w:val="Рисунок"/>
    <w:uiPriority w:val="99"/>
    <w:qFormat w:val="on"/>
    <w:pPr>
      <w:numPr>
        <w:ilvl w:val="0"/>
        <w:numId w:val="3"/>
      </w:numPr>
    </w:pPr>
  </w:style>
  <w:style w:type="paragraph" w:customStyle="1" w:styleId="Программныйкод">
    <w:name w:val="Программный код"/>
    <w:basedOn w:val="Normal"/>
    <w:next w:val="Просто"/>
    <w:uiPriority w:val="99"/>
    <w:qFormat w:val="on"/>
    <w:pPr>
      <w:spacing w:line="240" w:lineRule="auto"/>
      <w:ind w:firstLine="0"/>
    </w:pPr>
    <w:rPr>
      <w:rFonts w:ascii="Courier New" w:cs="Courier New" w:hAnsi="Courier New"/>
      <w:b/>
      <w:sz w:val="20"/>
      <w:szCs w:val="20"/>
      <w:lang w:val="en-US"/>
    </w:rPr>
  </w:style>
  <w:style w:type="character" w:customStyle="1" w:styleId="Элементкода">
    <w:name w:val="Элемент кода"/>
    <w:basedOn w:val="DefaultParagraphFont"/>
    <w:uiPriority w:val="1"/>
    <w:qFormat w:val="on"/>
    <w:rPr>
      <w:rFonts w:ascii="Courier New" w:cs="Courier New" w:hAnsi="Courier New"/>
      <w:b/>
      <w:sz w:val="20"/>
      <w:szCs w:val="20"/>
    </w:rPr>
  </w:style>
  <w:style w:type="paragraph" w:customStyle="1" w:styleId="Просто">
    <w:name w:val="Просто"/>
    <w:uiPriority w:val="99"/>
    <w:qFormat w:val="on"/>
    <w:pPr>
      <w:spacing w:before="120" w:after="0" w:line="360" w:lineRule="auto"/>
      <w:ind w:firstLine="567"/>
      <w:jc w:val="both"/>
    </w:pPr>
    <w:rPr>
      <w:rFonts w:ascii="Times New Roman" w:cs="Times New Roman" w:hAnsi="Times New Roman"/>
      <w:sz w:val="24"/>
      <w:szCs w:val="24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таблица">
    <w:name w:val="таблица"/>
    <w:basedOn w:val="Normal"/>
    <w:next w:val="Normal"/>
    <w:link w:val="таблицаChar"/>
    <w:uiPriority w:val="99"/>
    <w:qFormat w:val="on"/>
  </w:style>
  <w:style w:type="character" w:customStyle="1" w:styleId="таблицаChar">
    <w:name w:val="таблицаChar"/>
    <w:link w:val="таблица"/>
    <w:uiPriority w:val="99"/>
    <w:qFormat w:val="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2" Type="http://schemas.openxmlformats.org/officeDocument/2006/relationships/numbering" Target="numbering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34" Type="http://schemas.openxmlformats.org/officeDocument/2006/relationships/footer" Target="footer1.xml"/><Relationship Id="rId4" Type="http://schemas.openxmlformats.org/officeDocument/2006/relationships/settings" Target="settings.xml"/><Relationship Id="rId42" Type="http://schemas.openxmlformats.org/officeDocument/2006/relationships/footer" Target="footer1.xml"/><Relationship Id="rId50" Type="http://schemas.openxmlformats.org/officeDocument/2006/relationships/footer" Target="footer1.xml"/><Relationship Id="rId58" Type="http://schemas.openxmlformats.org/officeDocument/2006/relationships/footer" Target="footer1.xml"/><Relationship Id="rId6" Type="http://schemas.openxmlformats.org/officeDocument/2006/relationships/footnotes" Target="footnotes.xml"/><Relationship Id="rId66" Type="http://schemas.openxmlformats.org/officeDocument/2006/relationships/footer" Target="footer1.xml"/><Relationship Id="rId67" Type="http://schemas.openxmlformats.org/officeDocument/2006/relationships/image" Target="media/image8.png"/><Relationship Id="rId68" Type="http://schemas.openxmlformats.org/officeDocument/2006/relationships/image" Target="media/image9.png"/><Relationship Id="rId69" Type="http://schemas.openxmlformats.org/officeDocument/2006/relationships/image" Target="media/image10.png"/><Relationship Id="rId7" Type="http://schemas.openxmlformats.org/officeDocument/2006/relationships/endnotes" Target="endnotes.xml"/><Relationship Id="rId70" Type="http://schemas.openxmlformats.org/officeDocument/2006/relationships/image" Target="media/image11.png"/><Relationship Id="rId71" Type="http://schemas.openxmlformats.org/officeDocument/2006/relationships/image" Target="media/image12.png"/><Relationship Id="rId72" Type="http://schemas.openxmlformats.org/officeDocument/2006/relationships/image" Target="media/image13.png"/><Relationship Id="rId73" Type="http://schemas.openxmlformats.org/officeDocument/2006/relationships/image" Target="media/image14.png"/><Relationship Id="rId74" Type="http://schemas.openxmlformats.org/officeDocument/2006/relationships/footer" Target="footer1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learn.microsoft.com/ru-ru/cpp/cpp/cpp-bit-fields?view=msvc-170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5" Type="http://schemas.openxmlformats.org/officeDocument/2006/relationships/image" Target="media/image8.png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image" Target="media/image11.png"/><Relationship Id="rId39" Type="http://schemas.openxmlformats.org/officeDocument/2006/relationships/image" Target="media/image12.png"/><Relationship Id="rId40" Type="http://schemas.openxmlformats.org/officeDocument/2006/relationships/image" Target="media/image13.png"/><Relationship Id="rId41" Type="http://schemas.openxmlformats.org/officeDocument/2006/relationships/image" Target="media/image14.png"/><Relationship Id="rId43" Type="http://schemas.openxmlformats.org/officeDocument/2006/relationships/image" Target="media/image1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8" Type="http://schemas.openxmlformats.org/officeDocument/2006/relationships/image" Target="media/image6.png"/><Relationship Id="rId49" Type="http://schemas.openxmlformats.org/officeDocument/2006/relationships/image" Target="media/image7.png"/><Relationship Id="rId51" Type="http://schemas.openxmlformats.org/officeDocument/2006/relationships/image" Target="media/image1.png"/><Relationship Id="rId52" Type="http://schemas.openxmlformats.org/officeDocument/2006/relationships/image" Target="media/image2.png"/><Relationship Id="rId53" Type="http://schemas.openxmlformats.org/officeDocument/2006/relationships/image" Target="media/image3.png"/><Relationship Id="rId54" Type="http://schemas.openxmlformats.org/officeDocument/2006/relationships/image" Target="media/image4.png"/><Relationship Id="rId55" Type="http://schemas.openxmlformats.org/officeDocument/2006/relationships/image" Target="media/image5.png"/><Relationship Id="rId56" Type="http://schemas.openxmlformats.org/officeDocument/2006/relationships/image" Target="media/image6.png"/><Relationship Id="rId57" Type="http://schemas.openxmlformats.org/officeDocument/2006/relationships/image" Target="media/image7.png"/><Relationship Id="rId59" Type="http://schemas.openxmlformats.org/officeDocument/2006/relationships/image" Target="media/image1.png"/><Relationship Id="rId60" Type="http://schemas.openxmlformats.org/officeDocument/2006/relationships/image" Target="media/image2.png"/><Relationship Id="rId61" Type="http://schemas.openxmlformats.org/officeDocument/2006/relationships/image" Target="media/image3.png"/><Relationship Id="rId62" Type="http://schemas.openxmlformats.org/officeDocument/2006/relationships/image" Target="media/image4.png"/><Relationship Id="rId63" Type="http://schemas.openxmlformats.org/officeDocument/2006/relationships/image" Target="media/image5.png"/><Relationship Id="rId64" Type="http://schemas.openxmlformats.org/officeDocument/2006/relationships/image" Target="media/image6.png"/><Relationship Id="rId65" Type="http://schemas.openxmlformats.org/officeDocument/2006/relationships/image" Target="media/image7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F5600-68A5-4336-82CC-80767A86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29</Pages>
  <Words>3484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Author</cp:lastModifiedBy>
</cp:coreProperties>
</file>