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rPr>
          <w:rFonts w:cs="Liberation Serif"/>
          <w:b/>
          <w:bCs/>
          <w:sz w:val="32"/>
          <w:szCs w:val="32"/>
        </w:rPr>
      </w:pPr>
    </w:p>
    <w:p w14:paraId="3292A841" w14:textId="77777777" w:rsidR="002A0012" w:rsidRPr="00E230D8" w:rsidRDefault="002A0012" w:rsidP="009D7712">
      <w:pPr>
        <w:rPr>
          <w:rFonts w:cs="Liberation Serif"/>
          <w:b/>
          <w:bCs/>
          <w:sz w:val="32"/>
          <w:szCs w:val="32"/>
        </w:rPr>
      </w:pPr>
    </w:p>
    <w:p w14:paraId="1C086390" w14:textId="77777777" w:rsidR="002A0012" w:rsidRPr="00E230D8" w:rsidRDefault="002A0012" w:rsidP="009D7712">
      <w:pPr>
        <w:rPr>
          <w:rFonts w:cs="Liberation Serif"/>
          <w:b/>
          <w:bCs/>
          <w:sz w:val="32"/>
          <w:szCs w:val="32"/>
        </w:rPr>
      </w:pPr>
    </w:p>
    <w:p w14:paraId="1EBB92B6" w14:textId="77777777" w:rsidR="002A0012" w:rsidRPr="00E230D8" w:rsidRDefault="002A0012" w:rsidP="009D7712">
      <w:pPr>
        <w:rPr>
          <w:rFonts w:cs="Liberation Serif"/>
          <w:b/>
          <w:bCs/>
          <w:sz w:val="32"/>
          <w:szCs w:val="32"/>
        </w:rPr>
      </w:pPr>
    </w:p>
    <w:p w14:paraId="73F355C4" w14:textId="77777777" w:rsidR="002A0012" w:rsidRPr="00E230D8" w:rsidRDefault="002A0012" w:rsidP="009D7712">
      <w:pPr>
        <w:rPr>
          <w:rFonts w:cs="Liberation Serif"/>
          <w:b/>
          <w:bCs/>
          <w:sz w:val="32"/>
          <w:szCs w:val="32"/>
        </w:rPr>
      </w:pPr>
    </w:p>
    <w:p w14:paraId="5A53569A" w14:textId="77777777" w:rsidR="002A0012" w:rsidRPr="00E230D8" w:rsidRDefault="002A0012" w:rsidP="009D7712">
      <w:pPr>
        <w:rPr>
          <w:rFonts w:cs="Liberation Serif"/>
          <w:b/>
          <w:bCs/>
          <w:sz w:val="32"/>
          <w:szCs w:val="32"/>
        </w:rPr>
      </w:pPr>
    </w:p>
    <w:p w14:paraId="69E21DB6" w14:textId="77777777" w:rsidR="002A0012" w:rsidRPr="00E230D8" w:rsidRDefault="002A0012" w:rsidP="009D7712">
      <w:pPr>
        <w:rPr>
          <w:rFonts w:cs="Liberation Serif"/>
          <w:b/>
          <w:bCs/>
          <w:sz w:val="32"/>
          <w:szCs w:val="32"/>
        </w:rPr>
      </w:pPr>
    </w:p>
    <w:p w14:paraId="2863AAB6" w14:textId="77777777" w:rsidR="002A0012" w:rsidRPr="00E230D8" w:rsidRDefault="002A0012" w:rsidP="009D7712">
      <w:pPr>
        <w:rPr>
          <w:rFonts w:cs="Liberation Serif"/>
          <w:b/>
          <w:bCs/>
          <w:sz w:val="32"/>
          <w:szCs w:val="32"/>
        </w:rPr>
      </w:pPr>
    </w:p>
    <w:p w14:paraId="0D666E16" w14:textId="77777777" w:rsidR="002A0012" w:rsidRPr="00E230D8" w:rsidRDefault="002A0012" w:rsidP="009D7712">
      <w:pPr>
        <w:rPr>
          <w:rFonts w:cs="Liberation Serif"/>
          <w:b/>
          <w:bCs/>
          <w:sz w:val="32"/>
          <w:szCs w:val="32"/>
        </w:rPr>
      </w:pPr>
    </w:p>
    <w:p w14:paraId="063FB036" w14:textId="77777777" w:rsidR="002A0012" w:rsidRPr="00E230D8" w:rsidRDefault="002A0012" w:rsidP="009D7712">
      <w:pPr>
        <w:rPr>
          <w:rFonts w:cs="Liberation Serif"/>
          <w:b/>
          <w:bCs/>
          <w:sz w:val="32"/>
          <w:szCs w:val="32"/>
        </w:rPr>
      </w:pPr>
    </w:p>
    <w:p w14:paraId="426413E7" w14:textId="77777777" w:rsidR="002A0012" w:rsidRPr="00E230D8" w:rsidRDefault="002A0012" w:rsidP="009D7712">
      <w:pPr>
        <w:rPr>
          <w:rFonts w:cs="Liberation Serif"/>
          <w:b/>
          <w:bCs/>
          <w:sz w:val="32"/>
          <w:szCs w:val="32"/>
        </w:rPr>
      </w:pPr>
    </w:p>
    <w:p w14:paraId="36BA6981" w14:textId="77777777" w:rsidR="002A0012" w:rsidRPr="00E230D8" w:rsidRDefault="002A0012" w:rsidP="009D7712">
      <w:pPr>
        <w:rPr>
          <w:rFonts w:cs="Liberation Serif"/>
          <w:b/>
          <w:bCs/>
          <w:sz w:val="32"/>
          <w:szCs w:val="32"/>
        </w:rPr>
      </w:pPr>
    </w:p>
    <w:p w14:paraId="28663668" w14:textId="77777777" w:rsidR="002A0012" w:rsidRPr="00E230D8" w:rsidRDefault="002A0012" w:rsidP="009D7712">
      <w:pPr>
        <w:rPr>
          <w:rFonts w:cs="Liberation Serif"/>
          <w:b/>
          <w:bCs/>
          <w:sz w:val="32"/>
          <w:szCs w:val="32"/>
        </w:rPr>
      </w:pPr>
    </w:p>
    <w:p w14:paraId="20517524" w14:textId="77777777" w:rsidR="002A0012" w:rsidRPr="00E230D8" w:rsidRDefault="002A0012" w:rsidP="009D7712">
      <w:pPr>
        <w:rPr>
          <w:rFonts w:cs="Liberation Serif"/>
          <w:b/>
          <w:bCs/>
          <w:sz w:val="32"/>
          <w:szCs w:val="32"/>
        </w:rPr>
      </w:pPr>
    </w:p>
    <w:p w14:paraId="711311CE" w14:textId="77777777" w:rsidR="002A0012" w:rsidRPr="00E230D8" w:rsidRDefault="002A0012" w:rsidP="009D7712">
      <w:pPr>
        <w:rPr>
          <w:rFonts w:cs="Liberation Serif"/>
          <w:b/>
          <w:bCs/>
          <w:sz w:val="32"/>
          <w:szCs w:val="32"/>
        </w:rPr>
      </w:pPr>
    </w:p>
    <w:p w14:paraId="03EED7CD" w14:textId="77777777" w:rsidR="002A0012" w:rsidRPr="00E230D8" w:rsidRDefault="002A0012" w:rsidP="009D7712">
      <w:pPr>
        <w:rPr>
          <w:rFonts w:cs="Liberation Serif"/>
          <w:b/>
          <w:bCs/>
          <w:sz w:val="32"/>
          <w:szCs w:val="32"/>
        </w:rPr>
      </w:pPr>
    </w:p>
    <w:p w14:paraId="426DEF2E" w14:textId="77777777" w:rsidR="002A0012" w:rsidRPr="00E230D8" w:rsidRDefault="002A0012" w:rsidP="009D7712">
      <w:pPr>
        <w:rPr>
          <w:rFonts w:cs="Liberation Serif"/>
          <w:b/>
          <w:bCs/>
          <w:sz w:val="32"/>
          <w:szCs w:val="32"/>
        </w:rPr>
      </w:pPr>
    </w:p>
    <w:p w14:paraId="00DB7032" w14:textId="77777777" w:rsidR="002A0012" w:rsidRPr="00E230D8" w:rsidRDefault="002A0012" w:rsidP="009D7712">
      <w:pPr>
        <w:rPr>
          <w:rFonts w:cs="Liberation Serif"/>
          <w:b/>
          <w:bCs/>
          <w:sz w:val="32"/>
          <w:szCs w:val="32"/>
        </w:rPr>
      </w:pPr>
    </w:p>
    <w:p w14:paraId="2BFEC1CF" w14:textId="77777777" w:rsidR="002A0012" w:rsidRPr="00E230D8" w:rsidRDefault="002A0012" w:rsidP="009D7712">
      <w:pPr>
        <w:rPr>
          <w:rFonts w:cs="Liberation Serif"/>
          <w:b/>
          <w:bCs/>
          <w:sz w:val="32"/>
          <w:szCs w:val="32"/>
        </w:rPr>
      </w:pPr>
    </w:p>
    <w:p w14:paraId="18BAFE6A" w14:textId="77777777" w:rsidR="002A0012" w:rsidRPr="00E230D8" w:rsidRDefault="002A0012" w:rsidP="009D7712">
      <w:pPr>
        <w:rPr>
          <w:rFonts w:cs="Liberation Serif"/>
          <w:b/>
          <w:bCs/>
          <w:sz w:val="32"/>
          <w:szCs w:val="32"/>
        </w:rPr>
      </w:pPr>
    </w:p>
    <w:p w14:paraId="5C763FAF" w14:textId="77777777" w:rsidR="002A0012" w:rsidRPr="00E230D8" w:rsidRDefault="002A0012" w:rsidP="009D7712">
      <w:pPr>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5AFBF9F3" w:rsidR="002A0012" w:rsidRDefault="002A0012" w:rsidP="00552A64">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0FB0D2AC" w14:textId="0DF542DB" w:rsidR="00B83E12" w:rsidRPr="00E230D8" w:rsidRDefault="00B83E12" w:rsidP="00552A64">
      <w:pPr>
        <w:pStyle w:val="ListParagraph"/>
        <w:numPr>
          <w:ilvl w:val="0"/>
          <w:numId w:val="3"/>
        </w:numPr>
        <w:rPr>
          <w:rFonts w:cs="Liberation Serif"/>
          <w:szCs w:val="28"/>
        </w:rPr>
      </w:pPr>
      <w:r>
        <w:t>ВПО</w:t>
      </w:r>
      <w:r>
        <w:rPr>
          <w:lang w:val="en-US"/>
        </w:rPr>
        <w:t xml:space="preserve"> –</w:t>
      </w:r>
      <w:r>
        <w:t xml:space="preserve"> встроенное программное обеспечение</w:t>
      </w:r>
    </w:p>
    <w:p w14:paraId="1456F859" w14:textId="6278954B" w:rsidR="00001A5C" w:rsidRPr="00E230D8" w:rsidRDefault="00001A5C" w:rsidP="00552A64">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552A64">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552A64">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552A64">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552A64">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552A64">
      <w:pPr>
        <w:pStyle w:val="ListParagraph"/>
        <w:numPr>
          <w:ilvl w:val="0"/>
          <w:numId w:val="3"/>
        </w:numPr>
        <w:rPr>
          <w:rFonts w:cs="Liberation Serif"/>
          <w:szCs w:val="28"/>
          <w:lang w:val="en-US"/>
        </w:rPr>
      </w:pPr>
      <w:r w:rsidRPr="00DB6E00">
        <w:t>БПФ</w:t>
      </w:r>
      <w:r>
        <w:t xml:space="preserve"> – быстрое преобразование Фурье</w:t>
      </w:r>
    </w:p>
    <w:p w14:paraId="3003346B" w14:textId="7523FC81" w:rsidR="002F0B54" w:rsidRPr="00E230D8" w:rsidRDefault="002F0B54" w:rsidP="00552A64">
      <w:pPr>
        <w:pStyle w:val="ListParagraph"/>
        <w:numPr>
          <w:ilvl w:val="0"/>
          <w:numId w:val="3"/>
        </w:numPr>
        <w:rPr>
          <w:rFonts w:cs="Liberation Serif"/>
          <w:szCs w:val="28"/>
          <w:lang w:val="en-US"/>
        </w:rPr>
      </w:pPr>
      <w:r>
        <w:rPr>
          <w:rFonts w:cs="Liberation Serif"/>
        </w:rPr>
        <w:t>ОУ</w:t>
      </w:r>
      <w:r>
        <w:rPr>
          <w:rFonts w:cs="Liberation Serif"/>
        </w:rPr>
        <w:t xml:space="preserve"> – операционный усилитель</w:t>
      </w:r>
    </w:p>
    <w:p w14:paraId="169A5F2A" w14:textId="3B4188DA" w:rsidR="002A0012" w:rsidRPr="00E230D8" w:rsidRDefault="002A0012" w:rsidP="009D7712">
      <w:pPr>
        <w:rPr>
          <w:rFonts w:cs="Liberation Serif"/>
          <w:lang w:val="en-US"/>
        </w:rPr>
      </w:pP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62928717" w14:textId="2A5571A5" w:rsidR="002A0012" w:rsidRPr="00E230D8" w:rsidRDefault="002A0012" w:rsidP="009D7712">
      <w:pPr>
        <w:rPr>
          <w:rFonts w:cs="Liberation Serif"/>
          <w:lang w:val="en-US"/>
        </w:rPr>
      </w:pPr>
    </w:p>
    <w:p w14:paraId="2AF59D2F" w14:textId="2B9BF08A" w:rsidR="002A0012" w:rsidRPr="00E230D8" w:rsidRDefault="002A0012" w:rsidP="009D7712">
      <w:pPr>
        <w:rPr>
          <w:rFonts w:cs="Liberation Serif"/>
          <w:lang w:val="en-US"/>
        </w:rPr>
      </w:pPr>
    </w:p>
    <w:p w14:paraId="18679728" w14:textId="591E95C6" w:rsidR="002A0012" w:rsidRPr="00E230D8" w:rsidRDefault="002A0012" w:rsidP="009D7712">
      <w:pPr>
        <w:rPr>
          <w:rFonts w:cs="Liberation Serif"/>
          <w:lang w:val="en-US"/>
        </w:rPr>
      </w:pPr>
    </w:p>
    <w:p w14:paraId="0564A845" w14:textId="019822A8" w:rsidR="002A0012" w:rsidRPr="00E230D8" w:rsidRDefault="002A0012" w:rsidP="009D7712">
      <w:pPr>
        <w:rPr>
          <w:rFonts w:cs="Liberation Serif"/>
          <w:lang w:val="en-US"/>
        </w:rPr>
      </w:pPr>
    </w:p>
    <w:p w14:paraId="4476345D" w14:textId="05C3A982" w:rsidR="002A0012" w:rsidRPr="00E230D8" w:rsidRDefault="002A0012" w:rsidP="009D7712">
      <w:pPr>
        <w:rPr>
          <w:rFonts w:cs="Liberation Serif"/>
          <w:lang w:val="en-US"/>
        </w:rPr>
      </w:pPr>
    </w:p>
    <w:p w14:paraId="3E4A9760" w14:textId="4E9E0BBA" w:rsidR="002A0012" w:rsidRPr="00E230D8" w:rsidRDefault="002A0012" w:rsidP="009D7712">
      <w:pPr>
        <w:rPr>
          <w:rFonts w:cs="Liberation Serif"/>
          <w:lang w:val="en-US"/>
        </w:rPr>
      </w:pPr>
    </w:p>
    <w:p w14:paraId="2034ADD9" w14:textId="1FFE180E" w:rsidR="002A0012" w:rsidRPr="00E230D8" w:rsidRDefault="002A0012" w:rsidP="009D7712">
      <w:pPr>
        <w:rPr>
          <w:rFonts w:cs="Liberation Serif"/>
          <w:lang w:val="en-US"/>
        </w:rPr>
      </w:pPr>
    </w:p>
    <w:p w14:paraId="71ED89BB" w14:textId="40C9B110" w:rsidR="002A0012" w:rsidRPr="00E230D8" w:rsidRDefault="002A0012" w:rsidP="009D7712">
      <w:pPr>
        <w:rPr>
          <w:rFonts w:cs="Liberation Serif"/>
          <w:lang w:val="en-US"/>
        </w:rPr>
      </w:pPr>
    </w:p>
    <w:p w14:paraId="149A7C78" w14:textId="05A5D047" w:rsidR="002A0012" w:rsidRPr="00E230D8" w:rsidRDefault="002A0012" w:rsidP="009D7712">
      <w:pPr>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w:t>
      </w:r>
      <w:r w:rsidRPr="00E230D8">
        <w:rPr>
          <w:rStyle w:val="Strong"/>
          <w:rFonts w:cs="Liberation Serif"/>
          <w:b w:val="0"/>
          <w:bCs w:val="0"/>
          <w:szCs w:val="28"/>
        </w:rPr>
        <w:lastRenderedPageBreak/>
        <w:t>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DB6E00" w:rsidRDefault="00D74C54" w:rsidP="00B96B6B">
      <w:pPr>
        <w:pStyle w:val="Title"/>
        <w:numPr>
          <w:ilvl w:val="0"/>
          <w:numId w:val="0"/>
        </w:numPr>
        <w:spacing w:line="360" w:lineRule="auto"/>
        <w:ind w:left="709"/>
        <w:rPr>
          <w:rFonts w:cs="Liberation Serif"/>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lastRenderedPageBreak/>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0732D36F" w:rsidR="008B630A" w:rsidRDefault="008B630A"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69661855" w14:textId="71802A69" w:rsidR="008B630A" w:rsidRDefault="008B630A" w:rsidP="008A59D0">
      <w:pPr>
        <w:ind w:firstLine="0"/>
        <w:rPr>
          <w:rFonts w:cs="Liberation Serif"/>
          <w:b/>
          <w:bCs/>
          <w:sz w:val="32"/>
          <w:szCs w:val="32"/>
          <w:lang w:val="en-US"/>
        </w:rPr>
      </w:pPr>
    </w:p>
    <w:p w14:paraId="5CE7F282" w14:textId="494F4283" w:rsidR="008B630A" w:rsidRDefault="008B630A" w:rsidP="008A59D0">
      <w:pPr>
        <w:ind w:firstLine="0"/>
        <w:rPr>
          <w:rFonts w:cs="Liberation Serif"/>
          <w:b/>
          <w:bCs/>
          <w:sz w:val="32"/>
          <w:szCs w:val="32"/>
          <w:lang w:val="en-US"/>
        </w:rPr>
      </w:pPr>
    </w:p>
    <w:p w14:paraId="00B77AE7" w14:textId="19F2A532"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b/>
        </w:rPr>
        <w:id w:val="1103463544"/>
        <w:docPartObj>
          <w:docPartGallery w:val="Table of Contents"/>
          <w:docPartUnique/>
        </w:docPartObj>
      </w:sdtPr>
      <w:sdtEndPr>
        <w:rPr>
          <w:rFonts w:ascii="Liberation Serif" w:eastAsia="Times New Roman" w:hAnsi="Liberation Serif" w:cs="Times New Roman"/>
          <w:bCs/>
          <w:noProof/>
          <w:color w:val="auto"/>
          <w:sz w:val="28"/>
          <w:szCs w:val="20"/>
          <w:lang w:val="ru-RU" w:eastAsia="ru-RU"/>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6D33C464" w14:textId="661CA99B" w:rsidR="00DB6E00" w:rsidRDefault="008B630A">
          <w:pPr>
            <w:pStyle w:val="TOC1"/>
            <w:rPr>
              <w:rFonts w:asciiTheme="minorHAnsi" w:eastAsiaTheme="minorEastAsia" w:hAnsiTheme="minorHAnsi" w:cstheme="minorBidi"/>
              <w:noProof/>
              <w:sz w:val="22"/>
              <w:szCs w:val="22"/>
              <w:lang w:val="en-US" w:eastAsia="en-US"/>
            </w:rPr>
          </w:pPr>
          <w:r>
            <w:fldChar w:fldCharType="begin"/>
          </w:r>
          <w:r w:rsidRPr="008B630A">
            <w:rPr>
              <w:lang w:val="en-US"/>
            </w:rPr>
            <w:instrText xml:space="preserve"> TOC \o "1-3" \h \z \u </w:instrText>
          </w:r>
          <w:r>
            <w:fldChar w:fldCharType="separate"/>
          </w:r>
          <w:hyperlink w:anchor="_Toc232383776" w:history="1">
            <w:r w:rsidR="00DB6E00" w:rsidRPr="00AA30DA">
              <w:rPr>
                <w:rStyle w:val="Hyperlink"/>
                <w:noProof/>
              </w:rPr>
              <w:t>ВВЕДЕНИЕ</w:t>
            </w:r>
            <w:r w:rsidR="00DB6E00">
              <w:rPr>
                <w:noProof/>
                <w:webHidden/>
              </w:rPr>
              <w:tab/>
            </w:r>
            <w:r w:rsidR="00DB6E00">
              <w:rPr>
                <w:noProof/>
                <w:webHidden/>
              </w:rPr>
              <w:fldChar w:fldCharType="begin"/>
            </w:r>
            <w:r w:rsidR="00DB6E00">
              <w:rPr>
                <w:noProof/>
                <w:webHidden/>
              </w:rPr>
              <w:instrText xml:space="preserve"> PAGEREF _Toc232383776 \h </w:instrText>
            </w:r>
            <w:r w:rsidR="00DB6E00">
              <w:rPr>
                <w:noProof/>
                <w:webHidden/>
              </w:rPr>
            </w:r>
            <w:r w:rsidR="00DB6E00">
              <w:rPr>
                <w:noProof/>
                <w:webHidden/>
              </w:rPr>
              <w:fldChar w:fldCharType="separate"/>
            </w:r>
            <w:r w:rsidR="00DB6E00">
              <w:rPr>
                <w:noProof/>
                <w:webHidden/>
              </w:rPr>
              <w:t>8</w:t>
            </w:r>
            <w:r w:rsidR="00DB6E00">
              <w:rPr>
                <w:noProof/>
                <w:webHidden/>
              </w:rPr>
              <w:fldChar w:fldCharType="end"/>
            </w:r>
          </w:hyperlink>
        </w:p>
        <w:p w14:paraId="76022E94" w14:textId="1CFCE81B" w:rsidR="00DB6E00" w:rsidRDefault="00DB6E00">
          <w:pPr>
            <w:pStyle w:val="TOC1"/>
            <w:rPr>
              <w:rFonts w:asciiTheme="minorHAnsi" w:eastAsiaTheme="minorEastAsia" w:hAnsiTheme="minorHAnsi" w:cstheme="minorBidi"/>
              <w:noProof/>
              <w:sz w:val="22"/>
              <w:szCs w:val="22"/>
              <w:lang w:val="en-US" w:eastAsia="en-US"/>
            </w:rPr>
          </w:pPr>
          <w:hyperlink w:anchor="_Toc232383777" w:history="1">
            <w:r w:rsidRPr="00AA30DA">
              <w:rPr>
                <w:rStyle w:val="Hyperlink"/>
                <w:rFonts w:cs="Liberation Serif"/>
                <w:noProof/>
              </w:rPr>
              <w:t>2.</w:t>
            </w:r>
            <w:r>
              <w:rPr>
                <w:rFonts w:asciiTheme="minorHAnsi" w:eastAsiaTheme="minorEastAsia" w:hAnsiTheme="minorHAnsi" w:cstheme="minorBidi"/>
                <w:noProof/>
                <w:sz w:val="22"/>
                <w:szCs w:val="22"/>
                <w:lang w:val="en-US" w:eastAsia="en-US"/>
              </w:rPr>
              <w:tab/>
            </w:r>
            <w:r w:rsidRPr="00AA30DA">
              <w:rPr>
                <w:rStyle w:val="Hyperlink"/>
                <w:rFonts w:cs="Liberation Serif"/>
                <w:noProof/>
              </w:rPr>
              <w:t>ПОСТАНОВКА ЗАДАЧИ</w:t>
            </w:r>
            <w:r>
              <w:rPr>
                <w:noProof/>
                <w:webHidden/>
              </w:rPr>
              <w:tab/>
            </w:r>
            <w:r>
              <w:rPr>
                <w:noProof/>
                <w:webHidden/>
              </w:rPr>
              <w:fldChar w:fldCharType="begin"/>
            </w:r>
            <w:r>
              <w:rPr>
                <w:noProof/>
                <w:webHidden/>
              </w:rPr>
              <w:instrText xml:space="preserve"> PAGEREF _Toc232383777 \h </w:instrText>
            </w:r>
            <w:r>
              <w:rPr>
                <w:noProof/>
                <w:webHidden/>
              </w:rPr>
            </w:r>
            <w:r>
              <w:rPr>
                <w:noProof/>
                <w:webHidden/>
              </w:rPr>
              <w:fldChar w:fldCharType="separate"/>
            </w:r>
            <w:r>
              <w:rPr>
                <w:noProof/>
                <w:webHidden/>
              </w:rPr>
              <w:t>9</w:t>
            </w:r>
            <w:r>
              <w:rPr>
                <w:noProof/>
                <w:webHidden/>
              </w:rPr>
              <w:fldChar w:fldCharType="end"/>
            </w:r>
          </w:hyperlink>
        </w:p>
        <w:p w14:paraId="4CC1E684" w14:textId="1FECDD5C" w:rsidR="00DB6E00" w:rsidRDefault="00DB6E00">
          <w:pPr>
            <w:pStyle w:val="TOC1"/>
            <w:rPr>
              <w:rFonts w:asciiTheme="minorHAnsi" w:eastAsiaTheme="minorEastAsia" w:hAnsiTheme="minorHAnsi" w:cstheme="minorBidi"/>
              <w:noProof/>
              <w:sz w:val="22"/>
              <w:szCs w:val="22"/>
              <w:lang w:val="en-US" w:eastAsia="en-US"/>
            </w:rPr>
          </w:pPr>
          <w:hyperlink w:anchor="_Toc232383778" w:history="1">
            <w:r w:rsidRPr="00AA30DA">
              <w:rPr>
                <w:rStyle w:val="Hyperlink"/>
                <w:rFonts w:cs="Liberation Serif"/>
                <w:noProof/>
              </w:rPr>
              <w:t>3.</w:t>
            </w:r>
            <w:r>
              <w:rPr>
                <w:rFonts w:asciiTheme="minorHAnsi" w:eastAsiaTheme="minorEastAsia" w:hAnsiTheme="minorHAnsi" w:cstheme="minorBidi"/>
                <w:noProof/>
                <w:sz w:val="22"/>
                <w:szCs w:val="22"/>
                <w:lang w:val="en-US" w:eastAsia="en-US"/>
              </w:rPr>
              <w:tab/>
            </w:r>
            <w:r w:rsidRPr="00AA30DA">
              <w:rPr>
                <w:rStyle w:val="Hyperlink"/>
                <w:rFonts w:cs="Liberation Serif"/>
                <w:noProof/>
              </w:rPr>
              <w:t>АНАЛИЗ ИЗВЕСТНЫХ МЕТОДОВ В РАССМАТРИВАЕМОЙ ОБЛАСТИ</w:t>
            </w:r>
            <w:r>
              <w:rPr>
                <w:noProof/>
                <w:webHidden/>
              </w:rPr>
              <w:tab/>
            </w:r>
            <w:r>
              <w:rPr>
                <w:noProof/>
                <w:webHidden/>
              </w:rPr>
              <w:fldChar w:fldCharType="begin"/>
            </w:r>
            <w:r>
              <w:rPr>
                <w:noProof/>
                <w:webHidden/>
              </w:rPr>
              <w:instrText xml:space="preserve"> PAGEREF _Toc232383778 \h </w:instrText>
            </w:r>
            <w:r>
              <w:rPr>
                <w:noProof/>
                <w:webHidden/>
              </w:rPr>
            </w:r>
            <w:r>
              <w:rPr>
                <w:noProof/>
                <w:webHidden/>
              </w:rPr>
              <w:fldChar w:fldCharType="separate"/>
            </w:r>
            <w:r>
              <w:rPr>
                <w:noProof/>
                <w:webHidden/>
              </w:rPr>
              <w:t>10</w:t>
            </w:r>
            <w:r>
              <w:rPr>
                <w:noProof/>
                <w:webHidden/>
              </w:rPr>
              <w:fldChar w:fldCharType="end"/>
            </w:r>
          </w:hyperlink>
        </w:p>
        <w:p w14:paraId="45B52E72" w14:textId="15B45945"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79" w:history="1">
            <w:r w:rsidRPr="00AA30DA">
              <w:rPr>
                <w:rStyle w:val="Hyperlink"/>
                <w:noProof/>
                <w:lang w:val="en-US"/>
              </w:rPr>
              <w:t xml:space="preserve">3.1 </w:t>
            </w:r>
            <w:r w:rsidRPr="00AA30DA">
              <w:rPr>
                <w:rStyle w:val="Hyperlink"/>
                <w:noProof/>
              </w:rPr>
              <w:t>Лидары</w:t>
            </w:r>
            <w:r w:rsidRPr="00AA30DA">
              <w:rPr>
                <w:rStyle w:val="Hyperlink"/>
                <w:noProof/>
                <w:lang w:val="en-US"/>
              </w:rPr>
              <w:t xml:space="preserve"> (LIDAR, Light Detection and Ranging)</w:t>
            </w:r>
            <w:r>
              <w:rPr>
                <w:noProof/>
                <w:webHidden/>
              </w:rPr>
              <w:tab/>
            </w:r>
            <w:r>
              <w:rPr>
                <w:noProof/>
                <w:webHidden/>
              </w:rPr>
              <w:fldChar w:fldCharType="begin"/>
            </w:r>
            <w:r>
              <w:rPr>
                <w:noProof/>
                <w:webHidden/>
              </w:rPr>
              <w:instrText xml:space="preserve"> PAGEREF _Toc232383779 \h </w:instrText>
            </w:r>
            <w:r>
              <w:rPr>
                <w:noProof/>
                <w:webHidden/>
              </w:rPr>
            </w:r>
            <w:r>
              <w:rPr>
                <w:noProof/>
                <w:webHidden/>
              </w:rPr>
              <w:fldChar w:fldCharType="separate"/>
            </w:r>
            <w:r>
              <w:rPr>
                <w:noProof/>
                <w:webHidden/>
              </w:rPr>
              <w:t>10</w:t>
            </w:r>
            <w:r>
              <w:rPr>
                <w:noProof/>
                <w:webHidden/>
              </w:rPr>
              <w:fldChar w:fldCharType="end"/>
            </w:r>
          </w:hyperlink>
        </w:p>
        <w:p w14:paraId="52C392BF" w14:textId="5CB1C808"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80" w:history="1">
            <w:r w:rsidRPr="00AA30DA">
              <w:rPr>
                <w:rStyle w:val="Hyperlink"/>
                <w:noProof/>
                <w:lang w:val="en-US"/>
              </w:rPr>
              <w:t xml:space="preserve">3.2 </w:t>
            </w:r>
            <w:r w:rsidRPr="00AA30DA">
              <w:rPr>
                <w:rStyle w:val="Hyperlink"/>
                <w:noProof/>
              </w:rPr>
              <w:t>Камера глубины</w:t>
            </w:r>
            <w:r>
              <w:rPr>
                <w:noProof/>
                <w:webHidden/>
              </w:rPr>
              <w:tab/>
            </w:r>
            <w:r>
              <w:rPr>
                <w:noProof/>
                <w:webHidden/>
              </w:rPr>
              <w:fldChar w:fldCharType="begin"/>
            </w:r>
            <w:r>
              <w:rPr>
                <w:noProof/>
                <w:webHidden/>
              </w:rPr>
              <w:instrText xml:space="preserve"> PAGEREF _Toc232383780 \h </w:instrText>
            </w:r>
            <w:r>
              <w:rPr>
                <w:noProof/>
                <w:webHidden/>
              </w:rPr>
            </w:r>
            <w:r>
              <w:rPr>
                <w:noProof/>
                <w:webHidden/>
              </w:rPr>
              <w:fldChar w:fldCharType="separate"/>
            </w:r>
            <w:r>
              <w:rPr>
                <w:noProof/>
                <w:webHidden/>
              </w:rPr>
              <w:t>14</w:t>
            </w:r>
            <w:r>
              <w:rPr>
                <w:noProof/>
                <w:webHidden/>
              </w:rPr>
              <w:fldChar w:fldCharType="end"/>
            </w:r>
          </w:hyperlink>
        </w:p>
        <w:p w14:paraId="33E1803B" w14:textId="60DEA370"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81" w:history="1">
            <w:r w:rsidRPr="00AA30DA">
              <w:rPr>
                <w:rStyle w:val="Hyperlink"/>
                <w:noProof/>
                <w:lang w:val="en-US"/>
              </w:rPr>
              <w:t xml:space="preserve">3.3 </w:t>
            </w:r>
            <w:r w:rsidRPr="00AA30DA">
              <w:rPr>
                <w:rStyle w:val="Hyperlink"/>
                <w:noProof/>
              </w:rPr>
              <w:t>Ультразвуковые датчики</w:t>
            </w:r>
            <w:r>
              <w:rPr>
                <w:noProof/>
                <w:webHidden/>
              </w:rPr>
              <w:tab/>
            </w:r>
            <w:r>
              <w:rPr>
                <w:noProof/>
                <w:webHidden/>
              </w:rPr>
              <w:fldChar w:fldCharType="begin"/>
            </w:r>
            <w:r>
              <w:rPr>
                <w:noProof/>
                <w:webHidden/>
              </w:rPr>
              <w:instrText xml:space="preserve"> PAGEREF _Toc232383781 \h </w:instrText>
            </w:r>
            <w:r>
              <w:rPr>
                <w:noProof/>
                <w:webHidden/>
              </w:rPr>
            </w:r>
            <w:r>
              <w:rPr>
                <w:noProof/>
                <w:webHidden/>
              </w:rPr>
              <w:fldChar w:fldCharType="separate"/>
            </w:r>
            <w:r>
              <w:rPr>
                <w:noProof/>
                <w:webHidden/>
              </w:rPr>
              <w:t>14</w:t>
            </w:r>
            <w:r>
              <w:rPr>
                <w:noProof/>
                <w:webHidden/>
              </w:rPr>
              <w:fldChar w:fldCharType="end"/>
            </w:r>
          </w:hyperlink>
        </w:p>
        <w:p w14:paraId="6D011EEA" w14:textId="65DE6485"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82" w:history="1">
            <w:r w:rsidRPr="00AA30DA">
              <w:rPr>
                <w:rStyle w:val="Hyperlink"/>
                <w:noProof/>
                <w:lang w:val="en-US"/>
              </w:rPr>
              <w:t xml:space="preserve">3.4 </w:t>
            </w:r>
            <w:r w:rsidRPr="00AA30DA">
              <w:rPr>
                <w:rStyle w:val="Hyperlink"/>
                <w:noProof/>
              </w:rPr>
              <w:t>Радиорадар</w:t>
            </w:r>
            <w:r>
              <w:rPr>
                <w:noProof/>
                <w:webHidden/>
              </w:rPr>
              <w:tab/>
            </w:r>
            <w:r>
              <w:rPr>
                <w:noProof/>
                <w:webHidden/>
              </w:rPr>
              <w:fldChar w:fldCharType="begin"/>
            </w:r>
            <w:r>
              <w:rPr>
                <w:noProof/>
                <w:webHidden/>
              </w:rPr>
              <w:instrText xml:space="preserve"> PAGEREF _Toc232383782 \h </w:instrText>
            </w:r>
            <w:r>
              <w:rPr>
                <w:noProof/>
                <w:webHidden/>
              </w:rPr>
            </w:r>
            <w:r>
              <w:rPr>
                <w:noProof/>
                <w:webHidden/>
              </w:rPr>
              <w:fldChar w:fldCharType="separate"/>
            </w:r>
            <w:r>
              <w:rPr>
                <w:noProof/>
                <w:webHidden/>
              </w:rPr>
              <w:t>14</w:t>
            </w:r>
            <w:r>
              <w:rPr>
                <w:noProof/>
                <w:webHidden/>
              </w:rPr>
              <w:fldChar w:fldCharType="end"/>
            </w:r>
          </w:hyperlink>
        </w:p>
        <w:p w14:paraId="5DFB8471" w14:textId="5F0BDBC9" w:rsidR="008B630A" w:rsidRPr="008B630A" w:rsidRDefault="008B630A">
          <w:pPr>
            <w:rPr>
              <w:lang w:val="en-US"/>
            </w:rPr>
          </w:pPr>
          <w:r>
            <w:rPr>
              <w:b/>
              <w:bCs/>
              <w:noProof/>
            </w:rPr>
            <w:fldChar w:fldCharType="end"/>
          </w:r>
        </w:p>
      </w:sdtContent>
    </w:sdt>
    <w:p w14:paraId="20B11597" w14:textId="4496063A" w:rsidR="008B630A" w:rsidRDefault="008B630A" w:rsidP="008A59D0">
      <w:pPr>
        <w:ind w:firstLine="0"/>
        <w:rPr>
          <w:rFonts w:cs="Liberation Serif"/>
          <w:b/>
          <w:bCs/>
          <w:sz w:val="32"/>
          <w:szCs w:val="32"/>
          <w:lang w:val="en-US"/>
        </w:rPr>
      </w:pPr>
    </w:p>
    <w:p w14:paraId="4A79C263" w14:textId="3C2333EB" w:rsidR="008B630A" w:rsidRDefault="008B630A" w:rsidP="008A59D0">
      <w:pPr>
        <w:ind w:firstLine="0"/>
        <w:rPr>
          <w:rFonts w:cs="Liberation Serif"/>
          <w:b/>
          <w:bCs/>
          <w:sz w:val="32"/>
          <w:szCs w:val="32"/>
          <w:lang w:val="en-US"/>
        </w:rPr>
      </w:pPr>
    </w:p>
    <w:p w14:paraId="2D8BA40D" w14:textId="61214CDB" w:rsidR="008B630A" w:rsidRDefault="008B630A" w:rsidP="008A59D0">
      <w:pPr>
        <w:ind w:firstLine="0"/>
        <w:rPr>
          <w:rFonts w:cs="Liberation Serif"/>
          <w:b/>
          <w:bCs/>
          <w:sz w:val="32"/>
          <w:szCs w:val="32"/>
          <w:lang w:val="en-US"/>
        </w:rPr>
      </w:pPr>
    </w:p>
    <w:p w14:paraId="558E47FF" w14:textId="4E6CE4B1" w:rsidR="008B630A" w:rsidRDefault="008B630A" w:rsidP="008A59D0">
      <w:pPr>
        <w:ind w:firstLine="0"/>
        <w:rPr>
          <w:rFonts w:cs="Liberation Serif"/>
          <w:b/>
          <w:bCs/>
          <w:sz w:val="32"/>
          <w:szCs w:val="32"/>
          <w:lang w:val="en-US"/>
        </w:rPr>
      </w:pPr>
    </w:p>
    <w:p w14:paraId="428E3916" w14:textId="6530D236" w:rsidR="008B630A" w:rsidRDefault="008B630A" w:rsidP="008A59D0">
      <w:pPr>
        <w:ind w:firstLine="0"/>
        <w:rPr>
          <w:rFonts w:cs="Liberation Serif"/>
          <w:b/>
          <w:bCs/>
          <w:sz w:val="32"/>
          <w:szCs w:val="32"/>
          <w:lang w:val="en-US"/>
        </w:rPr>
      </w:pPr>
    </w:p>
    <w:p w14:paraId="1CFD5DED" w14:textId="3F090DB0" w:rsidR="008B630A" w:rsidRDefault="008B630A" w:rsidP="008A59D0">
      <w:pPr>
        <w:ind w:firstLine="0"/>
        <w:rPr>
          <w:rFonts w:cs="Liberation Serif"/>
          <w:b/>
          <w:bCs/>
          <w:sz w:val="32"/>
          <w:szCs w:val="32"/>
          <w:lang w:val="en-US"/>
        </w:rPr>
      </w:pPr>
    </w:p>
    <w:p w14:paraId="595EE271" w14:textId="2821EA29" w:rsidR="008B630A" w:rsidRDefault="008B630A" w:rsidP="008A59D0">
      <w:pPr>
        <w:ind w:firstLine="0"/>
        <w:rPr>
          <w:rFonts w:cs="Liberation Serif"/>
          <w:b/>
          <w:bCs/>
          <w:sz w:val="32"/>
          <w:szCs w:val="32"/>
          <w:lang w:val="en-US"/>
        </w:rPr>
      </w:pPr>
    </w:p>
    <w:p w14:paraId="3820E9F5" w14:textId="61BC2548" w:rsidR="008B630A" w:rsidRDefault="008B630A" w:rsidP="008A59D0">
      <w:pPr>
        <w:ind w:firstLine="0"/>
        <w:rPr>
          <w:rFonts w:cs="Liberation Serif"/>
          <w:b/>
          <w:bCs/>
          <w:sz w:val="32"/>
          <w:szCs w:val="32"/>
          <w:lang w:val="en-US"/>
        </w:rPr>
      </w:pPr>
    </w:p>
    <w:p w14:paraId="09EF2DBA" w14:textId="37B9E1A2" w:rsidR="008B630A" w:rsidRDefault="008B630A" w:rsidP="008A59D0">
      <w:pPr>
        <w:ind w:firstLine="0"/>
        <w:rPr>
          <w:rFonts w:cs="Liberation Serif"/>
          <w:b/>
          <w:bCs/>
          <w:sz w:val="32"/>
          <w:szCs w:val="32"/>
          <w:lang w:val="en-US"/>
        </w:rPr>
      </w:pPr>
    </w:p>
    <w:p w14:paraId="7111CC01" w14:textId="52CC3F7E" w:rsidR="008B630A" w:rsidRDefault="008B630A" w:rsidP="008A59D0">
      <w:pPr>
        <w:ind w:firstLine="0"/>
        <w:rPr>
          <w:rFonts w:cs="Liberation Serif"/>
          <w:b/>
          <w:bCs/>
          <w:sz w:val="32"/>
          <w:szCs w:val="32"/>
          <w:lang w:val="en-US"/>
        </w:rPr>
      </w:pPr>
    </w:p>
    <w:p w14:paraId="00ACABCE" w14:textId="7B47A7F1" w:rsidR="008B630A" w:rsidRDefault="008B630A" w:rsidP="008A59D0">
      <w:pPr>
        <w:ind w:firstLine="0"/>
        <w:rPr>
          <w:rFonts w:cs="Liberation Serif"/>
          <w:b/>
          <w:bCs/>
          <w:sz w:val="32"/>
          <w:szCs w:val="32"/>
          <w:lang w:val="en-US"/>
        </w:rPr>
      </w:pPr>
    </w:p>
    <w:p w14:paraId="0702CBE8" w14:textId="59E7D798" w:rsidR="008B630A" w:rsidRDefault="008B630A" w:rsidP="008A59D0">
      <w:pPr>
        <w:ind w:firstLine="0"/>
        <w:rPr>
          <w:rFonts w:cs="Liberation Serif"/>
          <w:b/>
          <w:bCs/>
          <w:sz w:val="32"/>
          <w:szCs w:val="32"/>
          <w:lang w:val="en-US"/>
        </w:rPr>
      </w:pPr>
    </w:p>
    <w:p w14:paraId="2E46CDC8" w14:textId="77777777" w:rsidR="00B96B6B" w:rsidRDefault="00B96B6B" w:rsidP="008A59D0">
      <w:pPr>
        <w:ind w:firstLine="0"/>
        <w:rPr>
          <w:rFonts w:cs="Liberation Serif"/>
          <w:b/>
          <w:bCs/>
          <w:sz w:val="32"/>
          <w:szCs w:val="32"/>
          <w:lang w:val="en-US"/>
        </w:rPr>
      </w:pPr>
    </w:p>
    <w:p w14:paraId="6939E81E" w14:textId="77777777" w:rsidR="008B630A" w:rsidRPr="00B646F7" w:rsidRDefault="008B630A" w:rsidP="008A59D0">
      <w:pPr>
        <w:ind w:firstLine="0"/>
        <w:rPr>
          <w:rFonts w:cs="Liberation Serif"/>
          <w:b/>
          <w:bCs/>
          <w:sz w:val="32"/>
          <w:szCs w:val="32"/>
          <w:lang w:val="en-US"/>
        </w:rPr>
      </w:pPr>
    </w:p>
    <w:p w14:paraId="41FAA936" w14:textId="5864114C" w:rsidR="00915F68" w:rsidRPr="00E230D8" w:rsidRDefault="00915F68" w:rsidP="00DB6E00">
      <w:pPr>
        <w:pStyle w:val="Title"/>
        <w:numPr>
          <w:ilvl w:val="0"/>
          <w:numId w:val="0"/>
        </w:numPr>
        <w:outlineLvl w:val="0"/>
      </w:pPr>
      <w:bookmarkStart w:id="0" w:name="_Toc232383776"/>
      <w:r w:rsidRPr="00E230D8">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lastRenderedPageBreak/>
        <w:t>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383777"/>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552A64">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552A64">
      <w:pPr>
        <w:pStyle w:val="ListParagraph"/>
        <w:numPr>
          <w:ilvl w:val="0"/>
          <w:numId w:val="4"/>
        </w:numPr>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552A64">
      <w:pPr>
        <w:pStyle w:val="ListParagraph"/>
        <w:numPr>
          <w:ilvl w:val="0"/>
          <w:numId w:val="4"/>
        </w:numPr>
        <w:rPr>
          <w:rFonts w:cs="Liberation Serif"/>
        </w:rPr>
      </w:pPr>
      <w:r w:rsidRPr="00E230D8">
        <w:rPr>
          <w:rFonts w:cs="Liberation Serif"/>
        </w:rPr>
        <w:t xml:space="preserve">Разработка алгортима определения дальности по данным радара. </w:t>
      </w:r>
    </w:p>
    <w:p w14:paraId="0FBA7B43" w14:textId="0D20566B" w:rsidR="009D2F91" w:rsidRPr="00E230D8" w:rsidRDefault="009D2F91" w:rsidP="00552A64">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ECEEBB4" w14:textId="7D84A322" w:rsidR="00D12375" w:rsidRPr="00E230D8" w:rsidRDefault="00D12375" w:rsidP="009D7712">
      <w:pPr>
        <w:rPr>
          <w:rFonts w:cs="Liberation Serif"/>
        </w:rPr>
      </w:pPr>
    </w:p>
    <w:p w14:paraId="5BFA05EA" w14:textId="21C1BD0C" w:rsidR="00D12375" w:rsidRPr="00E230D8" w:rsidRDefault="00D12375" w:rsidP="009D7712">
      <w:pPr>
        <w:rPr>
          <w:rFonts w:cs="Liberation Serif"/>
        </w:rPr>
      </w:pPr>
    </w:p>
    <w:p w14:paraId="207E4370" w14:textId="26EDDD81" w:rsidR="00D12375" w:rsidRPr="00E230D8" w:rsidRDefault="00D12375" w:rsidP="009D7712">
      <w:pPr>
        <w:rPr>
          <w:rFonts w:cs="Liberation Serif"/>
        </w:rPr>
      </w:pPr>
    </w:p>
    <w:p w14:paraId="0E577216" w14:textId="4BC06FC3" w:rsidR="00D12375" w:rsidRPr="000B7FF4" w:rsidRDefault="00D12375" w:rsidP="009D7712">
      <w:pPr>
        <w:rPr>
          <w:rFonts w:cs="Liberation Serif"/>
          <w:lang w:val="en-US"/>
        </w:rPr>
      </w:pPr>
    </w:p>
    <w:p w14:paraId="308C6767" w14:textId="44A5FB81" w:rsidR="00D12375" w:rsidRDefault="00D12375" w:rsidP="009D7712">
      <w:pPr>
        <w:rPr>
          <w:rFonts w:cs="Liberation Serif"/>
        </w:rPr>
      </w:pPr>
    </w:p>
    <w:p w14:paraId="2EAE504B" w14:textId="704B0B36" w:rsidR="008B630A" w:rsidRDefault="008B630A" w:rsidP="009D7712">
      <w:pPr>
        <w:rPr>
          <w:rFonts w:cs="Liberation Serif"/>
        </w:rPr>
      </w:pPr>
    </w:p>
    <w:p w14:paraId="09F9F8C7" w14:textId="77777777" w:rsidR="008B630A" w:rsidRPr="00E230D8" w:rsidRDefault="008B630A" w:rsidP="009D7712">
      <w:pPr>
        <w:rPr>
          <w:rFonts w:cs="Liberation Serif"/>
        </w:rPr>
      </w:pPr>
    </w:p>
    <w:p w14:paraId="46475BFA" w14:textId="49B482FA" w:rsidR="00D12375" w:rsidRDefault="00D12375" w:rsidP="009D7712">
      <w:pPr>
        <w:rPr>
          <w:rFonts w:cs="Liberation Serif"/>
        </w:rPr>
      </w:pPr>
    </w:p>
    <w:p w14:paraId="2D118E7B" w14:textId="77777777" w:rsidR="00B96B6B" w:rsidRPr="00E230D8" w:rsidRDefault="00B96B6B" w:rsidP="009D7712">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383778"/>
      <w:r w:rsidRPr="00E230D8">
        <w:rPr>
          <w:rFonts w:cs="Liberation Serif"/>
        </w:rPr>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t>Наиболее популярными среди систем по определению дальности являются:</w:t>
      </w:r>
    </w:p>
    <w:p w14:paraId="7122120D" w14:textId="5DB5ED7C" w:rsidR="00B646F7" w:rsidRPr="00B646F7" w:rsidRDefault="00B646F7" w:rsidP="00552A64">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552A64">
      <w:pPr>
        <w:pStyle w:val="ListParagraph"/>
        <w:numPr>
          <w:ilvl w:val="0"/>
          <w:numId w:val="6"/>
        </w:numPr>
        <w:rPr>
          <w:rFonts w:cs="Liberation Serif"/>
        </w:rPr>
      </w:pPr>
      <w:r>
        <w:t>Опти</w:t>
      </w:r>
      <w:r w:rsidR="00335EEC">
        <w:t>ческие системы (</w:t>
      </w:r>
      <w:r w:rsidR="00F914A7">
        <w:t>камеры глубины</w:t>
      </w:r>
      <w:r w:rsidR="00335EEC">
        <w:t xml:space="preserve">) – </w:t>
      </w:r>
      <w:r w:rsidR="00335EEC">
        <w:t>методы, использующие анализ изображений</w:t>
      </w:r>
      <w:r w:rsidR="00335EEC">
        <w:t xml:space="preserve"> </w:t>
      </w:r>
    </w:p>
    <w:p w14:paraId="72D17279" w14:textId="610C48E6" w:rsidR="00335EEC" w:rsidRPr="00335EEC" w:rsidRDefault="00335EEC" w:rsidP="00552A64">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r>
        <w:t>.</w:t>
      </w:r>
    </w:p>
    <w:p w14:paraId="34C38204" w14:textId="13028D06" w:rsidR="00335EEC" w:rsidRDefault="00335EEC" w:rsidP="00B96B6B">
      <w:pPr>
        <w:pStyle w:val="Title"/>
        <w:numPr>
          <w:ilvl w:val="0"/>
          <w:numId w:val="0"/>
        </w:numPr>
        <w:ind w:left="360"/>
        <w:jc w:val="left"/>
      </w:pPr>
    </w:p>
    <w:p w14:paraId="63E8D26E" w14:textId="77777777" w:rsidR="00335EEC" w:rsidRPr="00335EEC" w:rsidRDefault="00335EEC" w:rsidP="00335EEC"/>
    <w:p w14:paraId="24DFA86D" w14:textId="2F9C5621" w:rsidR="00335EEC" w:rsidRPr="006B7AEC" w:rsidRDefault="006B7AEC" w:rsidP="00B96B6B">
      <w:pPr>
        <w:pStyle w:val="subtytle"/>
        <w:rPr>
          <w:lang w:val="en-US"/>
        </w:rPr>
      </w:pPr>
      <w:bookmarkStart w:id="3" w:name="_Toc232383779"/>
      <w:r>
        <w:rPr>
          <w:lang w:val="en-US"/>
        </w:rPr>
        <w:t xml:space="preserve">3.1 </w:t>
      </w:r>
      <w:r w:rsidR="00335EEC" w:rsidRPr="00B96B6B">
        <w:t>Лидары</w:t>
      </w:r>
      <w:r w:rsidR="00335EEC" w:rsidRPr="006B7AEC">
        <w:rPr>
          <w:lang w:val="en-US"/>
        </w:rPr>
        <w:t xml:space="preserve"> </w:t>
      </w:r>
      <w:r w:rsidR="00335EEC" w:rsidRPr="006B7AEC">
        <w:rPr>
          <w:lang w:val="en-US"/>
        </w:rPr>
        <w:t>(LIDAR, Light Detection and Ranging)</w:t>
      </w:r>
      <w:bookmarkEnd w:id="3"/>
    </w:p>
    <w:p w14:paraId="1A41CED9" w14:textId="0317AF14" w:rsidR="008B6943" w:rsidRDefault="00335EEC" w:rsidP="000978F1">
      <w:r>
        <w:t xml:space="preserve">Лидарам называют класс устройств, которые </w:t>
      </w:r>
      <w:r w:rsidR="00874AF6">
        <w:t>и</w:t>
      </w:r>
      <w:r>
        <w:t xml:space="preserve">спользуют технологию испускания волн в оптическом (или ближнем к нему ) </w:t>
      </w:r>
      <w:r>
        <w:lastRenderedPageBreak/>
        <w:t>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оптический прибор, для 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77777777" w:rsidR="00F914A7" w:rsidRDefault="008B6943" w:rsidP="00552A64">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узлучения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552A64">
      <w:pPr>
        <w:pStyle w:val="ListParagraph"/>
        <w:numPr>
          <w:ilvl w:val="0"/>
          <w:numId w:val="8"/>
        </w:numPr>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0978F1">
      <w:pPr>
        <w:ind w:firstLine="0"/>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552A64">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lastRenderedPageBreak/>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552A64">
      <w:pPr>
        <w:pStyle w:val="ListParagraph"/>
        <w:numPr>
          <w:ilvl w:val="0"/>
          <w:numId w:val="7"/>
        </w:numPr>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lastRenderedPageBreak/>
        <w:t>Достоинства</w:t>
      </w:r>
      <w:r>
        <w:t>:</w:t>
      </w:r>
    </w:p>
    <w:p w14:paraId="749E1601" w14:textId="59504E55" w:rsidR="000978F1" w:rsidRPr="000978F1" w:rsidRDefault="000978F1" w:rsidP="00552A64">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552A64">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552A64">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552A64">
      <w:pPr>
        <w:pStyle w:val="ListParagraph"/>
        <w:numPr>
          <w:ilvl w:val="0"/>
          <w:numId w:val="9"/>
        </w:numPr>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552A64">
      <w:pPr>
        <w:pStyle w:val="ListParagraph"/>
        <w:numPr>
          <w:ilvl w:val="0"/>
          <w:numId w:val="9"/>
        </w:numPr>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552A64">
      <w:pPr>
        <w:pStyle w:val="ListParagraph"/>
        <w:numPr>
          <w:ilvl w:val="0"/>
          <w:numId w:val="9"/>
        </w:numPr>
      </w:pPr>
      <w:r w:rsidRPr="000978F1">
        <w:rPr>
          <w:rStyle w:val="Strong"/>
          <w:b w:val="0"/>
          <w:bCs w:val="0"/>
        </w:rPr>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614AA670" w:rsidR="000978F1" w:rsidRPr="000978F1" w:rsidRDefault="000978F1" w:rsidP="00552A64">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сотян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552A64">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552A64">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552A64">
      <w:pPr>
        <w:pStyle w:val="ListParagraph"/>
        <w:numPr>
          <w:ilvl w:val="0"/>
          <w:numId w:val="10"/>
        </w:numPr>
        <w:rPr>
          <w:lang w:eastAsia="en-US"/>
        </w:rPr>
      </w:pPr>
      <w:r w:rsidRPr="000978F1">
        <w:rPr>
          <w:lang w:eastAsia="en-US"/>
        </w:rPr>
        <w:lastRenderedPageBreak/>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552A64">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383780"/>
      <w:r>
        <w:rPr>
          <w:lang w:val="en-US"/>
        </w:rPr>
        <w:t xml:space="preserve">3.2 </w:t>
      </w:r>
      <w:r w:rsidR="00F914A7">
        <w:t>Камера глубины</w:t>
      </w:r>
      <w:bookmarkEnd w:id="4"/>
    </w:p>
    <w:p w14:paraId="0C2E0AE2" w14:textId="77777777" w:rsidR="005F46F4" w:rsidRPr="005F46F4" w:rsidRDefault="005F46F4" w:rsidP="005F46F4"/>
    <w:p w14:paraId="1170FF2D" w14:textId="7B582B24" w:rsidR="00F914A7" w:rsidRDefault="00F914A7" w:rsidP="00874AF6">
      <w:pPr>
        <w:rPr>
          <w:rFonts w:cs="Liberation Serif"/>
        </w:rPr>
      </w:pPr>
      <w:r>
        <w:rPr>
          <w:rFonts w:cs="Liberation Serif"/>
        </w:rPr>
        <w:t>Камеры глубины – устройства которое позволяет получать трехмерную информа</w:t>
      </w:r>
      <w:r w:rsidR="005F46F4">
        <w:rPr>
          <w:rFonts w:cs="Liberation Serif"/>
        </w:rPr>
        <w:t>ц</w:t>
      </w:r>
      <w:r>
        <w:rPr>
          <w:rFonts w:cs="Liberation Serif"/>
        </w:rPr>
        <w:t>ию о сцене, измери</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27B7FB53" w:rsidR="00F914A7" w:rsidRPr="00F914A7" w:rsidRDefault="00F914A7" w:rsidP="00F914A7">
      <w:pPr>
        <w:rPr>
          <w:rFonts w:cs="Liberation Serif"/>
        </w:rPr>
      </w:pPr>
      <w:r w:rsidRPr="00F914A7">
        <w:rPr>
          <w:rFonts w:cs="Liberation Serif"/>
        </w:rPr>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xml:space="preserve">. В дальнейшем при помощи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Look w:val="04A0" w:firstRow="1" w:lastRow="0" w:firstColumn="1" w:lastColumn="0" w:noHBand="0" w:noVBand="1"/>
      </w:tblPr>
      <w:tblGrid>
        <w:gridCol w:w="9350"/>
      </w:tblGrid>
      <w:tr w:rsidR="00F914A7" w14:paraId="0ACB0BFC" w14:textId="77777777" w:rsidTr="00F914A7">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10A4982B" w14:textId="77777777" w:rsidR="005F46F4" w:rsidRDefault="005F46F4" w:rsidP="005F46F4">
      <w:pPr>
        <w:ind w:firstLine="0"/>
      </w:pPr>
      <w:r w:rsidRPr="005F46F4">
        <w:rPr>
          <w:b/>
          <w:bCs/>
        </w:rPr>
        <w:t>Достоинства</w:t>
      </w:r>
      <w:r>
        <w:t>:</w:t>
      </w:r>
    </w:p>
    <w:p w14:paraId="5C423C89" w14:textId="7EB14B95" w:rsidR="005F46F4" w:rsidRPr="005F46F4" w:rsidRDefault="005F46F4" w:rsidP="00552A64">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552A64">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552A64">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552A64">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552A64">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552A64">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552A64">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552A64">
      <w:pPr>
        <w:pStyle w:val="ListParagraph"/>
        <w:numPr>
          <w:ilvl w:val="0"/>
          <w:numId w:val="12"/>
        </w:numPr>
      </w:pPr>
      <w:r w:rsidRPr="00C65D83">
        <w:rPr>
          <w:rStyle w:val="Strong"/>
          <w:b w:val="0"/>
          <w:bCs w:val="0"/>
        </w:rPr>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552A64">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552A64">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383781"/>
      <w:r>
        <w:rPr>
          <w:lang w:val="en-US"/>
        </w:rPr>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w:t>
      </w:r>
      <w:r>
        <w:t xml:space="preserve">).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552A64">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552A64">
      <w:pPr>
        <w:pStyle w:val="ListParagraph"/>
        <w:numPr>
          <w:ilvl w:val="0"/>
          <w:numId w:val="13"/>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552A64">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552A64">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552A64">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552A64">
      <w:pPr>
        <w:pStyle w:val="ListParagraph"/>
        <w:numPr>
          <w:ilvl w:val="0"/>
          <w:numId w:val="14"/>
        </w:numPr>
        <w:rPr>
          <w:lang w:eastAsia="en-US"/>
        </w:rPr>
      </w:pPr>
      <w:r w:rsidRPr="00392540">
        <w:rPr>
          <w:b/>
          <w:bCs/>
          <w:lang w:eastAsia="en-US"/>
        </w:rPr>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552A64">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552A64">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552A64">
      <w:pPr>
        <w:pStyle w:val="ListParagraph"/>
        <w:numPr>
          <w:ilvl w:val="0"/>
          <w:numId w:val="14"/>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552A64">
      <w:pPr>
        <w:pStyle w:val="ListParagraph"/>
        <w:numPr>
          <w:ilvl w:val="0"/>
          <w:numId w:val="14"/>
        </w:numPr>
        <w:rPr>
          <w:lang w:eastAsia="en-US"/>
        </w:rPr>
      </w:pPr>
      <w:r w:rsidRPr="00392540">
        <w:rPr>
          <w:b/>
          <w:bCs/>
          <w:lang w:eastAsia="en-US"/>
        </w:rPr>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383782"/>
      <w:r>
        <w:rPr>
          <w:lang w:val="en-US"/>
        </w:rPr>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w:t>
      </w:r>
      <w:r>
        <w:lastRenderedPageBreak/>
        <w:t xml:space="preserve">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w:t>
      </w:r>
      <w:r w:rsidRPr="006B1502">
        <w:rPr>
          <w:rStyle w:val="Strong"/>
          <w:b w:val="0"/>
          <w:bCs w:val="0"/>
        </w:rPr>
        <w:lastRenderedPageBreak/>
        <w:t>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lastRenderedPageBreak/>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60BEB857"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с</w:t>
      </w:r>
      <w:r w:rsidR="00B849F4">
        <w:rPr>
          <w:rFonts w:cs="Liberation Serif"/>
        </w:rPr>
        <w:t xml:space="preserve"> </w:t>
      </w:r>
      <w:r>
        <w:rPr>
          <w:rFonts w:cs="Liberation Serif"/>
        </w:rPr>
        <w:t xml:space="preserve">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0628F4" w:rsidRPr="00066EBD" w14:paraId="30EBAF89" w14:textId="77777777" w:rsidTr="0033338D">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7864DE72" w:rsidR="00DD4818" w:rsidRDefault="00DD4818" w:rsidP="00DD4818">
      <w:pPr>
        <w:rPr>
          <w:rFonts w:cs="Liberation Serif"/>
        </w:rPr>
      </w:pPr>
      <w:r>
        <w:rPr>
          <w:rFonts w:cs="Liberation Serif"/>
        </w:rPr>
        <w:lastRenderedPageBreak/>
        <w:t>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1.</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DD4818" w:rsidRPr="00066EBD" w14:paraId="12F061A4" w14:textId="77777777" w:rsidTr="0033338D">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DD4818" w:rsidRPr="00066EBD" w14:paraId="0722D20D" w14:textId="77777777" w:rsidTr="0033338D">
        <w:trPr>
          <w:trHeight w:val="778"/>
        </w:trPr>
        <w:tc>
          <w:tcPr>
            <w:tcW w:w="8642" w:type="dxa"/>
          </w:tcPr>
          <w:p w14:paraId="30BB11E5" w14:textId="06027BB4" w:rsidR="00DD4818" w:rsidRPr="0080282A" w:rsidRDefault="00DD4818"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m:t>
                </m:r>
                <m:r>
                  <w:rPr>
                    <w:rStyle w:val="mclose"/>
                    <w:rFonts w:ascii="Cambria Math" w:hAnsi="Cambria Math"/>
                    <w:sz w:val="28"/>
                    <w:szCs w:val="28"/>
                    <w:lang w:val="ru-RU"/>
                  </w:rPr>
                  <m:t>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B849F4" w:rsidRPr="00066EBD" w14:paraId="38061DCB" w14:textId="77777777" w:rsidTr="0033338D">
        <w:trPr>
          <w:trHeight w:val="778"/>
        </w:trPr>
        <w:tc>
          <w:tcPr>
            <w:tcW w:w="8642" w:type="dxa"/>
          </w:tcPr>
          <w:p w14:paraId="7B2BFC4A" w14:textId="3A3C952E" w:rsidR="00B849F4" w:rsidRPr="00B849F4" w:rsidRDefault="00B849F4"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469FCE28" w:rsidR="00DD4818" w:rsidRDefault="00B849F4" w:rsidP="00DD4818">
      <w:pPr>
        <w:rPr>
          <w:rFonts w:cs="Liberation Serif"/>
        </w:rPr>
      </w:pPr>
      <w:r>
        <w:rPr>
          <w:rFonts w:cs="Liberation Serif"/>
        </w:rPr>
        <w:t xml:space="preserve">Разностную частоту в некоторых источниках называют частота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Из формулы 1.4 и 1.1 можно вывести 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B849F4" w:rsidRPr="00066EBD" w14:paraId="5AAC883F" w14:textId="77777777" w:rsidTr="0033338D">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lastRenderedPageBreak/>
        <w:t>Достоинства</w:t>
      </w:r>
      <w:r>
        <w:t>:</w:t>
      </w:r>
    </w:p>
    <w:p w14:paraId="67E99700" w14:textId="2BD72722" w:rsidR="00D74C54" w:rsidRPr="00D74C54" w:rsidRDefault="00D74C54" w:rsidP="00552A64">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552A64">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552A64">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552A64">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552A64">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552A64">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552A64">
      <w:pPr>
        <w:pStyle w:val="ListParagraph"/>
        <w:numPr>
          <w:ilvl w:val="0"/>
          <w:numId w:val="18"/>
        </w:numPr>
        <w:rPr>
          <w:rFonts w:ascii="Times New Roman" w:hAnsi="Times New Roman"/>
          <w:sz w:val="24"/>
          <w:lang w:eastAsia="en-US"/>
        </w:rPr>
      </w:pPr>
      <w:r w:rsidRPr="00DB6E00">
        <w:rPr>
          <w:rStyle w:val="Strong"/>
          <w:b w:val="0"/>
          <w:bCs w:val="0"/>
        </w:rPr>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552A64">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58255B" w:rsidRDefault="002A0012" w:rsidP="00882B0C">
      <w:pPr>
        <w:ind w:firstLine="0"/>
        <w:rPr>
          <w:rFonts w:cs="Liberation Serif"/>
          <w:lang w:val="en-US"/>
        </w:rPr>
      </w:pPr>
    </w:p>
    <w:p w14:paraId="7FC0A0C2" w14:textId="6C9D90CB" w:rsidR="00F55194" w:rsidRDefault="00D12375" w:rsidP="00F55194">
      <w:pPr>
        <w:pStyle w:val="Title"/>
        <w:rPr>
          <w:rFonts w:cs="Liberation Serif"/>
        </w:rPr>
      </w:pPr>
      <w:r w:rsidRPr="00E230D8">
        <w:rPr>
          <w:rFonts w:cs="Liberation Serif"/>
        </w:rPr>
        <w:lastRenderedPageBreak/>
        <w:t xml:space="preserve">РАЗРАБОТКА СТРУКТОРНОЙ И ПРИНЦИПИАЛЬНОЙ СХЕМ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 xml:space="preserve">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w:t>
      </w:r>
      <w:r>
        <w:t>Выходной сигнал с радара представляет собой совокуп</w:t>
      </w:r>
      <w:r w:rsidR="00070E27">
        <w:t>н</w:t>
      </w:r>
      <w:r>
        <w:t>ость из:</w:t>
      </w:r>
    </w:p>
    <w:p w14:paraId="43C2910C" w14:textId="01980B4A" w:rsidR="004C0717" w:rsidRDefault="00B96856" w:rsidP="00552A64">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552A64">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552A64">
      <w:pPr>
        <w:pStyle w:val="ListParagraph"/>
        <w:numPr>
          <w:ilvl w:val="0"/>
          <w:numId w:val="19"/>
        </w:numPr>
        <w:rPr>
          <w:rFonts w:cs="Liberation Serif"/>
        </w:rPr>
      </w:pPr>
      <w:r>
        <w:rPr>
          <w:rFonts w:cs="Liberation Serif"/>
        </w:rPr>
        <w:lastRenderedPageBreak/>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37E7774B" w:rsidR="00B93941" w:rsidRDefault="00B93941" w:rsidP="00552A64">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w:t>
      </w:r>
      <w:r w:rsidR="00FC16EA" w:rsidRPr="00FC16EA">
        <w:rPr>
          <w:rStyle w:val="Strong"/>
          <w:b w:val="0"/>
          <w:bCs w:val="0"/>
        </w:rPr>
        <w:t>пропорционально</w:t>
      </w:r>
      <w:r w:rsidR="00FC16EA">
        <w:rPr>
          <w:rStyle w:val="Strong"/>
        </w:rPr>
        <w:t xml:space="preserve"> </w:t>
      </w:r>
      <w:r>
        <w:rPr>
          <w:rFonts w:cs="Liberation Serif"/>
        </w:rPr>
        <w:t xml:space="preserve">дальности до объекта. Необходимо усиление сигнала. </w:t>
      </w:r>
    </w:p>
    <w:p w14:paraId="6DF30C46" w14:textId="1D0AE579" w:rsidR="00104E58" w:rsidRDefault="00B93941" w:rsidP="00552A64">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552A64">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552A64">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16816B4A" w:rsidR="00B93941" w:rsidRDefault="00104E58" w:rsidP="00552A64">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определенном уровне. То есть необходимо реализовать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DFDA935"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представлен в приложении. На рисунке представлена часть, отвечающая за обработку сигнала с одного канала радара. </w:t>
      </w:r>
    </w:p>
    <w:p w14:paraId="3160149B" w14:textId="77CDE811"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играет роль повторителя уровня напржения смещения. Он повторяет напряжение на резистивном дел</w:t>
      </w:r>
      <w:r w:rsidR="00FC16EA">
        <w:rPr>
          <w:rFonts w:cs="Liberation Serif"/>
        </w:rPr>
        <w:t>и</w:t>
      </w:r>
      <w:r>
        <w:rPr>
          <w:rFonts w:cs="Liberation Serif"/>
        </w:rPr>
        <w:t xml:space="preserve">тиле,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w:t>
      </w:r>
      <w:r>
        <w:rPr>
          <w:rFonts w:cs="Liberation Serif"/>
        </w:rPr>
        <w:lastRenderedPageBreak/>
        <w:t>(к</w:t>
      </w:r>
      <w:r>
        <w:rPr>
          <w:rFonts w:cs="Liberation Serif"/>
        </w:rPr>
        <w:t>оэффиц</w:t>
      </w:r>
      <w:r w:rsidR="00FC16EA">
        <w:rPr>
          <w:rFonts w:cs="Liberation Serif"/>
        </w:rPr>
        <w:t>и</w:t>
      </w:r>
      <w:r>
        <w:rPr>
          <w:rFonts w:cs="Liberation Serif"/>
        </w:rPr>
        <w:t>ент данного усилителя равен 1</w:t>
      </w:r>
      <w:r>
        <w:rPr>
          <w:rFonts w:cs="Liberation Serif"/>
        </w:rPr>
        <w:t>) и принимает на вход сигнал с радара через конденсатор С2. За</w:t>
      </w:r>
      <w:r w:rsidR="00FC16EA">
        <w:rPr>
          <w:rFonts w:cs="Liberation Serif"/>
        </w:rPr>
        <w:t xml:space="preserve"> </w:t>
      </w:r>
      <w:r>
        <w:rPr>
          <w:rFonts w:cs="Liberation Serif"/>
        </w:rPr>
        <w:t xml:space="preserve">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2B07134A">
            <wp:extent cx="5878649" cy="2387259"/>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01107" cy="2396379"/>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214A3945" w14:textId="77777777" w:rsidR="00FC16EA" w:rsidRDefault="00FC16EA" w:rsidP="00FC16EA">
      <w:pPr>
        <w:rPr>
          <w:rStyle w:val="Emphasis"/>
          <w:i w:val="0"/>
          <w:iCs w:val="0"/>
        </w:rPr>
      </w:pPr>
    </w:p>
    <w:p w14:paraId="10BDA4E2" w14:textId="5FBA3EF1" w:rsidR="00D12375" w:rsidRDefault="00FC16EA" w:rsidP="00AA59DE">
      <w:pPr>
        <w:rPr>
          <w:rFonts w:cs="Liberation Serif"/>
        </w:rPr>
      </w:pPr>
      <w:r w:rsidRPr="00FC16EA">
        <w:rPr>
          <w:rStyle w:val="Emphasis"/>
          <w:i w:val="0"/>
          <w:iCs w:val="0"/>
        </w:rPr>
        <w:t>Автоматическая регулировка усиления реализована программно: микроконтроллер анализирует амплитуду оцифрованного сигнала и при необходимости изменяет коэффициент деления делителя на инверсном входе встроенного ОУ, тем самым подстраивая усиление под текущую дальность</w:t>
      </w:r>
      <w:r w:rsidR="00AA59DE">
        <w:rPr>
          <w:rStyle w:val="Emphasis"/>
          <w:i w:val="0"/>
          <w:iCs w:val="0"/>
        </w:rPr>
        <w:t>.</w:t>
      </w:r>
    </w:p>
    <w:p w14:paraId="070D7E11" w14:textId="2BAA15D6" w:rsidR="00AA59DE" w:rsidRDefault="00AA59DE" w:rsidP="00AA59DE">
      <w:pPr>
        <w:rPr>
          <w:rFonts w:cs="Liberation Serif"/>
        </w:rPr>
      </w:pPr>
    </w:p>
    <w:p w14:paraId="37148D68" w14:textId="77777777" w:rsidR="00AA59DE" w:rsidRPr="00AA59DE" w:rsidRDefault="00AA59DE" w:rsidP="00AA59DE">
      <w:pPr>
        <w:rPr>
          <w:rFonts w:cs="Liberation Serif"/>
          <w:i/>
          <w:iCs/>
        </w:rPr>
      </w:pPr>
    </w:p>
    <w:p w14:paraId="67916B70" w14:textId="77777777" w:rsidR="00AA59DE" w:rsidRDefault="00D12375" w:rsidP="00AA59DE">
      <w:pPr>
        <w:pStyle w:val="Title"/>
        <w:rPr>
          <w:rFonts w:cs="Liberation Serif"/>
        </w:rPr>
      </w:pPr>
      <w:r w:rsidRPr="00E230D8">
        <w:rPr>
          <w:rFonts w:cs="Liberation Serif"/>
        </w:rPr>
        <w:lastRenderedPageBreak/>
        <w:t>РЕАЛИЗАЦИЯ ВСТРОЕННОГО ПРОГРАММНОГО ОБЕСПЕЧЕНИЯ ДЛЯ МИКРОКОНТРОЛЛЕ</w:t>
      </w:r>
      <w:r w:rsidR="00AA59DE">
        <w:rPr>
          <w:rFonts w:cs="Liberation Serif"/>
        </w:rPr>
        <w:t>РА</w:t>
      </w:r>
    </w:p>
    <w:p w14:paraId="2AF2EC1C" w14:textId="310DF977" w:rsidR="00AA59DE" w:rsidRDefault="00AA59DE" w:rsidP="00B83E12">
      <w:pPr>
        <w:pStyle w:val="Style1"/>
      </w:pPr>
    </w:p>
    <w:p w14:paraId="00281576" w14:textId="658F42B8" w:rsidR="00B83E12" w:rsidRDefault="00B83E12" w:rsidP="00B83E12">
      <w:pPr>
        <w:pStyle w:val="Style1"/>
      </w:pPr>
    </w:p>
    <w:p w14:paraId="43FF7AEA" w14:textId="3BF7EEEA" w:rsidR="00B83E12" w:rsidRDefault="00B83E12" w:rsidP="00B83E12">
      <w:r>
        <w:t>Для обработки сигнала, поступающего с выхода аналогового тракта, вычисления расстояния до препятствия и последующей передачи данных на персональный компьютер было разработано встроенное программное обеспечение (ВПО) для микроконтроллера. ВПО выполняет следующие ключевые функции:</w:t>
      </w:r>
    </w:p>
    <w:p w14:paraId="31955097" w14:textId="69C863E0" w:rsidR="00B83E12" w:rsidRDefault="00B83E12" w:rsidP="00552A64">
      <w:pPr>
        <w:pStyle w:val="ListParagraph"/>
        <w:numPr>
          <w:ilvl w:val="0"/>
          <w:numId w:val="21"/>
        </w:numPr>
      </w:pPr>
      <w:r>
        <w:t>оцифровку аналогового сигнала с помощью встроенного АЦП;</w:t>
      </w:r>
    </w:p>
    <w:p w14:paraId="47AC72C6" w14:textId="57A25EE8" w:rsidR="00B83E12" w:rsidRDefault="00B83E12" w:rsidP="00552A64">
      <w:pPr>
        <w:pStyle w:val="ListParagraph"/>
        <w:numPr>
          <w:ilvl w:val="0"/>
          <w:numId w:val="21"/>
        </w:numPr>
      </w:pPr>
      <w:r>
        <w:t>автоматическую регулировку усиления (АРУ) через управление встроенными операционными усилителями;</w:t>
      </w:r>
    </w:p>
    <w:p w14:paraId="0B1FCA58" w14:textId="6DA5E590" w:rsidR="00B83E12" w:rsidRDefault="00B83E12" w:rsidP="00552A64">
      <w:pPr>
        <w:pStyle w:val="ListParagraph"/>
        <w:numPr>
          <w:ilvl w:val="0"/>
          <w:numId w:val="21"/>
        </w:numPr>
      </w:pPr>
      <w:r>
        <w:t>передачу рассчитанного расстояния на ПК по интерфейсу USART.</w:t>
      </w:r>
    </w:p>
    <w:p w14:paraId="0777F5C9" w14:textId="77777777" w:rsidR="00B83E12" w:rsidRDefault="00B83E12" w:rsidP="00B83E12">
      <w:pPr>
        <w:pStyle w:val="Style1"/>
      </w:pPr>
    </w:p>
    <w:p w14:paraId="490EA3CF" w14:textId="67560EAB" w:rsidR="00B83E12" w:rsidRPr="00666583" w:rsidRDefault="00666583" w:rsidP="00666583">
      <w:pPr>
        <w:pStyle w:val="subtytle"/>
      </w:pPr>
      <w:r>
        <w:rPr>
          <w:lang w:val="en-US"/>
        </w:rPr>
        <w:t xml:space="preserve">5.1 </w:t>
      </w:r>
      <w:r w:rsidR="00F04C95">
        <w:t>Обоснование выбора</w:t>
      </w:r>
      <w:r>
        <w:t xml:space="preserve"> микроконтроллера: </w:t>
      </w:r>
      <w:r>
        <w:rPr>
          <w:lang w:val="en-US"/>
        </w:rPr>
        <w:t>STM</w:t>
      </w:r>
      <w:r w:rsidRPr="00666583">
        <w:t>32</w:t>
      </w:r>
      <w:r>
        <w:rPr>
          <w:lang w:val="en-US"/>
        </w:rPr>
        <w:t>H</w:t>
      </w:r>
      <w:r w:rsidRPr="00666583">
        <w:t>743</w:t>
      </w:r>
      <w:r>
        <w:rPr>
          <w:lang w:val="en-US"/>
        </w:rPr>
        <w:t>VIT</w:t>
      </w:r>
      <w:r w:rsidRPr="00666583">
        <w:t>6</w:t>
      </w:r>
    </w:p>
    <w:p w14:paraId="42668C67" w14:textId="11388F69" w:rsidR="00B83E12" w:rsidRDefault="00F04C95" w:rsidP="00AA59DE">
      <w:r>
        <w:t xml:space="preserve">В качестве центрального вычислительного ядра разрабатываемого устройства был выбран микроконтроллер </w:t>
      </w:r>
      <w:r>
        <w:rPr>
          <w:rStyle w:val="Strong"/>
        </w:rPr>
        <w:t>STM32H743VIT6</w:t>
      </w:r>
      <w:r>
        <w:t xml:space="preserve"> производства компании STMicroelectronics. Данный МК относится к высокопроизводительному семейству STM32H7 и обладает рядом характеристик, сделавших его оптимальным выбором для решения поставленной задачи</w:t>
      </w:r>
      <w:r>
        <w:t xml:space="preserve">. </w:t>
      </w:r>
    </w:p>
    <w:p w14:paraId="5A5DF60A" w14:textId="3DE8F722" w:rsidR="00F04C95" w:rsidRPr="00F04C95" w:rsidRDefault="00F04C95" w:rsidP="00552A64">
      <w:pPr>
        <w:pStyle w:val="ListParagraph"/>
        <w:numPr>
          <w:ilvl w:val="0"/>
          <w:numId w:val="22"/>
        </w:numPr>
        <w:rPr>
          <w:rFonts w:ascii="Times New Roman" w:hAnsi="Times New Roman"/>
          <w:b/>
          <w:bCs/>
          <w:sz w:val="24"/>
          <w:lang w:eastAsia="en-US"/>
        </w:rPr>
      </w:pPr>
      <w:r w:rsidRPr="00F04C95">
        <w:rPr>
          <w:b/>
          <w:bCs/>
        </w:rPr>
        <w:t>Наличие встроенных операционных усилителей (OPAMP)</w:t>
      </w:r>
      <w:r>
        <w:rPr>
          <w:b/>
          <w:bCs/>
        </w:rPr>
        <w:t>.</w:t>
      </w:r>
    </w:p>
    <w:p w14:paraId="61B4C3C2" w14:textId="77777777" w:rsidR="00F04C95" w:rsidRPr="00F04C95" w:rsidRDefault="00F04C95" w:rsidP="00F04C95">
      <w:pPr>
        <w:pStyle w:val="ListParagraph"/>
        <w:ind w:left="1429" w:firstLine="0"/>
      </w:pPr>
      <w:r w:rsidRPr="00F04C95">
        <w:t xml:space="preserve">Ключевым фактором при выборе данного микроконтроллера стало наличие </w:t>
      </w:r>
      <w:r w:rsidRPr="00F04C95">
        <w:rPr>
          <w:rStyle w:val="Strong"/>
          <w:b w:val="0"/>
          <w:bCs w:val="0"/>
        </w:rPr>
        <w:t>двух встроенных операционных усилителей</w:t>
      </w:r>
      <w:r w:rsidRPr="00F04C95">
        <w:t xml:space="preserve"> с программируемым коэффициентом усиления и полосой пропускания 8 МГц . Как было показано в разделе 4, для обработки выходного сигнала радара необходимо решить </w:t>
      </w:r>
      <w:r w:rsidRPr="00F04C95">
        <w:lastRenderedPageBreak/>
        <w:t xml:space="preserve">задачу отсечения постоянной составляющей и усиления только переменной (полезной) составляющей. </w:t>
      </w:r>
    </w:p>
    <w:p w14:paraId="41E25F2C" w14:textId="77777777" w:rsidR="00F04C95" w:rsidRDefault="00F04C95" w:rsidP="00AA59DE"/>
    <w:p w14:paraId="6A18C8FC" w14:textId="12A64321" w:rsidR="00F04C95" w:rsidRPr="00F04C95" w:rsidRDefault="00F04C95" w:rsidP="00552A64">
      <w:pPr>
        <w:pStyle w:val="ListParagraph"/>
        <w:numPr>
          <w:ilvl w:val="0"/>
          <w:numId w:val="22"/>
        </w:numPr>
        <w:rPr>
          <w:rFonts w:ascii="Times New Roman" w:hAnsi="Times New Roman"/>
          <w:b/>
          <w:bCs/>
          <w:sz w:val="24"/>
          <w:lang w:eastAsia="en-US"/>
        </w:rPr>
      </w:pPr>
      <w:r w:rsidRPr="00F04C95">
        <w:rPr>
          <w:b/>
          <w:bCs/>
        </w:rPr>
        <w:t>Высокая производительность ядра Cortex-M7</w:t>
      </w:r>
      <w:r>
        <w:rPr>
          <w:b/>
          <w:bCs/>
        </w:rPr>
        <w:t>.</w:t>
      </w:r>
    </w:p>
    <w:p w14:paraId="53E362E8" w14:textId="77777777" w:rsidR="00F04C95" w:rsidRPr="00F04C95" w:rsidRDefault="00F04C95" w:rsidP="00F04C95">
      <w:pPr>
        <w:pStyle w:val="ListParagraph"/>
        <w:ind w:left="1429" w:firstLine="0"/>
      </w:pPr>
      <w:r>
        <w:t>STM</w:t>
      </w:r>
      <w:r w:rsidRPr="00F04C95">
        <w:t>32</w:t>
      </w:r>
      <w:r>
        <w:t>H</w:t>
      </w:r>
      <w:r w:rsidRPr="00F04C95">
        <w:t>743</w:t>
      </w:r>
      <w:r>
        <w:t>VIT</w:t>
      </w:r>
      <w:r w:rsidRPr="00F04C95">
        <w:t xml:space="preserve">6 построен на ядре </w:t>
      </w:r>
      <w:r>
        <w:rPr>
          <w:rStyle w:val="Strong"/>
        </w:rPr>
        <w:t>ARM</w:t>
      </w:r>
      <w:r w:rsidRPr="00F04C95">
        <w:rPr>
          <w:rStyle w:val="Strong"/>
        </w:rPr>
        <w:t xml:space="preserve"> </w:t>
      </w:r>
      <w:r>
        <w:rPr>
          <w:rStyle w:val="Strong"/>
        </w:rPr>
        <w:t>Cortex</w:t>
      </w:r>
      <w:r w:rsidRPr="00F04C95">
        <w:rPr>
          <w:rStyle w:val="Strong"/>
        </w:rPr>
        <w:t>-</w:t>
      </w:r>
      <w:r>
        <w:rPr>
          <w:rStyle w:val="Strong"/>
        </w:rPr>
        <w:t>M</w:t>
      </w:r>
      <w:r w:rsidRPr="00F04C95">
        <w:rPr>
          <w:rStyle w:val="Strong"/>
        </w:rPr>
        <w:t>7</w:t>
      </w:r>
      <w:r w:rsidRPr="00F04C95">
        <w:t xml:space="preserve"> с тактовой частотой </w:t>
      </w:r>
      <w:r w:rsidRPr="00F04C95">
        <w:rPr>
          <w:rStyle w:val="Strong"/>
        </w:rPr>
        <w:t>до 480 МГц</w:t>
      </w:r>
    </w:p>
    <w:p w14:paraId="238CA667" w14:textId="555645AE" w:rsidR="00D12375" w:rsidRPr="00AA59DE" w:rsidRDefault="00D12375" w:rsidP="00AA59DE"/>
    <w:p w14:paraId="19F68A2D" w14:textId="1E000DC2" w:rsidR="00AA59DE" w:rsidRDefault="00AA59DE">
      <w:pPr>
        <w:spacing w:after="160" w:line="259" w:lineRule="auto"/>
        <w:ind w:firstLine="0"/>
        <w:rPr>
          <w:rFonts w:eastAsiaTheme="majorEastAsia" w:cs="Liberation Serif"/>
          <w:b/>
          <w:spacing w:val="-10"/>
          <w:kern w:val="28"/>
          <w:szCs w:val="56"/>
        </w:rPr>
      </w:pPr>
    </w:p>
    <w:p w14:paraId="031C8BC5" w14:textId="792AB232" w:rsidR="00B83E12" w:rsidRDefault="00B83E12">
      <w:pPr>
        <w:spacing w:after="160" w:line="259" w:lineRule="auto"/>
        <w:ind w:firstLine="0"/>
        <w:rPr>
          <w:rFonts w:eastAsiaTheme="majorEastAsia" w:cs="Liberation Serif"/>
          <w:b/>
          <w:spacing w:val="-10"/>
          <w:kern w:val="28"/>
          <w:szCs w:val="56"/>
        </w:rPr>
      </w:pPr>
    </w:p>
    <w:p w14:paraId="760319C1" w14:textId="7000001D" w:rsidR="00B83E12" w:rsidRDefault="00B83E12">
      <w:pPr>
        <w:spacing w:after="160" w:line="259" w:lineRule="auto"/>
        <w:ind w:firstLine="0"/>
        <w:rPr>
          <w:rFonts w:eastAsiaTheme="majorEastAsia" w:cs="Liberation Serif"/>
          <w:b/>
          <w:spacing w:val="-10"/>
          <w:kern w:val="28"/>
          <w:szCs w:val="56"/>
        </w:rPr>
      </w:pPr>
    </w:p>
    <w:p w14:paraId="4B11543E" w14:textId="72D9A42A" w:rsidR="00B83E12" w:rsidRDefault="00B83E12">
      <w:pPr>
        <w:spacing w:after="160" w:line="259" w:lineRule="auto"/>
        <w:ind w:firstLine="0"/>
        <w:rPr>
          <w:rFonts w:eastAsiaTheme="majorEastAsia" w:cs="Liberation Serif"/>
          <w:b/>
          <w:spacing w:val="-10"/>
          <w:kern w:val="28"/>
          <w:szCs w:val="56"/>
        </w:rPr>
      </w:pPr>
    </w:p>
    <w:p w14:paraId="227BD0B4" w14:textId="03023D2C" w:rsidR="00B83E12" w:rsidRDefault="00B83E12">
      <w:pPr>
        <w:spacing w:after="160" w:line="259" w:lineRule="auto"/>
        <w:ind w:firstLine="0"/>
        <w:rPr>
          <w:rFonts w:eastAsiaTheme="majorEastAsia" w:cs="Liberation Serif"/>
          <w:b/>
          <w:spacing w:val="-10"/>
          <w:kern w:val="28"/>
          <w:szCs w:val="56"/>
        </w:rPr>
      </w:pPr>
    </w:p>
    <w:p w14:paraId="07F161CF" w14:textId="5241E4BE" w:rsidR="00B83E12" w:rsidRDefault="00B83E12">
      <w:pPr>
        <w:spacing w:after="160" w:line="259" w:lineRule="auto"/>
        <w:ind w:firstLine="0"/>
        <w:rPr>
          <w:rFonts w:eastAsiaTheme="majorEastAsia" w:cs="Liberation Serif"/>
          <w:b/>
          <w:spacing w:val="-10"/>
          <w:kern w:val="28"/>
          <w:szCs w:val="56"/>
        </w:rPr>
      </w:pPr>
    </w:p>
    <w:p w14:paraId="44F133BE" w14:textId="745ACBB3" w:rsidR="00B83E12" w:rsidRDefault="00B83E12">
      <w:pPr>
        <w:spacing w:after="160" w:line="259" w:lineRule="auto"/>
        <w:ind w:firstLine="0"/>
        <w:rPr>
          <w:rFonts w:eastAsiaTheme="majorEastAsia" w:cs="Liberation Serif"/>
          <w:b/>
          <w:spacing w:val="-10"/>
          <w:kern w:val="28"/>
          <w:szCs w:val="56"/>
        </w:rPr>
      </w:pPr>
    </w:p>
    <w:p w14:paraId="5A457D66" w14:textId="36E89722" w:rsidR="00B83E12" w:rsidRDefault="00B83E12">
      <w:pPr>
        <w:spacing w:after="160" w:line="259" w:lineRule="auto"/>
        <w:ind w:firstLine="0"/>
        <w:rPr>
          <w:rFonts w:eastAsiaTheme="majorEastAsia" w:cs="Liberation Serif"/>
          <w:b/>
          <w:spacing w:val="-10"/>
          <w:kern w:val="28"/>
          <w:szCs w:val="56"/>
        </w:rPr>
      </w:pPr>
    </w:p>
    <w:p w14:paraId="13FACE78" w14:textId="17CF8047" w:rsidR="00B83E12" w:rsidRDefault="00B83E12">
      <w:pPr>
        <w:spacing w:after="160" w:line="259" w:lineRule="auto"/>
        <w:ind w:firstLine="0"/>
        <w:rPr>
          <w:rFonts w:eastAsiaTheme="majorEastAsia" w:cs="Liberation Serif"/>
          <w:b/>
          <w:spacing w:val="-10"/>
          <w:kern w:val="28"/>
          <w:szCs w:val="56"/>
        </w:rPr>
      </w:pPr>
    </w:p>
    <w:tbl>
      <w:tblPr>
        <w:tblStyle w:val="TableGrid"/>
        <w:tblpPr w:leftFromText="180" w:rightFromText="180" w:vertAnchor="page" w:horzAnchor="margin" w:tblpY="744"/>
        <w:tblW w:w="9668" w:type="dxa"/>
        <w:tblLook w:val="04A0" w:firstRow="1" w:lastRow="0" w:firstColumn="1" w:lastColumn="0" w:noHBand="0" w:noVBand="1"/>
      </w:tblPr>
      <w:tblGrid>
        <w:gridCol w:w="1271"/>
        <w:gridCol w:w="4809"/>
        <w:gridCol w:w="3588"/>
      </w:tblGrid>
      <w:tr w:rsidR="00F04C95" w14:paraId="40700178" w14:textId="77777777" w:rsidTr="00F04C95">
        <w:trPr>
          <w:trHeight w:val="765"/>
        </w:trPr>
        <w:tc>
          <w:tcPr>
            <w:tcW w:w="1271" w:type="dxa"/>
          </w:tcPr>
          <w:p w14:paraId="66B9510A" w14:textId="77777777" w:rsidR="00F04C95" w:rsidRDefault="00F04C95" w:rsidP="00F04C95">
            <w:pPr>
              <w:spacing w:line="240" w:lineRule="auto"/>
              <w:ind w:firstLine="0"/>
              <w:jc w:val="center"/>
            </w:pPr>
            <w:r>
              <w:lastRenderedPageBreak/>
              <w:t>Номер вывода</w:t>
            </w:r>
          </w:p>
        </w:tc>
        <w:tc>
          <w:tcPr>
            <w:tcW w:w="4809" w:type="dxa"/>
          </w:tcPr>
          <w:p w14:paraId="6E66CFC3" w14:textId="77777777" w:rsidR="00F04C95" w:rsidRDefault="00F04C95" w:rsidP="00F04C95">
            <w:pPr>
              <w:ind w:firstLine="0"/>
              <w:jc w:val="center"/>
            </w:pPr>
            <w:r>
              <w:t>Присвоенное название для вывода</w:t>
            </w:r>
          </w:p>
        </w:tc>
        <w:tc>
          <w:tcPr>
            <w:tcW w:w="3588" w:type="dxa"/>
          </w:tcPr>
          <w:p w14:paraId="793D5197" w14:textId="77777777" w:rsidR="00F04C95" w:rsidRDefault="00F04C95" w:rsidP="00F04C95">
            <w:pPr>
              <w:ind w:firstLine="0"/>
              <w:jc w:val="center"/>
            </w:pPr>
            <w:r>
              <w:t>Назначение вывода</w:t>
            </w:r>
          </w:p>
        </w:tc>
      </w:tr>
      <w:tr w:rsidR="00F04C95" w14:paraId="2C96CC28" w14:textId="77777777" w:rsidTr="00F04C95">
        <w:trPr>
          <w:trHeight w:val="420"/>
        </w:trPr>
        <w:tc>
          <w:tcPr>
            <w:tcW w:w="1271" w:type="dxa"/>
          </w:tcPr>
          <w:p w14:paraId="23F53CED" w14:textId="77777777" w:rsidR="00F04C95" w:rsidRDefault="00F04C95" w:rsidP="00F04C95">
            <w:pPr>
              <w:ind w:firstLine="0"/>
              <w:jc w:val="center"/>
            </w:pPr>
            <w:r>
              <w:t>PH0</w:t>
            </w:r>
          </w:p>
        </w:tc>
        <w:tc>
          <w:tcPr>
            <w:tcW w:w="4809" w:type="dxa"/>
          </w:tcPr>
          <w:p w14:paraId="122F0BE5" w14:textId="77777777" w:rsidR="00F04C95" w:rsidRDefault="00F04C95" w:rsidP="00F04C95">
            <w:pPr>
              <w:ind w:firstLine="0"/>
              <w:jc w:val="center"/>
            </w:pPr>
            <w:r>
              <w:t>RCC_OSC_IN</w:t>
            </w:r>
          </w:p>
        </w:tc>
        <w:tc>
          <w:tcPr>
            <w:tcW w:w="3588" w:type="dxa"/>
          </w:tcPr>
          <w:p w14:paraId="31E801B8" w14:textId="77777777" w:rsidR="00F04C95" w:rsidRDefault="00F04C95" w:rsidP="00F04C95">
            <w:pPr>
              <w:spacing w:line="240" w:lineRule="auto"/>
              <w:ind w:firstLine="0"/>
              <w:jc w:val="center"/>
            </w:pPr>
            <w:r>
              <w:t>Вход кварцевого резонатора</w:t>
            </w:r>
          </w:p>
        </w:tc>
      </w:tr>
      <w:tr w:rsidR="00F04C95" w14:paraId="02B022C0" w14:textId="77777777" w:rsidTr="00F04C95">
        <w:trPr>
          <w:trHeight w:val="407"/>
        </w:trPr>
        <w:tc>
          <w:tcPr>
            <w:tcW w:w="1271" w:type="dxa"/>
          </w:tcPr>
          <w:p w14:paraId="3022EBFB" w14:textId="77777777" w:rsidR="00F04C95" w:rsidRDefault="00F04C95" w:rsidP="00F04C95">
            <w:pPr>
              <w:ind w:firstLine="0"/>
              <w:jc w:val="center"/>
            </w:pPr>
            <w:r>
              <w:t>PH1</w:t>
            </w:r>
          </w:p>
        </w:tc>
        <w:tc>
          <w:tcPr>
            <w:tcW w:w="4809" w:type="dxa"/>
          </w:tcPr>
          <w:p w14:paraId="46C3C0AB" w14:textId="77777777" w:rsidR="00F04C95" w:rsidRDefault="00F04C95" w:rsidP="00F04C95">
            <w:pPr>
              <w:tabs>
                <w:tab w:val="left" w:pos="1836"/>
              </w:tabs>
              <w:ind w:firstLine="0"/>
              <w:jc w:val="center"/>
            </w:pPr>
            <w:r>
              <w:t>RCC_OSC_OUT</w:t>
            </w:r>
          </w:p>
        </w:tc>
        <w:tc>
          <w:tcPr>
            <w:tcW w:w="3588" w:type="dxa"/>
          </w:tcPr>
          <w:p w14:paraId="5EC33AB5" w14:textId="77777777" w:rsidR="00F04C95" w:rsidRDefault="00F04C95" w:rsidP="00F04C95">
            <w:pPr>
              <w:spacing w:line="240" w:lineRule="auto"/>
              <w:ind w:firstLine="0"/>
              <w:jc w:val="center"/>
            </w:pPr>
            <w:r>
              <w:t>Выход кварцевого резонатора</w:t>
            </w:r>
          </w:p>
        </w:tc>
      </w:tr>
      <w:tr w:rsidR="00F04C95" w14:paraId="294E5B1C" w14:textId="77777777" w:rsidTr="00F04C95">
        <w:trPr>
          <w:trHeight w:val="420"/>
        </w:trPr>
        <w:tc>
          <w:tcPr>
            <w:tcW w:w="1271" w:type="dxa"/>
          </w:tcPr>
          <w:p w14:paraId="3A31CFEE" w14:textId="77777777" w:rsidR="00F04C95" w:rsidRDefault="00F04C95" w:rsidP="00F04C95">
            <w:pPr>
              <w:ind w:firstLine="0"/>
              <w:jc w:val="center"/>
            </w:pPr>
            <w:r>
              <w:t>PB14</w:t>
            </w:r>
          </w:p>
        </w:tc>
        <w:tc>
          <w:tcPr>
            <w:tcW w:w="4809" w:type="dxa"/>
          </w:tcPr>
          <w:p w14:paraId="2402AF70" w14:textId="77777777" w:rsidR="00F04C95" w:rsidRDefault="00F04C95" w:rsidP="00F04C95">
            <w:pPr>
              <w:ind w:firstLine="0"/>
              <w:jc w:val="center"/>
            </w:pPr>
            <w:r>
              <w:t>USART1_TX</w:t>
            </w:r>
          </w:p>
        </w:tc>
        <w:tc>
          <w:tcPr>
            <w:tcW w:w="3588" w:type="dxa"/>
          </w:tcPr>
          <w:p w14:paraId="16111B3B" w14:textId="77777777" w:rsidR="00F04C95" w:rsidRDefault="00F04C95" w:rsidP="00F04C95">
            <w:pPr>
              <w:spacing w:line="240" w:lineRule="auto"/>
              <w:ind w:firstLine="0"/>
              <w:jc w:val="center"/>
            </w:pPr>
            <w:r>
              <w:t>передача данных на ПК</w:t>
            </w:r>
          </w:p>
        </w:tc>
      </w:tr>
      <w:tr w:rsidR="00F04C95" w14:paraId="5325EAD3" w14:textId="77777777" w:rsidTr="00F04C95">
        <w:trPr>
          <w:trHeight w:val="420"/>
        </w:trPr>
        <w:tc>
          <w:tcPr>
            <w:tcW w:w="1271" w:type="dxa"/>
          </w:tcPr>
          <w:p w14:paraId="3E0A0F3F" w14:textId="77777777" w:rsidR="00F04C95" w:rsidRDefault="00F04C95" w:rsidP="00F04C95">
            <w:pPr>
              <w:ind w:firstLine="0"/>
              <w:jc w:val="center"/>
            </w:pPr>
            <w:r>
              <w:t>PB15</w:t>
            </w:r>
          </w:p>
        </w:tc>
        <w:tc>
          <w:tcPr>
            <w:tcW w:w="4809" w:type="dxa"/>
          </w:tcPr>
          <w:p w14:paraId="22F7C811" w14:textId="77777777" w:rsidR="00F04C95" w:rsidRDefault="00F04C95" w:rsidP="00F04C95">
            <w:pPr>
              <w:ind w:firstLine="0"/>
              <w:jc w:val="center"/>
            </w:pPr>
            <w:r>
              <w:t>USART1_RX</w:t>
            </w:r>
          </w:p>
        </w:tc>
        <w:tc>
          <w:tcPr>
            <w:tcW w:w="3588" w:type="dxa"/>
          </w:tcPr>
          <w:p w14:paraId="16C30866" w14:textId="77777777" w:rsidR="00F04C95" w:rsidRDefault="00F04C95" w:rsidP="00F04C95">
            <w:pPr>
              <w:spacing w:line="240" w:lineRule="auto"/>
              <w:ind w:firstLine="0"/>
              <w:jc w:val="center"/>
            </w:pPr>
            <w:r>
              <w:t>приём данных с ПК</w:t>
            </w:r>
          </w:p>
        </w:tc>
      </w:tr>
      <w:tr w:rsidR="00F04C95" w14:paraId="030024AD" w14:textId="77777777" w:rsidTr="00F04C95">
        <w:trPr>
          <w:trHeight w:val="420"/>
        </w:trPr>
        <w:tc>
          <w:tcPr>
            <w:tcW w:w="1271" w:type="dxa"/>
          </w:tcPr>
          <w:p w14:paraId="70AE7C36" w14:textId="77777777" w:rsidR="00F04C95" w:rsidRDefault="00F04C95" w:rsidP="00F04C95">
            <w:pPr>
              <w:ind w:firstLine="0"/>
              <w:jc w:val="center"/>
            </w:pPr>
            <w:r>
              <w:t>PA4</w:t>
            </w:r>
          </w:p>
        </w:tc>
        <w:tc>
          <w:tcPr>
            <w:tcW w:w="4809" w:type="dxa"/>
          </w:tcPr>
          <w:p w14:paraId="70E02278" w14:textId="77777777" w:rsidR="00F04C95" w:rsidRDefault="00F04C95" w:rsidP="00F04C95">
            <w:pPr>
              <w:ind w:firstLine="0"/>
              <w:jc w:val="center"/>
            </w:pPr>
            <w:r>
              <w:t>DAC1_OUT1</w:t>
            </w:r>
          </w:p>
        </w:tc>
        <w:tc>
          <w:tcPr>
            <w:tcW w:w="3588" w:type="dxa"/>
          </w:tcPr>
          <w:p w14:paraId="6197435D" w14:textId="77777777" w:rsidR="00F04C95" w:rsidRDefault="00F04C95" w:rsidP="00F04C95">
            <w:pPr>
              <w:spacing w:line="240" w:lineRule="auto"/>
              <w:ind w:firstLine="0"/>
              <w:jc w:val="center"/>
            </w:pPr>
            <w:r>
              <w:t>цифро-аналоговый преобразователь</w:t>
            </w:r>
          </w:p>
        </w:tc>
      </w:tr>
      <w:tr w:rsidR="00F04C95" w14:paraId="6DEF378C" w14:textId="77777777" w:rsidTr="00F04C95">
        <w:trPr>
          <w:trHeight w:val="420"/>
        </w:trPr>
        <w:tc>
          <w:tcPr>
            <w:tcW w:w="1271" w:type="dxa"/>
          </w:tcPr>
          <w:p w14:paraId="378BA4D0" w14:textId="77777777" w:rsidR="00F04C95" w:rsidRPr="00817D86" w:rsidRDefault="00F04C95" w:rsidP="00F04C95">
            <w:pPr>
              <w:ind w:firstLine="0"/>
              <w:jc w:val="center"/>
              <w:rPr>
                <w:b/>
                <w:bCs/>
              </w:rPr>
            </w:pPr>
            <w:r w:rsidRPr="00817D86">
              <w:rPr>
                <w:rStyle w:val="Strong"/>
                <w:b w:val="0"/>
                <w:bCs w:val="0"/>
              </w:rPr>
              <w:t>P</w:t>
            </w:r>
            <w:r>
              <w:rPr>
                <w:rStyle w:val="Strong"/>
                <w:b w:val="0"/>
                <w:bCs w:val="0"/>
                <w:lang w:val="en-US"/>
              </w:rPr>
              <w:t>B0</w:t>
            </w:r>
          </w:p>
        </w:tc>
        <w:tc>
          <w:tcPr>
            <w:tcW w:w="4809" w:type="dxa"/>
          </w:tcPr>
          <w:p w14:paraId="033EA09A" w14:textId="77777777" w:rsidR="00F04C95" w:rsidRDefault="00F04C95" w:rsidP="00F04C95">
            <w:pPr>
              <w:ind w:firstLine="0"/>
              <w:jc w:val="center"/>
            </w:pPr>
            <w:r>
              <w:t>GPIO_Analog_OPAMP1_VINP</w:t>
            </w:r>
          </w:p>
        </w:tc>
        <w:tc>
          <w:tcPr>
            <w:tcW w:w="3588" w:type="dxa"/>
          </w:tcPr>
          <w:p w14:paraId="14A3E0AE" w14:textId="77777777" w:rsidR="00F04C95" w:rsidRDefault="00F04C95" w:rsidP="00F04C95">
            <w:pPr>
              <w:spacing w:line="240" w:lineRule="auto"/>
              <w:ind w:firstLine="0"/>
              <w:jc w:val="center"/>
            </w:pPr>
            <w:r>
              <w:t>Неинвертирующий вход ОУ1</w:t>
            </w:r>
          </w:p>
        </w:tc>
      </w:tr>
      <w:tr w:rsidR="00F04C95" w14:paraId="6B920096" w14:textId="77777777" w:rsidTr="00F04C95">
        <w:trPr>
          <w:trHeight w:val="420"/>
        </w:trPr>
        <w:tc>
          <w:tcPr>
            <w:tcW w:w="1271" w:type="dxa"/>
          </w:tcPr>
          <w:p w14:paraId="0D32D984" w14:textId="77777777" w:rsidR="00F04C95" w:rsidRPr="00817D86" w:rsidRDefault="00F04C95" w:rsidP="00F04C95">
            <w:pPr>
              <w:ind w:firstLine="0"/>
              <w:jc w:val="center"/>
              <w:rPr>
                <w:b/>
                <w:bCs/>
              </w:rPr>
            </w:pPr>
            <w:r w:rsidRPr="00817D86">
              <w:rPr>
                <w:rStyle w:val="Strong"/>
                <w:b w:val="0"/>
                <w:bCs w:val="0"/>
              </w:rPr>
              <w:t>PС5</w:t>
            </w:r>
          </w:p>
        </w:tc>
        <w:tc>
          <w:tcPr>
            <w:tcW w:w="4809" w:type="dxa"/>
          </w:tcPr>
          <w:p w14:paraId="72CF66E8" w14:textId="77777777" w:rsidR="00F04C95" w:rsidRDefault="00F04C95" w:rsidP="00F04C95">
            <w:pPr>
              <w:ind w:firstLine="0"/>
              <w:jc w:val="center"/>
            </w:pPr>
            <w:r>
              <w:t>GPIO_Analog_OPAMP1_VINM</w:t>
            </w:r>
          </w:p>
        </w:tc>
        <w:tc>
          <w:tcPr>
            <w:tcW w:w="3588" w:type="dxa"/>
          </w:tcPr>
          <w:p w14:paraId="19ABB6D6" w14:textId="77777777" w:rsidR="00F04C95" w:rsidRDefault="00F04C95" w:rsidP="00F04C95">
            <w:pPr>
              <w:spacing w:line="240" w:lineRule="auto"/>
              <w:ind w:firstLine="0"/>
              <w:jc w:val="center"/>
            </w:pPr>
            <w:r>
              <w:t>Инвертирующий вход ОУ1</w:t>
            </w:r>
          </w:p>
        </w:tc>
      </w:tr>
      <w:tr w:rsidR="00F04C95" w14:paraId="6AB0F3FE" w14:textId="77777777" w:rsidTr="00F04C95">
        <w:trPr>
          <w:trHeight w:val="420"/>
        </w:trPr>
        <w:tc>
          <w:tcPr>
            <w:tcW w:w="1271" w:type="dxa"/>
          </w:tcPr>
          <w:p w14:paraId="5B2D7A52" w14:textId="77777777" w:rsidR="00F04C95" w:rsidRPr="00817D86" w:rsidRDefault="00F04C95" w:rsidP="00F04C95">
            <w:pPr>
              <w:ind w:firstLine="0"/>
              <w:jc w:val="center"/>
              <w:rPr>
                <w:b/>
                <w:bCs/>
                <w:lang w:val="en-US"/>
              </w:rPr>
            </w:pPr>
            <w:r w:rsidRPr="00817D86">
              <w:rPr>
                <w:rStyle w:val="Strong"/>
                <w:b w:val="0"/>
                <w:bCs w:val="0"/>
              </w:rPr>
              <w:t>PС4</w:t>
            </w:r>
          </w:p>
        </w:tc>
        <w:tc>
          <w:tcPr>
            <w:tcW w:w="4809" w:type="dxa"/>
          </w:tcPr>
          <w:p w14:paraId="7ABA7121" w14:textId="77777777" w:rsidR="00F04C95" w:rsidRDefault="00F04C95" w:rsidP="00F04C95">
            <w:pPr>
              <w:ind w:firstLine="0"/>
              <w:jc w:val="center"/>
            </w:pPr>
            <w:r>
              <w:t>GPIO_Analog_OPAMP</w:t>
            </w:r>
            <w:r>
              <w:rPr>
                <w:lang w:val="en-US"/>
              </w:rPr>
              <w:t>1</w:t>
            </w:r>
            <w:r>
              <w:t>_VOUT</w:t>
            </w:r>
          </w:p>
        </w:tc>
        <w:tc>
          <w:tcPr>
            <w:tcW w:w="3588" w:type="dxa"/>
          </w:tcPr>
          <w:p w14:paraId="5D92FAEB" w14:textId="77777777" w:rsidR="00F04C95" w:rsidRDefault="00F04C95" w:rsidP="00F04C95">
            <w:pPr>
              <w:spacing w:line="240" w:lineRule="auto"/>
              <w:ind w:firstLine="0"/>
              <w:jc w:val="center"/>
            </w:pPr>
            <w:r>
              <w:t>Выход ОУ1</w:t>
            </w:r>
          </w:p>
        </w:tc>
      </w:tr>
      <w:tr w:rsidR="00F04C95" w14:paraId="44A4FA70" w14:textId="77777777" w:rsidTr="00F04C95">
        <w:trPr>
          <w:trHeight w:val="420"/>
        </w:trPr>
        <w:tc>
          <w:tcPr>
            <w:tcW w:w="1271" w:type="dxa"/>
          </w:tcPr>
          <w:p w14:paraId="218D4352" w14:textId="77777777" w:rsidR="00F04C95" w:rsidRPr="00B83E12" w:rsidRDefault="00F04C95" w:rsidP="00F04C95">
            <w:pPr>
              <w:ind w:firstLine="0"/>
              <w:jc w:val="center"/>
              <w:rPr>
                <w:b/>
                <w:bCs/>
                <w:lang w:val="en-US"/>
              </w:rPr>
            </w:pPr>
            <w:r w:rsidRPr="00817D86">
              <w:rPr>
                <w:rStyle w:val="Strong"/>
                <w:b w:val="0"/>
                <w:bCs w:val="0"/>
              </w:rPr>
              <w:t>PE</w:t>
            </w:r>
            <w:r>
              <w:rPr>
                <w:rStyle w:val="Strong"/>
                <w:b w:val="0"/>
                <w:bCs w:val="0"/>
                <w:lang w:val="en-US"/>
              </w:rPr>
              <w:t>9</w:t>
            </w:r>
          </w:p>
        </w:tc>
        <w:tc>
          <w:tcPr>
            <w:tcW w:w="4809" w:type="dxa"/>
          </w:tcPr>
          <w:p w14:paraId="435C77C8" w14:textId="77777777" w:rsidR="00F04C95" w:rsidRDefault="00F04C95" w:rsidP="00F04C95">
            <w:pPr>
              <w:ind w:firstLine="0"/>
              <w:jc w:val="center"/>
            </w:pPr>
            <w:r>
              <w:t>GPIO_Analog_OPAMP2_VINP</w:t>
            </w:r>
          </w:p>
        </w:tc>
        <w:tc>
          <w:tcPr>
            <w:tcW w:w="3588" w:type="dxa"/>
          </w:tcPr>
          <w:p w14:paraId="4D6C0913" w14:textId="77777777" w:rsidR="00F04C95" w:rsidRDefault="00F04C95" w:rsidP="00F04C95">
            <w:pPr>
              <w:spacing w:line="240" w:lineRule="auto"/>
              <w:ind w:firstLine="0"/>
              <w:jc w:val="center"/>
            </w:pPr>
            <w:r>
              <w:t>Неинвертирующий вход ОУ2</w:t>
            </w:r>
          </w:p>
        </w:tc>
      </w:tr>
      <w:tr w:rsidR="00F04C95" w14:paraId="200E4C1A" w14:textId="77777777" w:rsidTr="00F04C95">
        <w:trPr>
          <w:trHeight w:val="420"/>
        </w:trPr>
        <w:tc>
          <w:tcPr>
            <w:tcW w:w="1271" w:type="dxa"/>
          </w:tcPr>
          <w:p w14:paraId="0828810B" w14:textId="77777777" w:rsidR="00F04C95" w:rsidRPr="00817D86" w:rsidRDefault="00F04C95" w:rsidP="00F04C95">
            <w:pPr>
              <w:ind w:firstLine="0"/>
              <w:jc w:val="center"/>
              <w:rPr>
                <w:b/>
                <w:bCs/>
              </w:rPr>
            </w:pPr>
            <w:r w:rsidRPr="00817D86">
              <w:rPr>
                <w:rStyle w:val="Strong"/>
                <w:b w:val="0"/>
                <w:bCs w:val="0"/>
              </w:rPr>
              <w:t>PE8</w:t>
            </w:r>
          </w:p>
        </w:tc>
        <w:tc>
          <w:tcPr>
            <w:tcW w:w="4809" w:type="dxa"/>
          </w:tcPr>
          <w:p w14:paraId="14EB3B1F" w14:textId="77777777" w:rsidR="00F04C95" w:rsidRDefault="00F04C95" w:rsidP="00F04C95">
            <w:pPr>
              <w:ind w:firstLine="0"/>
              <w:jc w:val="center"/>
            </w:pPr>
            <w:r>
              <w:t>GPIO_Analog_OPAMP2_VINM</w:t>
            </w:r>
          </w:p>
        </w:tc>
        <w:tc>
          <w:tcPr>
            <w:tcW w:w="3588" w:type="dxa"/>
          </w:tcPr>
          <w:p w14:paraId="1F47C99D" w14:textId="77777777" w:rsidR="00F04C95" w:rsidRDefault="00F04C95" w:rsidP="00F04C95">
            <w:pPr>
              <w:spacing w:line="240" w:lineRule="auto"/>
              <w:ind w:firstLine="0"/>
              <w:jc w:val="center"/>
            </w:pPr>
            <w:r>
              <w:t>Инвертирующий вход ОУ2</w:t>
            </w:r>
          </w:p>
        </w:tc>
      </w:tr>
      <w:tr w:rsidR="00F04C95" w14:paraId="5AF133A3" w14:textId="77777777" w:rsidTr="00F04C95">
        <w:trPr>
          <w:trHeight w:val="420"/>
        </w:trPr>
        <w:tc>
          <w:tcPr>
            <w:tcW w:w="1271" w:type="dxa"/>
          </w:tcPr>
          <w:p w14:paraId="5F8A4089" w14:textId="77777777" w:rsidR="00F04C95" w:rsidRPr="00817D86" w:rsidRDefault="00F04C95" w:rsidP="00F04C95">
            <w:pPr>
              <w:ind w:firstLine="0"/>
              <w:jc w:val="center"/>
              <w:rPr>
                <w:b/>
                <w:bCs/>
              </w:rPr>
            </w:pPr>
            <w:r w:rsidRPr="00817D86">
              <w:rPr>
                <w:rStyle w:val="Strong"/>
                <w:b w:val="0"/>
                <w:bCs w:val="0"/>
              </w:rPr>
              <w:t>PE7</w:t>
            </w:r>
          </w:p>
        </w:tc>
        <w:tc>
          <w:tcPr>
            <w:tcW w:w="4809" w:type="dxa"/>
          </w:tcPr>
          <w:p w14:paraId="55DA9F5C" w14:textId="77777777" w:rsidR="00F04C95" w:rsidRDefault="00F04C95" w:rsidP="00F04C95">
            <w:pPr>
              <w:ind w:firstLine="0"/>
              <w:jc w:val="center"/>
            </w:pPr>
            <w:r>
              <w:t>GPIO_Analog_OPAMP2_VOUT</w:t>
            </w:r>
          </w:p>
        </w:tc>
        <w:tc>
          <w:tcPr>
            <w:tcW w:w="3588" w:type="dxa"/>
          </w:tcPr>
          <w:p w14:paraId="3F207339" w14:textId="77777777" w:rsidR="00F04C95" w:rsidRDefault="00F04C95" w:rsidP="00F04C95">
            <w:pPr>
              <w:spacing w:line="240" w:lineRule="auto"/>
              <w:ind w:firstLine="0"/>
              <w:jc w:val="center"/>
            </w:pPr>
            <w:r>
              <w:t>Выход ОУ2</w:t>
            </w:r>
          </w:p>
        </w:tc>
      </w:tr>
      <w:tr w:rsidR="00F04C95" w14:paraId="0B1BEBB8" w14:textId="77777777" w:rsidTr="00F04C95">
        <w:trPr>
          <w:trHeight w:val="420"/>
        </w:trPr>
        <w:tc>
          <w:tcPr>
            <w:tcW w:w="1271" w:type="dxa"/>
          </w:tcPr>
          <w:p w14:paraId="7256DD90" w14:textId="77777777" w:rsidR="00F04C95" w:rsidRPr="00B83E12" w:rsidRDefault="00F04C95" w:rsidP="00F04C95">
            <w:pPr>
              <w:ind w:firstLine="0"/>
              <w:jc w:val="center"/>
              <w:rPr>
                <w:b/>
                <w:bCs/>
              </w:rPr>
            </w:pPr>
            <w:r w:rsidRPr="00B83E12">
              <w:rPr>
                <w:rStyle w:val="Strong"/>
                <w:b w:val="0"/>
                <w:bCs w:val="0"/>
              </w:rPr>
              <w:t>PA1</w:t>
            </w:r>
          </w:p>
        </w:tc>
        <w:tc>
          <w:tcPr>
            <w:tcW w:w="4809" w:type="dxa"/>
          </w:tcPr>
          <w:p w14:paraId="097EC5FE" w14:textId="77777777" w:rsidR="00F04C95" w:rsidRDefault="00F04C95" w:rsidP="00F04C95">
            <w:pPr>
              <w:ind w:firstLine="0"/>
              <w:jc w:val="center"/>
            </w:pPr>
            <w:r>
              <w:t>ADC1_INP14</w:t>
            </w:r>
          </w:p>
        </w:tc>
        <w:tc>
          <w:tcPr>
            <w:tcW w:w="3588" w:type="dxa"/>
          </w:tcPr>
          <w:p w14:paraId="5F7E4B4E" w14:textId="77777777" w:rsidR="00F04C95" w:rsidRDefault="00F04C95" w:rsidP="00F04C95">
            <w:pPr>
              <w:spacing w:line="240" w:lineRule="auto"/>
              <w:ind w:firstLine="0"/>
              <w:jc w:val="center"/>
            </w:pPr>
            <w:r>
              <w:t xml:space="preserve">Вход АЦП </w:t>
            </w:r>
          </w:p>
        </w:tc>
      </w:tr>
      <w:tr w:rsidR="00F04C95" w14:paraId="43B87C8B" w14:textId="77777777" w:rsidTr="00F04C95">
        <w:trPr>
          <w:trHeight w:val="420"/>
        </w:trPr>
        <w:tc>
          <w:tcPr>
            <w:tcW w:w="1271" w:type="dxa"/>
          </w:tcPr>
          <w:p w14:paraId="492EB966" w14:textId="77777777" w:rsidR="00F04C95" w:rsidRPr="00B83E12" w:rsidRDefault="00F04C95" w:rsidP="00F04C95">
            <w:pPr>
              <w:ind w:firstLine="0"/>
              <w:jc w:val="center"/>
              <w:rPr>
                <w:b/>
                <w:bCs/>
              </w:rPr>
            </w:pPr>
            <w:r w:rsidRPr="00B83E12">
              <w:rPr>
                <w:rStyle w:val="Strong"/>
                <w:b w:val="0"/>
                <w:bCs w:val="0"/>
              </w:rPr>
              <w:t>PA2</w:t>
            </w:r>
          </w:p>
        </w:tc>
        <w:tc>
          <w:tcPr>
            <w:tcW w:w="4809" w:type="dxa"/>
          </w:tcPr>
          <w:p w14:paraId="208B69CE" w14:textId="77777777" w:rsidR="00F04C95" w:rsidRDefault="00F04C95" w:rsidP="00F04C95">
            <w:pPr>
              <w:ind w:firstLine="0"/>
              <w:jc w:val="center"/>
            </w:pPr>
            <w:r>
              <w:t>ADC1_INP15</w:t>
            </w:r>
          </w:p>
        </w:tc>
        <w:tc>
          <w:tcPr>
            <w:tcW w:w="3588" w:type="dxa"/>
          </w:tcPr>
          <w:p w14:paraId="1F66BEF5" w14:textId="77777777" w:rsidR="00F04C95" w:rsidRDefault="00F04C95" w:rsidP="00F04C95">
            <w:pPr>
              <w:tabs>
                <w:tab w:val="left" w:pos="1203"/>
              </w:tabs>
              <w:spacing w:line="240" w:lineRule="auto"/>
              <w:ind w:firstLine="0"/>
              <w:jc w:val="center"/>
            </w:pPr>
            <w:r>
              <w:t xml:space="preserve">Вход АЦП </w:t>
            </w:r>
          </w:p>
        </w:tc>
      </w:tr>
    </w:tbl>
    <w:p w14:paraId="0E78DD7E" w14:textId="4DD5D901" w:rsidR="00B83E12" w:rsidRDefault="00B83E12">
      <w:pPr>
        <w:spacing w:after="160" w:line="259" w:lineRule="auto"/>
        <w:ind w:firstLine="0"/>
        <w:rPr>
          <w:rFonts w:eastAsiaTheme="majorEastAsia" w:cs="Liberation Serif"/>
          <w:b/>
          <w:spacing w:val="-10"/>
          <w:kern w:val="28"/>
          <w:szCs w:val="56"/>
        </w:rPr>
      </w:pPr>
    </w:p>
    <w:p w14:paraId="1FF2D7FA" w14:textId="425458C7" w:rsidR="00B83E12" w:rsidRDefault="00B83E12">
      <w:pPr>
        <w:spacing w:after="160" w:line="259" w:lineRule="auto"/>
        <w:ind w:firstLine="0"/>
        <w:rPr>
          <w:rFonts w:eastAsiaTheme="majorEastAsia" w:cs="Liberation Serif"/>
          <w:b/>
          <w:spacing w:val="-10"/>
          <w:kern w:val="28"/>
          <w:szCs w:val="56"/>
        </w:rPr>
      </w:pPr>
    </w:p>
    <w:p w14:paraId="38DEA4A8" w14:textId="505F9D1E" w:rsidR="00B83E12" w:rsidRDefault="00B83E12">
      <w:pPr>
        <w:spacing w:after="160" w:line="259" w:lineRule="auto"/>
        <w:ind w:firstLine="0"/>
        <w:rPr>
          <w:rFonts w:eastAsiaTheme="majorEastAsia" w:cs="Liberation Serif"/>
          <w:b/>
          <w:spacing w:val="-10"/>
          <w:kern w:val="28"/>
          <w:szCs w:val="56"/>
        </w:rPr>
      </w:pPr>
    </w:p>
    <w:p w14:paraId="7F1B6ACD" w14:textId="59DD31AF" w:rsidR="00B83E12" w:rsidRDefault="00B83E12">
      <w:pPr>
        <w:spacing w:after="160" w:line="259" w:lineRule="auto"/>
        <w:ind w:firstLine="0"/>
        <w:rPr>
          <w:rFonts w:eastAsiaTheme="majorEastAsia" w:cs="Liberation Serif"/>
          <w:b/>
          <w:spacing w:val="-10"/>
          <w:kern w:val="28"/>
          <w:szCs w:val="56"/>
        </w:rPr>
      </w:pPr>
    </w:p>
    <w:p w14:paraId="70187220" w14:textId="77777777" w:rsidR="00F04C95" w:rsidRPr="00B83E12" w:rsidRDefault="00F04C95" w:rsidP="00F04C95">
      <w:pPr>
        <w:pStyle w:val="Style2"/>
      </w:pPr>
      <w:r>
        <w:t>-  Выводы микроконтроллера</w:t>
      </w:r>
    </w:p>
    <w:p w14:paraId="15C7E01E" w14:textId="2FED94B3" w:rsidR="00B83E12" w:rsidRPr="00F04C95" w:rsidRDefault="00B83E12">
      <w:pPr>
        <w:spacing w:after="160" w:line="259" w:lineRule="auto"/>
        <w:ind w:firstLine="0"/>
        <w:rPr>
          <w:rFonts w:eastAsiaTheme="majorEastAsia" w:cs="Liberation Serif"/>
          <w:bCs/>
          <w:spacing w:val="-10"/>
          <w:kern w:val="28"/>
          <w:szCs w:val="56"/>
        </w:rPr>
      </w:pPr>
    </w:p>
    <w:p w14:paraId="486E5A8A" w14:textId="4C942CDC" w:rsidR="00B83E12" w:rsidRDefault="00B83E12">
      <w:pPr>
        <w:spacing w:after="160" w:line="259" w:lineRule="auto"/>
        <w:ind w:firstLine="0"/>
        <w:rPr>
          <w:rFonts w:eastAsiaTheme="majorEastAsia" w:cs="Liberation Serif"/>
          <w:b/>
          <w:spacing w:val="-10"/>
          <w:kern w:val="28"/>
          <w:szCs w:val="56"/>
        </w:rPr>
      </w:pPr>
    </w:p>
    <w:p w14:paraId="6B89CDC2" w14:textId="20A78384" w:rsidR="00B83E12" w:rsidRDefault="00B83E12">
      <w:pPr>
        <w:spacing w:after="160" w:line="259" w:lineRule="auto"/>
        <w:ind w:firstLine="0"/>
        <w:rPr>
          <w:rFonts w:eastAsiaTheme="majorEastAsia" w:cs="Liberation Serif"/>
          <w:b/>
          <w:spacing w:val="-10"/>
          <w:kern w:val="28"/>
          <w:szCs w:val="56"/>
        </w:rPr>
      </w:pPr>
    </w:p>
    <w:p w14:paraId="556D1221" w14:textId="545D5826" w:rsidR="00B83E12" w:rsidRDefault="00B83E12">
      <w:pPr>
        <w:spacing w:after="160" w:line="259" w:lineRule="auto"/>
        <w:ind w:firstLine="0"/>
        <w:rPr>
          <w:rFonts w:eastAsiaTheme="majorEastAsia" w:cs="Liberation Serif"/>
          <w:b/>
          <w:spacing w:val="-10"/>
          <w:kern w:val="28"/>
          <w:szCs w:val="56"/>
        </w:rPr>
      </w:pPr>
    </w:p>
    <w:p w14:paraId="1C0B93AE" w14:textId="032D46F1" w:rsidR="00B83E12" w:rsidRDefault="00B83E12">
      <w:pPr>
        <w:spacing w:after="160" w:line="259" w:lineRule="auto"/>
        <w:ind w:firstLine="0"/>
        <w:rPr>
          <w:rFonts w:eastAsiaTheme="majorEastAsia" w:cs="Liberation Serif"/>
          <w:b/>
          <w:spacing w:val="-10"/>
          <w:kern w:val="28"/>
          <w:szCs w:val="56"/>
        </w:rPr>
      </w:pPr>
    </w:p>
    <w:p w14:paraId="7B073F06" w14:textId="6009C137" w:rsidR="00B83E12" w:rsidRDefault="00B83E12">
      <w:pPr>
        <w:spacing w:after="160" w:line="259" w:lineRule="auto"/>
        <w:ind w:firstLine="0"/>
        <w:rPr>
          <w:rFonts w:eastAsiaTheme="majorEastAsia" w:cs="Liberation Serif"/>
          <w:b/>
          <w:spacing w:val="-10"/>
          <w:kern w:val="28"/>
          <w:szCs w:val="56"/>
        </w:rPr>
      </w:pPr>
    </w:p>
    <w:p w14:paraId="71464B72" w14:textId="30C946E8" w:rsidR="00B83E12" w:rsidRDefault="00B83E12">
      <w:pPr>
        <w:spacing w:after="160" w:line="259" w:lineRule="auto"/>
        <w:ind w:firstLine="0"/>
        <w:rPr>
          <w:rFonts w:eastAsiaTheme="majorEastAsia" w:cs="Liberation Serif"/>
          <w:b/>
          <w:spacing w:val="-10"/>
          <w:kern w:val="28"/>
          <w:szCs w:val="56"/>
        </w:rPr>
      </w:pPr>
    </w:p>
    <w:p w14:paraId="34B1FABD" w14:textId="2AECF0F0" w:rsidR="00B83E12" w:rsidRDefault="00B83E12">
      <w:pPr>
        <w:spacing w:after="160" w:line="259" w:lineRule="auto"/>
        <w:ind w:firstLine="0"/>
        <w:rPr>
          <w:rFonts w:eastAsiaTheme="majorEastAsia" w:cs="Liberation Serif"/>
          <w:b/>
          <w:spacing w:val="-10"/>
          <w:kern w:val="28"/>
          <w:szCs w:val="56"/>
        </w:rPr>
      </w:pPr>
    </w:p>
    <w:p w14:paraId="5EE3FD94" w14:textId="6B840129" w:rsidR="00B83E12" w:rsidRDefault="00B83E12">
      <w:pPr>
        <w:spacing w:after="160" w:line="259" w:lineRule="auto"/>
        <w:ind w:firstLine="0"/>
        <w:rPr>
          <w:rFonts w:eastAsiaTheme="majorEastAsia" w:cs="Liberation Serif"/>
          <w:b/>
          <w:spacing w:val="-10"/>
          <w:kern w:val="28"/>
          <w:szCs w:val="56"/>
        </w:rPr>
      </w:pPr>
    </w:p>
    <w:p w14:paraId="422D7F66" w14:textId="667D4F7C" w:rsidR="00B83E12" w:rsidRDefault="00B83E12">
      <w:pPr>
        <w:spacing w:after="160" w:line="259" w:lineRule="auto"/>
        <w:ind w:firstLine="0"/>
        <w:rPr>
          <w:rFonts w:eastAsiaTheme="majorEastAsia" w:cs="Liberation Serif"/>
          <w:b/>
          <w:spacing w:val="-10"/>
          <w:kern w:val="28"/>
          <w:szCs w:val="56"/>
        </w:rPr>
      </w:pPr>
    </w:p>
    <w:p w14:paraId="705F234F" w14:textId="0CDA70AF" w:rsidR="00B83E12" w:rsidRDefault="00B83E12">
      <w:pPr>
        <w:spacing w:after="160" w:line="259" w:lineRule="auto"/>
        <w:ind w:firstLine="0"/>
        <w:rPr>
          <w:rFonts w:eastAsiaTheme="majorEastAsia" w:cs="Liberation Serif"/>
          <w:b/>
          <w:spacing w:val="-10"/>
          <w:kern w:val="28"/>
          <w:szCs w:val="56"/>
        </w:rPr>
      </w:pPr>
    </w:p>
    <w:p w14:paraId="33219B1A" w14:textId="77777777" w:rsidR="00B83E12" w:rsidRPr="00E230D8" w:rsidRDefault="00B83E12">
      <w:pPr>
        <w:spacing w:after="160" w:line="259" w:lineRule="auto"/>
        <w:ind w:firstLine="0"/>
        <w:rPr>
          <w:rFonts w:eastAsiaTheme="majorEastAsia" w:cs="Liberation Serif"/>
          <w:b/>
          <w:spacing w:val="-10"/>
          <w:kern w:val="28"/>
          <w:szCs w:val="56"/>
        </w:rPr>
      </w:pPr>
    </w:p>
    <w:p w14:paraId="292D07FB" w14:textId="6CFCC932" w:rsidR="00D12375" w:rsidRPr="00E230D8" w:rsidRDefault="00D12375" w:rsidP="00D12375">
      <w:pPr>
        <w:pStyle w:val="Title"/>
        <w:rPr>
          <w:rFonts w:cs="Liberation Serif"/>
        </w:rPr>
      </w:pPr>
      <w:r w:rsidRPr="00E230D8">
        <w:rPr>
          <w:rFonts w:cs="Liberation Serif"/>
        </w:rPr>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02DA6F8A" w:rsidR="00D12375" w:rsidRPr="00E230D8" w:rsidRDefault="00AA59DE" w:rsidP="00AA59DE">
      <w:pPr>
        <w:pStyle w:val="Title"/>
        <w:numPr>
          <w:ilvl w:val="0"/>
          <w:numId w:val="0"/>
        </w:numPr>
        <w:ind w:left="360"/>
        <w:jc w:val="both"/>
        <w:rPr>
          <w:rFonts w:cs="Liberation Serif"/>
        </w:rPr>
      </w:pPr>
      <w:r>
        <w:rPr>
          <w:noProof/>
          <w14:ligatures w14:val="standardContextual"/>
        </w:rPr>
        <w:lastRenderedPageBreak/>
        <w:drawing>
          <wp:inline distT="0" distB="0" distL="0" distR="0" wp14:anchorId="10F5BF54" wp14:editId="3EB9A3DA">
            <wp:extent cx="5662930" cy="8229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62930" cy="8229600"/>
                    </a:xfrm>
                    <a:prstGeom prst="rect">
                      <a:avLst/>
                    </a:prstGeom>
                  </pic:spPr>
                </pic:pic>
              </a:graphicData>
            </a:graphic>
          </wp:inline>
        </w:drawing>
      </w:r>
    </w:p>
    <w:p w14:paraId="3751736D" w14:textId="36B61899" w:rsidR="002A0012" w:rsidRPr="00E230D8" w:rsidRDefault="002A0012" w:rsidP="00AA59DE">
      <w:pPr>
        <w:pStyle w:val="Title"/>
        <w:numPr>
          <w:ilvl w:val="0"/>
          <w:numId w:val="0"/>
        </w:numPr>
        <w:ind w:left="360"/>
        <w:jc w:val="both"/>
        <w:rPr>
          <w:rFonts w:cs="Liberation Serif"/>
        </w:rPr>
      </w:pP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E9B1C8" w14:textId="77777777" w:rsidR="00552A64" w:rsidRDefault="00552A64" w:rsidP="00D12375">
      <w:pPr>
        <w:spacing w:line="240" w:lineRule="auto"/>
      </w:pPr>
      <w:r>
        <w:separator/>
      </w:r>
    </w:p>
  </w:endnote>
  <w:endnote w:type="continuationSeparator" w:id="0">
    <w:p w14:paraId="3B3FD11D" w14:textId="77777777" w:rsidR="00552A64" w:rsidRDefault="00552A64"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sig w:usb0="E0000AFF" w:usb1="500078FF" w:usb2="00000021" w:usb3="00000000" w:csb0="000001B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ECA76" w14:textId="77777777" w:rsidR="00552A64" w:rsidRDefault="00552A64" w:rsidP="00D12375">
      <w:pPr>
        <w:spacing w:line="240" w:lineRule="auto"/>
      </w:pPr>
      <w:r>
        <w:separator/>
      </w:r>
    </w:p>
  </w:footnote>
  <w:footnote w:type="continuationSeparator" w:id="0">
    <w:p w14:paraId="3BCD36BB" w14:textId="77777777" w:rsidR="00552A64" w:rsidRDefault="00552A64"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293B76D8"/>
    <w:multiLevelType w:val="hybridMultilevel"/>
    <w:tmpl w:val="F3688F7E"/>
    <w:lvl w:ilvl="0" w:tplc="6E46111E">
      <w:start w:val="1"/>
      <w:numFmt w:val="decimal"/>
      <w:pStyle w:val="Title"/>
      <w:lvlText w:val="%1."/>
      <w:lvlJc w:val="center"/>
      <w:pPr>
        <w:ind w:left="360"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DB1D1F"/>
    <w:multiLevelType w:val="hybridMultilevel"/>
    <w:tmpl w:val="F66AE3F6"/>
    <w:lvl w:ilvl="0" w:tplc="03CCFF98">
      <w:start w:val="1"/>
      <w:numFmt w:val="decimal"/>
      <w:pStyle w:val="Style2"/>
      <w:lvlText w:val="Таблиц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61CC2C13"/>
    <w:multiLevelType w:val="hybridMultilevel"/>
    <w:tmpl w:val="CB82DF36"/>
    <w:lvl w:ilvl="0" w:tplc="28A49D8C">
      <w:start w:val="1"/>
      <w:numFmt w:val="decimal"/>
      <w:pStyle w:val="FORMULA"/>
      <w:lvlText w:val="(1.%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16" w15:restartNumberingAfterBreak="0">
    <w:nsid w:val="61F706FD"/>
    <w:multiLevelType w:val="hybridMultilevel"/>
    <w:tmpl w:val="989AE1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64E62A4F"/>
    <w:multiLevelType w:val="hybridMultilevel"/>
    <w:tmpl w:val="8C0AE5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C12D6"/>
    <w:multiLevelType w:val="hybridMultilevel"/>
    <w:tmpl w:val="87AA1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3"/>
  </w:num>
  <w:num w:numId="2">
    <w:abstractNumId w:val="13"/>
  </w:num>
  <w:num w:numId="3">
    <w:abstractNumId w:val="7"/>
  </w:num>
  <w:num w:numId="4">
    <w:abstractNumId w:val="21"/>
  </w:num>
  <w:num w:numId="5">
    <w:abstractNumId w:val="10"/>
  </w:num>
  <w:num w:numId="6">
    <w:abstractNumId w:val="5"/>
  </w:num>
  <w:num w:numId="7">
    <w:abstractNumId w:val="4"/>
  </w:num>
  <w:num w:numId="8">
    <w:abstractNumId w:val="0"/>
  </w:num>
  <w:num w:numId="9">
    <w:abstractNumId w:val="2"/>
  </w:num>
  <w:num w:numId="10">
    <w:abstractNumId w:val="8"/>
  </w:num>
  <w:num w:numId="11">
    <w:abstractNumId w:val="9"/>
  </w:num>
  <w:num w:numId="12">
    <w:abstractNumId w:val="12"/>
  </w:num>
  <w:num w:numId="13">
    <w:abstractNumId w:val="20"/>
  </w:num>
  <w:num w:numId="14">
    <w:abstractNumId w:val="11"/>
  </w:num>
  <w:num w:numId="15">
    <w:abstractNumId w:val="15"/>
  </w:num>
  <w:num w:numId="16">
    <w:abstractNumId w:val="6"/>
  </w:num>
  <w:num w:numId="17">
    <w:abstractNumId w:val="18"/>
  </w:num>
  <w:num w:numId="18">
    <w:abstractNumId w:val="1"/>
  </w:num>
  <w:num w:numId="19">
    <w:abstractNumId w:val="14"/>
  </w:num>
  <w:num w:numId="20">
    <w:abstractNumId w:val="19"/>
  </w:num>
  <w:num w:numId="21">
    <w:abstractNumId w:val="17"/>
  </w:num>
  <w:num w:numId="22">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628F4"/>
    <w:rsid w:val="00070E27"/>
    <w:rsid w:val="000978F1"/>
    <w:rsid w:val="000A4AFA"/>
    <w:rsid w:val="000B7DDE"/>
    <w:rsid w:val="000B7FF4"/>
    <w:rsid w:val="000D32A9"/>
    <w:rsid w:val="000E08D4"/>
    <w:rsid w:val="00104E58"/>
    <w:rsid w:val="00140BB9"/>
    <w:rsid w:val="001A7FCB"/>
    <w:rsid w:val="001C0DE6"/>
    <w:rsid w:val="001F1DFF"/>
    <w:rsid w:val="002110C4"/>
    <w:rsid w:val="00235D80"/>
    <w:rsid w:val="002A0012"/>
    <w:rsid w:val="002A6E7C"/>
    <w:rsid w:val="002F0B54"/>
    <w:rsid w:val="00335EEC"/>
    <w:rsid w:val="00392540"/>
    <w:rsid w:val="003A561B"/>
    <w:rsid w:val="003B1AFE"/>
    <w:rsid w:val="003B2619"/>
    <w:rsid w:val="00414B2A"/>
    <w:rsid w:val="004C0717"/>
    <w:rsid w:val="00552A64"/>
    <w:rsid w:val="00564F13"/>
    <w:rsid w:val="0058255B"/>
    <w:rsid w:val="005E6FC9"/>
    <w:rsid w:val="005F46F4"/>
    <w:rsid w:val="006126F1"/>
    <w:rsid w:val="00666583"/>
    <w:rsid w:val="006A21A3"/>
    <w:rsid w:val="006B1502"/>
    <w:rsid w:val="006B7AEC"/>
    <w:rsid w:val="00795F45"/>
    <w:rsid w:val="008007A2"/>
    <w:rsid w:val="0080282A"/>
    <w:rsid w:val="00817D86"/>
    <w:rsid w:val="00874AF6"/>
    <w:rsid w:val="00882B0C"/>
    <w:rsid w:val="008A59D0"/>
    <w:rsid w:val="008B630A"/>
    <w:rsid w:val="008B6943"/>
    <w:rsid w:val="00915F68"/>
    <w:rsid w:val="00956117"/>
    <w:rsid w:val="009C4A89"/>
    <w:rsid w:val="009D2F91"/>
    <w:rsid w:val="009D7712"/>
    <w:rsid w:val="009F7750"/>
    <w:rsid w:val="00A66FE9"/>
    <w:rsid w:val="00AA59DE"/>
    <w:rsid w:val="00AB7B63"/>
    <w:rsid w:val="00B500D2"/>
    <w:rsid w:val="00B55087"/>
    <w:rsid w:val="00B5642D"/>
    <w:rsid w:val="00B646F7"/>
    <w:rsid w:val="00B83E12"/>
    <w:rsid w:val="00B849F4"/>
    <w:rsid w:val="00B93941"/>
    <w:rsid w:val="00B96856"/>
    <w:rsid w:val="00B96B6B"/>
    <w:rsid w:val="00C65D83"/>
    <w:rsid w:val="00C75A8A"/>
    <w:rsid w:val="00C81D94"/>
    <w:rsid w:val="00D12375"/>
    <w:rsid w:val="00D53C67"/>
    <w:rsid w:val="00D74C54"/>
    <w:rsid w:val="00DB6E00"/>
    <w:rsid w:val="00DD4818"/>
    <w:rsid w:val="00E230D8"/>
    <w:rsid w:val="00E76389"/>
    <w:rsid w:val="00EA68A6"/>
    <w:rsid w:val="00F04C95"/>
    <w:rsid w:val="00F1247A"/>
    <w:rsid w:val="00F203FA"/>
    <w:rsid w:val="00F55194"/>
    <w:rsid w:val="00F914A7"/>
    <w:rsid w:val="00FA5E1F"/>
    <w:rsid w:val="00FC16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194"/>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F04C9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B83E12"/>
    <w:pPr>
      <w:numPr>
        <w:numId w:val="0"/>
      </w:numPr>
      <w:spacing w:line="240" w:lineRule="auto"/>
      <w:ind w:left="1080"/>
      <w:jc w:val="left"/>
    </w:pPr>
  </w:style>
  <w:style w:type="paragraph" w:customStyle="1" w:styleId="Style2">
    <w:name w:val="Style2"/>
    <w:basedOn w:val="Style1"/>
    <w:autoRedefine/>
    <w:qFormat/>
    <w:rsid w:val="00B83E12"/>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D4818"/>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6126F1"/>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 w:type="character" w:customStyle="1" w:styleId="Heading4Char">
    <w:name w:val="Heading 4 Char"/>
    <w:basedOn w:val="DefaultParagraphFont"/>
    <w:link w:val="Heading4"/>
    <w:uiPriority w:val="9"/>
    <w:semiHidden/>
    <w:rsid w:val="00F04C95"/>
    <w:rPr>
      <w:rFonts w:asciiTheme="majorHAnsi" w:eastAsiaTheme="majorEastAsia" w:hAnsiTheme="majorHAnsi" w:cstheme="majorBidi"/>
      <w:i/>
      <w:iCs/>
      <w:color w:val="2F5496" w:themeColor="accent1" w:themeShade="BF"/>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304">
      <w:bodyDiv w:val="1"/>
      <w:marLeft w:val="0"/>
      <w:marRight w:val="0"/>
      <w:marTop w:val="0"/>
      <w:marBottom w:val="0"/>
      <w:divBdr>
        <w:top w:val="none" w:sz="0" w:space="0" w:color="auto"/>
        <w:left w:val="none" w:sz="0" w:space="0" w:color="auto"/>
        <w:bottom w:val="none" w:sz="0" w:space="0" w:color="auto"/>
        <w:right w:val="none" w:sz="0" w:space="0" w:color="auto"/>
      </w:divBdr>
    </w:div>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74137065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32</Pages>
  <Words>3826</Words>
  <Characters>21814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24</cp:revision>
  <dcterms:created xsi:type="dcterms:W3CDTF">2026-06-12T15:01:00Z</dcterms:created>
  <dcterms:modified xsi:type="dcterms:W3CDTF">2026-06-15T04:12:00Z</dcterms:modified>
</cp:coreProperties>
</file>