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Dynamic CAPTCHA-Aware Web Scraping Framework for eCourts India</w:t>
      </w:r>
    </w:p>
    <w:p>
      <w:pPr>
        <w:jc w:val="center"/>
      </w:pPr>
      <w:r>
        <w:rPr>
          <w:b/>
        </w:rPr>
        <w:t>Project Documentation (Current Implementation)</w:t>
        <w:br/>
      </w:r>
      <w:r>
        <w:t>Service Learning Project in collaboration with DAKSH</w:t>
        <w:br/>
        <w:br/>
      </w:r>
      <w:r>
        <w:t>Team:</w:t>
        <w:br/>
      </w:r>
    </w:p>
    <w:p>
      <w:pPr>
        <w:pStyle w:val="ListBullet"/>
      </w:pPr>
      <w:r>
        <w:t>Mishael Julian (2462184)</w:t>
      </w:r>
    </w:p>
    <w:p>
      <w:pPr>
        <w:pStyle w:val="ListBullet"/>
      </w:pPr>
      <w:r>
        <w:t>Steven Mathew (2462157)</w:t>
      </w:r>
    </w:p>
    <w:p>
      <w:pPr>
        <w:pStyle w:val="ListBullet"/>
      </w:pPr>
      <w:r>
        <w:t>Julius Thomas (2462095)</w:t>
      </w:r>
    </w:p>
    <w:p>
      <w:pPr>
        <w:pStyle w:val="ListBullet"/>
      </w:pPr>
      <w:r>
        <w:t>Abhishan Francis (2462835)</w:t>
      </w:r>
    </w:p>
    <w:p>
      <w:pPr>
        <w:pStyle w:val="ListBullet"/>
      </w:pPr>
      <w:r>
        <w:t>Rahul Prakash (2462133)</w:t>
      </w:r>
    </w:p>
    <w:p>
      <w:pPr>
        <w:pStyle w:val="Heading1"/>
      </w:pPr>
      <w:r>
        <w:t>Abstract</w:t>
      </w:r>
    </w:p>
    <w:p>
      <w:r>
        <w:t>This document records the work completed so far on the eCourts scraping project. The objective is to automate extraction of publicly available judicial data from the eCourts portal, convert it into structured datasets, and build a scalable pipeline that can later support databases, dashboards and AI-driven legal analytics.</w:t>
      </w:r>
    </w:p>
    <w:p>
      <w:pPr>
        <w:pStyle w:val="Heading1"/>
      </w:pPr>
      <w:r>
        <w:t>Problem Statement</w:t>
      </w:r>
    </w:p>
    <w:p>
      <w:r>
        <w:t>The Indian eCourts portal provides valuable judicial information but it is difficult to analyse at scale because navigation is manual, protected by CAPTCHAs, varies across states, and exposes no public API. Researchers, NGOs and litigants therefore spend considerable time collecting information manually. Existing scrapers frequently fail because of dynamic JavaScript content, inconsistent HTML, anti-bot protections, and session timeouts.</w:t>
      </w:r>
    </w:p>
    <w:p>
      <w:pPr>
        <w:pStyle w:val="Heading1"/>
      </w:pPr>
      <w:r>
        <w:t>Project Objectives</w:t>
      </w:r>
    </w:p>
    <w:p>
      <w:r>
        <w:t>Design a modular Python-based scraping framework capable of navigating the portal, extracting structured case information, exporting clean datasets, and forming the foundation for future OCR-based CAPTCHA solving, database storage, APIs and analytics.</w:t>
      </w:r>
    </w:p>
    <w:p>
      <w:pPr>
        <w:pStyle w:val="Heading1"/>
      </w:pPr>
      <w:r>
        <w:t>System Architecture</w:t>
      </w:r>
    </w:p>
    <w:p>
      <w:r>
        <w:t>The project follows a modular architecture. Configuration is isolated in config.py. Browser automation is handled through Playwright. Parsing logic is separated from browser control. Dataclasses model judicial entities such as cases, hearings and orders. Exporters produce CSV datasets. Logging and retry mechanisms improve robustness.</w:t>
      </w:r>
    </w:p>
    <w:p>
      <w:pPr>
        <w:pStyle w:val="Heading1"/>
      </w:pPr>
      <w:r>
        <w:t>Implementation Completed</w:t>
      </w:r>
    </w:p>
    <w:p>
      <w:r>
        <w:t>Completed work includes:</w:t>
        <w:br/>
        <w:t>• Project structure and dependency management.</w:t>
        <w:br/>
        <w:t>• Configuration management.</w:t>
        <w:br/>
        <w:t>• Dataclass models for case information.</w:t>
        <w:br/>
        <w:t>• Logging framework with retry handling.</w:t>
        <w:br/>
        <w:t>• Browser automation using Playwright.</w:t>
        <w:br/>
        <w:t>• Automated navigation through State, District, Court Complex and Establishment selections.</w:t>
        <w:br/>
        <w:t>• Case Type search workflow.</w:t>
        <w:br/>
        <w:t>• Manual CAPTCHA checkpoint before search execution.</w:t>
        <w:br/>
        <w:t>• Extraction of case metadata, party details, advocates, case status, hearing history, business history and available order metadata.</w:t>
        <w:br/>
        <w:t>• Structured CSV export.</w:t>
      </w:r>
    </w:p>
    <w:p>
      <w:pPr>
        <w:pStyle w:val="Heading1"/>
      </w:pPr>
      <w:r>
        <w:t>Dataset Produced</w:t>
      </w:r>
    </w:p>
    <w:p>
      <w:r>
        <w:t>The current dataset contains structured information for multiple Execution Petition cases from 2010. Each hearing is represented as an individual row, which explains why case metadata is repeated. The dataset successfully captures filing information, disposal status, hearing dates, judges, business descriptions and other structured metadata.</w:t>
      </w:r>
    </w:p>
    <w:p>
      <w:pPr>
        <w:pStyle w:val="Heading1"/>
      </w:pPr>
      <w:r>
        <w:t>Challenges Encountered</w:t>
      </w:r>
    </w:p>
    <w:p>
      <w:r>
        <w:t>Major technical challenges included:</w:t>
        <w:br/>
        <w:t>• Dynamic dropdown loading.</w:t>
        <w:br/>
        <w:t>• Different naming conventions across courts.</w:t>
        <w:br/>
        <w:t>• CAPTCHA regeneration.</w:t>
        <w:br/>
        <w:t>• Session expiry.</w:t>
        <w:br/>
        <w:t>• Dynamic HTML rendering.</w:t>
        <w:br/>
        <w:t>• Timeouts and asynchronous page loading.</w:t>
        <w:br/>
        <w:t>• Missing order document links for many cases.</w:t>
        <w:br/>
        <w:t>• Need for robust retry logic.</w:t>
      </w:r>
    </w:p>
    <w:p>
      <w:pPr>
        <w:pStyle w:val="Heading1"/>
      </w:pPr>
      <w:r>
        <w:t>Current Limitations</w:t>
      </w:r>
    </w:p>
    <w:p>
      <w:r>
        <w:t>The present version does not yet:</w:t>
        <w:br/>
        <w:t>• Solve CAPTCHAs automatically.</w:t>
        <w:br/>
        <w:t>• Download order PDFs.</w:t>
        <w:br/>
        <w:t>• OCR downloaded documents.</w:t>
        <w:br/>
        <w:t>• Store data in PostgreSQL or MongoDB.</w:t>
        <w:br/>
        <w:t>• Perform incremental scraping.</w:t>
        <w:br/>
        <w:t>• Expose a REST API.</w:t>
        <w:br/>
        <w:t>• Provide dashboards or semantic search.</w:t>
      </w:r>
    </w:p>
    <w:p>
      <w:pPr>
        <w:pStyle w:val="Heading1"/>
      </w:pPr>
      <w:r>
        <w:t>Future Roadmap</w:t>
      </w:r>
    </w:p>
    <w:p>
      <w:r>
        <w:t>Planned enhancements include:</w:t>
        <w:br/>
        <w:t>Phase 1: OCR-assisted CAPTCHA recognition with confidence scoring and manual fallback.</w:t>
        <w:br/>
        <w:t>Phase 2: Automatic downloading of all order documents and attachments.</w:t>
        <w:br/>
        <w:t>Phase 3: OCR pipeline for searchable PDFs.</w:t>
        <w:br/>
        <w:t>Phase 4: PostgreSQL/MongoDB integration with incremental updates.</w:t>
        <w:br/>
        <w:t>Phase 5: FastAPI service and analytics dashboard.</w:t>
        <w:br/>
        <w:t>Phase 6: AI-assisted legal search, embeddings, document summarisation and predictive analytics.</w:t>
      </w:r>
    </w:p>
    <w:p>
      <w:pPr>
        <w:pStyle w:val="Heading1"/>
      </w:pPr>
      <w:r>
        <w:t>Conclusion</w:t>
      </w:r>
    </w:p>
    <w:p>
      <w:r>
        <w:t>The project has successfully established a reliable foundation for automated judicial data collection. The core navigation and extraction pipeline is operational and produces structured datasets suitable for analysis. Future work focuses on complete document acquisition, OCR, database integration and AI-enabled legal analytics.</w:t>
      </w:r>
    </w:p>
    <w:p>
      <w:pPr>
        <w:pStyle w:val="Heading1"/>
      </w:pPr>
      <w:r>
        <w:t>Appendix - Current Modules</w:t>
      </w:r>
    </w:p>
    <w:tbl>
      <w:tblPr>
        <w:tblStyle w:val="TableGrid"/>
        <w:tblW w:type="auto" w:w="0"/>
        <w:tblLook w:firstColumn="1" w:firstRow="1" w:lastColumn="0" w:lastRow="0" w:noHBand="0" w:noVBand="1" w:val="04A0"/>
      </w:tblPr>
      <w:tblGrid>
        <w:gridCol w:w="4320"/>
        <w:gridCol w:w="4320"/>
      </w:tblGrid>
      <w:tr>
        <w:tc>
          <w:tcPr>
            <w:tcW w:type="dxa" w:w="4320"/>
          </w:tcPr>
          <w:p>
            <w:r>
              <w:t>Module</w:t>
            </w:r>
          </w:p>
        </w:tc>
        <w:tc>
          <w:tcPr>
            <w:tcW w:type="dxa" w:w="4320"/>
          </w:tcPr>
          <w:p>
            <w:r>
              <w:t>Purpose</w:t>
            </w:r>
          </w:p>
        </w:tc>
      </w:tr>
      <w:tr>
        <w:tc>
          <w:tcPr>
            <w:tcW w:type="dxa" w:w="4320"/>
          </w:tcPr>
          <w:p>
            <w:r>
              <w:t>config.py</w:t>
            </w:r>
          </w:p>
        </w:tc>
        <w:tc>
          <w:tcPr>
            <w:tcW w:type="dxa" w:w="4320"/>
          </w:tcPr>
          <w:p>
            <w:r>
              <w:t>Stores configurable paths, browser settings and scraper parameters.</w:t>
            </w:r>
          </w:p>
        </w:tc>
      </w:tr>
      <w:tr>
        <w:tc>
          <w:tcPr>
            <w:tcW w:type="dxa" w:w="4320"/>
          </w:tcPr>
          <w:p>
            <w:r>
              <w:t>models.py</w:t>
            </w:r>
          </w:p>
        </w:tc>
        <w:tc>
          <w:tcPr>
            <w:tcW w:type="dxa" w:w="4320"/>
          </w:tcPr>
          <w:p>
            <w:r>
              <w:t>Dataclass definitions for judicial entities.</w:t>
            </w:r>
          </w:p>
        </w:tc>
      </w:tr>
      <w:tr>
        <w:tc>
          <w:tcPr>
            <w:tcW w:type="dxa" w:w="4320"/>
          </w:tcPr>
          <w:p>
            <w:r>
              <w:t>browser.py</w:t>
            </w:r>
          </w:p>
        </w:tc>
        <w:tc>
          <w:tcPr>
            <w:tcW w:type="dxa" w:w="4320"/>
          </w:tcPr>
          <w:p>
            <w:r>
              <w:t>Playwright automation and navigation.</w:t>
            </w:r>
          </w:p>
        </w:tc>
      </w:tr>
      <w:tr>
        <w:tc>
          <w:tcPr>
            <w:tcW w:type="dxa" w:w="4320"/>
          </w:tcPr>
          <w:p>
            <w:r>
              <w:t>scraper.py</w:t>
            </w:r>
          </w:p>
        </w:tc>
        <w:tc>
          <w:tcPr>
            <w:tcW w:type="dxa" w:w="4320"/>
          </w:tcPr>
          <w:p>
            <w:r>
              <w:t>Coordinates extraction workflow.</w:t>
            </w:r>
          </w:p>
        </w:tc>
      </w:tr>
      <w:tr>
        <w:tc>
          <w:tcPr>
            <w:tcW w:type="dxa" w:w="4320"/>
          </w:tcPr>
          <w:p>
            <w:r>
              <w:t>parser.py</w:t>
            </w:r>
          </w:p>
        </w:tc>
        <w:tc>
          <w:tcPr>
            <w:tcW w:type="dxa" w:w="4320"/>
          </w:tcPr>
          <w:p>
            <w:r>
              <w:t>Extracts structured data from HTML.</w:t>
            </w:r>
          </w:p>
        </w:tc>
      </w:tr>
      <w:tr>
        <w:tc>
          <w:tcPr>
            <w:tcW w:type="dxa" w:w="4320"/>
          </w:tcPr>
          <w:p>
            <w:r>
              <w:t>exporter.py</w:t>
            </w:r>
          </w:p>
        </w:tc>
        <w:tc>
          <w:tcPr>
            <w:tcW w:type="dxa" w:w="4320"/>
          </w:tcPr>
          <w:p>
            <w:r>
              <w:t>Exports structured datasets.</w:t>
            </w:r>
          </w:p>
        </w:tc>
      </w:tr>
      <w:tr>
        <w:tc>
          <w:tcPr>
            <w:tcW w:type="dxa" w:w="4320"/>
          </w:tcPr>
          <w:p>
            <w:r>
              <w:t>utils.py</w:t>
            </w:r>
          </w:p>
        </w:tc>
        <w:tc>
          <w:tcPr>
            <w:tcW w:type="dxa" w:w="4320"/>
          </w:tcPr>
          <w:p>
            <w:r>
              <w:t>Logging, retry decorators and helper utilities.</w:t>
            </w:r>
          </w:p>
        </w:tc>
      </w:tr>
      <w:tr>
        <w:tc>
          <w:tcPr>
            <w:tcW w:type="dxa" w:w="4320"/>
          </w:tcPr>
          <w:p>
            <w:r>
              <w:t>main.py</w:t>
            </w:r>
          </w:p>
        </w:tc>
        <w:tc>
          <w:tcPr>
            <w:tcW w:type="dxa" w:w="4320"/>
          </w:tcPr>
          <w:p>
            <w:r>
              <w:t>Application entry point.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eCourts Scraper Project Documentation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