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b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 w:firstLine="567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F31199" w:rsidRPr="00F31199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Arial" w:eastAsia="Calibri" w:hAnsi="Arial" w:cs="Arial"/>
          <w:color w:val="000000"/>
          <w:sz w:val="28"/>
          <w:szCs w:val="28"/>
        </w:rPr>
      </w:pPr>
    </w:p>
    <w:p w:rsidR="00AC239E" w:rsidRPr="009E568D" w:rsidRDefault="00F31199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  <w:lang w:val="en-US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>Отчет по лабораторной работе №</w:t>
      </w:r>
      <w:r w:rsidR="009E568D">
        <w:rPr>
          <w:rFonts w:ascii="Cambria Math" w:eastAsia="Calibri" w:hAnsi="Cambria Math" w:cs="Arial"/>
          <w:color w:val="000000"/>
          <w:sz w:val="44"/>
          <w:szCs w:val="44"/>
          <w:lang w:val="en-US"/>
        </w:rPr>
        <w:t>5</w:t>
      </w:r>
    </w:p>
    <w:p w:rsidR="00F31199" w:rsidRPr="00F31199" w:rsidRDefault="00AC239E" w:rsidP="00F31199">
      <w:pPr>
        <w:shd w:val="clear" w:color="auto" w:fill="FFFFFF"/>
        <w:spacing w:after="0" w:line="240" w:lineRule="auto"/>
        <w:ind w:left="-284"/>
        <w:jc w:val="center"/>
        <w:rPr>
          <w:rFonts w:ascii="Cambria Math" w:eastAsia="Calibri" w:hAnsi="Cambria Math" w:cs="Arial"/>
          <w:color w:val="000000"/>
          <w:sz w:val="44"/>
          <w:szCs w:val="44"/>
        </w:rPr>
      </w:pPr>
      <w:r>
        <w:rPr>
          <w:rFonts w:ascii="Cambria Math" w:eastAsia="Calibri" w:hAnsi="Cambria Math" w:cs="Arial"/>
          <w:color w:val="000000"/>
          <w:sz w:val="44"/>
          <w:szCs w:val="44"/>
        </w:rPr>
        <w:t xml:space="preserve">по курсу «Разработка </w:t>
      </w:r>
      <w:proofErr w:type="gramStart"/>
      <w:r>
        <w:rPr>
          <w:rFonts w:ascii="Cambria Math" w:eastAsia="Calibri" w:hAnsi="Cambria Math" w:cs="Arial"/>
          <w:color w:val="000000"/>
          <w:sz w:val="44"/>
          <w:szCs w:val="44"/>
        </w:rPr>
        <w:t>интернет-приложений</w:t>
      </w:r>
      <w:proofErr w:type="gramEnd"/>
      <w:r>
        <w:rPr>
          <w:rFonts w:ascii="Cambria Math" w:eastAsia="Calibri" w:hAnsi="Cambria Math" w:cs="Arial"/>
          <w:color w:val="000000"/>
          <w:sz w:val="44"/>
          <w:szCs w:val="44"/>
        </w:rPr>
        <w:t>»</w:t>
      </w:r>
      <w:r w:rsidR="00F31199" w:rsidRPr="00F31199">
        <w:rPr>
          <w:rFonts w:ascii="Cambria Math" w:eastAsia="Calibri" w:hAnsi="Cambria Math" w:cs="Arial"/>
          <w:color w:val="000000"/>
          <w:sz w:val="44"/>
          <w:szCs w:val="44"/>
        </w:rPr>
        <w:t xml:space="preserve"> </w:t>
      </w:r>
    </w:p>
    <w:p w:rsidR="00F31199" w:rsidRPr="00F31199" w:rsidRDefault="00F31199" w:rsidP="00F31199">
      <w:pPr>
        <w:keepNext/>
        <w:widowControl w:val="0"/>
        <w:shd w:val="clear" w:color="auto" w:fill="FFFFFF"/>
        <w:tabs>
          <w:tab w:val="left" w:pos="708"/>
        </w:tabs>
        <w:autoSpaceDE w:val="0"/>
        <w:autoSpaceDN w:val="0"/>
        <w:adjustRightInd w:val="0"/>
        <w:spacing w:after="0" w:line="240" w:lineRule="auto"/>
        <w:ind w:left="-284"/>
        <w:jc w:val="center"/>
        <w:outlineLvl w:val="0"/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</w:pPr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«</w:t>
      </w:r>
      <w:proofErr w:type="spellStart"/>
      <w:r w:rsidR="009E568D">
        <w:rPr>
          <w:rFonts w:ascii="Cambria Math" w:eastAsia="Times New Roman" w:hAnsi="Cambria Math" w:cs="Arial"/>
          <w:color w:val="000000"/>
          <w:sz w:val="44"/>
          <w:szCs w:val="44"/>
          <w:lang w:eastAsia="ru-RU"/>
        </w:rPr>
        <w:t>Шаблонизация</w:t>
      </w:r>
      <w:proofErr w:type="spellEnd"/>
      <w:r w:rsidRPr="00F31199">
        <w:rPr>
          <w:rFonts w:ascii="Cambria Math" w:eastAsia="Times New Roman" w:hAnsi="Cambria Math" w:cs="Times New Roman"/>
          <w:bCs/>
          <w:color w:val="000000"/>
          <w:spacing w:val="-5"/>
          <w:sz w:val="44"/>
          <w:szCs w:val="44"/>
          <w:lang w:eastAsia="ru-RU"/>
        </w:rPr>
        <w:t>»</w:t>
      </w: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Times New Roman" w:eastAsia="Calibri" w:hAnsi="Times New Roman" w:cs="Times New Roman"/>
          <w:b/>
          <w:sz w:val="40"/>
          <w:szCs w:val="40"/>
          <w:lang w:eastAsia="ru-RU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  <w:bookmarkStart w:id="0" w:name="_GoBack"/>
      <w:bookmarkEnd w:id="0"/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Cs/>
          <w:color w:val="000000"/>
          <w:spacing w:val="-5"/>
          <w:sz w:val="30"/>
          <w:szCs w:val="30"/>
        </w:rPr>
      </w:pPr>
    </w:p>
    <w:tbl>
      <w:tblPr>
        <w:tblW w:w="5228" w:type="pct"/>
        <w:tblLook w:val="01E0" w:firstRow="1" w:lastRow="1" w:firstColumn="1" w:lastColumn="1" w:noHBand="0" w:noVBand="0"/>
      </w:tblPr>
      <w:tblGrid>
        <w:gridCol w:w="3530"/>
        <w:gridCol w:w="2542"/>
        <w:gridCol w:w="3935"/>
      </w:tblGrid>
      <w:tr w:rsidR="00F31199" w:rsidRPr="00F31199" w:rsidTr="00F31199">
        <w:trPr>
          <w:trHeight w:val="193"/>
        </w:trPr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193" w:hanging="193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Преподаватель: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8712A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Гунькин</w:t>
            </w:r>
            <w:proofErr w:type="spell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М. А.</w:t>
            </w:r>
            <w:r w:rsidR="00A85BE6">
              <w:rPr>
                <w:rFonts w:ascii="Arial" w:eastAsia="Calibri" w:hAnsi="Arial" w:cs="Arial"/>
                <w:color w:val="000000"/>
                <w:sz w:val="24"/>
                <w:szCs w:val="24"/>
              </w:rPr>
              <w:t>, ИУ5-5</w:t>
            </w:r>
            <w:r w:rsidR="008A2C23">
              <w:rPr>
                <w:rFonts w:ascii="Arial" w:eastAsia="Calibri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 w:firstLine="336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>Гапанюк</w:t>
            </w:r>
            <w:proofErr w:type="spellEnd"/>
            <w:r>
              <w:rPr>
                <w:rFonts w:ascii="Arial" w:eastAsia="Calibri" w:hAnsi="Arial" w:cs="Arial"/>
                <w:color w:val="000000"/>
                <w:sz w:val="24"/>
                <w:szCs w:val="24"/>
              </w:rPr>
              <w:t xml:space="preserve"> Ю.Е.</w:t>
            </w:r>
          </w:p>
        </w:tc>
      </w:tr>
      <w:tr w:rsidR="00F31199" w:rsidRPr="00F31199" w:rsidTr="00F31199">
        <w:tc>
          <w:tcPr>
            <w:tcW w:w="1764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459" w:hanging="460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</w:t>
            </w: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  <w:hideMark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  <w:r w:rsidRPr="00F31199">
              <w:rPr>
                <w:rFonts w:ascii="Arial" w:eastAsia="Calibri" w:hAnsi="Arial" w:cs="Arial"/>
                <w:color w:val="000000"/>
                <w:sz w:val="24"/>
                <w:szCs w:val="24"/>
              </w:rPr>
              <w:t>_____________________</w:t>
            </w:r>
          </w:p>
        </w:tc>
      </w:tr>
      <w:tr w:rsidR="00F31199" w:rsidRPr="00F31199" w:rsidTr="00F31199">
        <w:tc>
          <w:tcPr>
            <w:tcW w:w="1764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270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jc w:val="center"/>
              <w:rPr>
                <w:rFonts w:ascii="Arial" w:eastAsia="Calibri" w:hAnsi="Arial" w:cs="Arial"/>
                <w:color w:val="000000"/>
              </w:rPr>
            </w:pPr>
          </w:p>
        </w:tc>
        <w:tc>
          <w:tcPr>
            <w:tcW w:w="1966" w:type="pct"/>
          </w:tcPr>
          <w:p w:rsidR="00F31199" w:rsidRPr="00F31199" w:rsidRDefault="00F31199" w:rsidP="00F31199">
            <w:pPr>
              <w:spacing w:after="200" w:line="276" w:lineRule="auto"/>
              <w:ind w:left="-284"/>
              <w:rPr>
                <w:rFonts w:ascii="Arial" w:eastAsia="Calibri" w:hAnsi="Arial" w:cs="Arial"/>
                <w:color w:val="000000"/>
                <w:sz w:val="24"/>
                <w:szCs w:val="24"/>
              </w:rPr>
            </w:pPr>
          </w:p>
        </w:tc>
      </w:tr>
    </w:tbl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Pr="00F31199" w:rsidRDefault="00F31199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b/>
          <w:color w:val="000000"/>
        </w:rPr>
      </w:pPr>
    </w:p>
    <w:p w:rsidR="00F31199" w:rsidRDefault="008A2C23" w:rsidP="00F31199">
      <w:pPr>
        <w:shd w:val="clear" w:color="auto" w:fill="FFFFFF"/>
        <w:spacing w:after="200" w:line="276" w:lineRule="auto"/>
        <w:ind w:left="-284"/>
        <w:jc w:val="center"/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>2017</w:t>
      </w:r>
      <w:r w:rsidR="00F31199" w:rsidRPr="00F31199">
        <w:rPr>
          <w:rFonts w:ascii="Arial" w:eastAsia="Calibri" w:hAnsi="Arial" w:cs="Arial"/>
          <w:color w:val="000000"/>
        </w:rPr>
        <w:t xml:space="preserve"> г.</w:t>
      </w:r>
    </w:p>
    <w:p w:rsidR="0014580B" w:rsidRPr="0014580B" w:rsidRDefault="0014580B" w:rsidP="0014580B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b/>
          <w:color w:val="000000"/>
          <w:sz w:val="28"/>
          <w:szCs w:val="28"/>
        </w:rPr>
      </w:pPr>
      <w:r w:rsidRPr="0014580B">
        <w:rPr>
          <w:rFonts w:ascii="Cambria Math" w:eastAsia="Calibri" w:hAnsi="Cambria Math" w:cs="Arial"/>
          <w:b/>
          <w:color w:val="000000"/>
          <w:sz w:val="28"/>
          <w:szCs w:val="28"/>
        </w:rPr>
        <w:lastRenderedPageBreak/>
        <w:t>Задание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Создать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проект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Реализовать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view</w:t>
      </w:r>
      <w:proofErr w:type="spellEnd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,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которых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генерируются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html</w:t>
      </w:r>
      <w:proofErr w:type="spellEnd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-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страницы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шаблонах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должны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быть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использованы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рассмотренные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конструкции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>: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Cambria Math" w:eastAsia="Calibri" w:hAnsi="Cambria Math" w:cs="Arial"/>
          <w:color w:val="000000"/>
          <w:sz w:val="24"/>
          <w:szCs w:val="28"/>
        </w:rPr>
        <w:t>переменные, вложенные значения, циклы, условия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Все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шаблоны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должны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расширять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базовый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шаблон</w:t>
      </w:r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Для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элементов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списка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использовать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тег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include</w:t>
      </w:r>
      <w:proofErr w:type="spellEnd"/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По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нажатии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на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элемент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списка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должна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открываться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страница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информации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gramStart"/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об</w:t>
      </w:r>
      <w:proofErr w:type="gramEnd"/>
    </w:p>
    <w:p w:rsidR="009E568D" w:rsidRP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proofErr w:type="gram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элементе</w:t>
      </w:r>
      <w:proofErr w:type="gramEnd"/>
    </w:p>
    <w:p w:rsidR="009E568D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  <w:r w:rsidRPr="009E568D">
        <w:rPr>
          <w:rFonts w:ascii="Times New Roman" w:eastAsia="Calibri" w:hAnsi="Times New Roman" w:cs="Times New Roman"/>
          <w:color w:val="000000"/>
          <w:sz w:val="24"/>
          <w:szCs w:val="28"/>
        </w:rPr>
        <w:t>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Для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верстки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необходимо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r w:rsidRPr="009E568D">
        <w:rPr>
          <w:rFonts w:ascii="Cambria Math" w:eastAsia="Calibri" w:hAnsi="Cambria Math" w:cs="Cambria Math"/>
          <w:color w:val="000000"/>
          <w:sz w:val="24"/>
          <w:szCs w:val="28"/>
        </w:rPr>
        <w:t>использовать</w:t>
      </w:r>
      <w:r w:rsidRPr="009E568D">
        <w:rPr>
          <w:rFonts w:ascii="Cambria Math" w:eastAsia="Calibri" w:hAnsi="Cambria Math" w:cs="Arial"/>
          <w:color w:val="000000"/>
          <w:sz w:val="24"/>
          <w:szCs w:val="28"/>
        </w:rPr>
        <w:t xml:space="preserve"> </w:t>
      </w:r>
      <w:proofErr w:type="spellStart"/>
      <w:r w:rsidRPr="009E568D">
        <w:rPr>
          <w:rFonts w:ascii="Cambria Math" w:eastAsia="Calibri" w:hAnsi="Cambria Math" w:cs="Arial"/>
          <w:color w:val="000000"/>
          <w:sz w:val="24"/>
          <w:szCs w:val="28"/>
        </w:rPr>
        <w:t>Bootstrap</w:t>
      </w:r>
      <w:proofErr w:type="spellEnd"/>
    </w:p>
    <w:p w:rsidR="009E568D" w:rsidRPr="008A2C23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color w:val="000000"/>
          <w:sz w:val="24"/>
          <w:szCs w:val="28"/>
        </w:rPr>
      </w:pPr>
    </w:p>
    <w:p w:rsidR="009E568D" w:rsidRPr="00163CE1" w:rsidRDefault="009E568D" w:rsidP="009E568D">
      <w:pPr>
        <w:shd w:val="clear" w:color="auto" w:fill="FFFFFF"/>
        <w:spacing w:after="200" w:line="276" w:lineRule="auto"/>
        <w:contextualSpacing/>
        <w:rPr>
          <w:rFonts w:ascii="Cambria Math" w:eastAsia="Calibri" w:hAnsi="Cambria Math" w:cs="Arial"/>
          <w:b/>
          <w:color w:val="000000"/>
          <w:sz w:val="28"/>
          <w:szCs w:val="28"/>
        </w:rPr>
      </w:pPr>
      <w:r w:rsidRPr="00815643">
        <w:rPr>
          <w:rFonts w:ascii="Cambria Math" w:eastAsia="Calibri" w:hAnsi="Cambria Math" w:cs="Arial"/>
          <w:b/>
          <w:color w:val="000000"/>
          <w:sz w:val="28"/>
          <w:szCs w:val="28"/>
        </w:rPr>
        <w:t>Код</w:t>
      </w:r>
      <w:r w:rsidRPr="00163CE1">
        <w:rPr>
          <w:rFonts w:ascii="Cambria Math" w:eastAsia="Calibri" w:hAnsi="Cambria Math" w:cs="Arial"/>
          <w:b/>
          <w:color w:val="000000"/>
          <w:sz w:val="28"/>
          <w:szCs w:val="28"/>
        </w:rPr>
        <w:t xml:space="preserve"> </w:t>
      </w:r>
      <w:r w:rsidRPr="00815643">
        <w:rPr>
          <w:rFonts w:ascii="Cambria Math" w:eastAsia="Calibri" w:hAnsi="Cambria Math" w:cs="Arial"/>
          <w:b/>
          <w:color w:val="000000"/>
          <w:sz w:val="28"/>
          <w:szCs w:val="28"/>
        </w:rPr>
        <w:t>программы</w:t>
      </w:r>
    </w:p>
    <w:p w:rsidR="008A2C23" w:rsidRPr="00163CE1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163CE1">
        <w:rPr>
          <w:rFonts w:ascii="Cambria Math" w:hAnsi="Cambria Math" w:cs="Calibri-Light"/>
          <w:color w:val="2E74B6"/>
          <w:sz w:val="26"/>
          <w:szCs w:val="26"/>
        </w:rPr>
        <w:t xml:space="preserve"> 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>lab</w:t>
      </w:r>
      <w:r w:rsidRPr="00163CE1">
        <w:rPr>
          <w:rFonts w:ascii="Cambria Math" w:hAnsi="Cambria Math" w:cs="Calibri-Light"/>
          <w:color w:val="2E74B6"/>
          <w:sz w:val="26"/>
          <w:szCs w:val="26"/>
        </w:rPr>
        <w:t>/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>example</w:t>
      </w:r>
      <w:r w:rsidRPr="00163CE1">
        <w:rPr>
          <w:rFonts w:ascii="Cambria Math" w:hAnsi="Cambria Math" w:cs="Calibri-Light"/>
          <w:color w:val="2E74B6"/>
          <w:sz w:val="26"/>
          <w:szCs w:val="26"/>
        </w:rPr>
        <w:t>.</w:t>
      </w:r>
      <w:proofErr w:type="spellStart"/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>py</w:t>
      </w:r>
      <w:proofErr w:type="spellEnd"/>
    </w:p>
    <w:p w:rsid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E4FF"/>
          <w:lang w:val="en-US" w:eastAsia="ru-RU"/>
        </w:rPr>
        <w:t>posts</w:t>
      </w:r>
      <w:proofErr w:type="gram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'Title {}'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.format(i),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'description'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'Short description for {}. Description seems to be very </w:t>
      </w:r>
      <w:proofErr w:type="spellStart"/>
      <w:proofErr w:type="gramStart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long.'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</w:t>
      </w:r>
      <w:proofErr w:type="gram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'text'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'Full text for {}'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C2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C23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20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]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posts_dict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{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val.get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'id'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val="en-US" w:eastAsia="ru-RU"/>
        </w:rPr>
        <w:t>posts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lab/views.py</w:t>
      </w:r>
    </w:p>
    <w:p w:rsid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django.shortcuts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render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django.http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Http404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django.views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lab.example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posts,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posts_dict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main(request):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'main.html'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'posts'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posts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PostView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(View):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get(</w:t>
      </w:r>
      <w:r w:rsidRPr="008A2C23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request, id):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post =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posts_dict.get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(id))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post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None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raise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Http404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render(request,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'post.html'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{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post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})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lab5/urls.py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"""</w:t>
      </w:r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lab5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URL Configuration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The `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` list routes URLs to views. For more information please see: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https://docs.djangoproject.com/en/1.10/topics/http/urls/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Examples</w:t>
      </w:r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: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Function views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my_app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views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lastRenderedPageBreak/>
        <w:t xml:space="preserve">    2. Add a URL to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r'^$',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views.home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 name='home')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Class-based views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Add an import:  from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other_app.views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Home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r'^$',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Home.as_view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(), name='home')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Including another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URLconf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1. Import the </w:t>
      </w:r>
      <w:proofErr w:type="gram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include(</w:t>
      </w:r>
      <w:proofErr w:type="gram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) function: from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django.conf.urls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import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 include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2. Add a URL to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:  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r'^blog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/', include('</w:t>
      </w:r>
      <w:proofErr w:type="spellStart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blog.urls</w:t>
      </w:r>
      <w:proofErr w:type="spellEnd"/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'))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"""</w:t>
      </w:r>
      <w:r w:rsidRPr="008A2C2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django.conf.urls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django.contrib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lab 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r'^$'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views.main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8A2C2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'main'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r'^post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/(?P&lt;id&gt;\d+)$'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views.PostView.as_view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(), </w:t>
      </w:r>
      <w:r w:rsidRPr="008A2C23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name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'post'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),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r'^admin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/'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admin.site.urls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]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templates/layout.html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load static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&lt;!DOCTYPE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html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charset=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"utf-8"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http-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equiv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"X-UA-Compatible"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"IE=edge"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"viewport"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"width=device-width, initial-scale=1, shrink-to-fit=no"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"description"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meta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"author"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content=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block title %}{%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title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/bootstrap.min.css' %}"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"stylesheet"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link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css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/my.css' %}"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rel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"stylesheet"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head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-static-top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-dark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bg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-inverse"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navbar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-brand"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"{%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'main'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Project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nav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jumbotron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"display-3"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block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title_visible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%}Hello, world!{%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"container"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block body %}{%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hr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&amp;copy; </w:t>
      </w:r>
      <w:r w:rsidR="003B7C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BMSTU</w:t>
      </w:r>
      <w:r w:rsidR="00B104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proofErr w:type="spellStart"/>
      <w:r w:rsidR="00B1040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Artemov.N.A</w:t>
      </w:r>
      <w:proofErr w:type="spellEnd"/>
      <w:r w:rsidR="003B7CF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2017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footer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/jquery-3.1.1.slim.min.js'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script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"{% static '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js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/bootstrap.min.js'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script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lastRenderedPageBreak/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body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html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templates/main.html</w:t>
      </w:r>
    </w:p>
    <w:p w:rsidR="008A2C23" w:rsidRPr="00163CE1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extends 'layout.html'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title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 page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block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title_visible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Main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body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for p in posts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if p.id|divisibleby:2 %}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"row"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"col-md-6"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{% include 'post_short.html' with post=p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if p.id|divisibleby:2 or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forloop.last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endif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{% empty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The list is empty.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{% </w:t>
      </w:r>
      <w:proofErr w:type="spellStart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endfor</w:t>
      </w:r>
      <w:proofErr w:type="spellEnd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163CE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000000"/>
          <w:sz w:val="20"/>
          <w:szCs w:val="20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templates/post.html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extends 'layout.html'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title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Post 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post.title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block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title_visible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post.title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{% block body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post.text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endblock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26"/>
          <w:szCs w:val="26"/>
          <w:lang w:val="en-US"/>
        </w:rPr>
      </w:pPr>
    </w:p>
    <w:p w:rsidR="008A2C23" w:rsidRP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-Light"/>
          <w:color w:val="2E74B6"/>
          <w:sz w:val="26"/>
          <w:szCs w:val="26"/>
          <w:lang w:val="en-US"/>
        </w:rPr>
      </w:pPr>
      <w:r w:rsidRPr="008A2C23">
        <w:rPr>
          <w:rFonts w:ascii="Cambria Math" w:hAnsi="Cambria Math" w:cs="Calibri-Light"/>
          <w:color w:val="2E74B6"/>
          <w:sz w:val="26"/>
          <w:szCs w:val="26"/>
        </w:rPr>
        <w:t>Файл</w:t>
      </w:r>
      <w:r w:rsidRPr="008A2C23">
        <w:rPr>
          <w:rFonts w:ascii="Cambria Math" w:hAnsi="Cambria Math" w:cs="Calibri-Light"/>
          <w:color w:val="2E74B6"/>
          <w:sz w:val="26"/>
          <w:szCs w:val="26"/>
          <w:lang w:val="en-US"/>
        </w:rPr>
        <w:t xml:space="preserve"> templates/post_short.html</w:t>
      </w:r>
    </w:p>
    <w:p w:rsidR="008A2C23" w:rsidRPr="008A2C23" w:rsidRDefault="008A2C23" w:rsidP="008A2C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{% with id=post.id %}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"{%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'post' id=id %}"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post.title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h2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{{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post.description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}}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a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btn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-secondary"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href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"{% 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url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'post' id=post.id %}"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role=</w:t>
      </w:r>
      <w:r w:rsidRPr="008A2C2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"button"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&amp;</w:t>
      </w:r>
      <w:proofErr w:type="spellStart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rarr</w:t>
      </w:r>
      <w:proofErr w:type="spellEnd"/>
      <w:r w:rsidRPr="008A2C2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; 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a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&gt;&lt;/</w:t>
      </w:r>
      <w:r w:rsidRPr="008A2C23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{%  </w:t>
      </w:r>
      <w:proofErr w:type="spellStart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endwith</w:t>
      </w:r>
      <w:proofErr w:type="spellEnd"/>
      <w:r w:rsidRPr="008A2C2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%}</w:t>
      </w:r>
    </w:p>
    <w:p w:rsidR="008A2C23" w:rsidRDefault="008A2C2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:rsidR="00815643" w:rsidRDefault="0081564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:rsidR="00815643" w:rsidRDefault="0081564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p w:rsidR="00815643" w:rsidRDefault="00815643" w:rsidP="008A2C23">
      <w:pPr>
        <w:autoSpaceDE w:val="0"/>
        <w:autoSpaceDN w:val="0"/>
        <w:adjustRightInd w:val="0"/>
        <w:spacing w:after="0" w:line="240" w:lineRule="auto"/>
        <w:rPr>
          <w:rFonts w:ascii="Calibri-Light" w:hAnsi="Calibri-Light" w:cs="Calibri-Light"/>
          <w:color w:val="2E74B6"/>
          <w:sz w:val="32"/>
          <w:szCs w:val="32"/>
          <w:lang w:val="en-US"/>
        </w:rPr>
      </w:pPr>
    </w:p>
    <w:sectPr w:rsidR="0081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-Ligh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enl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62BCC"/>
    <w:multiLevelType w:val="hybridMultilevel"/>
    <w:tmpl w:val="A4F86B10"/>
    <w:lvl w:ilvl="0" w:tplc="E36E753C">
      <w:start w:val="3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46D2C"/>
    <w:multiLevelType w:val="hybridMultilevel"/>
    <w:tmpl w:val="A03C9066"/>
    <w:lvl w:ilvl="0" w:tplc="7884EE66">
      <w:start w:val="1"/>
      <w:numFmt w:val="decimal"/>
      <w:lvlText w:val="%1)"/>
      <w:lvlJc w:val="left"/>
      <w:pPr>
        <w:ind w:left="360" w:hanging="360"/>
      </w:pPr>
      <w:rPr>
        <w:rFonts w:ascii="Cambria Math" w:hAnsi="Cambria Math" w:hint="default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2918FB"/>
    <w:multiLevelType w:val="hybridMultilevel"/>
    <w:tmpl w:val="D682E4AE"/>
    <w:lvl w:ilvl="0" w:tplc="A71EC69A">
      <w:start w:val="3"/>
      <w:numFmt w:val="decimal"/>
      <w:lvlText w:val="%1)"/>
      <w:lvlJc w:val="left"/>
      <w:pPr>
        <w:ind w:left="360" w:hanging="360"/>
      </w:pPr>
      <w:rPr>
        <w:rFonts w:ascii="Cambria Math" w:hAnsi="Cambria Math" w:hint="default"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199"/>
    <w:rsid w:val="000D6571"/>
    <w:rsid w:val="0014580B"/>
    <w:rsid w:val="00163CE1"/>
    <w:rsid w:val="00244EF9"/>
    <w:rsid w:val="003B7CF9"/>
    <w:rsid w:val="0046671D"/>
    <w:rsid w:val="00604148"/>
    <w:rsid w:val="00691E24"/>
    <w:rsid w:val="006D5AA2"/>
    <w:rsid w:val="00702D7B"/>
    <w:rsid w:val="00815643"/>
    <w:rsid w:val="00834E64"/>
    <w:rsid w:val="008712A9"/>
    <w:rsid w:val="008A2C23"/>
    <w:rsid w:val="008F3FB6"/>
    <w:rsid w:val="00991887"/>
    <w:rsid w:val="009E568D"/>
    <w:rsid w:val="00A602B4"/>
    <w:rsid w:val="00A85BE6"/>
    <w:rsid w:val="00AC239E"/>
    <w:rsid w:val="00AD1732"/>
    <w:rsid w:val="00B10400"/>
    <w:rsid w:val="00B35742"/>
    <w:rsid w:val="00BA1EDD"/>
    <w:rsid w:val="00BD3099"/>
    <w:rsid w:val="00C201BD"/>
    <w:rsid w:val="00C70711"/>
    <w:rsid w:val="00CD1C09"/>
    <w:rsid w:val="00D7379F"/>
    <w:rsid w:val="00DC131A"/>
    <w:rsid w:val="00F31199"/>
    <w:rsid w:val="00FE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31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0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414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E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C131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041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41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A02C5-C7A9-42C3-A69E-F31593D0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Student</cp:lastModifiedBy>
  <cp:revision>6</cp:revision>
  <cp:lastPrinted>2017-12-01T14:38:00Z</cp:lastPrinted>
  <dcterms:created xsi:type="dcterms:W3CDTF">2017-12-06T15:32:00Z</dcterms:created>
  <dcterms:modified xsi:type="dcterms:W3CDTF">2017-12-06T15:47:00Z</dcterms:modified>
</cp:coreProperties>
</file>