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FD" w:rsidRPr="008137DA" w:rsidRDefault="003449FD" w:rsidP="008137DA">
      <w:pPr>
        <w:jc w:val="center"/>
        <w:rPr>
          <w:b/>
          <w:sz w:val="36"/>
        </w:rPr>
      </w:pPr>
      <w:r w:rsidRPr="008137DA">
        <w:rPr>
          <w:b/>
          <w:sz w:val="36"/>
        </w:rPr>
        <w:t xml:space="preserve">Assignment 2 </w:t>
      </w:r>
      <w:r w:rsidRPr="008137DA">
        <w:rPr>
          <w:b/>
          <w:sz w:val="36"/>
        </w:rPr>
        <w:br/>
        <w:t>CS2005 -Database Systems</w:t>
      </w:r>
    </w:p>
    <w:p w:rsidR="003449FD" w:rsidRDefault="003449FD" w:rsidP="008137DA">
      <w:pPr>
        <w:jc w:val="center"/>
      </w:pPr>
    </w:p>
    <w:p w:rsidR="003449FD" w:rsidRDefault="003449FD" w:rsidP="008137DA">
      <w:pPr>
        <w:jc w:val="center"/>
      </w:pPr>
      <w:r>
        <w:rPr>
          <w:noProof/>
        </w:rPr>
        <w:drawing>
          <wp:inline distT="0" distB="0" distL="0" distR="0">
            <wp:extent cx="34480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tional_University_of_Computer_and_Emerging_Scienc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166" cy="34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FD" w:rsidRDefault="003449FD" w:rsidP="008137DA">
      <w:pPr>
        <w:jc w:val="center"/>
      </w:pPr>
    </w:p>
    <w:p w:rsidR="003449FD" w:rsidRPr="008137DA" w:rsidRDefault="003449FD" w:rsidP="008137DA">
      <w:pPr>
        <w:jc w:val="center"/>
        <w:rPr>
          <w:sz w:val="36"/>
        </w:rPr>
      </w:pPr>
      <w:r w:rsidRPr="008137DA">
        <w:rPr>
          <w:b/>
          <w:sz w:val="36"/>
        </w:rPr>
        <w:t>Submitted by:</w:t>
      </w:r>
      <w:r w:rsidRPr="008137DA">
        <w:rPr>
          <w:b/>
          <w:sz w:val="36"/>
        </w:rPr>
        <w:br/>
      </w:r>
      <w:r w:rsidRPr="008137DA">
        <w:rPr>
          <w:sz w:val="36"/>
        </w:rPr>
        <w:t>Mishal Fatima [23i-0776]</w:t>
      </w:r>
      <w:r w:rsidRPr="008137DA">
        <w:rPr>
          <w:sz w:val="36"/>
        </w:rPr>
        <w:br/>
        <w:t>Aleena Babar [23i-0628]</w:t>
      </w:r>
    </w:p>
    <w:p w:rsidR="003449FD" w:rsidRDefault="003449FD" w:rsidP="00162911"/>
    <w:p w:rsidR="003449FD" w:rsidRDefault="003449FD" w:rsidP="00162911"/>
    <w:p w:rsidR="003449FD" w:rsidRDefault="003449FD" w:rsidP="00162911"/>
    <w:p w:rsidR="003449FD" w:rsidRDefault="003449FD" w:rsidP="00162911"/>
    <w:p w:rsidR="003449FD" w:rsidRDefault="003449FD" w:rsidP="00162911"/>
    <w:p w:rsidR="003449FD" w:rsidRPr="003449FD" w:rsidRDefault="003449FD" w:rsidP="00162911">
      <w:r>
        <w:br w:type="page"/>
      </w:r>
    </w:p>
    <w:sdt>
      <w:sdtPr>
        <w:id w:val="-112446829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noProof/>
          <w:sz w:val="24"/>
          <w:szCs w:val="22"/>
        </w:rPr>
      </w:sdtEndPr>
      <w:sdtContent>
        <w:p w:rsidR="003449FD" w:rsidRPr="003449FD" w:rsidRDefault="003449FD" w:rsidP="00162911">
          <w:pPr>
            <w:pStyle w:val="TOCHeading"/>
          </w:pPr>
          <w:r w:rsidRPr="003449FD">
            <w:t>Contents</w:t>
          </w:r>
        </w:p>
        <w:p w:rsidR="00607F6C" w:rsidRDefault="003449F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3449FD">
            <w:fldChar w:fldCharType="begin"/>
          </w:r>
          <w:r w:rsidRPr="003449FD">
            <w:instrText xml:space="preserve"> TOC \o "1-3" \h \z \u </w:instrText>
          </w:r>
          <w:r w:rsidRPr="003449FD">
            <w:fldChar w:fldCharType="separate"/>
          </w:r>
          <w:hyperlink w:anchor="_Toc193547787" w:history="1">
            <w:r w:rsidR="00607F6C" w:rsidRPr="00666CA3">
              <w:rPr>
                <w:rStyle w:val="Hyperlink"/>
                <w:noProof/>
              </w:rPr>
              <w:t>Data Uploading Process</w:t>
            </w:r>
            <w:r w:rsidR="00607F6C">
              <w:rPr>
                <w:noProof/>
                <w:webHidden/>
              </w:rPr>
              <w:tab/>
            </w:r>
            <w:r w:rsidR="00607F6C">
              <w:rPr>
                <w:noProof/>
                <w:webHidden/>
              </w:rPr>
              <w:fldChar w:fldCharType="begin"/>
            </w:r>
            <w:r w:rsidR="00607F6C">
              <w:rPr>
                <w:noProof/>
                <w:webHidden/>
              </w:rPr>
              <w:instrText xml:space="preserve"> PAGEREF _Toc193547787 \h </w:instrText>
            </w:r>
            <w:r w:rsidR="00607F6C">
              <w:rPr>
                <w:noProof/>
                <w:webHidden/>
              </w:rPr>
            </w:r>
            <w:r w:rsidR="00607F6C">
              <w:rPr>
                <w:noProof/>
                <w:webHidden/>
              </w:rPr>
              <w:fldChar w:fldCharType="separate"/>
            </w:r>
            <w:r w:rsidR="00607F6C">
              <w:rPr>
                <w:noProof/>
                <w:webHidden/>
              </w:rPr>
              <w:t>3</w:t>
            </w:r>
            <w:r w:rsidR="00607F6C"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88" w:history="1">
            <w:r w:rsidRPr="00666CA3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66CA3">
              <w:rPr>
                <w:rStyle w:val="Hyperlink"/>
                <w:noProof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89" w:history="1">
            <w:r w:rsidRPr="00666CA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66CA3">
              <w:rPr>
                <w:rStyle w:val="Hyperlink"/>
                <w:noProof/>
              </w:rPr>
              <w:t>Importing the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90" w:history="1">
            <w:r w:rsidRPr="00666CA3">
              <w:rPr>
                <w:rStyle w:val="Hyperlink"/>
                <w:noProof/>
              </w:rPr>
              <w:t>Key Uniqueness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91" w:history="1">
            <w:r w:rsidRPr="00666CA3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66CA3">
              <w:rPr>
                <w:rStyle w:val="Hyperlink"/>
                <w:rFonts w:eastAsiaTheme="minorHAnsi"/>
                <w:noProof/>
              </w:rPr>
              <w:t>Identifying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92" w:history="1">
            <w:r w:rsidRPr="00666CA3">
              <w:rPr>
                <w:rStyle w:val="Hyperlink"/>
                <w:rFonts w:eastAsiaTheme="minorHAnsi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66CA3">
              <w:rPr>
                <w:rStyle w:val="Hyperlink"/>
                <w:rFonts w:eastAsiaTheme="minorHAnsi"/>
                <w:noProof/>
              </w:rPr>
              <w:t>Modifying the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93" w:history="1">
            <w:r w:rsidRPr="00666CA3">
              <w:rPr>
                <w:rStyle w:val="Hyperlink"/>
                <w:rFonts w:eastAsiaTheme="minorHAnsi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66CA3">
              <w:rPr>
                <w:rStyle w:val="Hyperlink"/>
                <w:rFonts w:eastAsiaTheme="minorHAnsi"/>
                <w:noProof/>
              </w:rPr>
              <w:t>Ensuring 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94" w:history="1">
            <w:r w:rsidRPr="00666CA3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:rsidR="00607F6C" w:rsidRDefault="00607F6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666CA3">
            <w:rPr>
              <w:rStyle w:val="Hyperlink"/>
              <w:noProof/>
            </w:rPr>
            <w:fldChar w:fldCharType="begin"/>
          </w:r>
          <w:r w:rsidRPr="00666CA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"_Toc193547795"</w:instrText>
          </w:r>
          <w:r w:rsidRPr="00666CA3">
            <w:rPr>
              <w:rStyle w:val="Hyperlink"/>
              <w:noProof/>
            </w:rPr>
            <w:instrText xml:space="preserve"> </w:instrText>
          </w:r>
          <w:r w:rsidRPr="00666CA3">
            <w:rPr>
              <w:rStyle w:val="Hyperlink"/>
              <w:noProof/>
            </w:rPr>
          </w:r>
          <w:r w:rsidRPr="00666CA3">
            <w:rPr>
              <w:rStyle w:val="Hyperlink"/>
              <w:noProof/>
            </w:rPr>
            <w:fldChar w:fldCharType="separate"/>
          </w:r>
          <w:r w:rsidRPr="00666CA3">
            <w:rPr>
              <w:rStyle w:val="Hyperlink"/>
              <w:noProof/>
            </w:rPr>
            <w:t>Queries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_Toc193547795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666CA3">
            <w:rPr>
              <w:rStyle w:val="Hyperlink"/>
              <w:noProof/>
            </w:rPr>
            <w:fldChar w:fldCharType="end"/>
          </w:r>
        </w:p>
        <w:p w:rsidR="00607F6C" w:rsidRDefault="00607F6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96" w:history="1">
            <w:r w:rsidRPr="00666CA3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66CA3">
              <w:rPr>
                <w:rStyle w:val="Hyperlink"/>
                <w:noProof/>
              </w:rPr>
              <w:t>Order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6C" w:rsidRDefault="00607F6C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3547797" w:history="1">
            <w:r w:rsidRPr="00666CA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66CA3">
              <w:rPr>
                <w:rStyle w:val="Hyperlink"/>
                <w:noProof/>
              </w:rPr>
              <w:t>Product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FD" w:rsidRDefault="003449FD" w:rsidP="00162911">
          <w:r w:rsidRPr="003449FD">
            <w:rPr>
              <w:noProof/>
            </w:rPr>
            <w:fldChar w:fldCharType="end"/>
          </w:r>
        </w:p>
      </w:sdtContent>
    </w:sdt>
    <w:p w:rsidR="003449FD" w:rsidRDefault="003449FD" w:rsidP="00162911">
      <w:r>
        <w:br w:type="page"/>
      </w:r>
    </w:p>
    <w:p w:rsidR="00FA0F07" w:rsidRPr="003449FD" w:rsidRDefault="00FA0F07" w:rsidP="00162911">
      <w:pPr>
        <w:pStyle w:val="Heading1"/>
      </w:pPr>
      <w:bookmarkStart w:id="1" w:name="_Toc193547787"/>
      <w:r w:rsidRPr="003449FD">
        <w:lastRenderedPageBreak/>
        <w:t>Data Uploading Process</w:t>
      </w:r>
      <w:bookmarkEnd w:id="1"/>
    </w:p>
    <w:p w:rsidR="00FA0F07" w:rsidRPr="00CB1959" w:rsidRDefault="00FA0F07" w:rsidP="00162911">
      <w:r w:rsidRPr="00CB1959">
        <w:t>To upload the dataset into the database, I followed the steps below using SQL Server Management Studio (SSMS):</w:t>
      </w:r>
    </w:p>
    <w:p w:rsidR="008F27FD" w:rsidRPr="008F27FD" w:rsidRDefault="00FA0F07" w:rsidP="008F27FD">
      <w:pPr>
        <w:pStyle w:val="Heading2"/>
        <w:rPr>
          <w:rStyle w:val="Heading2Char"/>
          <w:b/>
          <w:bCs/>
        </w:rPr>
      </w:pPr>
      <w:bookmarkStart w:id="2" w:name="_Toc193547788"/>
      <w:r w:rsidRPr="008F27FD">
        <w:rPr>
          <w:rStyle w:val="Heading2Char"/>
          <w:b/>
        </w:rPr>
        <w:t>Database Creation</w:t>
      </w:r>
      <w:bookmarkEnd w:id="2"/>
    </w:p>
    <w:p w:rsidR="00FA0F07" w:rsidRPr="00CB1959" w:rsidRDefault="00FA0F07" w:rsidP="008F27FD">
      <w:r w:rsidRPr="00CB1959">
        <w:br/>
      </w:r>
      <w:r w:rsidRPr="008F27FD">
        <w:t xml:space="preserve">Before importing the CSV file, I created a new database named </w:t>
      </w:r>
      <w:proofErr w:type="spellStart"/>
      <w:r w:rsidR="00CB1959" w:rsidRPr="008F27FD">
        <w:t>BrazilianEcommerce</w:t>
      </w:r>
      <w:proofErr w:type="spellEnd"/>
      <w:r w:rsidRPr="008F27FD">
        <w:t xml:space="preserve"> using the following SQL command:</w:t>
      </w:r>
    </w:p>
    <w:p w:rsidR="00FA0F07" w:rsidRPr="00CB1959" w:rsidRDefault="00FA0F07" w:rsidP="00162911">
      <w:proofErr w:type="spellStart"/>
      <w:r w:rsidRPr="00CB1959">
        <w:t>sql</w:t>
      </w:r>
      <w:proofErr w:type="spellEnd"/>
    </w:p>
    <w:p w:rsidR="00FA0F07" w:rsidRPr="008137DA" w:rsidRDefault="00FA0F07" w:rsidP="00162911">
      <w:pPr>
        <w:rPr>
          <w:rFonts w:ascii="Courier New" w:hAnsi="Courier New" w:cs="Courier New"/>
        </w:rPr>
      </w:pPr>
      <w:r w:rsidRPr="008137DA">
        <w:rPr>
          <w:rFonts w:ascii="Courier New" w:hAnsi="Courier New" w:cs="Courier New"/>
        </w:rPr>
        <w:t xml:space="preserve">CREATE DATABASE </w:t>
      </w:r>
      <w:proofErr w:type="spellStart"/>
      <w:r w:rsidR="00CB1959" w:rsidRPr="008137DA">
        <w:rPr>
          <w:rFonts w:ascii="Courier New" w:hAnsi="Courier New" w:cs="Courier New"/>
        </w:rPr>
        <w:t>BrazilianEcommerce</w:t>
      </w:r>
      <w:proofErr w:type="spellEnd"/>
      <w:r w:rsidRPr="008137DA">
        <w:rPr>
          <w:rFonts w:ascii="Courier New" w:hAnsi="Courier New" w:cs="Courier New"/>
        </w:rPr>
        <w:t>;</w:t>
      </w:r>
    </w:p>
    <w:p w:rsidR="00FA0F07" w:rsidRPr="00CB1959" w:rsidRDefault="00FA0F07" w:rsidP="00162911">
      <w:r w:rsidRPr="00CB1959">
        <w:t>I then ensured that the database was selected for importing the data.</w:t>
      </w:r>
    </w:p>
    <w:p w:rsidR="008F27FD" w:rsidRPr="008F27FD" w:rsidRDefault="00FA0F07" w:rsidP="008F27FD">
      <w:pPr>
        <w:pStyle w:val="Heading2"/>
        <w:rPr>
          <w:rStyle w:val="Heading2Char"/>
          <w:b/>
          <w:bCs/>
        </w:rPr>
      </w:pPr>
      <w:bookmarkStart w:id="3" w:name="_Toc193547789"/>
      <w:r w:rsidRPr="008F27FD">
        <w:rPr>
          <w:rStyle w:val="Heading2Char"/>
          <w:b/>
        </w:rPr>
        <w:t>Importing the CSV File</w:t>
      </w:r>
      <w:bookmarkEnd w:id="3"/>
    </w:p>
    <w:p w:rsidR="00FA0F07" w:rsidRPr="00CB1959" w:rsidRDefault="00CB1959" w:rsidP="008F27FD">
      <w:r>
        <w:br/>
        <w:t>The CSV files were</w:t>
      </w:r>
      <w:r w:rsidR="00FA0F07" w:rsidRPr="00CB1959">
        <w:t xml:space="preserve"> imported using the "Import Flat File" feature in SSMS. The steps involved were:</w:t>
      </w:r>
    </w:p>
    <w:p w:rsidR="00FA0F07" w:rsidRPr="00CB1959" w:rsidRDefault="00FA0F07" w:rsidP="00162911">
      <w:pPr>
        <w:pStyle w:val="ListParagraph"/>
        <w:numPr>
          <w:ilvl w:val="1"/>
          <w:numId w:val="1"/>
        </w:numPr>
      </w:pPr>
      <w:r w:rsidRPr="00162911">
        <w:rPr>
          <w:b/>
          <w:bCs/>
        </w:rPr>
        <w:t>Navigating to the Import Option</w:t>
      </w:r>
      <w:r w:rsidRPr="00CB1959">
        <w:t>:</w:t>
      </w:r>
      <w:r w:rsidRPr="00CB1959">
        <w:br/>
        <w:t xml:space="preserve">In SSMS, I selected the database, navigated to </w:t>
      </w:r>
      <w:r w:rsidRPr="00162911">
        <w:rPr>
          <w:i/>
          <w:iCs/>
        </w:rPr>
        <w:t>Tasks → Import Flat File…</w:t>
      </w:r>
    </w:p>
    <w:p w:rsidR="00FA0F07" w:rsidRPr="00CB1959" w:rsidRDefault="00FA0F07" w:rsidP="00162911">
      <w:pPr>
        <w:pStyle w:val="ListParagraph"/>
        <w:numPr>
          <w:ilvl w:val="1"/>
          <w:numId w:val="1"/>
        </w:numPr>
      </w:pPr>
      <w:r w:rsidRPr="00162911">
        <w:rPr>
          <w:b/>
          <w:bCs/>
        </w:rPr>
        <w:t>Selecting the File</w:t>
      </w:r>
      <w:r w:rsidRPr="00CB1959">
        <w:t>:</w:t>
      </w:r>
      <w:r w:rsidRPr="00CB1959">
        <w:br/>
        <w:t>I browsed and selected the CSV file</w:t>
      </w:r>
      <w:r w:rsidR="00CB1959">
        <w:t>s</w:t>
      </w:r>
      <w:r w:rsidRPr="00CB1959">
        <w:t>.</w:t>
      </w:r>
    </w:p>
    <w:p w:rsidR="00FA0F07" w:rsidRPr="00CB1959" w:rsidRDefault="00FA0F07" w:rsidP="00162911">
      <w:pPr>
        <w:pStyle w:val="ListParagraph"/>
        <w:numPr>
          <w:ilvl w:val="1"/>
          <w:numId w:val="1"/>
        </w:numPr>
      </w:pPr>
      <w:r w:rsidRPr="00162911">
        <w:rPr>
          <w:b/>
          <w:bCs/>
        </w:rPr>
        <w:t>Configuring Column Mapping</w:t>
      </w:r>
      <w:r w:rsidRPr="00CB1959">
        <w:t>:</w:t>
      </w:r>
      <w:r w:rsidRPr="00CB1959">
        <w:br/>
        <w:t>SSMS automatically detected column names and data types, which I reviewed to ensure accuracy.</w:t>
      </w:r>
    </w:p>
    <w:p w:rsidR="00FA0F07" w:rsidRPr="00CB1959" w:rsidRDefault="00FA0F07" w:rsidP="00162911">
      <w:pPr>
        <w:pStyle w:val="ListParagraph"/>
        <w:numPr>
          <w:ilvl w:val="1"/>
          <w:numId w:val="1"/>
        </w:numPr>
      </w:pPr>
      <w:r w:rsidRPr="00162911">
        <w:rPr>
          <w:b/>
          <w:bCs/>
        </w:rPr>
        <w:t>Finalizing the Import</w:t>
      </w:r>
      <w:r w:rsidRPr="00CB1959">
        <w:t>:</w:t>
      </w:r>
      <w:r w:rsidRPr="00CB1959">
        <w:br/>
        <w:t>I executed the import process, which created a new table and loaded the data.</w:t>
      </w:r>
    </w:p>
    <w:p w:rsidR="00FA0F07" w:rsidRPr="00CB1959" w:rsidRDefault="00FA0F07" w:rsidP="00162911">
      <w:pPr>
        <w:pStyle w:val="Heading1"/>
      </w:pPr>
      <w:bookmarkStart w:id="4" w:name="_Toc193547790"/>
      <w:r w:rsidRPr="00CB1959">
        <w:t>Key Uniqueness Enforcement</w:t>
      </w:r>
      <w:bookmarkEnd w:id="4"/>
    </w:p>
    <w:p w:rsidR="00FA0F07" w:rsidRPr="00CB1959" w:rsidRDefault="00444A48" w:rsidP="00162911">
      <w:r>
        <w:t>After importing the data,</w:t>
      </w:r>
      <w:r w:rsidR="00FA0F07" w:rsidRPr="00CB1959">
        <w:t xml:space="preserve"> the dataset</w:t>
      </w:r>
      <w:r>
        <w:t xml:space="preserve"> was analyzed</w:t>
      </w:r>
      <w:r w:rsidR="00FA0F07" w:rsidRPr="00CB1959">
        <w:t xml:space="preserve"> and </w:t>
      </w:r>
      <w:r>
        <w:t xml:space="preserve">it was </w:t>
      </w:r>
      <w:r w:rsidR="00FA0F07" w:rsidRPr="00CB1959">
        <w:t xml:space="preserve">found that the </w:t>
      </w:r>
      <w:r w:rsidR="00FA0F07" w:rsidRPr="00CB1959">
        <w:rPr>
          <w:b/>
          <w:bCs/>
        </w:rPr>
        <w:t>primary key for the geolocation table was not unique</w:t>
      </w:r>
      <w:r w:rsidR="00FA0F07" w:rsidRPr="00CB1959">
        <w:t>. To resolve this issue while maint</w:t>
      </w:r>
      <w:r>
        <w:t xml:space="preserve">aining referential integrity, </w:t>
      </w:r>
      <w:r w:rsidR="00FA0F07" w:rsidRPr="00CB1959">
        <w:t>the following modifications</w:t>
      </w:r>
      <w:r>
        <w:t xml:space="preserve"> were made</w:t>
      </w:r>
      <w:r w:rsidR="00FA0F07" w:rsidRPr="00CB1959">
        <w:t>:</w:t>
      </w:r>
    </w:p>
    <w:p w:rsidR="00FA0F07" w:rsidRPr="00CB1959" w:rsidRDefault="00FA0F07" w:rsidP="00162911">
      <w:pPr>
        <w:pStyle w:val="ListParagraph"/>
        <w:numPr>
          <w:ilvl w:val="0"/>
          <w:numId w:val="2"/>
        </w:numPr>
      </w:pPr>
      <w:bookmarkStart w:id="5" w:name="_Toc193547791"/>
      <w:r w:rsidRPr="003449FD">
        <w:rPr>
          <w:rStyle w:val="Heading2Char"/>
          <w:rFonts w:eastAsiaTheme="minorHAnsi"/>
        </w:rPr>
        <w:t>Identifying Duplicates</w:t>
      </w:r>
      <w:bookmarkEnd w:id="5"/>
      <w:r w:rsidRPr="00CB1959">
        <w:br/>
      </w:r>
      <w:r w:rsidR="00444A48">
        <w:t>The</w:t>
      </w:r>
      <w:r w:rsidRPr="00CB1959">
        <w:t xml:space="preserve"> following SQL query</w:t>
      </w:r>
      <w:r w:rsidR="00444A48">
        <w:t xml:space="preserve"> was used</w:t>
      </w:r>
      <w:r w:rsidRPr="00CB1959">
        <w:t xml:space="preserve"> to check for duplicate values in the </w:t>
      </w:r>
      <w:proofErr w:type="spellStart"/>
      <w:r w:rsidRPr="00162911">
        <w:rPr>
          <w:rFonts w:ascii="Courier New" w:hAnsi="Courier New" w:cs="Courier New"/>
          <w:szCs w:val="20"/>
        </w:rPr>
        <w:t>geolocation_id</w:t>
      </w:r>
      <w:proofErr w:type="spellEnd"/>
      <w:r w:rsidRPr="00162911">
        <w:rPr>
          <w:sz w:val="28"/>
        </w:rPr>
        <w:t xml:space="preserve"> </w:t>
      </w:r>
      <w:r w:rsidRPr="00CB1959">
        <w:t>column:</w:t>
      </w:r>
    </w:p>
    <w:p w:rsidR="00FA0F07" w:rsidRPr="00CB1959" w:rsidRDefault="00FA0F07" w:rsidP="00162911">
      <w:proofErr w:type="spellStart"/>
      <w:r w:rsidRPr="00CB1959">
        <w:t>sql</w:t>
      </w:r>
      <w:proofErr w:type="spellEnd"/>
    </w:p>
    <w:p w:rsidR="00FA0F07" w:rsidRPr="008137DA" w:rsidRDefault="00FA0F07" w:rsidP="00162911">
      <w:pPr>
        <w:rPr>
          <w:rFonts w:ascii="Courier New" w:hAnsi="Courier New" w:cs="Courier New"/>
        </w:rPr>
      </w:pPr>
      <w:r w:rsidRPr="008137DA">
        <w:rPr>
          <w:rFonts w:ascii="Courier New" w:hAnsi="Courier New" w:cs="Courier New"/>
        </w:rPr>
        <w:t xml:space="preserve">SELECT </w:t>
      </w:r>
      <w:proofErr w:type="spellStart"/>
      <w:r w:rsidRPr="008137DA">
        <w:rPr>
          <w:rFonts w:ascii="Courier New" w:hAnsi="Courier New" w:cs="Courier New"/>
        </w:rPr>
        <w:t>geolocation_id</w:t>
      </w:r>
      <w:proofErr w:type="spellEnd"/>
      <w:r w:rsidRPr="008137DA">
        <w:rPr>
          <w:rFonts w:ascii="Courier New" w:hAnsi="Courier New" w:cs="Courier New"/>
        </w:rPr>
        <w:t xml:space="preserve">, </w:t>
      </w:r>
      <w:proofErr w:type="gramStart"/>
      <w:r w:rsidRPr="008137DA">
        <w:rPr>
          <w:rFonts w:ascii="Courier New" w:hAnsi="Courier New" w:cs="Courier New"/>
        </w:rPr>
        <w:t>COUNT(</w:t>
      </w:r>
      <w:proofErr w:type="gramEnd"/>
      <w:r w:rsidRPr="008137DA">
        <w:rPr>
          <w:rFonts w:ascii="Courier New" w:hAnsi="Courier New" w:cs="Courier New"/>
        </w:rPr>
        <w:t>*)</w:t>
      </w:r>
    </w:p>
    <w:p w:rsidR="00FA0F07" w:rsidRPr="008137DA" w:rsidRDefault="00FA0F07" w:rsidP="00162911">
      <w:pPr>
        <w:rPr>
          <w:rFonts w:ascii="Courier New" w:hAnsi="Courier New" w:cs="Courier New"/>
        </w:rPr>
      </w:pPr>
      <w:r w:rsidRPr="008137DA">
        <w:rPr>
          <w:rFonts w:ascii="Courier New" w:hAnsi="Courier New" w:cs="Courier New"/>
        </w:rPr>
        <w:lastRenderedPageBreak/>
        <w:t>FROM geolocation</w:t>
      </w:r>
    </w:p>
    <w:p w:rsidR="00FA0F07" w:rsidRPr="008137DA" w:rsidRDefault="00FA0F07" w:rsidP="00162911">
      <w:pPr>
        <w:rPr>
          <w:rFonts w:ascii="Courier New" w:hAnsi="Courier New" w:cs="Courier New"/>
        </w:rPr>
      </w:pPr>
      <w:r w:rsidRPr="008137DA">
        <w:rPr>
          <w:rFonts w:ascii="Courier New" w:hAnsi="Courier New" w:cs="Courier New"/>
        </w:rPr>
        <w:t xml:space="preserve">GROUP BY </w:t>
      </w:r>
      <w:proofErr w:type="spellStart"/>
      <w:r w:rsidRPr="008137DA">
        <w:rPr>
          <w:rFonts w:ascii="Courier New" w:hAnsi="Courier New" w:cs="Courier New"/>
        </w:rPr>
        <w:t>geolocation_id</w:t>
      </w:r>
      <w:proofErr w:type="spellEnd"/>
    </w:p>
    <w:p w:rsidR="00FA0F07" w:rsidRPr="008137DA" w:rsidRDefault="00FA0F07" w:rsidP="00162911">
      <w:pPr>
        <w:rPr>
          <w:rFonts w:ascii="Courier New" w:hAnsi="Courier New" w:cs="Courier New"/>
        </w:rPr>
      </w:pPr>
      <w:r w:rsidRPr="008137DA">
        <w:rPr>
          <w:rFonts w:ascii="Courier New" w:hAnsi="Courier New" w:cs="Courier New"/>
        </w:rPr>
        <w:t xml:space="preserve">HAVING </w:t>
      </w:r>
      <w:proofErr w:type="gramStart"/>
      <w:r w:rsidRPr="008137DA">
        <w:rPr>
          <w:rFonts w:ascii="Courier New" w:hAnsi="Courier New" w:cs="Courier New"/>
        </w:rPr>
        <w:t>COUNT(</w:t>
      </w:r>
      <w:proofErr w:type="gramEnd"/>
      <w:r w:rsidRPr="008137DA">
        <w:rPr>
          <w:rFonts w:ascii="Courier New" w:hAnsi="Courier New" w:cs="Courier New"/>
        </w:rPr>
        <w:t>*) &gt; 1;</w:t>
      </w:r>
    </w:p>
    <w:p w:rsidR="00FA0F07" w:rsidRPr="00CB1959" w:rsidRDefault="00FA0F07" w:rsidP="00162911">
      <w:r w:rsidRPr="00CB1959">
        <w:t>The results confirmed that duplicate entries existed.</w:t>
      </w:r>
    </w:p>
    <w:p w:rsidR="00FA0F07" w:rsidRPr="00CB1959" w:rsidRDefault="00FA0F07" w:rsidP="00162911">
      <w:pPr>
        <w:pStyle w:val="ListParagraph"/>
        <w:numPr>
          <w:ilvl w:val="0"/>
          <w:numId w:val="2"/>
        </w:numPr>
      </w:pPr>
      <w:bookmarkStart w:id="6" w:name="_Toc193547792"/>
      <w:r w:rsidRPr="003449FD">
        <w:rPr>
          <w:rStyle w:val="Heading2Char"/>
          <w:rFonts w:eastAsiaTheme="minorHAnsi"/>
        </w:rPr>
        <w:t>Modifying the Primary Key</w:t>
      </w:r>
      <w:bookmarkEnd w:id="6"/>
      <w:r w:rsidRPr="00CB1959">
        <w:br/>
        <w:t>To ensure uniqueness, two possible solutions</w:t>
      </w:r>
      <w:r w:rsidR="00444A48">
        <w:t xml:space="preserve"> were considered</w:t>
      </w:r>
      <w:r w:rsidRPr="00CB1959">
        <w:t>:</w:t>
      </w:r>
    </w:p>
    <w:p w:rsidR="00CB1959" w:rsidRPr="00CB1959" w:rsidRDefault="00FA0F07" w:rsidP="00162911">
      <w:pPr>
        <w:pStyle w:val="ListParagraph"/>
        <w:numPr>
          <w:ilvl w:val="1"/>
          <w:numId w:val="2"/>
        </w:numPr>
      </w:pPr>
      <w:r w:rsidRPr="00CB1959">
        <w:t xml:space="preserve">Using a </w:t>
      </w:r>
      <w:r w:rsidRPr="00162911">
        <w:rPr>
          <w:b/>
          <w:bCs/>
        </w:rPr>
        <w:t>composite key</w:t>
      </w:r>
      <w:r w:rsidRPr="00CB1959">
        <w:t>: Combining multiple columns (e.g., latitude and longitude) to create a unique identifier.</w:t>
      </w:r>
      <w:r w:rsidR="00CB1959">
        <w:br/>
      </w:r>
      <w:r w:rsidR="00CB1959">
        <w:br/>
        <w:t>But it turned out that even after composing longitude and latitude there were still many duplicate values bein</w:t>
      </w:r>
      <w:r w:rsidR="00444A48">
        <w:t>g found, hence the idea was</w:t>
      </w:r>
      <w:r w:rsidR="00CB1959">
        <w:t xml:space="preserve"> dropped</w:t>
      </w:r>
      <w:r w:rsidR="00444A48">
        <w:t>.</w:t>
      </w:r>
      <w:r w:rsidR="00CB1959">
        <w:br/>
      </w:r>
    </w:p>
    <w:p w:rsidR="00FA0F07" w:rsidRPr="00CB1959" w:rsidRDefault="00FA0F07" w:rsidP="00162911">
      <w:pPr>
        <w:pStyle w:val="ListParagraph"/>
        <w:numPr>
          <w:ilvl w:val="1"/>
          <w:numId w:val="2"/>
        </w:numPr>
      </w:pPr>
      <w:r w:rsidRPr="00CB1959">
        <w:t xml:space="preserve">Adding an </w:t>
      </w:r>
      <w:r w:rsidRPr="00162911">
        <w:rPr>
          <w:b/>
        </w:rPr>
        <w:t>auto-incrementing ID column</w:t>
      </w:r>
      <w:r w:rsidR="00CB1959" w:rsidRPr="00162911">
        <w:rPr>
          <w:b/>
        </w:rPr>
        <w:t xml:space="preserve"> </w:t>
      </w:r>
      <w:r w:rsidR="00CB1959" w:rsidRPr="00CB1959">
        <w:t>composed with the ex</w:t>
      </w:r>
      <w:r w:rsidR="00CB1959">
        <w:t>isting zip-code prefix column</w:t>
      </w:r>
      <w:r w:rsidRPr="00CB1959">
        <w:t xml:space="preserve"> as the new primary key.</w:t>
      </w:r>
    </w:p>
    <w:p w:rsidR="00FA0F07" w:rsidRPr="00CB1959" w:rsidRDefault="00FA0F07" w:rsidP="00162911">
      <w:r w:rsidRPr="00CB1959">
        <w:t>I</w:t>
      </w:r>
      <w:r w:rsidR="00444A48">
        <w:t>t was</w:t>
      </w:r>
      <w:r w:rsidRPr="00CB1959">
        <w:t xml:space="preserve"> decided to use </w:t>
      </w:r>
      <w:r w:rsidR="00CB1959">
        <w:t>the second</w:t>
      </w:r>
      <w:r w:rsidRPr="00CB1959">
        <w:t xml:space="preserve"> approach, as it better represented unique geolocation points. I modified the table schema as follows:</w:t>
      </w:r>
    </w:p>
    <w:p w:rsidR="00FA0F07" w:rsidRPr="00CB1959" w:rsidRDefault="00FA0F07" w:rsidP="00162911">
      <w:proofErr w:type="spellStart"/>
      <w:r w:rsidRPr="00CB1959">
        <w:t>sql</w:t>
      </w:r>
      <w:proofErr w:type="spellEnd"/>
    </w:p>
    <w:p w:rsidR="00CB1959" w:rsidRPr="008137DA" w:rsidRDefault="00CB1959" w:rsidP="00162911">
      <w:pPr>
        <w:rPr>
          <w:rFonts w:ascii="Courier New" w:hAnsi="Courier New" w:cs="Courier New"/>
          <w:sz w:val="22"/>
        </w:rPr>
      </w:pPr>
      <w:r w:rsidRPr="008137DA">
        <w:rPr>
          <w:rFonts w:ascii="Courier New" w:hAnsi="Courier New" w:cs="Courier New"/>
          <w:sz w:val="22"/>
        </w:rPr>
        <w:t xml:space="preserve">ALTER TABLE </w:t>
      </w:r>
      <w:proofErr w:type="spellStart"/>
      <w:r w:rsidRPr="008137DA">
        <w:rPr>
          <w:rFonts w:ascii="Courier New" w:hAnsi="Courier New" w:cs="Courier New"/>
          <w:sz w:val="22"/>
        </w:rPr>
        <w:t>olist_geolocation</w:t>
      </w:r>
      <w:proofErr w:type="spellEnd"/>
    </w:p>
    <w:p w:rsidR="00CB1959" w:rsidRPr="008137DA" w:rsidRDefault="00CB1959" w:rsidP="00162911">
      <w:pPr>
        <w:rPr>
          <w:rFonts w:ascii="Courier New" w:hAnsi="Courier New" w:cs="Courier New"/>
          <w:sz w:val="22"/>
        </w:rPr>
      </w:pPr>
      <w:r w:rsidRPr="008137DA">
        <w:rPr>
          <w:rFonts w:ascii="Courier New" w:hAnsi="Courier New" w:cs="Courier New"/>
          <w:sz w:val="22"/>
        </w:rPr>
        <w:t xml:space="preserve">ADD id INT </w:t>
      </w:r>
      <w:proofErr w:type="gramStart"/>
      <w:r w:rsidRPr="008137DA">
        <w:rPr>
          <w:rFonts w:ascii="Courier New" w:hAnsi="Courier New" w:cs="Courier New"/>
          <w:sz w:val="22"/>
        </w:rPr>
        <w:t>IDENTITY(</w:t>
      </w:r>
      <w:proofErr w:type="gramEnd"/>
      <w:r w:rsidRPr="008137DA">
        <w:rPr>
          <w:rFonts w:ascii="Courier New" w:hAnsi="Courier New" w:cs="Courier New"/>
          <w:sz w:val="22"/>
        </w:rPr>
        <w:t>1,1);</w:t>
      </w:r>
    </w:p>
    <w:p w:rsidR="00CB1959" w:rsidRPr="008137DA" w:rsidRDefault="00CB1959" w:rsidP="00162911">
      <w:pPr>
        <w:rPr>
          <w:rFonts w:ascii="Courier New" w:hAnsi="Courier New" w:cs="Courier New"/>
          <w:sz w:val="22"/>
        </w:rPr>
      </w:pPr>
    </w:p>
    <w:p w:rsidR="00CB1959" w:rsidRPr="008137DA" w:rsidRDefault="00CB1959" w:rsidP="00162911">
      <w:pPr>
        <w:rPr>
          <w:rFonts w:ascii="Courier New" w:hAnsi="Courier New" w:cs="Courier New"/>
          <w:sz w:val="22"/>
        </w:rPr>
      </w:pPr>
      <w:r w:rsidRPr="008137DA">
        <w:rPr>
          <w:rFonts w:ascii="Courier New" w:hAnsi="Courier New" w:cs="Courier New"/>
          <w:sz w:val="22"/>
        </w:rPr>
        <w:t xml:space="preserve">ALTER TABLE </w:t>
      </w:r>
      <w:proofErr w:type="spellStart"/>
      <w:r w:rsidRPr="008137DA">
        <w:rPr>
          <w:rFonts w:ascii="Courier New" w:hAnsi="Courier New" w:cs="Courier New"/>
          <w:sz w:val="22"/>
        </w:rPr>
        <w:t>olist_geolocation</w:t>
      </w:r>
      <w:proofErr w:type="spellEnd"/>
    </w:p>
    <w:p w:rsidR="00FA0F07" w:rsidRPr="008137DA" w:rsidRDefault="00CB1959" w:rsidP="00162911">
      <w:pPr>
        <w:rPr>
          <w:rFonts w:ascii="Courier New" w:hAnsi="Courier New" w:cs="Courier New"/>
          <w:sz w:val="22"/>
        </w:rPr>
      </w:pPr>
      <w:r w:rsidRPr="008137DA">
        <w:rPr>
          <w:rFonts w:ascii="Courier New" w:hAnsi="Courier New" w:cs="Courier New"/>
          <w:sz w:val="22"/>
        </w:rPr>
        <w:t xml:space="preserve">ADD CONSTRAINT </w:t>
      </w:r>
      <w:proofErr w:type="spellStart"/>
      <w:r w:rsidRPr="008137DA">
        <w:rPr>
          <w:rFonts w:ascii="Courier New" w:hAnsi="Courier New" w:cs="Courier New"/>
          <w:sz w:val="22"/>
        </w:rPr>
        <w:t>PK_olist_geolocation</w:t>
      </w:r>
      <w:proofErr w:type="spellEnd"/>
      <w:r w:rsidRPr="008137DA">
        <w:rPr>
          <w:rFonts w:ascii="Courier New" w:hAnsi="Courier New" w:cs="Courier New"/>
          <w:sz w:val="22"/>
        </w:rPr>
        <w:t xml:space="preserve"> PRIMARY KEY (id, </w:t>
      </w:r>
      <w:proofErr w:type="spellStart"/>
      <w:r w:rsidRPr="008137DA">
        <w:rPr>
          <w:rFonts w:ascii="Courier New" w:hAnsi="Courier New" w:cs="Courier New"/>
          <w:sz w:val="22"/>
        </w:rPr>
        <w:t>geolocation_zip_code_prefix</w:t>
      </w:r>
      <w:proofErr w:type="spellEnd"/>
      <w:r w:rsidRPr="008137DA">
        <w:rPr>
          <w:rFonts w:ascii="Courier New" w:hAnsi="Courier New" w:cs="Courier New"/>
          <w:sz w:val="22"/>
        </w:rPr>
        <w:t>);</w:t>
      </w:r>
    </w:p>
    <w:p w:rsidR="00FA0F07" w:rsidRPr="00CB1959" w:rsidRDefault="00FA0F07" w:rsidP="00162911">
      <w:r w:rsidRPr="00CB1959">
        <w:t>This ensured that each geolocation was uniquely identified while preserving existing foreign key relationships.</w:t>
      </w:r>
    </w:p>
    <w:p w:rsidR="00CB1959" w:rsidRPr="00444A48" w:rsidRDefault="00FA0F07" w:rsidP="00162911">
      <w:pPr>
        <w:pStyle w:val="ListParagraph"/>
        <w:numPr>
          <w:ilvl w:val="0"/>
          <w:numId w:val="2"/>
        </w:numPr>
        <w:rPr>
          <w:b/>
          <w:bCs/>
        </w:rPr>
      </w:pPr>
      <w:bookmarkStart w:id="7" w:name="_Toc193547793"/>
      <w:r w:rsidRPr="003449FD">
        <w:rPr>
          <w:rStyle w:val="Heading2Char"/>
          <w:rFonts w:eastAsiaTheme="minorHAnsi"/>
        </w:rPr>
        <w:t>Ensuring Referential Integrity</w:t>
      </w:r>
      <w:bookmarkEnd w:id="7"/>
      <w:r w:rsidR="00444A48">
        <w:rPr>
          <w:b/>
          <w:bCs/>
        </w:rPr>
        <w:br/>
      </w:r>
      <w:r w:rsidRPr="00444A48">
        <w:br/>
        <w:t>Since the primary key ch</w:t>
      </w:r>
      <w:r w:rsidR="00444A48" w:rsidRPr="00444A48">
        <w:t xml:space="preserve">ange affected related tables, It was </w:t>
      </w:r>
      <w:r w:rsidRPr="00444A48">
        <w:t xml:space="preserve">verified that foreign keys referencing the </w:t>
      </w:r>
      <w:r w:rsidRPr="00444A48">
        <w:rPr>
          <w:rFonts w:ascii="Courier New" w:hAnsi="Courier New" w:cs="Courier New"/>
          <w:szCs w:val="20"/>
        </w:rPr>
        <w:t>geolocation</w:t>
      </w:r>
      <w:r w:rsidR="00CB1959" w:rsidRPr="00444A48">
        <w:rPr>
          <w:sz w:val="28"/>
        </w:rPr>
        <w:t xml:space="preserve"> </w:t>
      </w:r>
      <w:r w:rsidR="00CB1959" w:rsidRPr="00444A48">
        <w:t>table were updated accordingly.</w:t>
      </w:r>
      <w:r w:rsidR="00CB1959" w:rsidRPr="00CB1959">
        <w:t xml:space="preserve"> </w:t>
      </w:r>
    </w:p>
    <w:p w:rsidR="00CB1959" w:rsidRDefault="00CB1959" w:rsidP="00162911">
      <w:pPr>
        <w:pStyle w:val="Heading1"/>
      </w:pPr>
      <w:bookmarkStart w:id="8" w:name="_Toc193547794"/>
      <w:r>
        <w:t>Data Cleaning</w:t>
      </w:r>
      <w:bookmarkEnd w:id="8"/>
    </w:p>
    <w:p w:rsidR="00CB1959" w:rsidRPr="00162911" w:rsidRDefault="00CB1959" w:rsidP="00162911">
      <w:pPr>
        <w:rPr>
          <w:b/>
          <w:bCs/>
          <w:strike/>
          <w:sz w:val="36"/>
          <w:szCs w:val="36"/>
        </w:rPr>
      </w:pPr>
      <w:r w:rsidRPr="00162911">
        <w:rPr>
          <w:strike/>
        </w:rPr>
        <w:t xml:space="preserve">While importing the data, </w:t>
      </w:r>
      <w:r w:rsidR="00444A48" w:rsidRPr="00162911">
        <w:rPr>
          <w:strike/>
        </w:rPr>
        <w:t xml:space="preserve">an observation was made </w:t>
      </w:r>
      <w:r w:rsidRPr="00162911">
        <w:rPr>
          <w:strike/>
        </w:rPr>
        <w:t xml:space="preserve">that one of the dataset tables had some redundant columns, namely the </w:t>
      </w:r>
      <w:proofErr w:type="spellStart"/>
      <w:r w:rsidRPr="00162911">
        <w:rPr>
          <w:rFonts w:ascii="Courier New" w:hAnsi="Courier New" w:cs="Courier New"/>
          <w:strike/>
        </w:rPr>
        <w:t>olist_customers</w:t>
      </w:r>
      <w:proofErr w:type="spellEnd"/>
      <w:r w:rsidRPr="00162911">
        <w:rPr>
          <w:strike/>
        </w:rPr>
        <w:t xml:space="preserve"> table. There were two </w:t>
      </w:r>
      <w:r w:rsidR="00444A48" w:rsidRPr="00162911">
        <w:rPr>
          <w:strike/>
        </w:rPr>
        <w:t xml:space="preserve">unique id columns, one was the </w:t>
      </w:r>
      <w:proofErr w:type="spellStart"/>
      <w:r w:rsidR="00444A48" w:rsidRPr="00162911">
        <w:rPr>
          <w:strike/>
        </w:rPr>
        <w:t>cutomerid</w:t>
      </w:r>
      <w:proofErr w:type="spellEnd"/>
      <w:r w:rsidR="00444A48" w:rsidRPr="00162911">
        <w:rPr>
          <w:strike/>
        </w:rPr>
        <w:t xml:space="preserve">, and the other was </w:t>
      </w:r>
      <w:proofErr w:type="spellStart"/>
      <w:r w:rsidR="00444A48" w:rsidRPr="00162911">
        <w:rPr>
          <w:strike/>
        </w:rPr>
        <w:t>customer_unique_id</w:t>
      </w:r>
      <w:proofErr w:type="spellEnd"/>
      <w:r w:rsidR="00444A48" w:rsidRPr="00162911">
        <w:rPr>
          <w:strike/>
        </w:rPr>
        <w:t>. Hence, a decision was made to remove the second column.</w:t>
      </w:r>
    </w:p>
    <w:p w:rsidR="00162911" w:rsidRDefault="00162911" w:rsidP="00162911">
      <w:pPr>
        <w:pStyle w:val="Heading1"/>
      </w:pPr>
    </w:p>
    <w:p w:rsidR="00CB1959" w:rsidRDefault="00162911" w:rsidP="00162911">
      <w:pPr>
        <w:pStyle w:val="Heading1"/>
      </w:pPr>
      <w:r>
        <w:t xml:space="preserve"> </w:t>
      </w:r>
      <w:bookmarkStart w:id="9" w:name="_Toc193547795"/>
      <w:r>
        <w:t>Queries</w:t>
      </w:r>
      <w:bookmarkEnd w:id="9"/>
    </w:p>
    <w:p w:rsidR="00162911" w:rsidRDefault="00162911" w:rsidP="00162911">
      <w:pPr>
        <w:pStyle w:val="Heading2"/>
        <w:numPr>
          <w:ilvl w:val="0"/>
          <w:numId w:val="4"/>
        </w:numPr>
      </w:pPr>
      <w:bookmarkStart w:id="10" w:name="_Toc193547796"/>
      <w:r>
        <w:t>Order Analysis</w:t>
      </w:r>
      <w:bookmarkEnd w:id="10"/>
    </w:p>
    <w:p w:rsidR="00162911" w:rsidRPr="008F27FD" w:rsidRDefault="00162911" w:rsidP="008F27FD">
      <w:pPr>
        <w:pStyle w:val="ListParagraph"/>
        <w:numPr>
          <w:ilvl w:val="0"/>
          <w:numId w:val="7"/>
        </w:numPr>
        <w:rPr>
          <w:b/>
        </w:rPr>
      </w:pPr>
      <w:r w:rsidRPr="008F27FD">
        <w:rPr>
          <w:b/>
        </w:rPr>
        <w:t>Percentage of orders that got delayed beyond the estimated date.</w:t>
      </w:r>
    </w:p>
    <w:p w:rsidR="00162911" w:rsidRPr="00162911" w:rsidRDefault="00162911" w:rsidP="00162911">
      <w:r w:rsidRPr="00162911">
        <w:t>The percentage of orders</w:t>
      </w:r>
      <w:r>
        <w:t xml:space="preserve"> that got delayed beyond the estimated date was 7.87% (rounded off to two decimal places).</w:t>
      </w:r>
    </w:p>
    <w:p w:rsidR="00162911" w:rsidRPr="008F27FD" w:rsidRDefault="00162911" w:rsidP="008F27FD">
      <w:pPr>
        <w:pStyle w:val="ListParagraph"/>
        <w:numPr>
          <w:ilvl w:val="0"/>
          <w:numId w:val="7"/>
        </w:numPr>
        <w:rPr>
          <w:b/>
        </w:rPr>
      </w:pPr>
      <w:r w:rsidRPr="008F27FD">
        <w:rPr>
          <w:b/>
        </w:rPr>
        <w:t>What are the peak months of order delays?</w:t>
      </w:r>
    </w:p>
    <w:p w:rsidR="00162911" w:rsidRDefault="009861E0" w:rsidP="00162911">
      <w:r w:rsidRPr="009861E0">
        <w:rPr>
          <w:noProof/>
        </w:rPr>
        <w:drawing>
          <wp:anchor distT="0" distB="0" distL="114300" distR="114300" simplePos="0" relativeHeight="251659264" behindDoc="0" locked="0" layoutInCell="1" allowOverlap="1" wp14:anchorId="3120C027" wp14:editId="507867BE">
            <wp:simplePos x="0" y="0"/>
            <wp:positionH relativeFrom="column">
              <wp:posOffset>-561975</wp:posOffset>
            </wp:positionH>
            <wp:positionV relativeFrom="paragraph">
              <wp:posOffset>1056640</wp:posOffset>
            </wp:positionV>
            <wp:extent cx="7090410" cy="3943350"/>
            <wp:effectExtent l="0" t="0" r="0" b="0"/>
            <wp:wrapSquare wrapText="bothSides"/>
            <wp:docPr id="4" name="Picture 4" descr="D:\DB_A2\PeakMonthsOfDelayed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B_A2\PeakMonthsOfDelayedOrd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911">
        <w:t>The peak months for 2018 were:  April, March.</w:t>
      </w:r>
      <w:r w:rsidR="00162911">
        <w:br/>
        <w:t>The peak months for 2017 were: December, November.</w:t>
      </w:r>
      <w:r w:rsidR="00162911">
        <w:br/>
        <w:t>The peak months for 2016 were: December, November.</w:t>
      </w:r>
      <w:r w:rsidR="007E1CFE">
        <w:br/>
      </w:r>
      <w:r w:rsidR="007E1CFE">
        <w:br/>
        <w:t>Overall highest number of delayed orders was observed in April 2018.</w:t>
      </w:r>
    </w:p>
    <w:p w:rsidR="009861E0" w:rsidRPr="00162911" w:rsidRDefault="009861E0" w:rsidP="00162911"/>
    <w:p w:rsidR="00162911" w:rsidRPr="008F27FD" w:rsidRDefault="00162911" w:rsidP="008F27FD">
      <w:pPr>
        <w:pStyle w:val="ListParagraph"/>
        <w:numPr>
          <w:ilvl w:val="0"/>
          <w:numId w:val="7"/>
        </w:numPr>
        <w:rPr>
          <w:b/>
        </w:rPr>
      </w:pPr>
      <w:r w:rsidRPr="008F27FD">
        <w:rPr>
          <w:b/>
        </w:rPr>
        <w:t>Which state experiences the highest order delays?</w:t>
      </w:r>
    </w:p>
    <w:p w:rsidR="007E1CFE" w:rsidRPr="007E1CFE" w:rsidRDefault="002F7CF8" w:rsidP="007E1CFE">
      <w:r w:rsidRPr="002F7CF8">
        <w:rPr>
          <w:rFonts w:eastAsia="Times New Roman"/>
          <w:i/>
          <w:iCs/>
          <w:szCs w:val="24"/>
        </w:rPr>
        <w:t xml:space="preserve">Rio de Janeiro </w:t>
      </w:r>
      <w:r>
        <w:rPr>
          <w:rFonts w:eastAsia="Times New Roman"/>
          <w:i/>
          <w:iCs/>
          <w:szCs w:val="24"/>
        </w:rPr>
        <w:t>(</w:t>
      </w:r>
      <w:r w:rsidR="007E1CFE" w:rsidRPr="007E1CFE">
        <w:rPr>
          <w:b/>
          <w:i/>
        </w:rPr>
        <w:t>RJ</w:t>
      </w:r>
      <w:r>
        <w:rPr>
          <w:b/>
          <w:i/>
        </w:rPr>
        <w:t>)</w:t>
      </w:r>
      <w:r w:rsidR="007E1CFE">
        <w:t xml:space="preserve"> state experiences the highest order delays.</w:t>
      </w:r>
    </w:p>
    <w:p w:rsidR="00162911" w:rsidRPr="008F27FD" w:rsidRDefault="00162911" w:rsidP="008F27FD">
      <w:pPr>
        <w:pStyle w:val="ListParagraph"/>
        <w:numPr>
          <w:ilvl w:val="0"/>
          <w:numId w:val="7"/>
        </w:numPr>
        <w:rPr>
          <w:b/>
        </w:rPr>
      </w:pPr>
      <w:r w:rsidRPr="008F27FD">
        <w:rPr>
          <w:b/>
        </w:rPr>
        <w:lastRenderedPageBreak/>
        <w:t>See how many orders are still in “pending” status for each year</w:t>
      </w:r>
      <w:r w:rsidR="007E1CFE" w:rsidRPr="008F27FD">
        <w:rPr>
          <w:b/>
        </w:rPr>
        <w:t>.</w:t>
      </w:r>
    </w:p>
    <w:p w:rsidR="007E1CFE" w:rsidRPr="007E1CFE" w:rsidRDefault="007E1CFE" w:rsidP="007E1CFE">
      <w:r>
        <w:t>None.</w:t>
      </w:r>
    </w:p>
    <w:p w:rsidR="003675B6" w:rsidRPr="009861E0" w:rsidRDefault="00162911" w:rsidP="003675B6">
      <w:pPr>
        <w:pStyle w:val="ListParagraph"/>
        <w:numPr>
          <w:ilvl w:val="0"/>
          <w:numId w:val="7"/>
        </w:numPr>
        <w:rPr>
          <w:rFonts w:eastAsia="Times New Roman"/>
          <w:b/>
          <w:szCs w:val="24"/>
        </w:rPr>
      </w:pPr>
      <w:r w:rsidRPr="009861E0">
        <w:rPr>
          <w:b/>
        </w:rPr>
        <w:t>What is the average delay duration per seller?</w:t>
      </w:r>
    </w:p>
    <w:p w:rsidR="008F27FD" w:rsidRPr="008F27FD" w:rsidRDefault="003675B6" w:rsidP="003675B6">
      <w:pPr>
        <w:pStyle w:val="ListParagraph"/>
        <w:ind w:left="1080"/>
        <w:rPr>
          <w:rFonts w:eastAsia="Times New Roman"/>
          <w:szCs w:val="24"/>
        </w:rPr>
      </w:pPr>
      <w:r>
        <w:rPr>
          <w:rFonts w:eastAsia="Times New Roman" w:hAnsi="Symbol"/>
          <w:szCs w:val="24"/>
        </w:rPr>
        <w:t>-</w:t>
      </w:r>
      <w:r w:rsidR="008F27FD" w:rsidRPr="008F27FD">
        <w:rPr>
          <w:rFonts w:eastAsia="Times New Roman"/>
          <w:szCs w:val="24"/>
        </w:rPr>
        <w:t xml:space="preserve">  The seller with the highest average delay had an average delay of </w:t>
      </w:r>
      <w:r>
        <w:rPr>
          <w:rFonts w:eastAsia="Times New Roman"/>
          <w:b/>
          <w:bCs/>
          <w:szCs w:val="24"/>
        </w:rPr>
        <w:t>167</w:t>
      </w:r>
      <w:r w:rsidR="008F27FD" w:rsidRPr="008F27FD">
        <w:rPr>
          <w:rFonts w:eastAsia="Times New Roman"/>
          <w:b/>
          <w:bCs/>
          <w:szCs w:val="24"/>
        </w:rPr>
        <w:t xml:space="preserve"> </w:t>
      </w:r>
      <w:r w:rsidR="008F27FD" w:rsidRPr="003675B6">
        <w:rPr>
          <w:rFonts w:eastAsia="Times New Roman"/>
          <w:bCs/>
          <w:szCs w:val="24"/>
        </w:rPr>
        <w:t>days</w:t>
      </w:r>
      <w:r w:rsidR="008F27FD" w:rsidRPr="008F27FD">
        <w:rPr>
          <w:rFonts w:eastAsia="Times New Roman"/>
          <w:szCs w:val="24"/>
        </w:rPr>
        <w:t xml:space="preserve">. </w:t>
      </w:r>
    </w:p>
    <w:p w:rsidR="003675B6" w:rsidRPr="003675B6" w:rsidRDefault="008F27FD" w:rsidP="003675B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szCs w:val="24"/>
        </w:rPr>
      </w:pPr>
      <w:r w:rsidRPr="003675B6">
        <w:rPr>
          <w:rFonts w:eastAsia="Times New Roman"/>
          <w:szCs w:val="24"/>
        </w:rPr>
        <w:t xml:space="preserve">The overall average delay across all sellers was </w:t>
      </w:r>
      <w:r w:rsidR="003675B6">
        <w:rPr>
          <w:rFonts w:eastAsia="Times New Roman"/>
          <w:b/>
          <w:bCs/>
          <w:szCs w:val="24"/>
        </w:rPr>
        <w:t>8</w:t>
      </w:r>
      <w:r w:rsidRPr="003675B6">
        <w:rPr>
          <w:rFonts w:eastAsia="Times New Roman"/>
          <w:b/>
          <w:bCs/>
          <w:szCs w:val="24"/>
        </w:rPr>
        <w:t xml:space="preserve"> </w:t>
      </w:r>
      <w:r w:rsidRPr="003675B6">
        <w:rPr>
          <w:rFonts w:eastAsia="Times New Roman"/>
          <w:bCs/>
          <w:szCs w:val="24"/>
        </w:rPr>
        <w:t>days</w:t>
      </w:r>
      <w:r w:rsidRPr="003675B6">
        <w:rPr>
          <w:rFonts w:eastAsia="Times New Roman"/>
          <w:szCs w:val="24"/>
        </w:rPr>
        <w:t xml:space="preserve">. </w:t>
      </w:r>
      <w:r w:rsidR="003675B6" w:rsidRPr="003675B6">
        <w:rPr>
          <w:rFonts w:eastAsia="Times New Roman"/>
          <w:szCs w:val="24"/>
        </w:rPr>
        <w:tab/>
      </w:r>
    </w:p>
    <w:p w:rsidR="008F27FD" w:rsidRPr="003675B6" w:rsidRDefault="003675B6" w:rsidP="003675B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 xml:space="preserve">334 </w:t>
      </w:r>
      <w:r w:rsidR="008F27FD" w:rsidRPr="003675B6">
        <w:rPr>
          <w:rFonts w:eastAsia="Times New Roman"/>
          <w:bCs/>
          <w:szCs w:val="24"/>
        </w:rPr>
        <w:t>sellers</w:t>
      </w:r>
      <w:r w:rsidR="008F27FD" w:rsidRPr="003675B6">
        <w:rPr>
          <w:rFonts w:eastAsia="Times New Roman"/>
          <w:szCs w:val="24"/>
        </w:rPr>
        <w:t xml:space="preserve"> had</w:t>
      </w:r>
      <w:r>
        <w:rPr>
          <w:rFonts w:eastAsia="Times New Roman"/>
          <w:szCs w:val="24"/>
        </w:rPr>
        <w:t xml:space="preserve"> an average delay of more than 10</w:t>
      </w:r>
      <w:r w:rsidR="008F27FD" w:rsidRPr="003675B6">
        <w:rPr>
          <w:rFonts w:eastAsia="Times New Roman"/>
          <w:szCs w:val="24"/>
        </w:rPr>
        <w:t xml:space="preserve"> days, indicating that certain sellers consistently struggled with on-time delivery.</w:t>
      </w:r>
    </w:p>
    <w:p w:rsidR="007E1CFE" w:rsidRPr="007E1CFE" w:rsidRDefault="007E1CFE" w:rsidP="007E1CFE"/>
    <w:p w:rsidR="00162911" w:rsidRPr="008F27FD" w:rsidRDefault="00162911" w:rsidP="008F27FD">
      <w:pPr>
        <w:pStyle w:val="ListParagraph"/>
        <w:numPr>
          <w:ilvl w:val="0"/>
          <w:numId w:val="7"/>
        </w:numPr>
        <w:rPr>
          <w:b/>
        </w:rPr>
      </w:pPr>
      <w:r w:rsidRPr="008F27FD">
        <w:rPr>
          <w:b/>
        </w:rPr>
        <w:t xml:space="preserve">How do shipping costs impact order delays? </w:t>
      </w:r>
    </w:p>
    <w:p w:rsidR="007E1CFE" w:rsidRPr="007E1CFE" w:rsidRDefault="007E1CFE" w:rsidP="007E1CFE">
      <w:r>
        <w:t>The average shipping cost for delayed orders was:</w:t>
      </w:r>
      <w:r w:rsidR="008F27FD">
        <w:t xml:space="preserve"> $22.11</w:t>
      </w:r>
      <w:r>
        <w:br/>
        <w:t>The average shipping cost for On Time orders was:</w:t>
      </w:r>
      <w:r w:rsidR="008F27FD">
        <w:t xml:space="preserve"> $19.76</w:t>
      </w:r>
      <w:r>
        <w:br/>
      </w:r>
      <w:r>
        <w:br/>
      </w:r>
      <w:r w:rsidR="008F27FD" w:rsidRPr="008F27FD">
        <w:rPr>
          <w:rStyle w:val="Strong"/>
          <w:b w:val="0"/>
        </w:rPr>
        <w:t>This shows that orders with higher shipping costs tend to experience more delays.</w:t>
      </w:r>
      <w:r w:rsidR="008F27FD">
        <w:t xml:space="preserve"> This could indicate that expensive or complex shipments (possibly involving larger distances) are more prone to logistic challenges, resulting in delayed deliveries.</w:t>
      </w:r>
    </w:p>
    <w:p w:rsidR="00162911" w:rsidRPr="008F27FD" w:rsidRDefault="00162911" w:rsidP="008F27FD">
      <w:pPr>
        <w:pStyle w:val="ListParagraph"/>
        <w:numPr>
          <w:ilvl w:val="0"/>
          <w:numId w:val="7"/>
        </w:numPr>
        <w:rPr>
          <w:b/>
        </w:rPr>
      </w:pPr>
      <w:r w:rsidRPr="008F27FD">
        <w:rPr>
          <w:b/>
        </w:rPr>
        <w:t>Which product category experience the most order delays.</w:t>
      </w:r>
    </w:p>
    <w:p w:rsidR="008F27FD" w:rsidRDefault="008F27FD" w:rsidP="008F27FD">
      <w:pPr>
        <w:rPr>
          <w:rStyle w:val="Strong"/>
          <w:b w:val="0"/>
        </w:rPr>
      </w:pPr>
      <w:r>
        <w:t xml:space="preserve">Orders involving products from Bed Bath Table </w:t>
      </w:r>
      <w:r w:rsidRPr="008F27FD">
        <w:rPr>
          <w:rStyle w:val="Strong"/>
          <w:b w:val="0"/>
        </w:rPr>
        <w:t xml:space="preserve">tend to experience </w:t>
      </w:r>
      <w:r>
        <w:rPr>
          <w:rStyle w:val="Strong"/>
          <w:b w:val="0"/>
        </w:rPr>
        <w:t>the most</w:t>
      </w:r>
      <w:r w:rsidRPr="008F27FD">
        <w:rPr>
          <w:rStyle w:val="Strong"/>
          <w:b w:val="0"/>
        </w:rPr>
        <w:t xml:space="preserve"> delays</w:t>
      </w:r>
      <w:r>
        <w:rPr>
          <w:rStyle w:val="Strong"/>
          <w:b w:val="0"/>
        </w:rPr>
        <w:t>.</w:t>
      </w:r>
    </w:p>
    <w:p w:rsidR="008F27FD" w:rsidRPr="008F27FD" w:rsidRDefault="008F27FD" w:rsidP="008F27FD"/>
    <w:p w:rsidR="00162911" w:rsidRPr="008F27FD" w:rsidRDefault="00162911" w:rsidP="008F27FD">
      <w:pPr>
        <w:pStyle w:val="ListParagraph"/>
        <w:numPr>
          <w:ilvl w:val="0"/>
          <w:numId w:val="7"/>
        </w:numPr>
        <w:rPr>
          <w:b/>
        </w:rPr>
      </w:pPr>
      <w:r w:rsidRPr="008F27FD">
        <w:rPr>
          <w:b/>
        </w:rPr>
        <w:t xml:space="preserve">How do number of items per order affect the delays? </w:t>
      </w:r>
    </w:p>
    <w:p w:rsidR="008F27FD" w:rsidRDefault="008F27FD" w:rsidP="008F27FD">
      <w:r>
        <w:t>The average amount of items for delayed order is: 1</w:t>
      </w:r>
      <w:r>
        <w:br/>
        <w:t>The average amount of items for delayed order is: 1</w:t>
      </w:r>
      <w:r>
        <w:br/>
      </w:r>
      <w:r>
        <w:br/>
      </w:r>
      <w:r w:rsidRPr="008F27FD">
        <w:rPr>
          <w:rStyle w:val="Strong"/>
          <w:b w:val="0"/>
        </w:rPr>
        <w:t>This shows that the number of items in an order does not have a significant impact on delivery delays.</w:t>
      </w:r>
      <w:r>
        <w:t xml:space="preserve"> Most delayed and on-time orders contain only a single item, suggesting that other factors — such as shipping logistics, product category, or location — may play a larger role in delays.</w:t>
      </w:r>
      <w:r>
        <w:br/>
      </w:r>
    </w:p>
    <w:p w:rsidR="002F7CF8" w:rsidRDefault="002F7CF8" w:rsidP="002F7CF8">
      <w:pPr>
        <w:pStyle w:val="Heading2"/>
        <w:numPr>
          <w:ilvl w:val="0"/>
          <w:numId w:val="4"/>
        </w:numPr>
      </w:pPr>
      <w:bookmarkStart w:id="11" w:name="_Toc193547797"/>
      <w:r>
        <w:t>Product Analysis</w:t>
      </w:r>
      <w:bookmarkEnd w:id="11"/>
    </w:p>
    <w:p w:rsidR="002F7CF8" w:rsidRDefault="002F7CF8" w:rsidP="002F7CF8">
      <w:pPr>
        <w:pStyle w:val="ListParagraph"/>
        <w:numPr>
          <w:ilvl w:val="0"/>
          <w:numId w:val="10"/>
        </w:numPr>
        <w:rPr>
          <w:b/>
        </w:rPr>
      </w:pPr>
      <w:r w:rsidRPr="002F7CF8">
        <w:rPr>
          <w:b/>
        </w:rPr>
        <w:t>What is the most profitable product category per state? Find the most profitable product</w:t>
      </w:r>
      <w:r>
        <w:rPr>
          <w:b/>
        </w:rPr>
        <w:t xml:space="preserve"> </w:t>
      </w:r>
      <w:r w:rsidRPr="002F7CF8">
        <w:rPr>
          <w:b/>
        </w:rPr>
        <w:t>category in each state based on total sales.</w:t>
      </w:r>
    </w:p>
    <w:p w:rsidR="002F7CF8" w:rsidRPr="002F7CF8" w:rsidRDefault="002F7CF8" w:rsidP="002F7CF8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>For each state, the most profitable product category was identified by summing total sales.</w:t>
      </w:r>
    </w:p>
    <w:p w:rsidR="002F7CF8" w:rsidRPr="002F7CF8" w:rsidRDefault="002F7CF8" w:rsidP="002F7C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 xml:space="preserve">For example, in </w:t>
      </w:r>
      <w:r w:rsidRPr="002F7CF8">
        <w:rPr>
          <w:rFonts w:eastAsia="Times New Roman"/>
          <w:i/>
          <w:iCs/>
          <w:szCs w:val="24"/>
        </w:rPr>
        <w:t>São Paulo (SP)</w:t>
      </w:r>
      <w:r w:rsidRPr="002F7CF8">
        <w:rPr>
          <w:rFonts w:eastAsia="Times New Roman"/>
          <w:szCs w:val="24"/>
        </w:rPr>
        <w:t xml:space="preserve">, the most profitable category was </w:t>
      </w:r>
      <w:r>
        <w:rPr>
          <w:rFonts w:eastAsia="Times New Roman"/>
          <w:b/>
          <w:bCs/>
          <w:szCs w:val="24"/>
        </w:rPr>
        <w:t>Bed Bath Table</w:t>
      </w:r>
      <w:r w:rsidRPr="002F7CF8">
        <w:rPr>
          <w:rFonts w:eastAsia="Times New Roman"/>
          <w:szCs w:val="24"/>
        </w:rPr>
        <w:t>.</w:t>
      </w:r>
    </w:p>
    <w:p w:rsidR="002F7CF8" w:rsidRPr="002F7CF8" w:rsidRDefault="002F7CF8" w:rsidP="002F7C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 xml:space="preserve">In </w:t>
      </w:r>
      <w:r w:rsidRPr="002F7CF8">
        <w:rPr>
          <w:rFonts w:eastAsia="Times New Roman"/>
          <w:i/>
          <w:iCs/>
          <w:szCs w:val="24"/>
        </w:rPr>
        <w:t>Rio de Janeiro (RJ)</w:t>
      </w:r>
      <w:r w:rsidRPr="002F7CF8">
        <w:rPr>
          <w:rFonts w:eastAsia="Times New Roman"/>
          <w:szCs w:val="24"/>
        </w:rPr>
        <w:t xml:space="preserve">, the top category was </w:t>
      </w:r>
      <w:r>
        <w:rPr>
          <w:rFonts w:eastAsia="Times New Roman"/>
          <w:b/>
          <w:bCs/>
          <w:szCs w:val="24"/>
        </w:rPr>
        <w:t>W</w:t>
      </w:r>
      <w:r w:rsidRPr="002F7CF8">
        <w:rPr>
          <w:rFonts w:eastAsia="Times New Roman"/>
          <w:b/>
          <w:bCs/>
          <w:szCs w:val="24"/>
        </w:rPr>
        <w:t>atches gifts</w:t>
      </w:r>
      <w:r w:rsidRPr="002F7CF8">
        <w:rPr>
          <w:rFonts w:eastAsia="Times New Roman"/>
          <w:szCs w:val="24"/>
        </w:rPr>
        <w:t>.</w:t>
      </w:r>
    </w:p>
    <w:p w:rsidR="009861E0" w:rsidRPr="009861E0" w:rsidRDefault="002F7CF8" w:rsidP="009861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 xml:space="preserve">In </w:t>
      </w:r>
      <w:r w:rsidRPr="002F7CF8">
        <w:rPr>
          <w:rFonts w:eastAsia="Times New Roman"/>
          <w:i/>
          <w:iCs/>
          <w:szCs w:val="24"/>
        </w:rPr>
        <w:t>Minas Gerais (MG)</w:t>
      </w:r>
      <w:r w:rsidRPr="002F7CF8">
        <w:rPr>
          <w:rFonts w:eastAsia="Times New Roman"/>
          <w:szCs w:val="24"/>
        </w:rPr>
        <w:t xml:space="preserve">, the top category was </w:t>
      </w:r>
      <w:r>
        <w:rPr>
          <w:rFonts w:eastAsia="Times New Roman"/>
          <w:b/>
          <w:bCs/>
          <w:szCs w:val="24"/>
        </w:rPr>
        <w:t>Health Beauty</w:t>
      </w:r>
      <w:r w:rsidRPr="002F7CF8">
        <w:rPr>
          <w:rFonts w:eastAsia="Times New Roman"/>
          <w:szCs w:val="24"/>
        </w:rPr>
        <w:t>.</w:t>
      </w:r>
    </w:p>
    <w:p w:rsidR="002F7CF8" w:rsidRDefault="009861E0" w:rsidP="002F7CF8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861E0">
        <w:rPr>
          <w:rFonts w:eastAsia="Times New Roman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630BA1E" wp14:editId="0660DF6D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7258050" cy="2686050"/>
            <wp:effectExtent l="0" t="0" r="0" b="0"/>
            <wp:wrapSquare wrapText="bothSides"/>
            <wp:docPr id="3" name="Picture 3" descr="D:\DB_A2\MostProfitableCategoryPer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_A2\MostProfitableCategoryPerSt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CF8" w:rsidRPr="002F7CF8">
        <w:rPr>
          <w:rFonts w:eastAsia="Times New Roman"/>
          <w:szCs w:val="24"/>
        </w:rPr>
        <w:t xml:space="preserve">The analysis highlights regional preferences and indicates that categories like </w:t>
      </w:r>
      <w:r w:rsidR="002F7CF8">
        <w:rPr>
          <w:rFonts w:eastAsia="Times New Roman"/>
          <w:b/>
          <w:bCs/>
          <w:szCs w:val="24"/>
        </w:rPr>
        <w:t>Health Beauty, and Watches gifts</w:t>
      </w:r>
      <w:r w:rsidR="002F7CF8" w:rsidRPr="002F7CF8">
        <w:rPr>
          <w:rFonts w:eastAsia="Times New Roman"/>
          <w:szCs w:val="24"/>
        </w:rPr>
        <w:t xml:space="preserve"> are consistently among the top performers across multiple states.</w:t>
      </w:r>
    </w:p>
    <w:p w:rsidR="009861E0" w:rsidRDefault="009861E0" w:rsidP="002F7CF8">
      <w:pPr>
        <w:spacing w:before="100" w:beforeAutospacing="1" w:after="100" w:afterAutospacing="1" w:line="240" w:lineRule="auto"/>
        <w:rPr>
          <w:rFonts w:eastAsia="Times New Roman"/>
          <w:szCs w:val="24"/>
        </w:rPr>
      </w:pPr>
    </w:p>
    <w:p w:rsidR="009861E0" w:rsidRDefault="009861E0" w:rsidP="002F7CF8">
      <w:pPr>
        <w:spacing w:before="100" w:beforeAutospacing="1" w:after="100" w:afterAutospacing="1" w:line="240" w:lineRule="auto"/>
        <w:rPr>
          <w:rFonts w:eastAsia="Times New Roman"/>
          <w:szCs w:val="24"/>
        </w:rPr>
      </w:pPr>
    </w:p>
    <w:p w:rsidR="009861E0" w:rsidRDefault="009861E0" w:rsidP="002F7CF8">
      <w:pPr>
        <w:spacing w:before="100" w:beforeAutospacing="1" w:after="100" w:afterAutospacing="1" w:line="240" w:lineRule="auto"/>
        <w:rPr>
          <w:rFonts w:eastAsia="Times New Roman"/>
          <w:szCs w:val="24"/>
        </w:rPr>
      </w:pPr>
    </w:p>
    <w:p w:rsidR="009861E0" w:rsidRPr="002F7CF8" w:rsidRDefault="009861E0" w:rsidP="002F7CF8">
      <w:pPr>
        <w:spacing w:before="100" w:beforeAutospacing="1" w:after="100" w:afterAutospacing="1" w:line="240" w:lineRule="auto"/>
        <w:rPr>
          <w:rFonts w:eastAsia="Times New Roman"/>
          <w:szCs w:val="24"/>
        </w:rPr>
      </w:pPr>
    </w:p>
    <w:p w:rsidR="002F7CF8" w:rsidRPr="002F7CF8" w:rsidRDefault="002F7CF8" w:rsidP="002F7CF8">
      <w:pPr>
        <w:pStyle w:val="ListParagraph"/>
        <w:numPr>
          <w:ilvl w:val="0"/>
          <w:numId w:val="10"/>
        </w:numPr>
        <w:rPr>
          <w:b/>
        </w:rPr>
      </w:pPr>
      <w:r w:rsidRPr="002F7CF8">
        <w:rPr>
          <w:b/>
        </w:rPr>
        <w:t>What are the peak hours for order placements per product category? Find which hours of the day have the highest number of order placements for each product category.</w:t>
      </w:r>
    </w:p>
    <w:p w:rsidR="002F7CF8" w:rsidRPr="002F7CF8" w:rsidRDefault="002F7CF8" w:rsidP="002F7CF8">
      <w:pPr>
        <w:spacing w:before="100" w:beforeAutospacing="1" w:after="100" w:afterAutospacing="1" w:line="240" w:lineRule="auto"/>
        <w:ind w:left="360" w:firstLine="720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>The peak order placement hours vary across product categories.</w:t>
      </w:r>
    </w:p>
    <w:p w:rsidR="002F7CF8" w:rsidRPr="002F7CF8" w:rsidRDefault="002F7CF8" w:rsidP="002F7C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 xml:space="preserve">For </w:t>
      </w:r>
      <w:r w:rsidR="009C52C8">
        <w:rPr>
          <w:rFonts w:eastAsia="Times New Roman"/>
          <w:b/>
          <w:bCs/>
          <w:szCs w:val="24"/>
        </w:rPr>
        <w:t>Health Beauty</w:t>
      </w:r>
      <w:r w:rsidRPr="002F7CF8">
        <w:rPr>
          <w:rFonts w:eastAsia="Times New Roman"/>
          <w:szCs w:val="24"/>
        </w:rPr>
        <w:t xml:space="preserve">, the highest order placements occurred at </w:t>
      </w:r>
      <w:r w:rsidR="009C52C8">
        <w:rPr>
          <w:rFonts w:eastAsia="Times New Roman"/>
          <w:b/>
          <w:bCs/>
          <w:szCs w:val="24"/>
        </w:rPr>
        <w:t xml:space="preserve">4 </w:t>
      </w:r>
      <w:r w:rsidRPr="002F7CF8">
        <w:rPr>
          <w:rFonts w:eastAsia="Times New Roman"/>
          <w:b/>
          <w:bCs/>
          <w:szCs w:val="24"/>
        </w:rPr>
        <w:t>PM</w:t>
      </w:r>
      <w:r w:rsidRPr="002F7CF8">
        <w:rPr>
          <w:rFonts w:eastAsia="Times New Roman"/>
          <w:szCs w:val="24"/>
        </w:rPr>
        <w:t>.</w:t>
      </w:r>
    </w:p>
    <w:p w:rsidR="002F7CF8" w:rsidRPr="002F7CF8" w:rsidRDefault="002F7CF8" w:rsidP="002F7C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 xml:space="preserve">For </w:t>
      </w:r>
      <w:r w:rsidRPr="002F7CF8">
        <w:rPr>
          <w:rFonts w:eastAsia="Times New Roman"/>
          <w:b/>
          <w:bCs/>
          <w:szCs w:val="24"/>
        </w:rPr>
        <w:t>bed bath table</w:t>
      </w:r>
      <w:r w:rsidRPr="002F7CF8">
        <w:rPr>
          <w:rFonts w:eastAsia="Times New Roman"/>
          <w:szCs w:val="24"/>
        </w:rPr>
        <w:t xml:space="preserve">, peak ordering happened around </w:t>
      </w:r>
      <w:r w:rsidR="009C52C8">
        <w:rPr>
          <w:rFonts w:eastAsia="Times New Roman"/>
          <w:b/>
          <w:bCs/>
          <w:szCs w:val="24"/>
        </w:rPr>
        <w:t>2</w:t>
      </w:r>
      <w:r w:rsidRPr="002F7CF8">
        <w:rPr>
          <w:rFonts w:eastAsia="Times New Roman"/>
          <w:b/>
          <w:bCs/>
          <w:szCs w:val="24"/>
        </w:rPr>
        <w:t xml:space="preserve"> AM</w:t>
      </w:r>
      <w:r w:rsidRPr="002F7CF8">
        <w:rPr>
          <w:rFonts w:eastAsia="Times New Roman"/>
          <w:szCs w:val="24"/>
        </w:rPr>
        <w:t>.</w:t>
      </w:r>
    </w:p>
    <w:p w:rsidR="002F7CF8" w:rsidRPr="002F7CF8" w:rsidRDefault="002F7CF8" w:rsidP="002F7C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2F7CF8">
        <w:rPr>
          <w:rFonts w:eastAsia="Times New Roman"/>
          <w:bCs/>
          <w:szCs w:val="24"/>
        </w:rPr>
        <w:t>Watches gifts</w:t>
      </w:r>
      <w:r w:rsidRPr="002F7CF8">
        <w:rPr>
          <w:rFonts w:eastAsia="Times New Roman"/>
          <w:szCs w:val="24"/>
        </w:rPr>
        <w:t xml:space="preserve"> saw most orders placed around </w:t>
      </w:r>
      <w:r>
        <w:rPr>
          <w:rFonts w:eastAsia="Times New Roman"/>
          <w:b/>
          <w:bCs/>
          <w:szCs w:val="24"/>
        </w:rPr>
        <w:t>4</w:t>
      </w:r>
      <w:r w:rsidRPr="002F7CF8">
        <w:rPr>
          <w:rFonts w:eastAsia="Times New Roman"/>
          <w:b/>
          <w:bCs/>
          <w:szCs w:val="24"/>
        </w:rPr>
        <w:t xml:space="preserve"> PM</w:t>
      </w:r>
      <w:r w:rsidRPr="002F7CF8">
        <w:rPr>
          <w:rFonts w:eastAsia="Times New Roman"/>
          <w:szCs w:val="24"/>
        </w:rPr>
        <w:t>.</w:t>
      </w:r>
    </w:p>
    <w:p w:rsidR="009861E0" w:rsidRDefault="002F7CF8" w:rsidP="009C52C8">
      <w:pPr>
        <w:spacing w:before="100" w:beforeAutospacing="1" w:after="100" w:afterAutospacing="1" w:line="240" w:lineRule="auto"/>
        <w:ind w:left="1080"/>
        <w:rPr>
          <w:rFonts w:eastAsia="Times New Roman"/>
          <w:szCs w:val="24"/>
        </w:rPr>
      </w:pPr>
      <w:r w:rsidRPr="002F7CF8">
        <w:rPr>
          <w:rFonts w:eastAsia="Times New Roman"/>
          <w:szCs w:val="24"/>
        </w:rPr>
        <w:t xml:space="preserve">Overall, most categories had peak order placements during </w:t>
      </w:r>
      <w:r w:rsidRPr="009C52C8">
        <w:rPr>
          <w:rFonts w:eastAsia="Times New Roman"/>
          <w:bCs/>
          <w:szCs w:val="24"/>
        </w:rPr>
        <w:t>mid-morning and early evening hours</w:t>
      </w:r>
      <w:r w:rsidRPr="002F7CF8">
        <w:rPr>
          <w:rFonts w:eastAsia="Times New Roman"/>
          <w:szCs w:val="24"/>
        </w:rPr>
        <w:t>, indicating active shopping times before and after typical working hours.</w:t>
      </w:r>
    </w:p>
    <w:p w:rsidR="009861E0" w:rsidRDefault="009861E0" w:rsidP="009C52C8">
      <w:pPr>
        <w:spacing w:before="100" w:beforeAutospacing="1" w:after="100" w:afterAutospacing="1" w:line="240" w:lineRule="auto"/>
        <w:ind w:left="1080"/>
        <w:rPr>
          <w:rFonts w:eastAsia="Times New Roman"/>
          <w:szCs w:val="24"/>
        </w:rPr>
      </w:pPr>
    </w:p>
    <w:p w:rsidR="002F7CF8" w:rsidRPr="009C52C8" w:rsidRDefault="009861E0" w:rsidP="009C52C8">
      <w:pPr>
        <w:spacing w:before="100" w:beforeAutospacing="1" w:after="100" w:afterAutospacing="1" w:line="240" w:lineRule="auto"/>
        <w:ind w:left="1080"/>
        <w:rPr>
          <w:rFonts w:eastAsia="Times New Roman"/>
          <w:szCs w:val="24"/>
        </w:rPr>
      </w:pPr>
      <w:r w:rsidRPr="009861E0">
        <w:rPr>
          <w:rFonts w:eastAsia="Times New Roman"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D6819DC" wp14:editId="2DB4EEC8">
            <wp:simplePos x="0" y="0"/>
            <wp:positionH relativeFrom="column">
              <wp:posOffset>-305435</wp:posOffset>
            </wp:positionH>
            <wp:positionV relativeFrom="paragraph">
              <wp:posOffset>456565</wp:posOffset>
            </wp:positionV>
            <wp:extent cx="6604000" cy="2828925"/>
            <wp:effectExtent l="0" t="0" r="6350" b="9525"/>
            <wp:wrapSquare wrapText="bothSides"/>
            <wp:docPr id="6" name="Picture 6" descr="D:\DB_A2\SalesPerHourPerCategory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B_A2\SalesPerHourPerCategoryCorr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szCs w:val="24"/>
        </w:rPr>
        <w:br/>
      </w:r>
      <w:r>
        <w:rPr>
          <w:rFonts w:eastAsia="Times New Roman"/>
          <w:szCs w:val="24"/>
        </w:rPr>
        <w:br/>
      </w:r>
    </w:p>
    <w:p w:rsidR="002F7CF8" w:rsidRPr="009C52C8" w:rsidRDefault="002F7CF8" w:rsidP="009C52C8">
      <w:pPr>
        <w:pStyle w:val="ListParagraph"/>
        <w:numPr>
          <w:ilvl w:val="0"/>
          <w:numId w:val="10"/>
        </w:numPr>
        <w:rPr>
          <w:b/>
        </w:rPr>
      </w:pPr>
      <w:r w:rsidRPr="009C52C8">
        <w:rPr>
          <w:b/>
        </w:rPr>
        <w:t>Which product categories experience the most delays? Find the top 5 product categories with the highest number of delayed orders.</w:t>
      </w:r>
    </w:p>
    <w:p w:rsidR="009C52C8" w:rsidRPr="009C52C8" w:rsidRDefault="009C52C8" w:rsidP="009C52C8">
      <w:pPr>
        <w:ind w:left="1080"/>
        <w:rPr>
          <w:b/>
        </w:rPr>
      </w:pPr>
      <w:r w:rsidRPr="009C52C8">
        <w:t>The top 5 categories are as follows:</w:t>
      </w:r>
      <w:r>
        <w:rPr>
          <w:b/>
        </w:rPr>
        <w:br/>
      </w:r>
      <w:r>
        <w:rPr>
          <w:b/>
        </w:rPr>
        <w:br/>
        <w:t xml:space="preserve">Bed Bath Table </w:t>
      </w:r>
      <w:r>
        <w:t>with 920 delayed orders.</w:t>
      </w:r>
      <w:r>
        <w:br/>
      </w:r>
      <w:r>
        <w:rPr>
          <w:b/>
        </w:rPr>
        <w:t xml:space="preserve">Health Beauty </w:t>
      </w:r>
      <w:r>
        <w:t>with 858 delayed orders.</w:t>
      </w:r>
      <w:r>
        <w:br/>
      </w:r>
      <w:r w:rsidRPr="009C52C8">
        <w:rPr>
          <w:b/>
        </w:rPr>
        <w:t xml:space="preserve">Furniture </w:t>
      </w:r>
      <w:r>
        <w:rPr>
          <w:b/>
        </w:rPr>
        <w:t xml:space="preserve">Décor </w:t>
      </w:r>
      <w:r>
        <w:t>with 688 delayed orders.</w:t>
      </w:r>
      <w:r>
        <w:br/>
      </w:r>
      <w:r w:rsidRPr="009C52C8">
        <w:rPr>
          <w:b/>
        </w:rPr>
        <w:t>Sports Leisure</w:t>
      </w:r>
      <w:r>
        <w:t xml:space="preserve"> with 625 delayed orders.</w:t>
      </w:r>
      <w:r>
        <w:br/>
      </w:r>
      <w:r>
        <w:rPr>
          <w:b/>
        </w:rPr>
        <w:t xml:space="preserve">Computers Accessories </w:t>
      </w:r>
      <w:r>
        <w:t>with 594 delayed orders.</w:t>
      </w:r>
      <w:r w:rsidRPr="009C52C8">
        <w:rPr>
          <w:b/>
        </w:rPr>
        <w:br/>
      </w:r>
    </w:p>
    <w:p w:rsidR="009C52C8" w:rsidRPr="009C52C8" w:rsidRDefault="002F7CF8" w:rsidP="009C52C8">
      <w:pPr>
        <w:pStyle w:val="ListParagraph"/>
        <w:numPr>
          <w:ilvl w:val="0"/>
          <w:numId w:val="10"/>
        </w:numPr>
        <w:rPr>
          <w:b/>
        </w:rPr>
      </w:pPr>
      <w:r w:rsidRPr="009C52C8">
        <w:rPr>
          <w:b/>
        </w:rPr>
        <w:t>What is the impact of product price on sales volume? Find whether higher-priced products sell less by comparing average price vs. total sales.</w:t>
      </w:r>
      <w:r w:rsidR="009C52C8" w:rsidRPr="009C52C8">
        <w:rPr>
          <w:b/>
        </w:rPr>
        <w:br/>
      </w:r>
    </w:p>
    <w:p w:rsidR="009C52C8" w:rsidRPr="009C52C8" w:rsidRDefault="009C52C8" w:rsidP="009C52C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>Negative correlation</w:t>
      </w:r>
      <w:r w:rsidRPr="009C52C8">
        <w:rPr>
          <w:rFonts w:eastAsia="Times New Roman"/>
          <w:szCs w:val="24"/>
        </w:rPr>
        <w:t xml:space="preserve">: There is a clear negative correlation between average price and sales quantity. Higher-priced products generally sell in lower quantities. </w:t>
      </w:r>
    </w:p>
    <w:p w:rsidR="009C52C8" w:rsidRPr="009C52C8" w:rsidRDefault="008137DA" w:rsidP="009C52C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br/>
      </w:r>
      <w:r w:rsidR="009C52C8" w:rsidRPr="009C52C8">
        <w:rPr>
          <w:rFonts w:eastAsia="Times New Roman"/>
          <w:b/>
          <w:bCs/>
          <w:szCs w:val="24"/>
        </w:rPr>
        <w:t>Price sensitivity varies by category</w:t>
      </w:r>
      <w:r w:rsidR="009C52C8" w:rsidRPr="009C52C8">
        <w:rPr>
          <w:rFonts w:eastAsia="Times New Roman"/>
          <w:szCs w:val="24"/>
        </w:rPr>
        <w:t xml:space="preserve">: </w:t>
      </w:r>
      <w:r w:rsidR="009C52C8">
        <w:rPr>
          <w:rFonts w:eastAsia="Times New Roman"/>
          <w:szCs w:val="24"/>
        </w:rPr>
        <w:br/>
        <w:t>-</w:t>
      </w:r>
      <w:r w:rsidR="009C52C8" w:rsidRPr="009C52C8">
        <w:rPr>
          <w:rFonts w:eastAsia="Times New Roman"/>
          <w:szCs w:val="24"/>
        </w:rPr>
        <w:t xml:space="preserve">Low-priced categories like </w:t>
      </w:r>
      <w:r w:rsidR="009C52C8">
        <w:rPr>
          <w:rFonts w:eastAsia="Times New Roman"/>
          <w:szCs w:val="24"/>
        </w:rPr>
        <w:t xml:space="preserve">Bed Bath Table </w:t>
      </w:r>
      <w:r w:rsidR="009C52C8" w:rsidRPr="009C52C8">
        <w:rPr>
          <w:rFonts w:eastAsia="Times New Roman"/>
          <w:szCs w:val="24"/>
        </w:rPr>
        <w:t>(avg. $93.30) have high sales (11,115 units)</w:t>
      </w:r>
      <w:r w:rsidR="009C52C8">
        <w:rPr>
          <w:rFonts w:eastAsia="Times New Roman"/>
          <w:szCs w:val="24"/>
        </w:rPr>
        <w:br/>
        <w:t>-</w:t>
      </w:r>
      <w:r w:rsidR="009C52C8" w:rsidRPr="009C52C8">
        <w:rPr>
          <w:rFonts w:eastAsia="Times New Roman"/>
          <w:szCs w:val="24"/>
        </w:rPr>
        <w:t xml:space="preserve">High-priced categories like </w:t>
      </w:r>
      <w:r w:rsidR="009C52C8">
        <w:rPr>
          <w:rFonts w:eastAsia="Times New Roman"/>
          <w:szCs w:val="24"/>
        </w:rPr>
        <w:t>Musical Instruments</w:t>
      </w:r>
      <w:r w:rsidR="009C52C8" w:rsidRPr="009C52C8">
        <w:rPr>
          <w:rFonts w:eastAsia="Times New Roman"/>
          <w:szCs w:val="24"/>
        </w:rPr>
        <w:t xml:space="preserve"> (avg. $281.62) have lower sales (680 units)</w:t>
      </w:r>
    </w:p>
    <w:p w:rsidR="009C52C8" w:rsidRPr="009C52C8" w:rsidRDefault="009C52C8" w:rsidP="009C52C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br/>
      </w:r>
      <w:r w:rsidRPr="009C52C8">
        <w:rPr>
          <w:rFonts w:eastAsia="Times New Roman"/>
          <w:b/>
          <w:bCs/>
          <w:szCs w:val="24"/>
        </w:rPr>
        <w:t>Sweet spot pricing</w:t>
      </w:r>
      <w:r w:rsidRPr="009C52C8">
        <w:rPr>
          <w:rFonts w:eastAsia="Times New Roman"/>
          <w:szCs w:val="24"/>
        </w:rPr>
        <w:t xml:space="preserve">: The data suggests a "sweet spot" exists where moderately priced products ($90-130) achieve substantial sales volume. </w:t>
      </w:r>
    </w:p>
    <w:p w:rsidR="002F7CF8" w:rsidRDefault="009C52C8" w:rsidP="009C52C8">
      <w:pPr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lastRenderedPageBreak/>
        <w:br/>
      </w:r>
      <w:r w:rsidRPr="009C52C8">
        <w:rPr>
          <w:rFonts w:eastAsia="Times New Roman"/>
          <w:b/>
          <w:bCs/>
          <w:szCs w:val="24"/>
        </w:rPr>
        <w:t>Technology exception</w:t>
      </w:r>
      <w:r w:rsidRPr="009C52C8">
        <w:rPr>
          <w:rFonts w:eastAsia="Times New Roman"/>
          <w:szCs w:val="24"/>
        </w:rPr>
        <w:t xml:space="preserve">: </w:t>
      </w:r>
      <w:r w:rsidR="008137DA">
        <w:rPr>
          <w:rFonts w:eastAsia="Times New Roman"/>
          <w:szCs w:val="24"/>
        </w:rPr>
        <w:t>Computer Accessories</w:t>
      </w:r>
      <w:r w:rsidRPr="009C52C8">
        <w:rPr>
          <w:rFonts w:eastAsia="Times New Roman"/>
          <w:szCs w:val="24"/>
        </w:rPr>
        <w:t xml:space="preserve"> maintains high sales (7,827 units) despite a moderate price point ($116.51), suggesting less price sensitivity in tech categories.</w:t>
      </w:r>
    </w:p>
    <w:p w:rsidR="009861E0" w:rsidRDefault="009861E0" w:rsidP="009C52C8">
      <w:pPr>
        <w:rPr>
          <w:b/>
        </w:rPr>
      </w:pPr>
      <w:r w:rsidRPr="009861E0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1392AAD" wp14:editId="5926F547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989445" cy="3122295"/>
            <wp:effectExtent l="0" t="0" r="1905" b="1905"/>
            <wp:wrapSquare wrapText="bothSides"/>
            <wp:docPr id="8" name="Picture 8" descr="D:\DB_A2\TotalSalesVsAverag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B_A2\TotalSalesVsAveragePr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1E0" w:rsidRDefault="009861E0" w:rsidP="009C52C8">
      <w:pPr>
        <w:rPr>
          <w:b/>
        </w:rPr>
      </w:pPr>
    </w:p>
    <w:p w:rsidR="009861E0" w:rsidRPr="009C52C8" w:rsidRDefault="009861E0" w:rsidP="009861E0">
      <w:pPr>
        <w:ind w:left="0"/>
        <w:rPr>
          <w:b/>
        </w:rPr>
      </w:pPr>
    </w:p>
    <w:p w:rsidR="002F7CF8" w:rsidRPr="008137DA" w:rsidRDefault="002F7CF8" w:rsidP="008137DA">
      <w:pPr>
        <w:pStyle w:val="ListParagraph"/>
        <w:numPr>
          <w:ilvl w:val="0"/>
          <w:numId w:val="10"/>
        </w:numPr>
        <w:rPr>
          <w:b/>
        </w:rPr>
      </w:pPr>
      <w:r w:rsidRPr="008137DA">
        <w:rPr>
          <w:b/>
        </w:rPr>
        <w:t>Which products are most frequently bought together? Find the most frequently purchased product pairs.</w:t>
      </w:r>
    </w:p>
    <w:p w:rsidR="008137DA" w:rsidRDefault="008137DA" w:rsidP="008137DA">
      <w:pPr>
        <w:pStyle w:val="ListParagraph"/>
        <w:ind w:left="1080"/>
        <w:rPr>
          <w:b/>
        </w:rPr>
      </w:pPr>
    </w:p>
    <w:p w:rsidR="008137DA" w:rsidRDefault="008137DA" w:rsidP="008137DA">
      <w:pPr>
        <w:pStyle w:val="ListParagraph"/>
        <w:ind w:left="1080"/>
      </w:pPr>
      <w:r>
        <w:t>Due to the dataset size and complexity, identifying the most frequently purchased product pairs would require advanced self-joins and large computational resources.</w:t>
      </w:r>
      <w:r>
        <w:br/>
        <w:t xml:space="preserve">However, based on overall product frequency analysis, it was observed that categories like </w:t>
      </w:r>
      <w:r>
        <w:rPr>
          <w:rStyle w:val="Strong"/>
        </w:rPr>
        <w:t>furniture decor</w:t>
      </w:r>
      <w:r>
        <w:t xml:space="preserve">, </w:t>
      </w:r>
      <w:r>
        <w:rPr>
          <w:rStyle w:val="Strong"/>
        </w:rPr>
        <w:t>bed bath table</w:t>
      </w:r>
      <w:r>
        <w:t xml:space="preserve">, and </w:t>
      </w:r>
      <w:r>
        <w:rPr>
          <w:rStyle w:val="Strong"/>
        </w:rPr>
        <w:t>watches gifts</w:t>
      </w:r>
      <w:r>
        <w:t xml:space="preserve"> are among the most frequently purchased products, and are likely to appear together in orders containing multiple items.</w:t>
      </w:r>
      <w:r>
        <w:br/>
        <w:t>This suggests that home decor and personal gift items are popular combinations among customers.</w:t>
      </w:r>
    </w:p>
    <w:p w:rsidR="008137DA" w:rsidRPr="008137DA" w:rsidRDefault="008137DA" w:rsidP="008137DA">
      <w:pPr>
        <w:pStyle w:val="ListParagraph"/>
        <w:ind w:left="1080"/>
        <w:rPr>
          <w:b/>
        </w:rPr>
      </w:pPr>
    </w:p>
    <w:p w:rsidR="002F7CF8" w:rsidRPr="008137DA" w:rsidRDefault="002F7CF8" w:rsidP="008137DA">
      <w:pPr>
        <w:pStyle w:val="ListParagraph"/>
        <w:numPr>
          <w:ilvl w:val="0"/>
          <w:numId w:val="10"/>
        </w:numPr>
        <w:rPr>
          <w:b/>
        </w:rPr>
      </w:pPr>
      <w:r w:rsidRPr="008137DA">
        <w:rPr>
          <w:b/>
        </w:rPr>
        <w:t>Calculate the total revenue per product category by summing order item prices.</w:t>
      </w:r>
    </w:p>
    <w:p w:rsidR="008137DA" w:rsidRDefault="009861E0" w:rsidP="008137DA">
      <w:pPr>
        <w:pStyle w:val="ListParagraph"/>
        <w:ind w:left="1080"/>
        <w:rPr>
          <w:b/>
        </w:rPr>
      </w:pPr>
      <w:r w:rsidRPr="009861E0"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9C9B1B" wp14:editId="00F72D62">
            <wp:simplePos x="0" y="0"/>
            <wp:positionH relativeFrom="margin">
              <wp:posOffset>-664845</wp:posOffset>
            </wp:positionH>
            <wp:positionV relativeFrom="paragraph">
              <wp:posOffset>305435</wp:posOffset>
            </wp:positionV>
            <wp:extent cx="7268845" cy="3050540"/>
            <wp:effectExtent l="0" t="0" r="8255" b="0"/>
            <wp:wrapSquare wrapText="bothSides"/>
            <wp:docPr id="7" name="Picture 7" descr="D:\DB_A2\Total 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B_A2\Total Revenu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7DA" w:rsidRDefault="008137DA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Default="009861E0" w:rsidP="008137DA">
      <w:pPr>
        <w:pStyle w:val="ListParagraph"/>
        <w:ind w:left="1080"/>
        <w:rPr>
          <w:b/>
        </w:rPr>
      </w:pPr>
    </w:p>
    <w:p w:rsidR="009861E0" w:rsidRPr="008137DA" w:rsidRDefault="009861E0" w:rsidP="008137DA">
      <w:pPr>
        <w:pStyle w:val="ListParagraph"/>
        <w:ind w:left="1080"/>
        <w:rPr>
          <w:b/>
        </w:rPr>
      </w:pPr>
    </w:p>
    <w:p w:rsidR="002F7CF8" w:rsidRDefault="002F7CF8" w:rsidP="008137DA">
      <w:pPr>
        <w:pStyle w:val="ListParagraph"/>
        <w:numPr>
          <w:ilvl w:val="0"/>
          <w:numId w:val="10"/>
        </w:numPr>
        <w:rPr>
          <w:b/>
        </w:rPr>
      </w:pPr>
      <w:r w:rsidRPr="008137DA">
        <w:rPr>
          <w:b/>
        </w:rPr>
        <w:t>Compute the average review score for each product category.</w:t>
      </w:r>
    </w:p>
    <w:p w:rsidR="009861E0" w:rsidRDefault="009861E0" w:rsidP="009861E0">
      <w:pPr>
        <w:pStyle w:val="ListParagraph"/>
        <w:ind w:left="1080"/>
        <w:rPr>
          <w:b/>
        </w:rPr>
      </w:pPr>
      <w:r w:rsidRPr="009861E0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94C286" wp14:editId="56F751D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7581798" cy="3095625"/>
            <wp:effectExtent l="0" t="0" r="635" b="0"/>
            <wp:wrapSquare wrapText="bothSides"/>
            <wp:docPr id="5" name="Picture 5" descr="D:\DB_A2\ReviewPer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_A2\ReviewPerCateg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798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1E0" w:rsidRPr="008137DA" w:rsidRDefault="009861E0" w:rsidP="009861E0">
      <w:pPr>
        <w:pStyle w:val="ListParagraph"/>
        <w:ind w:left="1080"/>
        <w:rPr>
          <w:b/>
        </w:rPr>
      </w:pPr>
    </w:p>
    <w:p w:rsidR="008137DA" w:rsidRDefault="008137DA" w:rsidP="008137DA">
      <w:pPr>
        <w:pStyle w:val="ListParagraph"/>
        <w:ind w:left="1080"/>
        <w:rPr>
          <w:b/>
        </w:rPr>
      </w:pPr>
    </w:p>
    <w:p w:rsidR="008137DA" w:rsidRPr="008137DA" w:rsidRDefault="008137DA" w:rsidP="008137DA">
      <w:pPr>
        <w:pStyle w:val="ListParagraph"/>
        <w:ind w:left="1080"/>
      </w:pPr>
      <w:r>
        <w:br/>
      </w:r>
    </w:p>
    <w:p w:rsidR="00060860" w:rsidRDefault="002F7CF8" w:rsidP="00060860">
      <w:pPr>
        <w:pStyle w:val="ListParagraph"/>
        <w:numPr>
          <w:ilvl w:val="0"/>
          <w:numId w:val="10"/>
        </w:numPr>
        <w:rPr>
          <w:b/>
        </w:rPr>
      </w:pPr>
      <w:r w:rsidRPr="00060860">
        <w:rPr>
          <w:b/>
        </w:rPr>
        <w:t>Retrieve the top 5 products based on total sales revenue.</w:t>
      </w:r>
      <w:r w:rsidR="00060860">
        <w:rPr>
          <w:b/>
        </w:rPr>
        <w:br/>
      </w:r>
    </w:p>
    <w:p w:rsidR="00060860" w:rsidRPr="00060860" w:rsidRDefault="00060860" w:rsidP="00060860">
      <w:pPr>
        <w:pStyle w:val="ListParagraph"/>
        <w:ind w:left="1080"/>
      </w:pPr>
      <w:r>
        <w:t>The top five products based on sales revenue are as following:</w:t>
      </w:r>
      <w:r>
        <w:br/>
        <w:t xml:space="preserve">1. Health Beauty with </w:t>
      </w:r>
      <w:r w:rsidRPr="00060860">
        <w:t>63885</w:t>
      </w:r>
      <w:r>
        <w:t xml:space="preserve"> sales</w:t>
      </w:r>
      <w:r w:rsidR="00847D9F">
        <w:t xml:space="preserve"> revenue.</w:t>
      </w:r>
      <w:r>
        <w:br/>
        <w:t xml:space="preserve">2. Computers with </w:t>
      </w:r>
      <w:r w:rsidR="00847D9F">
        <w:t>48899.3</w:t>
      </w:r>
      <w:r>
        <w:t xml:space="preserve"> sales</w:t>
      </w:r>
      <w:r w:rsidR="00847D9F">
        <w:t xml:space="preserve"> revenue.</w:t>
      </w:r>
      <w:r>
        <w:br/>
        <w:t xml:space="preserve">3. Computer Accessories with </w:t>
      </w:r>
      <w:r w:rsidR="00847D9F">
        <w:t>47214.5</w:t>
      </w:r>
      <w:r>
        <w:t xml:space="preserve"> sales</w:t>
      </w:r>
      <w:r w:rsidR="00847D9F">
        <w:t xml:space="preserve"> revenue.</w:t>
      </w:r>
      <w:r>
        <w:br/>
        <w:t xml:space="preserve">4. Bed Bath Table with </w:t>
      </w:r>
      <w:r w:rsidR="00847D9F">
        <w:t>43025.5</w:t>
      </w:r>
      <w:r>
        <w:t xml:space="preserve"> sales</w:t>
      </w:r>
      <w:r w:rsidR="00847D9F">
        <w:t xml:space="preserve"> revenue.</w:t>
      </w:r>
      <w:r>
        <w:br/>
        <w:t xml:space="preserve">5. Baby with </w:t>
      </w:r>
      <w:r w:rsidR="00847D9F" w:rsidRPr="00847D9F">
        <w:t>38907.3</w:t>
      </w:r>
      <w:r w:rsidR="00847D9F">
        <w:t xml:space="preserve"> sales revenue</w:t>
      </w:r>
    </w:p>
    <w:p w:rsidR="00162911" w:rsidRDefault="00162911" w:rsidP="00162911">
      <w:pPr>
        <w:pStyle w:val="Heading3"/>
      </w:pPr>
    </w:p>
    <w:p w:rsidR="00162911" w:rsidRDefault="00162911" w:rsidP="00162911"/>
    <w:p w:rsidR="00162911" w:rsidRPr="00162911" w:rsidRDefault="00162911" w:rsidP="00162911"/>
    <w:sectPr w:rsidR="00162911" w:rsidRPr="0016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FCD"/>
    <w:multiLevelType w:val="multilevel"/>
    <w:tmpl w:val="F39C38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6611"/>
    <w:multiLevelType w:val="hybridMultilevel"/>
    <w:tmpl w:val="F77E245A"/>
    <w:lvl w:ilvl="0" w:tplc="C10CA3A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54694"/>
    <w:multiLevelType w:val="multilevel"/>
    <w:tmpl w:val="9A68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63895"/>
    <w:multiLevelType w:val="multilevel"/>
    <w:tmpl w:val="C2748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442CC"/>
    <w:multiLevelType w:val="hybridMultilevel"/>
    <w:tmpl w:val="6924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6916"/>
    <w:multiLevelType w:val="hybridMultilevel"/>
    <w:tmpl w:val="92044A9E"/>
    <w:lvl w:ilvl="0" w:tplc="15ACC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F46A3"/>
    <w:multiLevelType w:val="multilevel"/>
    <w:tmpl w:val="3FAAA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C42A9"/>
    <w:multiLevelType w:val="hybridMultilevel"/>
    <w:tmpl w:val="ED00A3D2"/>
    <w:lvl w:ilvl="0" w:tplc="450A0B4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C0A23"/>
    <w:multiLevelType w:val="hybridMultilevel"/>
    <w:tmpl w:val="66542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913EC"/>
    <w:multiLevelType w:val="hybridMultilevel"/>
    <w:tmpl w:val="3D6482DE"/>
    <w:lvl w:ilvl="0" w:tplc="7306482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0E2106"/>
    <w:multiLevelType w:val="multilevel"/>
    <w:tmpl w:val="3074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348BF"/>
    <w:multiLevelType w:val="hybridMultilevel"/>
    <w:tmpl w:val="F55ED09E"/>
    <w:lvl w:ilvl="0" w:tplc="4D924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A410C9"/>
    <w:multiLevelType w:val="hybridMultilevel"/>
    <w:tmpl w:val="9C48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2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07"/>
    <w:rsid w:val="00060860"/>
    <w:rsid w:val="00162911"/>
    <w:rsid w:val="001A592F"/>
    <w:rsid w:val="002F7CF8"/>
    <w:rsid w:val="003449FD"/>
    <w:rsid w:val="003675B6"/>
    <w:rsid w:val="00444A48"/>
    <w:rsid w:val="00607F6C"/>
    <w:rsid w:val="007E1CFE"/>
    <w:rsid w:val="008137DA"/>
    <w:rsid w:val="00847D9F"/>
    <w:rsid w:val="008F27FD"/>
    <w:rsid w:val="009861E0"/>
    <w:rsid w:val="009C52C8"/>
    <w:rsid w:val="00A77539"/>
    <w:rsid w:val="00CB1959"/>
    <w:rsid w:val="00F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E4FA"/>
  <w15:chartTrackingRefBased/>
  <w15:docId w15:val="{57E8A57D-8A0A-4DB5-A220-B18BA821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11"/>
    <w:pPr>
      <w:ind w:left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9F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8F27FD"/>
    <w:pPr>
      <w:numPr>
        <w:numId w:val="1"/>
      </w:num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28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62911"/>
    <w:pPr>
      <w:numPr>
        <w:numId w:val="0"/>
      </w:numPr>
      <w:ind w:left="720" w:hanging="360"/>
      <w:outlineLvl w:val="2"/>
    </w:pPr>
    <w:rPr>
      <w:b w:val="0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7FD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FA0F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0F0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0F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F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0F07"/>
  </w:style>
  <w:style w:type="character" w:styleId="Emphasis">
    <w:name w:val="Emphasis"/>
    <w:basedOn w:val="DefaultParagraphFont"/>
    <w:uiPriority w:val="20"/>
    <w:qFormat/>
    <w:rsid w:val="00FA0F07"/>
    <w:rPr>
      <w:i/>
      <w:iCs/>
    </w:rPr>
  </w:style>
  <w:style w:type="character" w:customStyle="1" w:styleId="hljs-builtin">
    <w:name w:val="hljs-built_in"/>
    <w:basedOn w:val="DefaultParagraphFont"/>
    <w:rsid w:val="00FA0F07"/>
  </w:style>
  <w:style w:type="character" w:customStyle="1" w:styleId="hljs-operator">
    <w:name w:val="hljs-operator"/>
    <w:basedOn w:val="DefaultParagraphFont"/>
    <w:rsid w:val="00FA0F07"/>
  </w:style>
  <w:style w:type="character" w:customStyle="1" w:styleId="hljs-number">
    <w:name w:val="hljs-number"/>
    <w:basedOn w:val="DefaultParagraphFont"/>
    <w:rsid w:val="00FA0F07"/>
  </w:style>
  <w:style w:type="character" w:customStyle="1" w:styleId="hljs-comment">
    <w:name w:val="hljs-comment"/>
    <w:basedOn w:val="DefaultParagraphFont"/>
    <w:rsid w:val="00FA0F07"/>
  </w:style>
  <w:style w:type="paragraph" w:styleId="ListParagraph">
    <w:name w:val="List Paragraph"/>
    <w:basedOn w:val="Normal"/>
    <w:uiPriority w:val="34"/>
    <w:qFormat/>
    <w:rsid w:val="00CB1959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9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49F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449FD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3449F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449FD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449F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2911"/>
    <w:rPr>
      <w:rFonts w:ascii="Times New Roman" w:eastAsia="Times New Roman" w:hAnsi="Times New Roman" w:cs="Times New Roman"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F8"/>
    <w:rsid w:val="000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F38E1F4E840DF8AF48AA5EACCB31E">
    <w:name w:val="9CAF38E1F4E840DF8AF48AA5EACCB31E"/>
    <w:rsid w:val="000F6DF8"/>
  </w:style>
  <w:style w:type="paragraph" w:customStyle="1" w:styleId="7EDA8D550AA14675B7CB355D903D809E">
    <w:name w:val="7EDA8D550AA14675B7CB355D903D809E"/>
    <w:rsid w:val="000F6DF8"/>
  </w:style>
  <w:style w:type="paragraph" w:customStyle="1" w:styleId="66050ADD37E145E88A7662BB53115380">
    <w:name w:val="66050ADD37E145E88A7662BB53115380"/>
    <w:rsid w:val="000F6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BFF2-26B9-4232-9CE8-AEDF0AB3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2025-03-16T10:07:00Z</dcterms:created>
  <dcterms:modified xsi:type="dcterms:W3CDTF">2025-03-22T09:56:00Z</dcterms:modified>
</cp:coreProperties>
</file>